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25F0" w:rsidRDefault="009E4C7E" w:rsidP="00177740">
      <w:pPr>
        <w:rPr>
          <w:rStyle w:val="Hyperlink"/>
          <w:color w:val="000000" w:themeColor="text1"/>
          <w:u w:val="none"/>
          <w:rtl/>
        </w:rPr>
      </w:pPr>
      <w:r>
        <w:rPr>
          <w:noProof/>
          <w:rtl/>
          <w:lang w:bidi="ar-SA"/>
        </w:rPr>
        <mc:AlternateContent>
          <mc:Choice Requires="wpg">
            <w:drawing>
              <wp:anchor distT="0" distB="0" distL="114300" distR="114300" simplePos="0" relativeHeight="251908096" behindDoc="1" locked="0" layoutInCell="1" allowOverlap="1">
                <wp:simplePos x="0" y="0"/>
                <wp:positionH relativeFrom="margin">
                  <wp:posOffset>-198120</wp:posOffset>
                </wp:positionH>
                <wp:positionV relativeFrom="page">
                  <wp:posOffset>862965</wp:posOffset>
                </wp:positionV>
                <wp:extent cx="5904865" cy="6623685"/>
                <wp:effectExtent l="81280" t="5715" r="5080" b="76200"/>
                <wp:wrapNone/>
                <wp:docPr id="125" name="Group 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904865" cy="6623685"/>
                          <a:chOff x="0" y="0"/>
                          <a:chExt cx="55613" cy="54044"/>
                        </a:xfrm>
                      </wpg:grpSpPr>
                      <wps:wsp>
                        <wps:cNvPr id="126" name="Freeform 10"/>
                        <wps:cNvSpPr>
                          <a:spLocks/>
                        </wps:cNvSpPr>
                        <wps:spPr bwMode="auto">
                          <a:xfrm>
                            <a:off x="0" y="0"/>
                            <a:ext cx="55575" cy="54044"/>
                          </a:xfrm>
                          <a:custGeom>
                            <a:avLst/>
                            <a:gdLst>
                              <a:gd name="T0" fmla="*/ 0 w 720"/>
                              <a:gd name="T1" fmla="*/ 0 h 700"/>
                              <a:gd name="T2" fmla="*/ 0 w 720"/>
                              <a:gd name="T3" fmla="*/ 2147483646 h 700"/>
                              <a:gd name="T4" fmla="*/ 2147483646 w 720"/>
                              <a:gd name="T5" fmla="*/ 2147483646 h 700"/>
                              <a:gd name="T6" fmla="*/ 2147483646 w 720"/>
                              <a:gd name="T7" fmla="*/ 2147483646 h 700"/>
                              <a:gd name="T8" fmla="*/ 2147483646 w 720"/>
                              <a:gd name="T9" fmla="*/ 2147483646 h 700"/>
                              <a:gd name="T10" fmla="*/ 2147483646 w 720"/>
                              <a:gd name="T11" fmla="*/ 0 h 700"/>
                              <a:gd name="T12" fmla="*/ 0 w 720"/>
                              <a:gd name="T13" fmla="*/ 0 h 700"/>
                              <a:gd name="T14" fmla="*/ 0 60000 65536"/>
                              <a:gd name="T15" fmla="*/ 0 60000 65536"/>
                              <a:gd name="T16" fmla="*/ 0 60000 65536"/>
                              <a:gd name="T17" fmla="*/ 0 60000 65536"/>
                              <a:gd name="T18" fmla="*/ 0 60000 65536"/>
                              <a:gd name="T19" fmla="*/ 0 60000 65536"/>
                              <a:gd name="T20" fmla="*/ 0 60000 65536"/>
                              <a:gd name="T21" fmla="*/ 0 w 720"/>
                              <a:gd name="T22" fmla="*/ 0 h 700"/>
                              <a:gd name="T23" fmla="*/ 720 w 720"/>
                              <a:gd name="T24" fmla="*/ 700 h 7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gradFill rotWithShape="1">
                            <a:gsLst>
                              <a:gs pos="0">
                                <a:schemeClr val="dk2">
                                  <a:lumMod val="80000"/>
                                  <a:lumOff val="20000"/>
                                </a:schemeClr>
                              </a:gs>
                              <a:gs pos="100000">
                                <a:schemeClr val="dk2">
                                  <a:lumMod val="30000"/>
                                  <a:lumOff val="0"/>
                                </a:schemeClr>
                              </a:gs>
                            </a:gsLst>
                            <a:path path="rect">
                              <a:fillToRect l="50000" t="50000" r="50000" b="50000"/>
                            </a:path>
                          </a:gradFill>
                          <a:ln>
                            <a:noFill/>
                          </a:ln>
                          <a:effectLst>
                            <a:outerShdw dist="107763" dir="8100000" algn="ctr" rotWithShape="0">
                              <a:srgbClr val="808080">
                                <a:alpha val="50000"/>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804AAE" w:rsidRDefault="00804AAE" w:rsidP="0024666C">
                              <w:pPr>
                                <w:rPr>
                                  <w:rFonts w:cs="B Jadid"/>
                                  <w:color w:val="FFFFFF" w:themeColor="background1"/>
                                  <w:sz w:val="72"/>
                                  <w:szCs w:val="72"/>
                                  <w:rtl/>
                                </w:rPr>
                              </w:pPr>
                              <w:r w:rsidRPr="001B5C11">
                                <w:rPr>
                                  <w:rFonts w:cs="B Jadid" w:hint="cs"/>
                                  <w:color w:val="FFFFFF"/>
                                  <w:sz w:val="32"/>
                                  <w:szCs w:val="32"/>
                                  <w:rtl/>
                                </w:rPr>
                                <w:t>در حوزه سلامت روانی، اجتماعی و اعتیاد</w:t>
                              </w:r>
                            </w:p>
                          </w:txbxContent>
                        </wps:txbx>
                        <wps:bodyPr rot="0" vert="horz" wrap="square" lIns="914400" tIns="1097280" rIns="1097280" bIns="1097280" anchor="b" anchorCtr="0" upright="1">
                          <a:noAutofit/>
                        </wps:bodyPr>
                      </wps:wsp>
                      <wps:wsp>
                        <wps:cNvPr id="127" name="Freeform 11"/>
                        <wps:cNvSpPr>
                          <a:spLocks/>
                        </wps:cNvSpPr>
                        <wps:spPr bwMode="auto">
                          <a:xfrm>
                            <a:off x="8763" y="47697"/>
                            <a:ext cx="46850" cy="5099"/>
                          </a:xfrm>
                          <a:custGeom>
                            <a:avLst/>
                            <a:gdLst>
                              <a:gd name="T0" fmla="*/ 2147483646 w 607"/>
                              <a:gd name="T1" fmla="*/ 0 h 66"/>
                              <a:gd name="T2" fmla="*/ 2147483646 w 607"/>
                              <a:gd name="T3" fmla="*/ 2147483646 h 66"/>
                              <a:gd name="T4" fmla="*/ 0 w 607"/>
                              <a:gd name="T5" fmla="*/ 2147483646 h 66"/>
                              <a:gd name="T6" fmla="*/ 2147483646 w 607"/>
                              <a:gd name="T7" fmla="*/ 2147483646 h 66"/>
                              <a:gd name="T8" fmla="*/ 2147483646 w 607"/>
                              <a:gd name="T9" fmla="*/ 1611593382 h 66"/>
                              <a:gd name="T10" fmla="*/ 2147483646 w 607"/>
                              <a:gd name="T11" fmla="*/ 0 h 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chemeClr val="bg1">
                              <a:lumMod val="100000"/>
                              <a:lumOff val="0"/>
                              <a:alpha val="30196"/>
                            </a:schemeClr>
                          </a:solidFill>
                          <a:ln>
                            <a:noFill/>
                          </a:ln>
                          <a:effectLst>
                            <a:outerShdw dist="107763" dir="8100000" algn="ctr" rotWithShape="0">
                              <a:srgbClr val="808080">
                                <a:alpha val="50000"/>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id="Group 125" o:spid="_x0000_s1026" style="position:absolute;left:0;text-align:left;margin-left:-15.6pt;margin-top:67.95pt;width:464.95pt;height:521.55pt;z-index:-251408384;mso-position-horizontal-relative:margin;mso-position-vertical-relative:page;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">
                <o:lock v:ext="edit" aspectratio="t"/>
                <v:shape id="Freeform 10" o:spid="_x0000_s1027" style="position:absolute;width:55575;height:54044;visibility:visible;mso-wrap-style:square;v-text-anchor:bottom" coordsize="720,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TMuMEA&#10;AADcAAAADwAAAGRycy9kb3ducmV2LnhtbERPzYrCMBC+L/gOYQRva2pFkWoUEZS9iOjuA4zNmBab&#10;SW2ybX17s7DgbT6+31lteluJlhpfOlYwGScgiHOnSzYKfr73nwsQPiBrrByTgid52KwHHyvMtOv4&#10;TO0lGBFD2GeooAihzqT0eUEW/djVxJG7ucZiiLAxUjfYxXBbyTRJ5tJiybGhwJp2BeX3y69VkHZT&#10;c9wfTjN9ehye+dWEW9kelRoN++0SRKA+vMX/7i8d56dz+HsmXi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EzLjBAAAA3AAAAA8AAAAAAAAAAAAAAAAAmAIAAGRycy9kb3du&#10;cmV2LnhtbFBLBQYAAAAABAAEAPUAAACGAwAAAAA=&#10;" adj="-11796480,,5400" path="m,c,644,,644,,644v23,6,62,14,113,21c250,685,476,700,720,644v,-27,,-27,,-27c720,,720,,720,,,,,,,e" fillcolor="#944593 [2578]" stroked="f">
                  <v:fill color2="#1d0d1d [962]" rotate="t" focusposition=".5,.5" focussize="" focus="100%" type="gradientRadial">
                    <o:fill v:ext="view" type="gradientCenter"/>
                  </v:fill>
                  <v:stroke joinstyle="miter"/>
                  <v:shadow on="t" opacity=".5" offset="-6pt,6pt"/>
                  <v:formulas/>
                  <v:path arrowok="t" o:connecttype="custom" o:connectlocs="0,0;0,2147483646;2147483646,2147483646;2147483646,2147483646;2147483646,2147483646;2147483646,0;0,0" o:connectangles="0,0,0,0,0,0,0" textboxrect="0,0,720,700"/>
                  <v:textbox inset="1in,86.4pt,86.4pt,86.4pt">
                    <w:txbxContent>
                      <w:p w:rsidR="00804AAE" w:rsidRDefault="00804AAE" w:rsidP="0024666C">
                        <w:pPr>
                          <w:rPr>
                            <w:rFonts w:cs="B Jadid"/>
                            <w:color w:val="FFFFFF" w:themeColor="background1"/>
                            <w:sz w:val="72"/>
                            <w:szCs w:val="72"/>
                            <w:rtl/>
                          </w:rPr>
                        </w:pPr>
                        <w:r w:rsidRPr="001B5C11">
                          <w:rPr>
                            <w:rFonts w:cs="B Jadid" w:hint="cs"/>
                            <w:color w:val="FFFFFF"/>
                            <w:sz w:val="32"/>
                            <w:szCs w:val="32"/>
                            <w:rtl/>
                          </w:rPr>
                          <w:t>در حوزه سلامت روانی، اجتماعی و اعتیاد</w:t>
                        </w:r>
                      </w:p>
                    </w:txbxContent>
                  </v:textbox>
                </v:shape>
                <v:shape id="Freeform 11" o:spid="_x0000_s1028" style="position:absolute;left:8763;top:47697;width:46850;height:5099;visibility:visible;mso-wrap-style:square;v-text-anchor:bottom" coordsize="60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X708AA&#10;AADcAAAADwAAAGRycy9kb3ducmV2LnhtbERPTYvCMBC9L/gfwgje1rQiq1SjiCB4Euwu4nFoxrTa&#10;TEoTa/vvzcLC3ubxPme97W0tOmp95VhBOk1AEBdOV2wU/HwfPpcgfEDWWDsmBQN52G5GH2vMtHvx&#10;mbo8GBFD2GeooAyhyaT0RUkW/dQ1xJG7udZiiLA1Urf4iuG2lrMk+ZIWK44NJTa0L6l45E+r4Jrn&#10;9yemwcyTgoa0Wwwnc6mUmoz73QpEoD78i//cRx3nzxbw+0y8QG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X708AAAADcAAAADwAAAAAAAAAAAAAAAACYAgAAZHJzL2Rvd25y&#10;ZXYueG1sUEsFBgAAAAAEAAQA9QAAAIUDAAAAAA==&#10;" path="m607,c450,44,300,57,176,57,109,57,49,53,,48,66,58,152,66,251,66,358,66,480,56,607,27,607,,607,,607,e" fillcolor="white [3212]" stroked="f">
                  <v:fill opacity="19789f"/>
                  <v:shadow on="t" opacity=".5" offset="-6pt,6pt"/>
                  <v:path arrowok="t" o:connecttype="custom" o:connectlocs="2147483646,0;2147483646,2147483646;0,2147483646;2147483646,2147483646;2147483646,2147483646;2147483646,0" o:connectangles="0,0,0,0,0,0"/>
                </v:shape>
                <w10:wrap anchorx="margin" anchory="page"/>
              </v:group>
            </w:pict>
          </mc:Fallback>
        </mc:AlternateContent>
      </w:r>
      <w:r w:rsidR="00DE1F39">
        <w:rPr>
          <w:noProof/>
          <w:lang w:bidi="ar-SA"/>
        </w:rPr>
        <w:drawing>
          <wp:inline distT="0" distB="0" distL="0" distR="0">
            <wp:extent cx="1743075" cy="1295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لوگوی وزارت بهداشت.png"/>
                    <pic:cNvPicPr/>
                  </pic:nvPicPr>
                  <pic:blipFill>
                    <a:blip r:embed="rId9">
                      <a:extLst>
                        <a:ext uri="{28A0092B-C50C-407E-A947-70E740481C1C}">
                          <a14:useLocalDpi xmlns:a14="http://schemas.microsoft.com/office/drawing/2010/main" val="0"/>
                        </a:ext>
                      </a:extLst>
                    </a:blip>
                    <a:stretch>
                      <a:fillRect/>
                    </a:stretch>
                  </pic:blipFill>
                  <pic:spPr>
                    <a:xfrm>
                      <a:off x="0" y="0"/>
                      <a:ext cx="1743075" cy="1295400"/>
                    </a:xfrm>
                    <a:prstGeom prst="rect">
                      <a:avLst/>
                    </a:prstGeom>
                    <a:ln>
                      <a:noFill/>
                    </a:ln>
                    <a:effectLst>
                      <a:softEdge rad="112500"/>
                    </a:effectLst>
                  </pic:spPr>
                </pic:pic>
              </a:graphicData>
            </a:graphic>
          </wp:inline>
        </w:drawing>
      </w:r>
    </w:p>
    <w:p w:rsidR="002525F0" w:rsidRDefault="002525F0" w:rsidP="002525F0">
      <w:pPr>
        <w:bidi w:val="0"/>
        <w:rPr>
          <w:rStyle w:val="Hyperlink"/>
          <w:color w:val="000000" w:themeColor="text1"/>
          <w:u w:val="none"/>
          <w:rtl/>
        </w:rPr>
      </w:pPr>
    </w:p>
    <w:p w:rsidR="002525F0" w:rsidRDefault="002525F0" w:rsidP="002525F0">
      <w:pPr>
        <w:bidi w:val="0"/>
        <w:rPr>
          <w:rStyle w:val="Hyperlink"/>
          <w:color w:val="000000" w:themeColor="text1"/>
          <w:u w:val="none"/>
          <w:rtl/>
        </w:rPr>
      </w:pPr>
    </w:p>
    <w:p w:rsidR="002525F0" w:rsidRDefault="0057588F" w:rsidP="00923DA9">
      <w:pPr>
        <w:bidi w:val="0"/>
        <w:rPr>
          <w:rStyle w:val="Hyperlink"/>
          <w:color w:val="000000" w:themeColor="text1"/>
          <w:u w:val="none"/>
          <w:rtl/>
        </w:rPr>
      </w:pPr>
      <w:sdt>
        <w:sdtPr>
          <w:rPr>
            <w:rFonts w:cs="B Jadid"/>
            <w:color w:val="FFFFFF" w:themeColor="background1"/>
            <w:sz w:val="52"/>
            <w:szCs w:val="52"/>
            <w:u w:val="single"/>
          </w:rPr>
          <w:alias w:val="Title"/>
          <w:tag w:val=""/>
          <w:id w:val="-554696155"/>
          <w:dataBinding w:prefixMappings="xmlns:ns0='http://purl.org/dc/elements/1.1/' xmlns:ns1='http://schemas.openxmlformats.org/package/2006/metadata/core-properties' " w:xpath="/ns1:coreProperties[1]/ns0:title[1]" w:storeItemID="{6C3C8BC8-F283-45AE-878A-BAB7291924A1}"/>
          <w:text/>
        </w:sdtPr>
        <w:sdtEndPr/>
        <w:sdtContent>
          <w:r w:rsidR="00A417F8">
            <w:rPr>
              <w:rFonts w:cs="B Jadid"/>
              <w:color w:val="FFFFFF" w:themeColor="background1"/>
              <w:sz w:val="52"/>
              <w:szCs w:val="52"/>
              <w:u w:val="single"/>
              <w:rtl/>
            </w:rPr>
            <w:t>بسته  آموزشی و راهنمای عمل کارشناس مراقب سلامت خانواده</w:t>
          </w:r>
        </w:sdtContent>
      </w:sdt>
    </w:p>
    <w:p w:rsidR="00DE1F39" w:rsidRDefault="00DE1F39">
      <w:pPr>
        <w:bidi w:val="0"/>
        <w:rPr>
          <w:rStyle w:val="Hyperlink"/>
          <w:color w:val="000000" w:themeColor="text1"/>
          <w:u w:val="none"/>
          <w:rtl/>
        </w:rPr>
      </w:pPr>
    </w:p>
    <w:sdt>
      <w:sdtPr>
        <w:rPr>
          <w:color w:val="0066FF" w:themeColor="hyperlink"/>
          <w:u w:val="single"/>
          <w:rtl/>
        </w:rPr>
        <w:id w:val="-1764288073"/>
        <w:docPartObj>
          <w:docPartGallery w:val="Cover Pages"/>
          <w:docPartUnique/>
        </w:docPartObj>
      </w:sdtPr>
      <w:sdtEndPr>
        <w:rPr>
          <w:rStyle w:val="Hyperlink"/>
          <w:color w:val="000000" w:themeColor="text1"/>
        </w:rPr>
      </w:sdtEndPr>
      <w:sdtContent>
        <w:p w:rsidR="00DE1F39" w:rsidRDefault="00DE1F39" w:rsidP="00923DA9">
          <w:pPr>
            <w:tabs>
              <w:tab w:val="left" w:pos="544"/>
              <w:tab w:val="center" w:pos="4277"/>
            </w:tabs>
            <w:jc w:val="left"/>
            <w:rPr>
              <w:rStyle w:val="Hyperlink"/>
              <w:color w:val="000000" w:themeColor="text1"/>
              <w:u w:val="none"/>
              <w:rtl/>
            </w:rPr>
          </w:pPr>
          <w:r>
            <w:rPr>
              <w:rtl/>
            </w:rPr>
            <w:tab/>
          </w:r>
          <w:r>
            <w:rPr>
              <w:rtl/>
            </w:rPr>
            <w:tab/>
          </w:r>
          <w:r w:rsidR="009E4C7E">
            <w:rPr>
              <w:noProof/>
              <w:rtl/>
              <w:lang w:bidi="ar-SA"/>
            </w:rPr>
            <mc:AlternateContent>
              <mc:Choice Requires="wps">
                <w:drawing>
                  <wp:anchor distT="228600" distB="228600" distL="228600" distR="228600" simplePos="0" relativeHeight="251912192" behindDoc="1" locked="0" layoutInCell="1" allowOverlap="1">
                    <wp:simplePos x="0" y="0"/>
                    <wp:positionH relativeFrom="margin">
                      <wp:posOffset>919480</wp:posOffset>
                    </wp:positionH>
                    <wp:positionV relativeFrom="margin">
                      <wp:posOffset>6606540</wp:posOffset>
                    </wp:positionV>
                    <wp:extent cx="3023235" cy="1301750"/>
                    <wp:effectExtent l="80010" t="0" r="1905" b="80010"/>
                    <wp:wrapSquare wrapText="bothSides"/>
                    <wp:docPr id="12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3235" cy="1301750"/>
                            </a:xfrm>
                            <a:prstGeom prst="rect">
                              <a:avLst/>
                            </a:prstGeom>
                            <a:gradFill rotWithShape="1">
                              <a:gsLst>
                                <a:gs pos="0">
                                  <a:schemeClr val="lt2">
                                    <a:lumMod val="90000"/>
                                    <a:lumOff val="10000"/>
                                  </a:schemeClr>
                                </a:gs>
                                <a:gs pos="100000">
                                  <a:schemeClr val="lt2">
                                    <a:lumMod val="98000"/>
                                    <a:lumOff val="0"/>
                                  </a:schemeClr>
                                </a:gs>
                              </a:gsLst>
                              <a:path path="shape">
                                <a:fillToRect l="50000" t="50000" r="50000" b="50000"/>
                              </a:path>
                            </a:gradFill>
                            <a:ln>
                              <a:noFill/>
                            </a:ln>
                            <a:effectLst>
                              <a:outerShdw dist="107763" dir="8100000" algn="ctr" rotWithShape="0">
                                <a:srgbClr val="808080">
                                  <a:alpha val="50000"/>
                                </a:srgbClr>
                              </a:outerShdw>
                            </a:effectLst>
                            <a:extLst>
                              <a:ext uri="{91240B29-F687-4F45-9708-019B960494DF}">
                                <a14:hiddenLine xmlns:a14="http://schemas.microsoft.com/office/drawing/2010/main" w="6350">
                                  <a:solidFill>
                                    <a:srgbClr val="000000"/>
                                  </a:solidFill>
                                  <a:miter lim="800000"/>
                                  <a:headEnd/>
                                  <a:tailEnd/>
                                </a14:hiddenLine>
                              </a:ext>
                            </a:extLst>
                          </wps:spPr>
                          <wps:txbx>
                            <w:txbxContent>
                              <w:p w:rsidR="00804AAE" w:rsidRPr="00DE1F39" w:rsidRDefault="00804AAE" w:rsidP="00DE1F39">
                                <w:pPr>
                                  <w:rPr>
                                    <w:rFonts w:cs="B Titr"/>
                                    <w:color w:val="492249" w:themeColor="text2" w:themeShade="BF"/>
                                    <w:sz w:val="24"/>
                                    <w:szCs w:val="24"/>
                                    <w:rtl/>
                                  </w:rPr>
                                </w:pPr>
                                <w:r w:rsidRPr="00DE1F39">
                                  <w:rPr>
                                    <w:rFonts w:cs="B Titr" w:hint="cs"/>
                                    <w:color w:val="492249" w:themeColor="text2" w:themeShade="BF"/>
                                    <w:sz w:val="24"/>
                                    <w:szCs w:val="24"/>
                                    <w:rtl/>
                                  </w:rPr>
                                  <w:t xml:space="preserve">معاونت بهداشت </w:t>
                                </w:r>
                              </w:p>
                              <w:p w:rsidR="00804AAE" w:rsidRPr="00DE1F39" w:rsidRDefault="00804AAE" w:rsidP="00DE1F39">
                                <w:pPr>
                                  <w:rPr>
                                    <w:rFonts w:cs="B Titr"/>
                                    <w:color w:val="492249" w:themeColor="text2" w:themeShade="BF"/>
                                    <w:sz w:val="24"/>
                                    <w:szCs w:val="24"/>
                                    <w:rtl/>
                                  </w:rPr>
                                </w:pPr>
                                <w:r w:rsidRPr="00DE1F39">
                                  <w:rPr>
                                    <w:rFonts w:cs="B Titr" w:hint="cs"/>
                                    <w:color w:val="492249" w:themeColor="text2" w:themeShade="BF"/>
                                    <w:sz w:val="24"/>
                                    <w:szCs w:val="24"/>
                                    <w:rtl/>
                                  </w:rPr>
                                  <w:t xml:space="preserve">دفتر سلامت روانی، اجتماعی و اعتیاد </w:t>
                                </w:r>
                              </w:p>
                              <w:p w:rsidR="00804AAE" w:rsidRPr="00DE1F39" w:rsidRDefault="00804AAE" w:rsidP="00DE1F39">
                                <w:pPr>
                                  <w:rPr>
                                    <w:rFonts w:cs="B Titr"/>
                                    <w:color w:val="492249" w:themeColor="text2" w:themeShade="BF"/>
                                    <w:sz w:val="24"/>
                                    <w:szCs w:val="24"/>
                                  </w:rPr>
                                </w:pPr>
                                <w:r>
                                  <w:rPr>
                                    <w:rFonts w:cs="B Titr" w:hint="cs"/>
                                    <w:color w:val="492249" w:themeColor="text2" w:themeShade="BF"/>
                                    <w:sz w:val="24"/>
                                    <w:szCs w:val="24"/>
                                    <w:rtl/>
                                  </w:rPr>
                                  <w:t>آذر ماه</w:t>
                                </w:r>
                                <w:r w:rsidRPr="00DE1F39">
                                  <w:rPr>
                                    <w:rFonts w:cs="B Titr" w:hint="cs"/>
                                    <w:color w:val="492249" w:themeColor="text2" w:themeShade="BF"/>
                                    <w:sz w:val="24"/>
                                    <w:szCs w:val="24"/>
                                    <w:rtl/>
                                  </w:rPr>
                                  <w:t xml:space="preserve"> 1394</w:t>
                                </w:r>
                              </w:p>
                              <w:p w:rsidR="00804AAE" w:rsidRPr="00DE1F39" w:rsidRDefault="00804AAE">
                                <w:pPr>
                                  <w:pStyle w:val="NoSpacing"/>
                                  <w:jc w:val="right"/>
                                  <w:rPr>
                                    <w:rFonts w:cs="B Titr"/>
                                    <w:color w:val="632E62" w:themeColor="text2"/>
                                    <w:sz w:val="18"/>
                                    <w:szCs w:val="18"/>
                                  </w:rPr>
                                </w:pPr>
                              </w:p>
                            </w:txbxContent>
                          </wps:txbx>
                          <wps:bodyPr rot="0" vert="horz" wrap="square" lIns="182880" tIns="182880" rIns="182880" bIns="182880" anchor="t" anchorCtr="0" upright="1">
                            <a:spAutoFit/>
                          </wps:bodyPr>
                        </wps:wsp>
                      </a:graphicData>
                    </a:graphic>
                    <wp14:sizeRelH relativeFrom="margin">
                      <wp14:pctWidth>57000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6" o:spid="_x0000_s1029" type="#_x0000_t202" style="position:absolute;left:0;text-align:left;margin-left:72.4pt;margin-top:520.2pt;width:238.05pt;height:102.5pt;z-index:-251404288;visibility:visible;mso-wrap-style:square;mso-width-percent:570;mso-height-percent:0;mso-wrap-distance-left:18pt;mso-wrap-distance-top:18pt;mso-wrap-distance-right:18pt;mso-wrap-distance-bottom:18pt;mso-position-horizontal:absolute;mso-position-horizontal-relative:margin;mso-position-vertical:absolute;mso-position-vertical-relative:margin;mso-width-percent:5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" fillcolor="#ece7ed [2899]" stroked="f" strokeweight=".5pt">
                    <v:fill color2="#e5dee6 [3139]" rotate="t" focusposition=".5,.5" focussize="" focus="100%" type="gradientRadial"/>
                    <v:shadow on="t" opacity=".5" offset="-6pt,6pt"/>
                    <v:textbox style="mso-fit-shape-to-text:t" inset="14.4pt,14.4pt,14.4pt,14.4pt">
                      <w:txbxContent>
                        <w:p w:rsidR="00804AAE" w:rsidRPr="00DE1F39" w:rsidRDefault="00804AAE" w:rsidP="00DE1F39">
                          <w:pPr>
                            <w:rPr>
                              <w:rFonts w:cs="B Titr"/>
                              <w:color w:val="492249" w:themeColor="text2" w:themeShade="BF"/>
                              <w:sz w:val="24"/>
                              <w:szCs w:val="24"/>
                              <w:rtl/>
                            </w:rPr>
                          </w:pPr>
                          <w:r w:rsidRPr="00DE1F39">
                            <w:rPr>
                              <w:rFonts w:cs="B Titr" w:hint="cs"/>
                              <w:color w:val="492249" w:themeColor="text2" w:themeShade="BF"/>
                              <w:sz w:val="24"/>
                              <w:szCs w:val="24"/>
                              <w:rtl/>
                            </w:rPr>
                            <w:t xml:space="preserve">معاونت بهداشت </w:t>
                          </w:r>
                        </w:p>
                        <w:p w:rsidR="00804AAE" w:rsidRPr="00DE1F39" w:rsidRDefault="00804AAE" w:rsidP="00DE1F39">
                          <w:pPr>
                            <w:rPr>
                              <w:rFonts w:cs="B Titr"/>
                              <w:color w:val="492249" w:themeColor="text2" w:themeShade="BF"/>
                              <w:sz w:val="24"/>
                              <w:szCs w:val="24"/>
                              <w:rtl/>
                            </w:rPr>
                          </w:pPr>
                          <w:r w:rsidRPr="00DE1F39">
                            <w:rPr>
                              <w:rFonts w:cs="B Titr" w:hint="cs"/>
                              <w:color w:val="492249" w:themeColor="text2" w:themeShade="BF"/>
                              <w:sz w:val="24"/>
                              <w:szCs w:val="24"/>
                              <w:rtl/>
                            </w:rPr>
                            <w:t xml:space="preserve">دفتر سلامت روانی، اجتماعی و اعتیاد </w:t>
                          </w:r>
                        </w:p>
                        <w:p w:rsidR="00804AAE" w:rsidRPr="00DE1F39" w:rsidRDefault="00804AAE" w:rsidP="00DE1F39">
                          <w:pPr>
                            <w:rPr>
                              <w:rFonts w:cs="B Titr"/>
                              <w:color w:val="492249" w:themeColor="text2" w:themeShade="BF"/>
                              <w:sz w:val="24"/>
                              <w:szCs w:val="24"/>
                            </w:rPr>
                          </w:pPr>
                          <w:r>
                            <w:rPr>
                              <w:rFonts w:cs="B Titr" w:hint="cs"/>
                              <w:color w:val="492249" w:themeColor="text2" w:themeShade="BF"/>
                              <w:sz w:val="24"/>
                              <w:szCs w:val="24"/>
                              <w:rtl/>
                            </w:rPr>
                            <w:t>آذر ماه</w:t>
                          </w:r>
                          <w:r w:rsidRPr="00DE1F39">
                            <w:rPr>
                              <w:rFonts w:cs="B Titr" w:hint="cs"/>
                              <w:color w:val="492249" w:themeColor="text2" w:themeShade="BF"/>
                              <w:sz w:val="24"/>
                              <w:szCs w:val="24"/>
                              <w:rtl/>
                            </w:rPr>
                            <w:t xml:space="preserve"> 1394</w:t>
                          </w:r>
                        </w:p>
                        <w:p w:rsidR="00804AAE" w:rsidRPr="00DE1F39" w:rsidRDefault="00804AAE">
                          <w:pPr>
                            <w:pStyle w:val="NoSpacing"/>
                            <w:jc w:val="right"/>
                            <w:rPr>
                              <w:rFonts w:cs="B Titr"/>
                              <w:color w:val="632E62" w:themeColor="text2"/>
                              <w:sz w:val="18"/>
                              <w:szCs w:val="18"/>
                            </w:rPr>
                          </w:pPr>
                        </w:p>
                      </w:txbxContent>
                    </v:textbox>
                    <w10:wrap type="square" anchorx="margin" anchory="margin"/>
                  </v:shape>
                </w:pict>
              </mc:Fallback>
            </mc:AlternateContent>
          </w:r>
          <w:r>
            <w:rPr>
              <w:rStyle w:val="Hyperlink"/>
              <w:color w:val="000000" w:themeColor="text1"/>
              <w:u w:val="none"/>
              <w:rtl/>
            </w:rPr>
            <w:br w:type="page"/>
          </w:r>
        </w:p>
      </w:sdtContent>
    </w:sdt>
    <w:p w:rsidR="00DE1F39" w:rsidRDefault="00DE1F39" w:rsidP="00DE1F39">
      <w:pPr>
        <w:rPr>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1995"/>
        <w:gridCol w:w="6559"/>
      </w:tblGrid>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عنوان و نام پدید آورنده :</w:t>
            </w:r>
          </w:p>
        </w:tc>
        <w:tc>
          <w:tcPr>
            <w:tcW w:w="7230" w:type="dxa"/>
            <w:shd w:val="clear" w:color="auto" w:fill="F2F2F2" w:themeFill="background1" w:themeFillShade="F2"/>
          </w:tcPr>
          <w:p w:rsidR="00DE1F39" w:rsidRPr="00366627" w:rsidRDefault="00DE1F39" w:rsidP="00676EF5">
            <w:pPr>
              <w:rPr>
                <w:rtl/>
              </w:rPr>
            </w:pPr>
            <w:r>
              <w:rPr>
                <w:rFonts w:hint="cs"/>
                <w:rtl/>
              </w:rPr>
              <w:t xml:space="preserve">بسته آموزشی کارشناس مراقب سلامت خانواده در حوزه سلامت روانی، اجتماعی و اعتیاد/ ایران، وزارت بهداشت، درمان و آموزش پزشکی، معاونت بهداشت، دفتر سلامت روانی اجتماعی و اعتیاد؛ دکتر احمد حاجبی، علی اسدی، دکتر علیرضا نوروزی، سهیلا امیدنیا، صدیقه خادم، طاهره زیادلو، </w:t>
            </w:r>
            <w:r w:rsidR="00676EF5">
              <w:rPr>
                <w:rFonts w:hint="cs"/>
                <w:rtl/>
              </w:rPr>
              <w:t xml:space="preserve">معصومه </w:t>
            </w:r>
            <w:r>
              <w:rPr>
                <w:rFonts w:hint="cs"/>
                <w:rtl/>
              </w:rPr>
              <w:t>قاسم زاده، سمیه یزدانی، مهرو محمد صادقی</w:t>
            </w:r>
            <w:r w:rsidR="00235E1F">
              <w:rPr>
                <w:rFonts w:hint="cs"/>
                <w:rtl/>
              </w:rPr>
              <w:t xml:space="preserve"> و مریم مهرابی</w:t>
            </w:r>
            <w:r>
              <w:rPr>
                <w:rFonts w:hint="cs"/>
                <w:rtl/>
              </w:rPr>
              <w:t xml:space="preserve"> .</w:t>
            </w: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مشخصات ناشر : </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مشخصات ظاهری : </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شابک : </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وضعیت فهرست نویسی : </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عنوان روی جلد : </w:t>
            </w:r>
          </w:p>
        </w:tc>
        <w:tc>
          <w:tcPr>
            <w:tcW w:w="7230" w:type="dxa"/>
            <w:shd w:val="clear" w:color="auto" w:fill="F2F2F2" w:themeFill="background1" w:themeFillShade="F2"/>
          </w:tcPr>
          <w:p w:rsidR="00DE1F39" w:rsidRPr="00366627" w:rsidRDefault="00DE1F39" w:rsidP="00DE1F39">
            <w:pPr>
              <w:rPr>
                <w:rtl/>
              </w:rPr>
            </w:pPr>
            <w:r>
              <w:rPr>
                <w:rFonts w:hint="cs"/>
                <w:rtl/>
              </w:rPr>
              <w:t xml:space="preserve">بسته آموزشی کارشناس مراقب سلامت خانواده در حوزه سلامت روانی، اجتماعی و اعتیاد </w:t>
            </w: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موضوع : </w:t>
            </w:r>
          </w:p>
        </w:tc>
        <w:tc>
          <w:tcPr>
            <w:tcW w:w="7230" w:type="dxa"/>
            <w:shd w:val="clear" w:color="auto" w:fill="F2F2F2" w:themeFill="background1" w:themeFillShade="F2"/>
          </w:tcPr>
          <w:p w:rsidR="00DE1F39" w:rsidRPr="00366627" w:rsidRDefault="00DE1F39" w:rsidP="00DE1F39">
            <w:pPr>
              <w:rPr>
                <w:rtl/>
              </w:rPr>
            </w:pPr>
            <w:r>
              <w:rPr>
                <w:rFonts w:hint="cs"/>
                <w:rtl/>
              </w:rPr>
              <w:t>روانشناختی .</w:t>
            </w: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موضوع : </w:t>
            </w:r>
          </w:p>
        </w:tc>
        <w:tc>
          <w:tcPr>
            <w:tcW w:w="7230" w:type="dxa"/>
            <w:shd w:val="clear" w:color="auto" w:fill="F2F2F2" w:themeFill="background1" w:themeFillShade="F2"/>
          </w:tcPr>
          <w:p w:rsidR="00DE1F39" w:rsidRPr="00366627" w:rsidRDefault="00DE1F39" w:rsidP="00DE1F39">
            <w:pPr>
              <w:rPr>
                <w:rtl/>
              </w:rPr>
            </w:pPr>
            <w:r>
              <w:rPr>
                <w:rFonts w:hint="cs"/>
                <w:rtl/>
              </w:rPr>
              <w:t>خدمات سلامت روانی، اجتماعی و اعتیاد.</w:t>
            </w: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شناسه افزوده : </w:t>
            </w:r>
          </w:p>
        </w:tc>
        <w:tc>
          <w:tcPr>
            <w:tcW w:w="7230" w:type="dxa"/>
            <w:shd w:val="clear" w:color="auto" w:fill="F2F2F2" w:themeFill="background1" w:themeFillShade="F2"/>
          </w:tcPr>
          <w:p w:rsidR="00DE1F39" w:rsidRPr="00366627" w:rsidRDefault="00DE1F39" w:rsidP="00676EF5">
            <w:pPr>
              <w:rPr>
                <w:rtl/>
              </w:rPr>
            </w:pPr>
            <w:r>
              <w:rPr>
                <w:rFonts w:hint="cs"/>
                <w:rtl/>
              </w:rPr>
              <w:t xml:space="preserve">دکتر احمد حاجبی، علی اسدی، دکتر علیرضا نوروزی، سهیلا امیدنیا، صدیقه خادم، طاهره زیادلو، </w:t>
            </w:r>
            <w:r w:rsidR="00676EF5">
              <w:rPr>
                <w:rFonts w:hint="cs"/>
                <w:rtl/>
              </w:rPr>
              <w:t>معصومه</w:t>
            </w:r>
            <w:r>
              <w:rPr>
                <w:rFonts w:hint="cs"/>
                <w:rtl/>
              </w:rPr>
              <w:t xml:space="preserve"> قاسم زاده، سمیه یزدانی، مهرو محمد صادقی </w:t>
            </w:r>
            <w:r w:rsidR="00235E1F">
              <w:rPr>
                <w:rFonts w:hint="cs"/>
                <w:rtl/>
              </w:rPr>
              <w:t>و مریم مهرابی</w:t>
            </w:r>
            <w:r>
              <w:rPr>
                <w:rFonts w:hint="cs"/>
                <w:rtl/>
              </w:rPr>
              <w:t>.</w:t>
            </w: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شناسه افزوده : </w:t>
            </w:r>
          </w:p>
        </w:tc>
        <w:tc>
          <w:tcPr>
            <w:tcW w:w="7230" w:type="dxa"/>
            <w:shd w:val="clear" w:color="auto" w:fill="F2F2F2" w:themeFill="background1" w:themeFillShade="F2"/>
          </w:tcPr>
          <w:p w:rsidR="00DE1F39" w:rsidRPr="00366627" w:rsidRDefault="00DE1F39" w:rsidP="00DE1F39">
            <w:pPr>
              <w:rPr>
                <w:rtl/>
              </w:rPr>
            </w:pPr>
            <w:r>
              <w:rPr>
                <w:rFonts w:hint="cs"/>
                <w:rtl/>
              </w:rPr>
              <w:t xml:space="preserve">ایران، وزارت بهداشت، درمان و آموزش پزشکی، معاونت بهداشت، دفتر سلامت روانی اجتماعی و اعتیاد . </w:t>
            </w: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شناسه افزوده : </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رده بندی کنگره : </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رده بندی دیویی</w:t>
            </w:r>
          </w:p>
        </w:tc>
        <w:tc>
          <w:tcPr>
            <w:tcW w:w="7230" w:type="dxa"/>
            <w:shd w:val="clear" w:color="auto" w:fill="F2F2F2" w:themeFill="background1" w:themeFillShade="F2"/>
          </w:tcPr>
          <w:p w:rsidR="00DE1F39" w:rsidRPr="00366627" w:rsidRDefault="00DE1F39" w:rsidP="00DE1F39">
            <w:pPr>
              <w:rPr>
                <w:rtl/>
              </w:rPr>
            </w:pPr>
          </w:p>
        </w:tc>
      </w:tr>
      <w:tr w:rsidR="00DE1F39" w:rsidRPr="00366627" w:rsidTr="00DE1F39">
        <w:tc>
          <w:tcPr>
            <w:tcW w:w="2120" w:type="dxa"/>
            <w:shd w:val="clear" w:color="auto" w:fill="F2F2F2" w:themeFill="background1" w:themeFillShade="F2"/>
          </w:tcPr>
          <w:p w:rsidR="00DE1F39" w:rsidRPr="00366627" w:rsidRDefault="00DE1F39" w:rsidP="00DE1F39">
            <w:pPr>
              <w:rPr>
                <w:rtl/>
              </w:rPr>
            </w:pPr>
            <w:r w:rsidRPr="00366627">
              <w:rPr>
                <w:rFonts w:hint="cs"/>
                <w:rtl/>
              </w:rPr>
              <w:t xml:space="preserve">شماره کتابشناسی ملی : </w:t>
            </w:r>
          </w:p>
        </w:tc>
        <w:tc>
          <w:tcPr>
            <w:tcW w:w="7230" w:type="dxa"/>
            <w:shd w:val="clear" w:color="auto" w:fill="F2F2F2" w:themeFill="background1" w:themeFillShade="F2"/>
          </w:tcPr>
          <w:p w:rsidR="00DE1F39" w:rsidRPr="00366627" w:rsidRDefault="00DE1F39" w:rsidP="00DE1F39">
            <w:pPr>
              <w:rPr>
                <w:rtl/>
              </w:rPr>
            </w:pPr>
          </w:p>
        </w:tc>
      </w:tr>
    </w:tbl>
    <w:p w:rsidR="00DE1F39" w:rsidRDefault="00DE1F39" w:rsidP="00DE1F39">
      <w:pPr>
        <w:rPr>
          <w:rtl/>
        </w:rPr>
      </w:pPr>
    </w:p>
    <w:p w:rsidR="00DE1F39" w:rsidRDefault="00DE1F39" w:rsidP="00DE1F39">
      <w:pPr>
        <w:rPr>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8554"/>
      </w:tblGrid>
      <w:tr w:rsidR="00DE1F39" w:rsidRPr="00366627" w:rsidTr="00DE1F39">
        <w:tc>
          <w:tcPr>
            <w:tcW w:w="9350" w:type="dxa"/>
            <w:shd w:val="clear" w:color="auto" w:fill="F2F2F2" w:themeFill="background1" w:themeFillShade="F2"/>
          </w:tcPr>
          <w:p w:rsidR="00DE1F39" w:rsidRPr="00366627" w:rsidRDefault="00DE1F39" w:rsidP="00DE1F39">
            <w:pPr>
              <w:rPr>
                <w:rtl/>
              </w:rPr>
            </w:pPr>
            <w:r w:rsidRPr="00366627">
              <w:rPr>
                <w:rFonts w:hint="cs"/>
                <w:rtl/>
              </w:rPr>
              <w:t xml:space="preserve">نام کتاب : </w:t>
            </w:r>
            <w:r>
              <w:rPr>
                <w:rFonts w:hint="cs"/>
                <w:rtl/>
              </w:rPr>
              <w:t>بسته آموزشی کارشناس مراقب سلامت خانواده در حوزه سلامت روانی، اجتماعی و اعتیاد</w:t>
            </w:r>
          </w:p>
          <w:p w:rsidR="00DE1F39" w:rsidRPr="00366627" w:rsidRDefault="00DE1F39" w:rsidP="00676EF5">
            <w:pPr>
              <w:rPr>
                <w:rtl/>
              </w:rPr>
            </w:pPr>
            <w:r w:rsidRPr="00366627">
              <w:rPr>
                <w:rFonts w:hint="cs"/>
                <w:rtl/>
              </w:rPr>
              <w:t>نویسندگان :</w:t>
            </w:r>
            <w:r>
              <w:rPr>
                <w:rFonts w:hint="cs"/>
                <w:rtl/>
              </w:rPr>
              <w:t xml:space="preserve"> دکتر احمد حاجبی، علی اسدی، دکتر علیرضا نوروزی، سهیلا امیدنیا، صدیقه خادم، طاهره زیادلو، </w:t>
            </w:r>
            <w:r w:rsidR="00676EF5">
              <w:rPr>
                <w:rFonts w:hint="cs"/>
                <w:rtl/>
              </w:rPr>
              <w:t>معصومه</w:t>
            </w:r>
            <w:r>
              <w:rPr>
                <w:rFonts w:hint="cs"/>
                <w:rtl/>
              </w:rPr>
              <w:t xml:space="preserve"> قاسم زاده، سمیه یزدانی، مهرو محمد صادقی </w:t>
            </w:r>
            <w:r w:rsidR="00235E1F">
              <w:rPr>
                <w:rFonts w:hint="cs"/>
                <w:rtl/>
              </w:rPr>
              <w:t>و مریم مهرابی</w:t>
            </w:r>
            <w:r>
              <w:rPr>
                <w:rFonts w:hint="cs"/>
                <w:rtl/>
              </w:rPr>
              <w:t>.</w:t>
            </w:r>
          </w:p>
          <w:p w:rsidR="00DE1F39" w:rsidRPr="00366627" w:rsidRDefault="00DE1F39" w:rsidP="00DE1F39">
            <w:pPr>
              <w:rPr>
                <w:rtl/>
              </w:rPr>
            </w:pPr>
            <w:r w:rsidRPr="00366627">
              <w:rPr>
                <w:rFonts w:hint="cs"/>
                <w:rtl/>
              </w:rPr>
              <w:t xml:space="preserve">سازمان : </w:t>
            </w:r>
            <w:r>
              <w:rPr>
                <w:rFonts w:hint="cs"/>
                <w:rtl/>
              </w:rPr>
              <w:t>ایران، وزارت بهداشت، درمان و آموزش پزشکی، معاونت بهداشت، دفتر سلامت روانی اجتماعی و اعتیاد .</w:t>
            </w:r>
          </w:p>
          <w:p w:rsidR="00DE1F39" w:rsidRPr="00366627" w:rsidRDefault="00DE1F39" w:rsidP="00DE1F39">
            <w:pPr>
              <w:rPr>
                <w:rtl/>
              </w:rPr>
            </w:pPr>
            <w:r w:rsidRPr="00366627">
              <w:rPr>
                <w:rFonts w:hint="cs"/>
                <w:rtl/>
              </w:rPr>
              <w:t xml:space="preserve">ناشر : </w:t>
            </w:r>
          </w:p>
          <w:p w:rsidR="00DE1F39" w:rsidRPr="00366627" w:rsidRDefault="00DE1F39" w:rsidP="00DE1F39">
            <w:pPr>
              <w:rPr>
                <w:rtl/>
              </w:rPr>
            </w:pPr>
            <w:r w:rsidRPr="00366627">
              <w:rPr>
                <w:rFonts w:hint="cs"/>
                <w:rtl/>
              </w:rPr>
              <w:t xml:space="preserve">طراحی و صفحه آرایی : </w:t>
            </w:r>
            <w:r>
              <w:rPr>
                <w:rFonts w:hint="cs"/>
                <w:rtl/>
              </w:rPr>
              <w:t xml:space="preserve">طاهری </w:t>
            </w:r>
          </w:p>
          <w:p w:rsidR="00DE1F39" w:rsidRPr="00366627" w:rsidRDefault="00DE1F39" w:rsidP="00DE1F39">
            <w:pPr>
              <w:rPr>
                <w:rtl/>
              </w:rPr>
            </w:pPr>
            <w:r w:rsidRPr="00366627">
              <w:rPr>
                <w:rFonts w:hint="cs"/>
                <w:rtl/>
              </w:rPr>
              <w:t xml:space="preserve">شمارگان : </w:t>
            </w:r>
          </w:p>
          <w:p w:rsidR="00DE1F39" w:rsidRPr="00366627" w:rsidRDefault="00DE1F39" w:rsidP="00DE1F39">
            <w:pPr>
              <w:rPr>
                <w:rtl/>
              </w:rPr>
            </w:pPr>
            <w:r w:rsidRPr="00366627">
              <w:rPr>
                <w:rFonts w:hint="cs"/>
                <w:rtl/>
              </w:rPr>
              <w:t xml:space="preserve">شماره چاپ : </w:t>
            </w:r>
            <w:r>
              <w:rPr>
                <w:rFonts w:hint="cs"/>
                <w:rtl/>
              </w:rPr>
              <w:t>اول</w:t>
            </w:r>
          </w:p>
          <w:p w:rsidR="00DE1F39" w:rsidRPr="00366627" w:rsidRDefault="00DE1F39" w:rsidP="00DE1F39">
            <w:pPr>
              <w:rPr>
                <w:rtl/>
              </w:rPr>
            </w:pPr>
            <w:r w:rsidRPr="00366627">
              <w:rPr>
                <w:rFonts w:hint="cs"/>
                <w:rtl/>
              </w:rPr>
              <w:t xml:space="preserve">تاریخ چاپ : </w:t>
            </w:r>
            <w:r>
              <w:rPr>
                <w:rFonts w:hint="cs"/>
                <w:rtl/>
              </w:rPr>
              <w:t>1394</w:t>
            </w:r>
          </w:p>
          <w:p w:rsidR="00DE1F39" w:rsidRPr="00366627" w:rsidRDefault="00DE1F39" w:rsidP="00DE1F39">
            <w:pPr>
              <w:rPr>
                <w:rtl/>
              </w:rPr>
            </w:pPr>
            <w:r w:rsidRPr="00366627">
              <w:rPr>
                <w:rFonts w:hint="cs"/>
                <w:rtl/>
              </w:rPr>
              <w:t xml:space="preserve">شابک : </w:t>
            </w:r>
          </w:p>
        </w:tc>
      </w:tr>
    </w:tbl>
    <w:p w:rsidR="00DE1F39" w:rsidRPr="00366627" w:rsidRDefault="00DE1F39" w:rsidP="00DE1F39">
      <w:pPr>
        <w:rPr>
          <w:rtl/>
        </w:rPr>
      </w:pPr>
    </w:p>
    <w:p w:rsidR="00DE1F39" w:rsidRDefault="00DE1F39" w:rsidP="00DE1F39">
      <w:pPr>
        <w:rPr>
          <w:rtl/>
        </w:rPr>
      </w:pPr>
    </w:p>
    <w:p w:rsidR="002525F0" w:rsidRDefault="002525F0" w:rsidP="002525F0">
      <w:pPr>
        <w:bidi w:val="0"/>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9E4C7E" w:rsidP="002525F0">
      <w:pPr>
        <w:rPr>
          <w:rStyle w:val="Hyperlink"/>
          <w:color w:val="000000" w:themeColor="text1"/>
          <w:u w:val="none"/>
          <w:rtl/>
        </w:rPr>
      </w:pPr>
      <w:r>
        <w:rPr>
          <w:noProof/>
          <w:color w:val="000000" w:themeColor="text1"/>
          <w:rtl/>
          <w:lang w:bidi="ar-SA"/>
        </w:rPr>
        <mc:AlternateContent>
          <mc:Choice Requires="wps">
            <w:drawing>
              <wp:anchor distT="0" distB="0" distL="114300" distR="114300" simplePos="0" relativeHeight="251892736" behindDoc="0" locked="0" layoutInCell="1" allowOverlap="1" wp14:anchorId="710B120D" wp14:editId="50C05E81">
                <wp:simplePos x="0" y="0"/>
                <wp:positionH relativeFrom="margin">
                  <wp:posOffset>67945</wp:posOffset>
                </wp:positionH>
                <wp:positionV relativeFrom="paragraph">
                  <wp:posOffset>141605</wp:posOffset>
                </wp:positionV>
                <wp:extent cx="5295900" cy="5038725"/>
                <wp:effectExtent l="19050" t="19050" r="19050" b="28575"/>
                <wp:wrapNone/>
                <wp:docPr id="465"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5038725"/>
                        </a:xfrm>
                        <a:prstGeom prst="rect">
                          <a:avLst/>
                        </a:prstGeom>
                        <a:solidFill>
                          <a:schemeClr val="bg1">
                            <a:lumMod val="100000"/>
                            <a:lumOff val="0"/>
                          </a:schemeClr>
                        </a:solidFill>
                        <a:ln w="381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txbx>
                        <w:txbxContent>
                          <w:p w:rsidR="00804AAE" w:rsidRDefault="00804AAE" w:rsidP="002525F0">
                            <w:r w:rsidRPr="00D5003C">
                              <w:rPr>
                                <w:noProof/>
                                <w:rtl/>
                                <w:lang w:bidi="ar-SA"/>
                              </w:rPr>
                              <w:drawing>
                                <wp:inline distT="0" distB="0" distL="0" distR="0" wp14:anchorId="5DFC2207" wp14:editId="2CB252AA">
                                  <wp:extent cx="4333875" cy="4714875"/>
                                  <wp:effectExtent l="19050" t="0" r="9525" b="0"/>
                                  <wp:docPr id="388" name="Picture 7" descr="D:\besm\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besm\019.jpg"/>
                                          <pic:cNvPicPr>
                                            <a:picLocks noChangeAspect="1" noChangeArrowheads="1"/>
                                          </pic:cNvPicPr>
                                        </pic:nvPicPr>
                                        <pic:blipFill>
                                          <a:blip r:embed="rId10"/>
                                          <a:srcRect/>
                                          <a:stretch>
                                            <a:fillRect/>
                                          </a:stretch>
                                        </pic:blipFill>
                                        <pic:spPr bwMode="auto">
                                          <a:xfrm>
                                            <a:off x="0" y="0"/>
                                            <a:ext cx="4333875" cy="47148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0B120D" id="Text Box 313" o:spid="_x0000_s1030" type="#_x0000_t202" style="position:absolute;left:0;text-align:left;margin-left:5.35pt;margin-top:11.15pt;width:417pt;height:396.75pt;z-index:251892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" fillcolor="white [3212]" strokecolor="white [3212]" strokeweight="3pt">
                <v:shadow color="#7f7f7f [1601]" opacity=".5" offset="1pt"/>
                <v:textbox>
                  <w:txbxContent>
                    <w:p w:rsidR="00804AAE" w:rsidRDefault="00804AAE" w:rsidP="002525F0">
                      <w:r w:rsidRPr="00D5003C">
                        <w:rPr>
                          <w:noProof/>
                          <w:rtl/>
                          <w:lang w:bidi="ar-SA"/>
                        </w:rPr>
                        <w:drawing>
                          <wp:inline distT="0" distB="0" distL="0" distR="0" wp14:anchorId="5DFC2207" wp14:editId="2CB252AA">
                            <wp:extent cx="4333875" cy="4714875"/>
                            <wp:effectExtent l="19050" t="0" r="9525" b="0"/>
                            <wp:docPr id="388" name="Picture 7" descr="D:\besm\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besm\019.jpg"/>
                                    <pic:cNvPicPr>
                                      <a:picLocks noChangeAspect="1" noChangeArrowheads="1"/>
                                    </pic:cNvPicPr>
                                  </pic:nvPicPr>
                                  <pic:blipFill>
                                    <a:blip r:embed="rId10"/>
                                    <a:srcRect/>
                                    <a:stretch>
                                      <a:fillRect/>
                                    </a:stretch>
                                  </pic:blipFill>
                                  <pic:spPr bwMode="auto">
                                    <a:xfrm>
                                      <a:off x="0" y="0"/>
                                      <a:ext cx="4333875" cy="4714875"/>
                                    </a:xfrm>
                                    <a:prstGeom prst="rect">
                                      <a:avLst/>
                                    </a:prstGeom>
                                    <a:noFill/>
                                    <a:ln w="9525">
                                      <a:noFill/>
                                      <a:miter lim="800000"/>
                                      <a:headEnd/>
                                      <a:tailEnd/>
                                    </a:ln>
                                  </pic:spPr>
                                </pic:pic>
                              </a:graphicData>
                            </a:graphic>
                          </wp:inline>
                        </w:drawing>
                      </w:r>
                    </w:p>
                  </w:txbxContent>
                </v:textbox>
                <w10:wrap anchorx="margin"/>
              </v:shape>
            </w:pict>
          </mc:Fallback>
        </mc:AlternateContent>
      </w: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rsidP="002525F0">
      <w:pPr>
        <w:rPr>
          <w:rStyle w:val="Hyperlink"/>
          <w:color w:val="000000" w:themeColor="text1"/>
          <w:u w:val="none"/>
          <w:rtl/>
        </w:rPr>
      </w:pPr>
    </w:p>
    <w:p w:rsidR="002525F0" w:rsidRDefault="002525F0">
      <w:pPr>
        <w:bidi w:val="0"/>
        <w:rPr>
          <w:rStyle w:val="Hyperlink"/>
          <w:color w:val="000000" w:themeColor="text1"/>
          <w:u w:val="none"/>
          <w:rtl/>
        </w:rPr>
      </w:pPr>
      <w:r>
        <w:rPr>
          <w:rStyle w:val="Hyperlink"/>
          <w:color w:val="000000" w:themeColor="text1"/>
          <w:u w:val="none"/>
          <w:rtl/>
        </w:rPr>
        <w:br w:type="page"/>
      </w:r>
    </w:p>
    <w:p w:rsidR="00DD4A7C" w:rsidRDefault="00DD4A7C" w:rsidP="00DD4A7C">
      <w:pPr>
        <w:jc w:val="both"/>
        <w:rPr>
          <w:rStyle w:val="Hyperlink"/>
          <w:rFonts w:cs="B Zar"/>
          <w:b/>
          <w:bCs/>
          <w:color w:val="000000" w:themeColor="text1"/>
          <w:u w:val="none"/>
          <w:rtl/>
        </w:rPr>
      </w:pPr>
    </w:p>
    <w:p w:rsidR="00DD4A7C" w:rsidRPr="006F7702" w:rsidRDefault="00DD4A7C" w:rsidP="00DD4A7C">
      <w:pPr>
        <w:shd w:val="clear" w:color="auto" w:fill="D9D9D9" w:themeFill="background1" w:themeFillShade="D9"/>
        <w:jc w:val="lowKashida"/>
        <w:rPr>
          <w:rFonts w:cs="B Titr"/>
          <w:color w:val="000000" w:themeColor="text1"/>
          <w:sz w:val="24"/>
          <w:szCs w:val="24"/>
          <w:rtl/>
        </w:rPr>
      </w:pPr>
      <w:r w:rsidRPr="006F7702">
        <w:rPr>
          <w:rFonts w:cs="B Titr" w:hint="cs"/>
          <w:color w:val="000000" w:themeColor="text1"/>
          <w:sz w:val="24"/>
          <w:szCs w:val="24"/>
          <w:rtl/>
        </w:rPr>
        <w:t>اسامی گردآوردندگان ویرایش اول ( 1391):</w:t>
      </w:r>
    </w:p>
    <w:p w:rsidR="00DD4A7C" w:rsidRDefault="00DD4A7C" w:rsidP="00DD4A7C">
      <w:pPr>
        <w:pStyle w:val="a3"/>
      </w:pP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دکتر جعفر بوالهری</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دکتر محمدرضا رهبر </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دکتر میترا حفاظی </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معصومه افسری </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مصلح میرزایی </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شیرین مشیرپور</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فاطمه عادلمند</w:t>
      </w:r>
    </w:p>
    <w:p w:rsidR="00DD4A7C" w:rsidRDefault="00DD4A7C" w:rsidP="00DD4A7C">
      <w:pPr>
        <w:bidi w:val="0"/>
        <w:rPr>
          <w:rFonts w:cs="2  Titr"/>
          <w:color w:val="000000" w:themeColor="text1"/>
          <w:sz w:val="28"/>
          <w:rtl/>
        </w:rPr>
      </w:pPr>
    </w:p>
    <w:p w:rsidR="00DD4A7C" w:rsidRDefault="00DD4A7C" w:rsidP="00DD4A7C">
      <w:pPr>
        <w:jc w:val="lowKashida"/>
        <w:rPr>
          <w:color w:val="000000" w:themeColor="text1"/>
          <w:rtl/>
        </w:rPr>
      </w:pPr>
    </w:p>
    <w:p w:rsidR="00DD4A7C" w:rsidRPr="006F7702" w:rsidRDefault="00DD4A7C" w:rsidP="00DD4A7C">
      <w:pPr>
        <w:jc w:val="lowKashida"/>
        <w:rPr>
          <w:color w:val="000000" w:themeColor="text1"/>
          <w:rtl/>
        </w:rPr>
      </w:pPr>
    </w:p>
    <w:p w:rsidR="00DD4A7C" w:rsidRPr="006F7702" w:rsidRDefault="00DD4A7C" w:rsidP="00DD4A7C">
      <w:pPr>
        <w:shd w:val="clear" w:color="auto" w:fill="D9D9D9" w:themeFill="background1" w:themeFillShade="D9"/>
        <w:jc w:val="lowKashida"/>
        <w:rPr>
          <w:rFonts w:cs="B Titr"/>
          <w:color w:val="000000" w:themeColor="text1"/>
          <w:sz w:val="24"/>
          <w:szCs w:val="24"/>
          <w:rtl/>
        </w:rPr>
      </w:pPr>
      <w:r w:rsidRPr="006F7702">
        <w:rPr>
          <w:rFonts w:cs="B Titr" w:hint="cs"/>
          <w:color w:val="000000" w:themeColor="text1"/>
          <w:sz w:val="24"/>
          <w:szCs w:val="24"/>
          <w:rtl/>
        </w:rPr>
        <w:t>اسامی گرد آورندگان و بازبین</w:t>
      </w:r>
      <w:r w:rsidR="00235E1F">
        <w:rPr>
          <w:rFonts w:cs="B Titr" w:hint="cs"/>
          <w:color w:val="000000" w:themeColor="text1"/>
          <w:sz w:val="24"/>
          <w:szCs w:val="24"/>
          <w:rtl/>
        </w:rPr>
        <w:t xml:space="preserve"> </w:t>
      </w:r>
      <w:r w:rsidRPr="006F7702">
        <w:rPr>
          <w:rFonts w:cs="B Titr" w:hint="cs"/>
          <w:color w:val="000000" w:themeColor="text1"/>
          <w:sz w:val="24"/>
          <w:szCs w:val="24"/>
          <w:rtl/>
        </w:rPr>
        <w:t xml:space="preserve">کنندگان ویرایش دوم (1394): </w:t>
      </w:r>
    </w:p>
    <w:p w:rsidR="00DD4A7C" w:rsidRDefault="00DD4A7C" w:rsidP="00DD4A7C">
      <w:pPr>
        <w:pStyle w:val="a3"/>
        <w:ind w:left="57" w:firstLine="0"/>
        <w:rPr>
          <w:sz w:val="28"/>
          <w:szCs w:val="28"/>
        </w:rPr>
      </w:pP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دکتر احمد حاجبی</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علی اسدی </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دکتر علیرضا نوروزی </w:t>
      </w:r>
    </w:p>
    <w:p w:rsidR="00DD4A7C" w:rsidRDefault="00DD4A7C" w:rsidP="009E4C7E">
      <w:pPr>
        <w:pStyle w:val="a3"/>
        <w:numPr>
          <w:ilvl w:val="0"/>
          <w:numId w:val="87"/>
        </w:numPr>
        <w:ind w:left="57" w:hanging="28"/>
        <w:rPr>
          <w:sz w:val="28"/>
          <w:szCs w:val="28"/>
        </w:rPr>
      </w:pPr>
      <w:r w:rsidRPr="006F7702">
        <w:rPr>
          <w:rFonts w:hint="cs"/>
          <w:sz w:val="28"/>
          <w:szCs w:val="28"/>
          <w:rtl/>
        </w:rPr>
        <w:t xml:space="preserve">سهیلا امید نیا </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صدیقه </w:t>
      </w:r>
      <w:r w:rsidRPr="006F7702">
        <w:rPr>
          <w:rFonts w:hint="eastAsia"/>
          <w:sz w:val="28"/>
          <w:szCs w:val="28"/>
          <w:rtl/>
        </w:rPr>
        <w:t>خادم</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طاهره زیادلو</w:t>
      </w:r>
    </w:p>
    <w:p w:rsidR="00DD4A7C" w:rsidRPr="006F7702" w:rsidRDefault="00DD4A7C" w:rsidP="009E4C7E">
      <w:pPr>
        <w:pStyle w:val="a3"/>
        <w:numPr>
          <w:ilvl w:val="0"/>
          <w:numId w:val="87"/>
        </w:numPr>
        <w:ind w:left="57" w:hanging="28"/>
        <w:rPr>
          <w:sz w:val="28"/>
          <w:szCs w:val="28"/>
          <w:rtl/>
        </w:rPr>
      </w:pPr>
      <w:r w:rsidRPr="006F7702">
        <w:rPr>
          <w:rFonts w:hint="cs"/>
          <w:sz w:val="28"/>
          <w:szCs w:val="28"/>
          <w:rtl/>
        </w:rPr>
        <w:t xml:space="preserve">سهیلا قاسم زاده </w:t>
      </w:r>
    </w:p>
    <w:p w:rsidR="00DD4A7C" w:rsidRDefault="00DD4A7C" w:rsidP="009E4C7E">
      <w:pPr>
        <w:pStyle w:val="a3"/>
        <w:numPr>
          <w:ilvl w:val="0"/>
          <w:numId w:val="87"/>
        </w:numPr>
        <w:ind w:left="57" w:hanging="28"/>
        <w:rPr>
          <w:sz w:val="28"/>
          <w:szCs w:val="28"/>
        </w:rPr>
      </w:pPr>
      <w:r w:rsidRPr="006F7702">
        <w:rPr>
          <w:rFonts w:hint="cs"/>
          <w:sz w:val="28"/>
          <w:szCs w:val="28"/>
          <w:rtl/>
        </w:rPr>
        <w:t>سمیه یزدانی</w:t>
      </w:r>
    </w:p>
    <w:p w:rsidR="0057588F" w:rsidRDefault="0057588F" w:rsidP="009E4C7E">
      <w:pPr>
        <w:pStyle w:val="a3"/>
        <w:numPr>
          <w:ilvl w:val="0"/>
          <w:numId w:val="87"/>
        </w:numPr>
        <w:ind w:left="57" w:hanging="28"/>
        <w:rPr>
          <w:sz w:val="28"/>
          <w:szCs w:val="28"/>
        </w:rPr>
      </w:pPr>
      <w:r w:rsidRPr="006F7702">
        <w:rPr>
          <w:rFonts w:hint="cs"/>
          <w:sz w:val="28"/>
          <w:szCs w:val="28"/>
          <w:rtl/>
        </w:rPr>
        <w:t>مهرو محمد صادقی</w:t>
      </w:r>
    </w:p>
    <w:p w:rsidR="0057588F" w:rsidRPr="00235E1F" w:rsidRDefault="0057588F" w:rsidP="0057588F">
      <w:pPr>
        <w:pStyle w:val="a3"/>
        <w:numPr>
          <w:ilvl w:val="0"/>
          <w:numId w:val="87"/>
        </w:numPr>
        <w:ind w:left="57" w:hanging="28"/>
        <w:rPr>
          <w:sz w:val="28"/>
          <w:szCs w:val="28"/>
          <w:rtl/>
        </w:rPr>
      </w:pPr>
      <w:r w:rsidRPr="00235E1F">
        <w:rPr>
          <w:rFonts w:hint="cs"/>
          <w:sz w:val="28"/>
          <w:szCs w:val="28"/>
          <w:rtl/>
        </w:rPr>
        <w:t>مریم مهرابی</w:t>
      </w:r>
    </w:p>
    <w:p w:rsidR="0057588F" w:rsidRDefault="0057588F" w:rsidP="0057588F">
      <w:pPr>
        <w:pStyle w:val="a3"/>
        <w:ind w:left="57" w:firstLine="0"/>
        <w:rPr>
          <w:rFonts w:cs="2  Titr"/>
          <w:color w:val="000000" w:themeColor="text1"/>
        </w:rPr>
      </w:pPr>
      <w:bookmarkStart w:id="0" w:name="_GoBack"/>
      <w:bookmarkEnd w:id="0"/>
    </w:p>
    <w:p w:rsidR="00AE335D" w:rsidRDefault="00AE335D">
      <w:pPr>
        <w:bidi w:val="0"/>
        <w:rPr>
          <w:rFonts w:ascii="Calibri" w:eastAsia="Calibri" w:hAnsi="Calibri" w:cs="2  Titr"/>
          <w:b/>
          <w:bCs/>
          <w:i/>
          <w:iCs/>
          <w:color w:val="auto"/>
          <w:szCs w:val="22"/>
          <w:rtl/>
        </w:rPr>
      </w:pPr>
      <w:r>
        <w:rPr>
          <w:rFonts w:ascii="Calibri" w:eastAsia="Calibri" w:hAnsi="Calibri" w:cs="2  Titr"/>
          <w:b/>
          <w:bCs/>
          <w:i/>
          <w:iCs/>
          <w:color w:val="auto"/>
          <w:szCs w:val="22"/>
          <w:rtl/>
        </w:rPr>
        <w:br w:type="page"/>
      </w:r>
    </w:p>
    <w:p w:rsidR="00A54FB8" w:rsidRPr="00A54FB8" w:rsidRDefault="00AE335D" w:rsidP="00B72253">
      <w:pPr>
        <w:spacing w:after="160" w:line="360" w:lineRule="auto"/>
        <w:rPr>
          <w:rFonts w:ascii="IranNastaliq" w:eastAsia="Calibri" w:hAnsi="IranNastaliq" w:cs="IranNastaliq"/>
          <w:b/>
          <w:bCs/>
          <w:color w:val="auto"/>
          <w:sz w:val="72"/>
          <w:szCs w:val="72"/>
          <w:rtl/>
        </w:rPr>
      </w:pPr>
      <w:r w:rsidRPr="00A54FB8">
        <w:rPr>
          <w:rFonts w:ascii="IranNastaliq" w:eastAsia="Calibri" w:hAnsi="IranNastaliq" w:cs="IranNastaliq"/>
          <w:b/>
          <w:bCs/>
          <w:color w:val="auto"/>
          <w:sz w:val="72"/>
          <w:szCs w:val="72"/>
          <w:rtl/>
        </w:rPr>
        <w:t>با سپاس ویژه  از</w:t>
      </w:r>
    </w:p>
    <w:p w:rsidR="00B72253" w:rsidRPr="00A54FB8" w:rsidRDefault="00AE335D" w:rsidP="00A54FB8">
      <w:pPr>
        <w:spacing w:after="160" w:line="360" w:lineRule="auto"/>
        <w:rPr>
          <w:rFonts w:ascii="IranNastaliq" w:eastAsia="Calibri" w:hAnsi="IranNastaliq" w:cs="IranNastaliq"/>
          <w:b/>
          <w:bCs/>
          <w:color w:val="auto"/>
          <w:sz w:val="72"/>
          <w:szCs w:val="72"/>
        </w:rPr>
      </w:pPr>
      <w:r w:rsidRPr="00A54FB8">
        <w:rPr>
          <w:rFonts w:ascii="IranNastaliq" w:eastAsia="Calibri" w:hAnsi="IranNastaliq" w:cs="IranNastaliq"/>
          <w:b/>
          <w:bCs/>
          <w:color w:val="auto"/>
          <w:sz w:val="72"/>
          <w:szCs w:val="72"/>
          <w:rtl/>
        </w:rPr>
        <w:t xml:space="preserve">  استاد ارجمند</w:t>
      </w:r>
      <w:r w:rsidR="00A54FB8" w:rsidRPr="00A54FB8">
        <w:rPr>
          <w:rFonts w:ascii="IranNastaliq" w:eastAsia="Calibri" w:hAnsi="IranNastaliq" w:cs="IranNastaliq" w:hint="cs"/>
          <w:b/>
          <w:bCs/>
          <w:color w:val="auto"/>
          <w:sz w:val="72"/>
          <w:szCs w:val="72"/>
          <w:rtl/>
        </w:rPr>
        <w:t xml:space="preserve"> </w:t>
      </w:r>
      <w:r w:rsidRPr="00A54FB8">
        <w:rPr>
          <w:rFonts w:ascii="IranNastaliq" w:eastAsia="Calibri" w:hAnsi="IranNastaliq" w:cs="IranNastaliq"/>
          <w:b/>
          <w:bCs/>
          <w:color w:val="auto"/>
          <w:sz w:val="72"/>
          <w:szCs w:val="72"/>
          <w:rtl/>
        </w:rPr>
        <w:t xml:space="preserve"> جناب آقای دکتر علی اکبر سیاری</w:t>
      </w:r>
    </w:p>
    <w:p w:rsidR="00AE335D" w:rsidRPr="00A54FB8" w:rsidRDefault="00AE335D" w:rsidP="00B72253">
      <w:pPr>
        <w:spacing w:after="160" w:line="360" w:lineRule="auto"/>
        <w:rPr>
          <w:rFonts w:ascii="IranNastaliq" w:eastAsia="Calibri" w:hAnsi="IranNastaliq" w:cs="IranNastaliq"/>
          <w:b/>
          <w:bCs/>
          <w:color w:val="auto"/>
          <w:sz w:val="72"/>
          <w:szCs w:val="72"/>
          <w:rtl/>
        </w:rPr>
      </w:pPr>
      <w:r w:rsidRPr="00A54FB8">
        <w:rPr>
          <w:rFonts w:ascii="IranNastaliq" w:eastAsia="Calibri" w:hAnsi="IranNastaliq" w:cs="IranNastaliq"/>
          <w:b/>
          <w:bCs/>
          <w:color w:val="auto"/>
          <w:sz w:val="72"/>
          <w:szCs w:val="72"/>
          <w:rtl/>
        </w:rPr>
        <w:t xml:space="preserve"> که ما را در تهیه و تدوین این مجموعه یاری نمودند . </w:t>
      </w:r>
    </w:p>
    <w:p w:rsidR="001B4BB1" w:rsidRDefault="001B4BB1">
      <w:pPr>
        <w:bidi w:val="0"/>
        <w:rPr>
          <w:rStyle w:val="Hyperlink"/>
          <w:rFonts w:cs="B Zar"/>
          <w:b/>
          <w:bCs/>
          <w:color w:val="000000" w:themeColor="text1"/>
          <w:u w:val="none"/>
          <w:rtl/>
        </w:rPr>
      </w:pPr>
      <w:r w:rsidRPr="00B72253">
        <w:rPr>
          <w:rStyle w:val="Hyperlink"/>
          <w:rFonts w:ascii="IranNastaliq" w:hAnsi="IranNastaliq" w:cs="IranNastaliq"/>
          <w:b/>
          <w:bCs/>
          <w:color w:val="000000" w:themeColor="text1"/>
          <w:sz w:val="40"/>
          <w:szCs w:val="40"/>
          <w:u w:val="none"/>
          <w:rtl/>
        </w:rPr>
        <w:br w:type="page"/>
      </w:r>
    </w:p>
    <w:p w:rsidR="00DD4A7C" w:rsidRPr="007D031B" w:rsidRDefault="00DD4A7C" w:rsidP="00DD4A7C">
      <w:pPr>
        <w:pStyle w:val="a3"/>
        <w:ind w:hanging="93"/>
        <w:rPr>
          <w:rStyle w:val="Hyperlink"/>
          <w:rFonts w:cs="B Zar"/>
          <w:b/>
          <w:bCs/>
          <w:color w:val="000000" w:themeColor="text1"/>
          <w:sz w:val="28"/>
          <w:szCs w:val="28"/>
          <w:u w:val="none"/>
          <w:rtl/>
        </w:rPr>
      </w:pPr>
      <w:r w:rsidRPr="007D031B">
        <w:rPr>
          <w:rStyle w:val="Hyperlink"/>
          <w:rFonts w:cs="B Zar" w:hint="cs"/>
          <w:b/>
          <w:bCs/>
          <w:color w:val="000000" w:themeColor="text1"/>
          <w:sz w:val="28"/>
          <w:szCs w:val="28"/>
          <w:u w:val="none"/>
          <w:rtl/>
        </w:rPr>
        <w:t xml:space="preserve">پیشگفتار </w:t>
      </w:r>
    </w:p>
    <w:p w:rsidR="00DD4A7C" w:rsidRPr="007D031B" w:rsidRDefault="00DD4A7C" w:rsidP="00DD4A7C">
      <w:pPr>
        <w:pStyle w:val="a3"/>
        <w:rPr>
          <w:rStyle w:val="Hyperlink"/>
          <w:color w:val="000000" w:themeColor="text1"/>
          <w:u w:val="none"/>
          <w:rtl/>
        </w:rPr>
      </w:pPr>
      <w:r w:rsidRPr="007D031B">
        <w:rPr>
          <w:rStyle w:val="Hyperlink"/>
          <w:color w:val="000000" w:themeColor="text1"/>
          <w:u w:val="none"/>
          <w:rtl/>
        </w:rPr>
        <w:t>سلامت روان به مجموعه‌ای از فعالیت‌های متنوع و وسیع اطلاق می‌شود که به‌طور مستقیم یا غیرمستقیم موجب ارتقاء</w:t>
      </w:r>
      <w:r w:rsidRPr="007D031B">
        <w:rPr>
          <w:rStyle w:val="Hyperlink"/>
          <w:rFonts w:hint="cs"/>
          <w:color w:val="000000" w:themeColor="text1"/>
          <w:u w:val="none"/>
          <w:rtl/>
        </w:rPr>
        <w:t xml:space="preserve"> سلامت و</w:t>
      </w:r>
      <w:r w:rsidRPr="007D031B">
        <w:rPr>
          <w:rStyle w:val="Hyperlink"/>
          <w:color w:val="000000" w:themeColor="text1"/>
          <w:u w:val="none"/>
          <w:rtl/>
        </w:rPr>
        <w:t xml:space="preserve"> رفاه روانی</w:t>
      </w:r>
      <w:r w:rsidRPr="007D031B">
        <w:rPr>
          <w:rStyle w:val="Hyperlink"/>
          <w:rFonts w:hint="cs"/>
          <w:color w:val="000000" w:themeColor="text1"/>
          <w:u w:val="none"/>
          <w:rtl/>
        </w:rPr>
        <w:t xml:space="preserve"> و</w:t>
      </w:r>
      <w:r w:rsidRPr="007D031B">
        <w:rPr>
          <w:rStyle w:val="Hyperlink"/>
          <w:color w:val="000000" w:themeColor="text1"/>
          <w:u w:val="none"/>
          <w:rtl/>
        </w:rPr>
        <w:t xml:space="preserve"> اجتماعی افراد می‌</w:t>
      </w:r>
      <w:r w:rsidRPr="007D031B">
        <w:rPr>
          <w:rStyle w:val="Hyperlink"/>
          <w:rFonts w:hint="cs"/>
          <w:color w:val="000000" w:themeColor="text1"/>
          <w:u w:val="none"/>
          <w:rtl/>
        </w:rPr>
        <w:t>گرد</w:t>
      </w:r>
      <w:r w:rsidRPr="007D031B">
        <w:rPr>
          <w:rStyle w:val="Hyperlink"/>
          <w:color w:val="000000" w:themeColor="text1"/>
          <w:u w:val="none"/>
          <w:rtl/>
        </w:rPr>
        <w:t xml:space="preserve">د. از دیدگاه سازمان بهداشت جهانی رفاه روانی </w:t>
      </w:r>
      <w:r w:rsidRPr="007D031B">
        <w:rPr>
          <w:rStyle w:val="Hyperlink"/>
          <w:rFonts w:hint="cs"/>
          <w:color w:val="000000" w:themeColor="text1"/>
          <w:u w:val="none"/>
          <w:rtl/>
        </w:rPr>
        <w:t xml:space="preserve">و </w:t>
      </w:r>
      <w:r w:rsidRPr="007D031B">
        <w:rPr>
          <w:rStyle w:val="Hyperlink"/>
          <w:color w:val="000000" w:themeColor="text1"/>
          <w:u w:val="none"/>
          <w:rtl/>
        </w:rPr>
        <w:t xml:space="preserve">اجتماعی دو جزء مهم سلامت </w:t>
      </w:r>
      <w:r w:rsidRPr="007D031B">
        <w:rPr>
          <w:rStyle w:val="Hyperlink"/>
          <w:rFonts w:hint="cs"/>
          <w:color w:val="000000" w:themeColor="text1"/>
          <w:u w:val="none"/>
          <w:rtl/>
        </w:rPr>
        <w:t xml:space="preserve">محسوب می‌شوند. مفهوم کلی سلامت روان به معنای برخورداری </w:t>
      </w:r>
      <w:r w:rsidRPr="007D031B">
        <w:rPr>
          <w:rStyle w:val="Hyperlink"/>
          <w:color w:val="000000" w:themeColor="text1"/>
          <w:u w:val="none"/>
          <w:rtl/>
        </w:rPr>
        <w:t>از ظرفیت</w:t>
      </w:r>
      <w:r w:rsidRPr="007D031B">
        <w:rPr>
          <w:rStyle w:val="Hyperlink"/>
          <w:rFonts w:hint="cs"/>
          <w:color w:val="000000" w:themeColor="text1"/>
          <w:u w:val="none"/>
          <w:rtl/>
        </w:rPr>
        <w:t xml:space="preserve">‌ها </w:t>
      </w:r>
      <w:r w:rsidRPr="007D031B">
        <w:rPr>
          <w:rStyle w:val="Hyperlink"/>
          <w:color w:val="000000" w:themeColor="text1"/>
          <w:u w:val="none"/>
          <w:rtl/>
        </w:rPr>
        <w:t>و توانایی</w:t>
      </w:r>
      <w:r w:rsidRPr="007D031B">
        <w:rPr>
          <w:rStyle w:val="Hyperlink"/>
          <w:rFonts w:hint="cs"/>
          <w:color w:val="000000" w:themeColor="text1"/>
          <w:u w:val="none"/>
          <w:rtl/>
        </w:rPr>
        <w:t>‌</w:t>
      </w:r>
      <w:r w:rsidRPr="007D031B">
        <w:rPr>
          <w:rStyle w:val="Hyperlink"/>
          <w:color w:val="000000" w:themeColor="text1"/>
          <w:u w:val="none"/>
          <w:rtl/>
        </w:rPr>
        <w:softHyphen/>
        <w:t>ها به</w:t>
      </w:r>
      <w:r w:rsidRPr="007D031B">
        <w:rPr>
          <w:rStyle w:val="Hyperlink"/>
          <w:rFonts w:hint="cs"/>
          <w:color w:val="000000" w:themeColor="text1"/>
          <w:u w:val="none"/>
          <w:rtl/>
        </w:rPr>
        <w:t xml:space="preserve"> </w:t>
      </w:r>
      <w:r w:rsidRPr="007D031B">
        <w:rPr>
          <w:rStyle w:val="Hyperlink"/>
          <w:color w:val="000000" w:themeColor="text1"/>
          <w:u w:val="none"/>
          <w:rtl/>
        </w:rPr>
        <w:t>‌منظور تطابق افراد با تغییرات محیطی و قابلیت مقابله با مشکلات ناشی از این تغییرات می‌</w:t>
      </w:r>
      <w:r w:rsidRPr="007D031B">
        <w:rPr>
          <w:rStyle w:val="Hyperlink"/>
          <w:rFonts w:hint="cs"/>
          <w:color w:val="000000" w:themeColor="text1"/>
          <w:u w:val="none"/>
          <w:rtl/>
        </w:rPr>
        <w:t>باشد. به عبارت</w:t>
      </w:r>
      <w:r w:rsidRPr="007D031B">
        <w:rPr>
          <w:rStyle w:val="Hyperlink"/>
          <w:color w:val="000000" w:themeColor="text1"/>
          <w:u w:val="none"/>
          <w:rtl/>
        </w:rPr>
        <w:t xml:space="preserve"> دیگر می‌توان گفت: سلامت روان حالتی از رفاه است كه در آن فرد توانایی‌هایش را باز می‌شناسد و قادر است با استرس‌های معمول زندگی تطابق حاصل كرده، از نظر </w:t>
      </w:r>
      <w:r w:rsidRPr="007D031B">
        <w:rPr>
          <w:rStyle w:val="Hyperlink"/>
          <w:rFonts w:hint="cs"/>
          <w:color w:val="000000" w:themeColor="text1"/>
          <w:u w:val="none"/>
          <w:rtl/>
        </w:rPr>
        <w:t xml:space="preserve">خانوادگی، اجتماعی و </w:t>
      </w:r>
      <w:r w:rsidRPr="007D031B">
        <w:rPr>
          <w:rStyle w:val="Hyperlink"/>
          <w:color w:val="000000" w:themeColor="text1"/>
          <w:u w:val="none"/>
          <w:rtl/>
        </w:rPr>
        <w:t xml:space="preserve">شغلی مفید و سازنده باشد و به‌عنوان بخشی از جامعه با دیگران مشاركت و همكاری داشته باشد. سلامت روان در واقع محصول کارکرد عوامل متعددی در سطح جامعه می‌باشد. شرایط زندگی، امكانات، تسهیلات آموزشی، نحوه ارتباطات، آگاهی‌ها، وضعیت اشتغال، درآمد، امنیت و سایر موارد همگی به‌طریقی بر سلامت </w:t>
      </w:r>
      <w:r w:rsidRPr="007D031B">
        <w:rPr>
          <w:rStyle w:val="Hyperlink"/>
          <w:rFonts w:hint="cs"/>
          <w:color w:val="000000" w:themeColor="text1"/>
          <w:u w:val="none"/>
          <w:rtl/>
        </w:rPr>
        <w:t xml:space="preserve">روان </w:t>
      </w:r>
      <w:r w:rsidRPr="007D031B">
        <w:rPr>
          <w:rStyle w:val="Hyperlink"/>
          <w:color w:val="000000" w:themeColor="text1"/>
          <w:u w:val="none"/>
          <w:rtl/>
        </w:rPr>
        <w:t xml:space="preserve">فرد و بر بروز و شیوع بیماری‌ها تاثیر می‌گذارند. </w:t>
      </w:r>
      <w:r w:rsidRPr="007D031B">
        <w:rPr>
          <w:rStyle w:val="Hyperlink"/>
          <w:rFonts w:hint="cs"/>
          <w:color w:val="000000" w:themeColor="text1"/>
          <w:u w:val="none"/>
          <w:rtl/>
        </w:rPr>
        <w:t>به درستی</w:t>
      </w:r>
      <w:r w:rsidRPr="007D031B">
        <w:rPr>
          <w:rStyle w:val="Hyperlink"/>
          <w:color w:val="000000" w:themeColor="text1"/>
          <w:u w:val="none"/>
          <w:rtl/>
        </w:rPr>
        <w:t xml:space="preserve"> سلامت تابعی از </w:t>
      </w:r>
      <w:r w:rsidRPr="007D031B">
        <w:rPr>
          <w:rStyle w:val="Hyperlink"/>
          <w:rFonts w:hint="cs"/>
          <w:color w:val="000000" w:themeColor="text1"/>
          <w:u w:val="none"/>
          <w:rtl/>
        </w:rPr>
        <w:t xml:space="preserve">میزان و شدت </w:t>
      </w:r>
      <w:r w:rsidRPr="007D031B">
        <w:rPr>
          <w:rStyle w:val="Hyperlink"/>
          <w:color w:val="000000" w:themeColor="text1"/>
          <w:u w:val="none"/>
          <w:rtl/>
        </w:rPr>
        <w:t>مواجهه با عوامل</w:t>
      </w:r>
      <w:r w:rsidRPr="007D031B">
        <w:rPr>
          <w:rStyle w:val="Hyperlink"/>
          <w:rFonts w:hint="cs"/>
          <w:color w:val="000000" w:themeColor="text1"/>
          <w:u w:val="none"/>
          <w:rtl/>
        </w:rPr>
        <w:t xml:space="preserve"> آسیب زای</w:t>
      </w:r>
      <w:r w:rsidRPr="007D031B">
        <w:rPr>
          <w:rStyle w:val="Hyperlink"/>
          <w:color w:val="000000" w:themeColor="text1"/>
          <w:u w:val="none"/>
          <w:rtl/>
        </w:rPr>
        <w:t xml:space="preserve"> فیزیكی</w:t>
      </w:r>
      <w:r w:rsidRPr="007D031B">
        <w:rPr>
          <w:rStyle w:val="Hyperlink"/>
          <w:rFonts w:hint="cs"/>
          <w:color w:val="000000" w:themeColor="text1"/>
          <w:u w:val="none"/>
          <w:rtl/>
        </w:rPr>
        <w:t>،</w:t>
      </w:r>
      <w:r w:rsidRPr="007D031B">
        <w:rPr>
          <w:rStyle w:val="Hyperlink"/>
          <w:color w:val="000000" w:themeColor="text1"/>
          <w:u w:val="none"/>
          <w:rtl/>
        </w:rPr>
        <w:t xml:space="preserve"> روانی</w:t>
      </w:r>
      <w:r w:rsidRPr="007D031B">
        <w:rPr>
          <w:rStyle w:val="Hyperlink"/>
          <w:rFonts w:hint="cs"/>
          <w:color w:val="000000" w:themeColor="text1"/>
          <w:u w:val="none"/>
          <w:rtl/>
        </w:rPr>
        <w:t xml:space="preserve"> و اجتماعی</w:t>
      </w:r>
      <w:r w:rsidRPr="007D031B">
        <w:rPr>
          <w:rStyle w:val="Hyperlink"/>
          <w:color w:val="000000" w:themeColor="text1"/>
          <w:u w:val="none"/>
          <w:rtl/>
        </w:rPr>
        <w:t xml:space="preserve"> در طول زندگی است كه منجر به ایجاد تغییراتی در وضعیت افراد می‌شود. انسان‌ها در مراحل گذار عمر بسته به نوع بهره‌مندی از </w:t>
      </w:r>
      <w:r w:rsidRPr="007D031B">
        <w:rPr>
          <w:rStyle w:val="Hyperlink"/>
          <w:rFonts w:hint="cs"/>
          <w:color w:val="000000" w:themeColor="text1"/>
          <w:u w:val="none"/>
          <w:rtl/>
        </w:rPr>
        <w:t xml:space="preserve">آموزشها و حمایت‌های </w:t>
      </w:r>
      <w:r w:rsidRPr="007D031B">
        <w:rPr>
          <w:rStyle w:val="Hyperlink"/>
          <w:color w:val="000000" w:themeColor="text1"/>
          <w:u w:val="none"/>
          <w:rtl/>
        </w:rPr>
        <w:t>محیط اطراف خود</w:t>
      </w:r>
      <w:r w:rsidRPr="007D031B">
        <w:rPr>
          <w:rStyle w:val="Hyperlink"/>
          <w:rFonts w:hint="cs"/>
          <w:color w:val="000000" w:themeColor="text1"/>
          <w:u w:val="none"/>
          <w:rtl/>
        </w:rPr>
        <w:t>،</w:t>
      </w:r>
      <w:r w:rsidRPr="007D031B">
        <w:rPr>
          <w:rStyle w:val="Hyperlink"/>
          <w:color w:val="000000" w:themeColor="text1"/>
          <w:u w:val="none"/>
          <w:rtl/>
        </w:rPr>
        <w:t xml:space="preserve"> توانایی مواجهه با مشكلات سلامت را كسب می‌نمایند</w:t>
      </w:r>
      <w:r w:rsidRPr="007D031B">
        <w:rPr>
          <w:rStyle w:val="Hyperlink"/>
          <w:rFonts w:hint="cs"/>
          <w:color w:val="000000" w:themeColor="text1"/>
          <w:u w:val="none"/>
          <w:rtl/>
        </w:rPr>
        <w:t>.</w:t>
      </w:r>
    </w:p>
    <w:p w:rsidR="00DD4A7C" w:rsidRPr="007D031B" w:rsidRDefault="00DD4A7C" w:rsidP="00DD4A7C">
      <w:pPr>
        <w:pStyle w:val="a3"/>
        <w:rPr>
          <w:rStyle w:val="Hyperlink"/>
          <w:color w:val="000000" w:themeColor="text1"/>
          <w:u w:val="none"/>
          <w:rtl/>
        </w:rPr>
      </w:pPr>
      <w:r w:rsidRPr="007D031B">
        <w:rPr>
          <w:rStyle w:val="Hyperlink"/>
          <w:color w:val="000000" w:themeColor="text1"/>
          <w:u w:val="none"/>
          <w:rtl/>
        </w:rPr>
        <w:t>طبق آمار سازمان بهداشت جهاني در سال 2006، حدود 13 درصد از كل بار بیماری‌ها به علت اختلالات روانپزشکی ارزیابی شده و این میزان تا سال 2020 به 16 درصد افزایش خواهد یافت. در کل جهان میزان شیوع اختلالات روانی در تمام طول عمر بیش از 25 درصد است</w:t>
      </w:r>
      <w:r w:rsidRPr="007D031B">
        <w:rPr>
          <w:rStyle w:val="Hyperlink"/>
          <w:rFonts w:hint="cs"/>
          <w:color w:val="000000" w:themeColor="text1"/>
          <w:u w:val="none"/>
          <w:rtl/>
        </w:rPr>
        <w:t>.</w:t>
      </w:r>
      <w:r w:rsidRPr="007D031B">
        <w:rPr>
          <w:rStyle w:val="Hyperlink"/>
          <w:color w:val="000000" w:themeColor="text1"/>
          <w:u w:val="none"/>
          <w:rtl/>
        </w:rPr>
        <w:t xml:space="preserve"> مطالعه بار</w:t>
      </w:r>
      <w:r>
        <w:rPr>
          <w:rStyle w:val="Hyperlink"/>
          <w:color w:val="000000" w:themeColor="text1"/>
          <w:u w:val="none"/>
          <w:rtl/>
        </w:rPr>
        <w:t xml:space="preserve"> بيماري‌ها</w:t>
      </w:r>
      <w:r w:rsidRPr="007D031B">
        <w:rPr>
          <w:rStyle w:val="Hyperlink"/>
          <w:color w:val="000000" w:themeColor="text1"/>
          <w:u w:val="none"/>
          <w:rtl/>
        </w:rPr>
        <w:t xml:space="preserve"> در ايران نشان مي‌دهد كه اختلالات رواني</w:t>
      </w:r>
      <w:r w:rsidRPr="007D031B">
        <w:rPr>
          <w:rStyle w:val="Hyperlink"/>
          <w:rFonts w:hint="cs"/>
          <w:color w:val="000000" w:themeColor="text1"/>
          <w:u w:val="none"/>
          <w:rtl/>
        </w:rPr>
        <w:t xml:space="preserve"> </w:t>
      </w:r>
      <w:r w:rsidRPr="007D031B">
        <w:rPr>
          <w:rStyle w:val="Hyperlink"/>
          <w:color w:val="000000" w:themeColor="text1"/>
          <w:u w:val="none"/>
          <w:rtl/>
        </w:rPr>
        <w:t>درصد</w:t>
      </w:r>
      <w:r w:rsidRPr="007D031B">
        <w:rPr>
          <w:rStyle w:val="Hyperlink"/>
          <w:rFonts w:hint="cs"/>
          <w:color w:val="000000" w:themeColor="text1"/>
          <w:u w:val="none"/>
          <w:rtl/>
        </w:rPr>
        <w:t xml:space="preserve"> قابل توجهی از</w:t>
      </w:r>
      <w:r w:rsidRPr="007D031B">
        <w:rPr>
          <w:rStyle w:val="Hyperlink"/>
          <w:color w:val="000000" w:themeColor="text1"/>
          <w:u w:val="none"/>
          <w:rtl/>
        </w:rPr>
        <w:t xml:space="preserve"> بار</w:t>
      </w:r>
      <w:r>
        <w:rPr>
          <w:rStyle w:val="Hyperlink"/>
          <w:color w:val="000000" w:themeColor="text1"/>
          <w:u w:val="none"/>
          <w:rtl/>
        </w:rPr>
        <w:t xml:space="preserve"> بيماري‌ها</w:t>
      </w:r>
      <w:r w:rsidRPr="007D031B">
        <w:rPr>
          <w:rStyle w:val="Hyperlink"/>
          <w:color w:val="000000" w:themeColor="text1"/>
          <w:u w:val="none"/>
          <w:rtl/>
        </w:rPr>
        <w:t xml:space="preserve"> را به خود اختصاص مي‌دهد</w:t>
      </w:r>
      <w:r w:rsidRPr="007D031B">
        <w:rPr>
          <w:rStyle w:val="Hyperlink"/>
          <w:rFonts w:hint="cs"/>
          <w:color w:val="000000" w:themeColor="text1"/>
          <w:u w:val="none"/>
          <w:rtl/>
        </w:rPr>
        <w:t xml:space="preserve">.و این در حالی است که عوامل مؤثر بر بسیاری از بیماریها و مرگ و میرهای ناشی از بیماریهای قلب و عروق، منشأ روانشناختی دارد و به استرس و سبک زندگی ناسالم مرتبط است. </w:t>
      </w:r>
    </w:p>
    <w:p w:rsidR="00DD4A7C" w:rsidRPr="007D031B" w:rsidRDefault="00DD4A7C" w:rsidP="00DD4A7C">
      <w:pPr>
        <w:pStyle w:val="a3"/>
        <w:rPr>
          <w:rStyle w:val="Hyperlink"/>
          <w:color w:val="000000" w:themeColor="text1"/>
          <w:u w:val="none"/>
        </w:rPr>
      </w:pPr>
      <w:r w:rsidRPr="007D031B">
        <w:rPr>
          <w:rStyle w:val="Hyperlink"/>
          <w:rFonts w:hint="cs"/>
          <w:color w:val="000000" w:themeColor="text1"/>
          <w:u w:val="none"/>
          <w:rtl/>
        </w:rPr>
        <w:t xml:space="preserve">اعتیاد به مواد </w:t>
      </w:r>
      <w:r w:rsidRPr="007D031B">
        <w:rPr>
          <w:rStyle w:val="Hyperlink"/>
          <w:color w:val="000000" w:themeColor="text1"/>
          <w:u w:val="none"/>
          <w:rtl/>
        </w:rPr>
        <w:t>يكي از مشكلات بهداشتي</w:t>
      </w:r>
      <w:r w:rsidRPr="007D031B">
        <w:rPr>
          <w:rStyle w:val="Hyperlink"/>
          <w:rFonts w:hint="cs"/>
          <w:color w:val="000000" w:themeColor="text1"/>
          <w:u w:val="none"/>
          <w:rtl/>
        </w:rPr>
        <w:t>،</w:t>
      </w:r>
      <w:r w:rsidRPr="007D031B">
        <w:rPr>
          <w:rStyle w:val="Hyperlink"/>
          <w:color w:val="000000" w:themeColor="text1"/>
          <w:u w:val="none"/>
          <w:rtl/>
        </w:rPr>
        <w:t xml:space="preserve"> درماني و اجتماعي</w:t>
      </w:r>
      <w:r w:rsidRPr="007D031B">
        <w:rPr>
          <w:rStyle w:val="Hyperlink"/>
          <w:rFonts w:hint="cs"/>
          <w:color w:val="000000" w:themeColor="text1"/>
          <w:u w:val="none"/>
          <w:rtl/>
        </w:rPr>
        <w:t xml:space="preserve"> در </w:t>
      </w:r>
      <w:r w:rsidRPr="007D031B">
        <w:rPr>
          <w:rStyle w:val="Hyperlink"/>
          <w:color w:val="000000" w:themeColor="text1"/>
          <w:u w:val="none"/>
          <w:rtl/>
        </w:rPr>
        <w:t>قرن حاضر است</w:t>
      </w:r>
      <w:r w:rsidRPr="007D031B">
        <w:rPr>
          <w:rStyle w:val="Hyperlink"/>
          <w:rFonts w:hint="cs"/>
          <w:color w:val="000000" w:themeColor="text1"/>
          <w:u w:val="none"/>
          <w:rtl/>
        </w:rPr>
        <w:t>.</w:t>
      </w:r>
      <w:r w:rsidRPr="007D031B">
        <w:rPr>
          <w:rStyle w:val="Hyperlink"/>
          <w:color w:val="000000" w:themeColor="text1"/>
          <w:u w:val="none"/>
          <w:rtl/>
        </w:rPr>
        <w:t xml:space="preserve"> اعتياد نه تنها منجر به آسيب‌هاي شديد و عميق جسمي و رواني در فرد مي‌گردد</w:t>
      </w:r>
      <w:r w:rsidRPr="007D031B">
        <w:rPr>
          <w:rStyle w:val="Hyperlink"/>
          <w:rFonts w:hint="cs"/>
          <w:color w:val="000000" w:themeColor="text1"/>
          <w:u w:val="none"/>
          <w:rtl/>
        </w:rPr>
        <w:t>،</w:t>
      </w:r>
      <w:r w:rsidRPr="007D031B">
        <w:rPr>
          <w:rStyle w:val="Hyperlink"/>
          <w:color w:val="000000" w:themeColor="text1"/>
          <w:u w:val="none"/>
          <w:rtl/>
        </w:rPr>
        <w:t xml:space="preserve"> بلكه آسيب‌هاي </w:t>
      </w:r>
      <w:r w:rsidRPr="007D031B">
        <w:rPr>
          <w:rStyle w:val="Hyperlink"/>
          <w:rFonts w:hint="cs"/>
          <w:color w:val="000000" w:themeColor="text1"/>
          <w:u w:val="none"/>
          <w:rtl/>
        </w:rPr>
        <w:t>دیگری</w:t>
      </w:r>
      <w:r w:rsidRPr="007D031B">
        <w:rPr>
          <w:rStyle w:val="Hyperlink"/>
          <w:color w:val="000000" w:themeColor="text1"/>
          <w:u w:val="none"/>
          <w:rtl/>
        </w:rPr>
        <w:t xml:space="preserve"> نظير افزايش حوادث ترافيكي،‌ غيبت از كار،‌</w:t>
      </w:r>
      <w:r w:rsidRPr="007D031B">
        <w:rPr>
          <w:rStyle w:val="Hyperlink"/>
          <w:rFonts w:hint="cs"/>
          <w:color w:val="000000" w:themeColor="text1"/>
          <w:u w:val="none"/>
          <w:rtl/>
        </w:rPr>
        <w:t xml:space="preserve"> تزلزل در انسجام</w:t>
      </w:r>
      <w:r w:rsidRPr="007D031B">
        <w:rPr>
          <w:rStyle w:val="Hyperlink"/>
          <w:color w:val="000000" w:themeColor="text1"/>
          <w:u w:val="none"/>
          <w:rtl/>
        </w:rPr>
        <w:t xml:space="preserve">  خانواده و بزهكاري را نيز سبب مي‌گردد. بنابراين با توجه به ميزان شيوع اعتياد در كشور و</w:t>
      </w:r>
      <w:r w:rsidRPr="007D031B">
        <w:rPr>
          <w:rStyle w:val="Hyperlink"/>
          <w:rFonts w:hint="cs"/>
          <w:color w:val="000000" w:themeColor="text1"/>
          <w:u w:val="none"/>
          <w:rtl/>
        </w:rPr>
        <w:t xml:space="preserve"> </w:t>
      </w:r>
      <w:r w:rsidRPr="007D031B">
        <w:rPr>
          <w:rStyle w:val="Hyperlink"/>
          <w:color w:val="000000" w:themeColor="text1"/>
          <w:u w:val="none"/>
          <w:rtl/>
        </w:rPr>
        <w:t xml:space="preserve">معضلات بهداشتي و اجتماعي ناشي از آن، كاملا منطقي است </w:t>
      </w:r>
      <w:r w:rsidRPr="007D031B">
        <w:rPr>
          <w:rStyle w:val="Hyperlink"/>
          <w:rFonts w:hint="cs"/>
          <w:color w:val="000000" w:themeColor="text1"/>
          <w:u w:val="none"/>
          <w:rtl/>
        </w:rPr>
        <w:t xml:space="preserve">که </w:t>
      </w:r>
      <w:r w:rsidRPr="007D031B">
        <w:rPr>
          <w:rStyle w:val="Hyperlink"/>
          <w:color w:val="000000" w:themeColor="text1"/>
          <w:u w:val="none"/>
          <w:rtl/>
        </w:rPr>
        <w:t>اعتياد به عنوان يكي از چند اولويت بهداشتي كشور</w:t>
      </w:r>
      <w:r w:rsidRPr="007D031B">
        <w:rPr>
          <w:rStyle w:val="Hyperlink"/>
          <w:rFonts w:hint="cs"/>
          <w:color w:val="000000" w:themeColor="text1"/>
          <w:u w:val="none"/>
          <w:rtl/>
        </w:rPr>
        <w:t>،</w:t>
      </w:r>
      <w:r w:rsidRPr="007D031B">
        <w:rPr>
          <w:rStyle w:val="Hyperlink"/>
          <w:color w:val="000000" w:themeColor="text1"/>
          <w:u w:val="none"/>
          <w:rtl/>
        </w:rPr>
        <w:t xml:space="preserve"> كه سلامت جامعه را به خطر مي‌اندازد</w:t>
      </w:r>
      <w:r w:rsidRPr="007D031B">
        <w:rPr>
          <w:rStyle w:val="Hyperlink"/>
          <w:rFonts w:hint="cs"/>
          <w:color w:val="000000" w:themeColor="text1"/>
          <w:u w:val="none"/>
          <w:rtl/>
        </w:rPr>
        <w:t>،</w:t>
      </w:r>
      <w:r w:rsidRPr="007D031B">
        <w:rPr>
          <w:rStyle w:val="Hyperlink"/>
          <w:color w:val="000000" w:themeColor="text1"/>
          <w:u w:val="none"/>
          <w:rtl/>
        </w:rPr>
        <w:t xml:space="preserve"> محسوب گردد و براي پيشگيري و درمان آن برنامه‌ريزي اصولي و اقدامات جامعي به عمل آيد. </w:t>
      </w:r>
      <w:r w:rsidRPr="007D031B">
        <w:rPr>
          <w:rStyle w:val="Hyperlink"/>
          <w:rFonts w:hint="cs"/>
          <w:color w:val="000000" w:themeColor="text1"/>
          <w:u w:val="none"/>
          <w:rtl/>
        </w:rPr>
        <w:t xml:space="preserve">مصرف </w:t>
      </w:r>
      <w:r w:rsidRPr="007D031B">
        <w:rPr>
          <w:rStyle w:val="Hyperlink"/>
          <w:color w:val="000000" w:themeColor="text1"/>
          <w:u w:val="none"/>
          <w:rtl/>
        </w:rPr>
        <w:t xml:space="preserve">مواد </w:t>
      </w:r>
      <w:r w:rsidRPr="007D031B">
        <w:rPr>
          <w:rStyle w:val="Hyperlink"/>
          <w:rFonts w:hint="cs"/>
          <w:color w:val="000000" w:themeColor="text1"/>
          <w:u w:val="none"/>
          <w:rtl/>
        </w:rPr>
        <w:t>موجب</w:t>
      </w:r>
      <w:r w:rsidRPr="007D031B">
        <w:rPr>
          <w:rStyle w:val="Hyperlink"/>
          <w:color w:val="000000" w:themeColor="text1"/>
          <w:u w:val="none"/>
          <w:rtl/>
        </w:rPr>
        <w:t xml:space="preserve"> شيوع برخي از</w:t>
      </w:r>
      <w:r>
        <w:rPr>
          <w:rStyle w:val="Hyperlink"/>
          <w:color w:val="000000" w:themeColor="text1"/>
          <w:u w:val="none"/>
          <w:rtl/>
        </w:rPr>
        <w:t xml:space="preserve"> بيماري‌ها</w:t>
      </w:r>
      <w:r w:rsidRPr="007D031B">
        <w:rPr>
          <w:rStyle w:val="Hyperlink"/>
          <w:color w:val="000000" w:themeColor="text1"/>
          <w:u w:val="none"/>
          <w:rtl/>
        </w:rPr>
        <w:t>ي عفوني</w:t>
      </w:r>
      <w:r w:rsidRPr="007D031B">
        <w:rPr>
          <w:rStyle w:val="Hyperlink"/>
          <w:rFonts w:hint="cs"/>
          <w:color w:val="000000" w:themeColor="text1"/>
          <w:u w:val="none"/>
          <w:rtl/>
        </w:rPr>
        <w:t>،</w:t>
      </w:r>
      <w:r w:rsidRPr="007D031B">
        <w:rPr>
          <w:rStyle w:val="Hyperlink"/>
          <w:color w:val="000000" w:themeColor="text1"/>
          <w:u w:val="none"/>
          <w:rtl/>
        </w:rPr>
        <w:t xml:space="preserve"> </w:t>
      </w:r>
      <w:r w:rsidRPr="007D031B">
        <w:rPr>
          <w:rStyle w:val="Hyperlink"/>
          <w:rFonts w:hint="cs"/>
          <w:color w:val="000000" w:themeColor="text1"/>
          <w:u w:val="none"/>
          <w:rtl/>
        </w:rPr>
        <w:t xml:space="preserve">و مواردی </w:t>
      </w:r>
      <w:r w:rsidRPr="007D031B">
        <w:rPr>
          <w:rStyle w:val="Hyperlink"/>
          <w:color w:val="000000" w:themeColor="text1"/>
          <w:u w:val="none"/>
          <w:rtl/>
        </w:rPr>
        <w:t xml:space="preserve">نظیر ایدز نيز مي‌باشد. ویروس ایدز در معتادین </w:t>
      </w:r>
      <w:r w:rsidRPr="007D031B">
        <w:rPr>
          <w:rStyle w:val="Hyperlink"/>
          <w:rFonts w:hint="cs"/>
          <w:color w:val="000000" w:themeColor="text1"/>
          <w:u w:val="none"/>
          <w:rtl/>
        </w:rPr>
        <w:t xml:space="preserve">در موارد بسیاری </w:t>
      </w:r>
      <w:r w:rsidRPr="007D031B">
        <w:rPr>
          <w:rStyle w:val="Hyperlink"/>
          <w:color w:val="000000" w:themeColor="text1"/>
          <w:u w:val="none"/>
          <w:rtl/>
        </w:rPr>
        <w:t>از طریق اعتیاد تزریقی و استفاده از سرنگ مشترک بین چند نفر انتقال می‌یابد.</w:t>
      </w:r>
      <w:r w:rsidRPr="007D031B">
        <w:rPr>
          <w:rStyle w:val="Hyperlink"/>
          <w:rFonts w:hint="cs"/>
          <w:color w:val="000000" w:themeColor="text1"/>
          <w:u w:val="none"/>
          <w:rtl/>
        </w:rPr>
        <w:t xml:space="preserve"> </w:t>
      </w:r>
      <w:r w:rsidRPr="007D031B">
        <w:rPr>
          <w:rStyle w:val="Hyperlink"/>
          <w:color w:val="000000" w:themeColor="text1"/>
          <w:u w:val="none"/>
          <w:rtl/>
        </w:rPr>
        <w:t>تحقيقات و بررسي‌هايي كه در زمينه شيوع اعتياد در جامعه ايران در ساليان گذشته انجام گرفته است، همگي مؤيد شيوع نسبتا</w:t>
      </w:r>
      <w:r w:rsidRPr="007D031B">
        <w:rPr>
          <w:rStyle w:val="Hyperlink"/>
          <w:rFonts w:hint="cs"/>
          <w:color w:val="000000" w:themeColor="text1"/>
          <w:u w:val="none"/>
          <w:rtl/>
        </w:rPr>
        <w:t>ً</w:t>
      </w:r>
      <w:r w:rsidRPr="007D031B">
        <w:rPr>
          <w:rStyle w:val="Hyperlink"/>
          <w:color w:val="000000" w:themeColor="text1"/>
          <w:u w:val="none"/>
          <w:rtl/>
        </w:rPr>
        <w:t xml:space="preserve"> بالاي اعتياد در كشور هستند.</w:t>
      </w:r>
      <w:r w:rsidRPr="007D031B">
        <w:rPr>
          <w:rStyle w:val="Hyperlink"/>
          <w:rFonts w:hint="cs"/>
          <w:color w:val="000000" w:themeColor="text1"/>
          <w:u w:val="none"/>
          <w:rtl/>
        </w:rPr>
        <w:t xml:space="preserve"> </w:t>
      </w:r>
    </w:p>
    <w:p w:rsidR="00DD4A7C" w:rsidRPr="007D031B" w:rsidRDefault="00DD4A7C" w:rsidP="00DD4A7C">
      <w:pPr>
        <w:pStyle w:val="a3"/>
        <w:rPr>
          <w:rStyle w:val="Hyperlink"/>
          <w:color w:val="000000" w:themeColor="text1"/>
          <w:u w:val="none"/>
        </w:rPr>
      </w:pPr>
      <w:r w:rsidRPr="007D031B">
        <w:rPr>
          <w:rStyle w:val="Hyperlink"/>
          <w:color w:val="000000" w:themeColor="text1"/>
          <w:u w:val="none"/>
          <w:rtl/>
        </w:rPr>
        <w:t>در برنامه توسعه اقتصادي</w:t>
      </w:r>
      <w:r w:rsidRPr="007D031B">
        <w:rPr>
          <w:rStyle w:val="Hyperlink"/>
          <w:rFonts w:hint="cs"/>
          <w:color w:val="000000" w:themeColor="text1"/>
          <w:u w:val="none"/>
          <w:rtl/>
        </w:rPr>
        <w:t>،</w:t>
      </w:r>
      <w:r w:rsidRPr="007D031B">
        <w:rPr>
          <w:rStyle w:val="Hyperlink"/>
          <w:color w:val="000000" w:themeColor="text1"/>
          <w:u w:val="none"/>
          <w:rtl/>
        </w:rPr>
        <w:t xml:space="preserve"> اجتماعي و فرهنگي كشور </w:t>
      </w:r>
      <w:r w:rsidRPr="007D031B">
        <w:rPr>
          <w:rStyle w:val="Hyperlink"/>
          <w:rFonts w:hint="cs"/>
          <w:color w:val="000000" w:themeColor="text1"/>
          <w:u w:val="none"/>
          <w:rtl/>
        </w:rPr>
        <w:t xml:space="preserve">و </w:t>
      </w:r>
      <w:r w:rsidRPr="007D031B">
        <w:rPr>
          <w:rStyle w:val="Hyperlink"/>
          <w:color w:val="000000" w:themeColor="text1"/>
          <w:u w:val="none"/>
          <w:rtl/>
        </w:rPr>
        <w:t xml:space="preserve">در راستاي سند چشم انداز 20 ساله با رويكرد انسان سالم، سلامت همه جانبه، پيشرفت عدالت، ارتقاء شاخص‌هاي سلامت روان و نيز مبارزه با سوء مصرف مواد </w:t>
      </w:r>
      <w:r w:rsidRPr="007D031B">
        <w:rPr>
          <w:rStyle w:val="Hyperlink"/>
          <w:rFonts w:hint="cs"/>
          <w:color w:val="000000" w:themeColor="text1"/>
          <w:u w:val="none"/>
          <w:rtl/>
        </w:rPr>
        <w:t xml:space="preserve">و مشكلات اجتماعي </w:t>
      </w:r>
      <w:r w:rsidRPr="007D031B">
        <w:rPr>
          <w:rStyle w:val="Hyperlink"/>
          <w:color w:val="000000" w:themeColor="text1"/>
          <w:u w:val="none"/>
          <w:rtl/>
        </w:rPr>
        <w:t xml:space="preserve">مورد تأكيد قرار گرفته است. </w:t>
      </w:r>
      <w:r w:rsidRPr="007D031B">
        <w:rPr>
          <w:rStyle w:val="Hyperlink"/>
          <w:rFonts w:hint="cs"/>
          <w:color w:val="000000" w:themeColor="text1"/>
          <w:u w:val="none"/>
          <w:rtl/>
        </w:rPr>
        <w:t xml:space="preserve">از سوی دیگر </w:t>
      </w:r>
      <w:r w:rsidRPr="007D031B">
        <w:rPr>
          <w:rStyle w:val="Hyperlink"/>
          <w:color w:val="000000" w:themeColor="text1"/>
          <w:u w:val="none"/>
          <w:rtl/>
        </w:rPr>
        <w:t xml:space="preserve">با </w:t>
      </w:r>
      <w:r w:rsidRPr="007D031B">
        <w:rPr>
          <w:rStyle w:val="Hyperlink"/>
          <w:rFonts w:hint="cs"/>
          <w:color w:val="000000" w:themeColor="text1"/>
          <w:u w:val="none"/>
          <w:rtl/>
        </w:rPr>
        <w:t>در نظر گرفتن</w:t>
      </w:r>
      <w:r w:rsidRPr="007D031B">
        <w:rPr>
          <w:rStyle w:val="Hyperlink"/>
          <w:color w:val="000000" w:themeColor="text1"/>
          <w:u w:val="none"/>
          <w:rtl/>
        </w:rPr>
        <w:t xml:space="preserve"> گستره عوامل تأثير گذار بر</w:t>
      </w:r>
      <w:r w:rsidRPr="007D031B">
        <w:rPr>
          <w:rStyle w:val="Hyperlink"/>
          <w:rFonts w:hint="cs"/>
          <w:color w:val="000000" w:themeColor="text1"/>
          <w:u w:val="none"/>
          <w:rtl/>
        </w:rPr>
        <w:t xml:space="preserve">حوزه </w:t>
      </w:r>
      <w:r w:rsidRPr="007D031B">
        <w:rPr>
          <w:rStyle w:val="Hyperlink"/>
          <w:color w:val="000000" w:themeColor="text1"/>
          <w:u w:val="none"/>
          <w:rtl/>
        </w:rPr>
        <w:t>سلامت روان</w:t>
      </w:r>
      <w:r w:rsidRPr="007D031B">
        <w:rPr>
          <w:rStyle w:val="Hyperlink"/>
          <w:rFonts w:hint="cs"/>
          <w:color w:val="000000" w:themeColor="text1"/>
          <w:u w:val="none"/>
          <w:rtl/>
        </w:rPr>
        <w:t>ي‏، اجتماعي و اعتياد‏</w:t>
      </w:r>
      <w:r w:rsidRPr="007D031B">
        <w:rPr>
          <w:rStyle w:val="Hyperlink"/>
          <w:color w:val="000000" w:themeColor="text1"/>
          <w:u w:val="none"/>
          <w:rtl/>
        </w:rPr>
        <w:t xml:space="preserve"> اين نكته آشكار مي‌شود كه مسئوليت تأمين سلامت جامعه</w:t>
      </w:r>
      <w:r w:rsidRPr="007D031B">
        <w:rPr>
          <w:rStyle w:val="Hyperlink"/>
          <w:rFonts w:hint="cs"/>
          <w:color w:val="000000" w:themeColor="text1"/>
          <w:u w:val="none"/>
          <w:rtl/>
        </w:rPr>
        <w:t xml:space="preserve"> در اين حوزه</w:t>
      </w:r>
      <w:r w:rsidRPr="007D031B">
        <w:rPr>
          <w:rStyle w:val="Hyperlink"/>
          <w:color w:val="000000" w:themeColor="text1"/>
          <w:u w:val="none"/>
          <w:rtl/>
        </w:rPr>
        <w:t xml:space="preserve"> فراتر از وظائف يك سازمان است و اين مهم نياز به هماهنگي و همكار</w:t>
      </w:r>
      <w:r w:rsidRPr="007D031B">
        <w:rPr>
          <w:rStyle w:val="Hyperlink"/>
          <w:rFonts w:hint="cs"/>
          <w:color w:val="000000" w:themeColor="text1"/>
          <w:u w:val="none"/>
          <w:rtl/>
        </w:rPr>
        <w:t>ها</w:t>
      </w:r>
      <w:r w:rsidRPr="007D031B">
        <w:rPr>
          <w:rStyle w:val="Hyperlink"/>
          <w:color w:val="000000" w:themeColor="text1"/>
          <w:u w:val="none"/>
          <w:rtl/>
        </w:rPr>
        <w:t>ي بين</w:t>
      </w:r>
      <w:r w:rsidRPr="007D031B">
        <w:rPr>
          <w:rStyle w:val="Hyperlink"/>
          <w:rFonts w:hint="cs"/>
          <w:color w:val="000000" w:themeColor="text1"/>
          <w:u w:val="none"/>
          <w:rtl/>
        </w:rPr>
        <w:t>‌</w:t>
      </w:r>
      <w:r w:rsidRPr="007D031B">
        <w:rPr>
          <w:rStyle w:val="Hyperlink"/>
          <w:color w:val="000000" w:themeColor="text1"/>
          <w:u w:val="none"/>
          <w:rtl/>
        </w:rPr>
        <w:t>بخشي دارد</w:t>
      </w:r>
      <w:r w:rsidRPr="007D031B">
        <w:rPr>
          <w:rStyle w:val="Hyperlink"/>
          <w:rFonts w:hint="cs"/>
          <w:color w:val="000000" w:themeColor="text1"/>
          <w:u w:val="none"/>
          <w:rtl/>
        </w:rPr>
        <w:t>.</w:t>
      </w:r>
    </w:p>
    <w:p w:rsidR="00DD4A7C" w:rsidRPr="007D031B" w:rsidRDefault="00DD4A7C" w:rsidP="00DD4A7C">
      <w:pPr>
        <w:pStyle w:val="a3"/>
        <w:rPr>
          <w:rStyle w:val="Hyperlink"/>
          <w:color w:val="000000" w:themeColor="text1"/>
          <w:u w:val="none"/>
          <w:rtl/>
        </w:rPr>
      </w:pPr>
      <w:r w:rsidRPr="007D031B">
        <w:rPr>
          <w:rStyle w:val="Hyperlink"/>
          <w:color w:val="000000" w:themeColor="text1"/>
          <w:u w:val="none"/>
          <w:rtl/>
        </w:rPr>
        <w:t>يکي از مهم‌ترين اتفاقات</w:t>
      </w:r>
      <w:r w:rsidRPr="007D031B">
        <w:rPr>
          <w:rStyle w:val="Hyperlink"/>
          <w:rFonts w:hint="cs"/>
          <w:color w:val="000000" w:themeColor="text1"/>
          <w:u w:val="none"/>
          <w:rtl/>
        </w:rPr>
        <w:t>ی که در طی سال گذشته</w:t>
      </w:r>
      <w:r w:rsidRPr="007D031B">
        <w:rPr>
          <w:rStyle w:val="Hyperlink"/>
          <w:color w:val="000000" w:themeColor="text1"/>
          <w:u w:val="none"/>
          <w:rtl/>
        </w:rPr>
        <w:t xml:space="preserve"> </w:t>
      </w:r>
      <w:r w:rsidRPr="007D031B">
        <w:rPr>
          <w:rStyle w:val="Hyperlink"/>
          <w:rFonts w:hint="cs"/>
          <w:color w:val="000000" w:themeColor="text1"/>
          <w:u w:val="none"/>
          <w:rtl/>
        </w:rPr>
        <w:t xml:space="preserve">و </w:t>
      </w:r>
      <w:r w:rsidRPr="007D031B">
        <w:rPr>
          <w:rStyle w:val="Hyperlink"/>
          <w:color w:val="000000" w:themeColor="text1"/>
          <w:u w:val="none"/>
          <w:rtl/>
        </w:rPr>
        <w:t xml:space="preserve">در </w:t>
      </w:r>
      <w:r w:rsidRPr="007D031B">
        <w:rPr>
          <w:rStyle w:val="Hyperlink"/>
          <w:rFonts w:hint="cs"/>
          <w:color w:val="000000" w:themeColor="text1"/>
          <w:u w:val="none"/>
          <w:rtl/>
        </w:rPr>
        <w:t xml:space="preserve">طرح </w:t>
      </w:r>
      <w:r w:rsidRPr="007D031B">
        <w:rPr>
          <w:rStyle w:val="Hyperlink"/>
          <w:color w:val="000000" w:themeColor="text1"/>
          <w:u w:val="none"/>
          <w:rtl/>
        </w:rPr>
        <w:t>تحول نظام سلامت</w:t>
      </w:r>
      <w:r w:rsidRPr="007D031B">
        <w:rPr>
          <w:rStyle w:val="Hyperlink"/>
          <w:rFonts w:hint="cs"/>
          <w:color w:val="000000" w:themeColor="text1"/>
          <w:u w:val="none"/>
          <w:rtl/>
        </w:rPr>
        <w:t xml:space="preserve"> صورت گرفته است</w:t>
      </w:r>
      <w:r w:rsidRPr="007D031B">
        <w:rPr>
          <w:rStyle w:val="Hyperlink"/>
          <w:rFonts w:hint="cs"/>
          <w:color w:val="000000" w:themeColor="text1"/>
          <w:u w:val="none"/>
          <w:cs/>
        </w:rPr>
        <w:t>‎</w:t>
      </w:r>
      <w:r w:rsidRPr="007D031B">
        <w:rPr>
          <w:rStyle w:val="Hyperlink"/>
          <w:rFonts w:hint="cs"/>
          <w:color w:val="000000" w:themeColor="text1"/>
          <w:u w:val="none"/>
          <w:rtl/>
        </w:rPr>
        <w:t>‏‏‏، ادغام بنیادین و مبتنی بر شواهد علمیِ برنامه‌هاي حوزه سلامت رواني،‏ اجتماعي و اعتياد در نظام مراقبت‌هاي بهداشتي اوليه مي‌باشد. در اين طرح تحولی، نقاط ضعف ارائه خدمات اولیه بهداشتی در سطح شهرها و حاشیه شهرها مورد هدف قرار گرفته است. کارشناسان مراقب سلامت خانواده در شهرها، همتای بهورزان در روستاها، به عنوان یک پرسنل بهداشتی چند ظرفیتی ارائه خدمت خواهند کرد. یکی از اقدامات بارز و منحصر بفرد در این فرآیند، ورود کارشناس سلامت روان در جهت پوشش خدمات روانشناختی است. کارشناس سلامت روان با هدف ارائه خدمات حرفه‌ای به ارجاعات هم سطح (کارشناس مراقب سلامت خانواده) و ارجاعات سطح بالاتر (پزشک عمومی) نقش حساس و کلیدی در حفظ و ارتقاء سلامت روان جامعه بعهده خواهد داشت. اگر ادغام خدمات سلامت روان در نظام مراقبت‌های بهداشتی اولیه در 25 سال پیش را به عنوان یک حرکت جهشی، تحولی و بنیادین در نظر بگیریم، بدون شک تغییرات اساسی پیشِ رو در ارائه خدمات سلامت روان، دومین تحول در نظام ارائه خدمات سلامت روان محسوب خواهد شد.</w:t>
      </w:r>
    </w:p>
    <w:p w:rsidR="001B4BB1" w:rsidRPr="007D031B" w:rsidRDefault="00DD4A7C" w:rsidP="00DD4A7C">
      <w:pPr>
        <w:pStyle w:val="a3"/>
        <w:rPr>
          <w:rStyle w:val="Hyperlink"/>
          <w:color w:val="000000" w:themeColor="text1"/>
          <w:u w:val="none"/>
          <w:rtl/>
        </w:rPr>
      </w:pPr>
      <w:r w:rsidRPr="007D031B">
        <w:rPr>
          <w:rStyle w:val="Hyperlink"/>
          <w:rFonts w:hint="cs"/>
          <w:color w:val="000000" w:themeColor="text1"/>
          <w:u w:val="none"/>
          <w:rtl/>
        </w:rPr>
        <w:t xml:space="preserve"> امید است با تلاش هم جانبه و قابل تقدیر اساتید دانشگاهی، متخصصان و کارشناسان دلسوز سلامت روان بتوان هدف والای برنامه‌های این حوزه، که چیزی جز حفظ و ارتقاء سلامت روانی و اجتماعی آحاد جامعه و همچنین پیشگیری، درمان و کاهش آسیب ناشی از مصرف مواد نیست، محقق گردد. بی شک حمایت‌های همه جانبه حوزه معاونت بهداشتی وزارت متبوع، به ویژه استاد ارجمند جناب آقای دکتر علی اکبر سیاری معاون محترم بهداشتی، جناب آقای دکتر ناصر کلانتری قائم مقام محترم معاون بهداشتی و رییس مرکز مدیریت شبکه و سرکار خانم دکتر جعفری مدیر محترم گروه خدمات و برنامه‌های سلامت و گروه مدیریت منابع انسانی سطح اول به عنوان یک رکن اساسی همواره راهگشای حرکت رو به جلو در این مسیر بوده است.</w:t>
      </w:r>
    </w:p>
    <w:p w:rsidR="001B4BB1" w:rsidRPr="007D031B" w:rsidRDefault="001B4BB1" w:rsidP="001B4BB1">
      <w:pPr>
        <w:pStyle w:val="a3"/>
        <w:rPr>
          <w:rStyle w:val="Hyperlink"/>
          <w:b/>
          <w:bCs/>
          <w:color w:val="000000" w:themeColor="text1"/>
          <w:u w:val="none"/>
          <w:rtl/>
        </w:rPr>
      </w:pPr>
    </w:p>
    <w:p w:rsidR="001B4BB1" w:rsidRPr="007D031B" w:rsidRDefault="001B4BB1" w:rsidP="001B4BB1">
      <w:pPr>
        <w:pStyle w:val="a3"/>
        <w:tabs>
          <w:tab w:val="center" w:pos="5860"/>
        </w:tabs>
        <w:rPr>
          <w:rStyle w:val="Hyperlink"/>
          <w:b/>
          <w:bCs/>
          <w:color w:val="000000" w:themeColor="text1"/>
          <w:u w:val="none"/>
          <w:rtl/>
        </w:rPr>
      </w:pPr>
      <w:r w:rsidRPr="007D031B">
        <w:rPr>
          <w:rStyle w:val="Hyperlink"/>
          <w:rFonts w:hint="cs"/>
          <w:b/>
          <w:bCs/>
          <w:color w:val="000000" w:themeColor="text1"/>
          <w:u w:val="none"/>
          <w:rtl/>
        </w:rPr>
        <w:tab/>
        <w:t>دکتر احمد حاجبی</w:t>
      </w:r>
    </w:p>
    <w:p w:rsidR="001B4BB1" w:rsidRPr="007D031B" w:rsidRDefault="001B4BB1" w:rsidP="001B4BB1">
      <w:pPr>
        <w:pStyle w:val="a3"/>
        <w:tabs>
          <w:tab w:val="center" w:pos="5860"/>
        </w:tabs>
        <w:rPr>
          <w:rStyle w:val="Hyperlink"/>
          <w:b/>
          <w:bCs/>
          <w:color w:val="000000" w:themeColor="text1"/>
          <w:u w:val="none"/>
          <w:rtl/>
        </w:rPr>
      </w:pPr>
      <w:r w:rsidRPr="007D031B">
        <w:rPr>
          <w:rStyle w:val="Hyperlink"/>
          <w:rFonts w:hint="cs"/>
          <w:b/>
          <w:bCs/>
          <w:color w:val="000000" w:themeColor="text1"/>
          <w:u w:val="none"/>
          <w:rtl/>
        </w:rPr>
        <w:tab/>
        <w:t>مشاور معاون بهداشت در حوزه سلامت روانی و اعتیاد</w:t>
      </w:r>
    </w:p>
    <w:p w:rsidR="001B4BB1" w:rsidRPr="007D031B" w:rsidRDefault="001B4BB1" w:rsidP="001B4BB1">
      <w:pPr>
        <w:pStyle w:val="a3"/>
        <w:tabs>
          <w:tab w:val="center" w:pos="5860"/>
        </w:tabs>
        <w:rPr>
          <w:rStyle w:val="Hyperlink"/>
          <w:b/>
          <w:bCs/>
          <w:color w:val="000000" w:themeColor="text1"/>
          <w:u w:val="none"/>
          <w:rtl/>
        </w:rPr>
      </w:pPr>
      <w:r w:rsidRPr="007D031B">
        <w:rPr>
          <w:rStyle w:val="Hyperlink"/>
          <w:rFonts w:hint="cs"/>
          <w:b/>
          <w:bCs/>
          <w:color w:val="000000" w:themeColor="text1"/>
          <w:u w:val="none"/>
          <w:rtl/>
        </w:rPr>
        <w:tab/>
        <w:t>بهار 1394</w:t>
      </w:r>
    </w:p>
    <w:p w:rsidR="001B4BB1" w:rsidRDefault="001B4BB1" w:rsidP="001B4BB1">
      <w:pPr>
        <w:rPr>
          <w:rStyle w:val="Hyperlink"/>
          <w:rFonts w:cs="B Zar"/>
          <w:b/>
          <w:bCs/>
          <w:color w:val="000000" w:themeColor="text1"/>
          <w:u w:val="none"/>
          <w:rtl/>
        </w:rPr>
      </w:pPr>
      <w:r>
        <w:rPr>
          <w:rStyle w:val="Hyperlink"/>
          <w:rFonts w:cs="B Zar"/>
          <w:b/>
          <w:bCs/>
          <w:color w:val="000000" w:themeColor="text1"/>
          <w:u w:val="none"/>
          <w:rtl/>
        </w:rPr>
        <w:br w:type="page"/>
      </w:r>
    </w:p>
    <w:p w:rsidR="001B4BB1" w:rsidRPr="00CA0AD2" w:rsidRDefault="001B4BB1" w:rsidP="00CA0AD2">
      <w:pPr>
        <w:pStyle w:val="a3"/>
        <w:ind w:hanging="93"/>
        <w:rPr>
          <w:rStyle w:val="Hyperlink"/>
          <w:rFonts w:cs="B Zar"/>
          <w:b/>
          <w:bCs/>
          <w:color w:val="000000" w:themeColor="text1"/>
          <w:sz w:val="28"/>
          <w:szCs w:val="28"/>
          <w:u w:val="none"/>
          <w:rtl/>
        </w:rPr>
      </w:pPr>
      <w:r w:rsidRPr="00CA0AD2">
        <w:rPr>
          <w:rStyle w:val="Hyperlink"/>
          <w:rFonts w:cs="B Zar" w:hint="cs"/>
          <w:b/>
          <w:bCs/>
          <w:color w:val="000000" w:themeColor="text1"/>
          <w:sz w:val="28"/>
          <w:szCs w:val="28"/>
          <w:u w:val="none"/>
          <w:rtl/>
        </w:rPr>
        <w:t>مقدمه</w:t>
      </w:r>
    </w:p>
    <w:p w:rsidR="001B4BB1" w:rsidRPr="0009182B" w:rsidRDefault="001B4BB1" w:rsidP="009B0584">
      <w:pPr>
        <w:pStyle w:val="a3"/>
        <w:spacing w:line="440" w:lineRule="exact"/>
        <w:rPr>
          <w:rStyle w:val="Hyperlink"/>
          <w:color w:val="auto"/>
          <w:sz w:val="24"/>
          <w:u w:val="none"/>
          <w:rtl/>
        </w:rPr>
      </w:pPr>
      <w:r w:rsidRPr="0009182B">
        <w:rPr>
          <w:rStyle w:val="Hyperlink"/>
          <w:rFonts w:hint="cs"/>
          <w:color w:val="auto"/>
          <w:sz w:val="24"/>
          <w:u w:val="none"/>
          <w:rtl/>
        </w:rPr>
        <w:t xml:space="preserve">سلامت روان فردی و خانوادگی از دیر باز مورد توجه بزرگان علم، فلسفه، دین و سلامت بوده است. از زمان بنیان گذاری دانشکده‌های پزشکی و وزارت بهداری، بهداشت روان و به بیان امروز سلامت روان، یکی از دغدغه‌های متخصصان و مردم بوده و در هر دوره تلاشگران و خدمتگزاران به گونه‌ای سعی نموده‌اند که با ارائه خدمات مرتبط، به این بخش مهم از سلامت بپردازند. تدوین برنامه کشوری ادغام بهداشت روان در مراقبت‌های اولیه بهداشتی در سال 1364 اولین و اجرای آن از سال 1367 توسط وزارت بهداشت بزرگ‌ترین موفقیت منطقه‌ای و جهانی در مراقبت‌های اولیه سلامت روان و بهره‌گیری از کارکنان بهداشتی و پزشکان عمومی بود تا از این طریق مراقبت‌ها به بیماران و خانواده‌ها ارائه گردد. ارزشیابی‌های این برنامه نشان داد که هسته مرکزی موفقیت در این برنامه «پایش مداوم برنامه» و تلاش «بهورزان و کارشناسان بهداشت روان» در سراسر کشور بوده و نقطه ضعف برنامه «ناکامی در استقرار برنامه در شهرها و جلب حمایت سطح تخصصی» در نظام سلامت بوده است. </w:t>
      </w:r>
    </w:p>
    <w:p w:rsidR="001B4BB1" w:rsidRPr="0009182B" w:rsidRDefault="001B4BB1" w:rsidP="009B0584">
      <w:pPr>
        <w:pStyle w:val="a3"/>
        <w:spacing w:line="440" w:lineRule="exact"/>
        <w:rPr>
          <w:rStyle w:val="Hyperlink"/>
          <w:color w:val="auto"/>
          <w:sz w:val="24"/>
          <w:u w:val="none"/>
          <w:rtl/>
        </w:rPr>
      </w:pPr>
      <w:r w:rsidRPr="0009182B">
        <w:rPr>
          <w:rStyle w:val="Hyperlink"/>
          <w:rFonts w:hint="cs"/>
          <w:color w:val="auto"/>
          <w:sz w:val="24"/>
          <w:u w:val="none"/>
          <w:rtl/>
        </w:rPr>
        <w:t>اینک به نظر می‌رسد اتفاق و تحول جدید و بزرگ دیگری در سلامت روان خانواده‌ها در راه است. کارشناسان مراقب سلامت خانواده موظف شده و پیمان بسته اند که  در کنار سایر اعضاء تیم سلامت به ویژه با نظارت پزشک خانواده و کارشناس سلامت روان، در تأمین سلامت روان در شهرها مشارکت نمایند. این مشارکت از طرف صاحبنظران، متخصصان و کارکنان بخش سلامت روان کشور، مورد استقبال واقع شده و توصیه می‌گردد که تجارب موفق و یافته‌های زیر را که در طول 30 سال گذشته به همت همه تلاشگرانِ ارائه خدمات بهداشت روان در مراقبت‌های بهداشتی اولیه و در عمق روستاهای کشور بدست آمده است را، پاس داشته و به نحو مناسبی بهره برداری نمایند.</w:t>
      </w:r>
    </w:p>
    <w:p w:rsidR="001B4BB1" w:rsidRPr="0009182B" w:rsidRDefault="001B4BB1" w:rsidP="009B0584">
      <w:pPr>
        <w:pStyle w:val="a3"/>
        <w:spacing w:line="440" w:lineRule="exact"/>
        <w:rPr>
          <w:rStyle w:val="Hyperlink"/>
          <w:color w:val="auto"/>
          <w:sz w:val="24"/>
          <w:u w:val="none"/>
          <w:rtl/>
        </w:rPr>
      </w:pPr>
    </w:p>
    <w:p w:rsidR="001B4BB1" w:rsidRPr="009B0584" w:rsidRDefault="001B4BB1" w:rsidP="009B0584">
      <w:pPr>
        <w:pStyle w:val="a3"/>
        <w:spacing w:line="440" w:lineRule="exact"/>
        <w:ind w:firstLine="0"/>
        <w:rPr>
          <w:rStyle w:val="Hyperlink"/>
          <w:b/>
          <w:bCs/>
          <w:color w:val="auto"/>
          <w:sz w:val="24"/>
          <w:u w:val="none"/>
          <w:rtl/>
        </w:rPr>
      </w:pPr>
      <w:r w:rsidRPr="009B0584">
        <w:rPr>
          <w:rStyle w:val="Hyperlink"/>
          <w:rFonts w:hint="cs"/>
          <w:b/>
          <w:bCs/>
          <w:color w:val="auto"/>
          <w:sz w:val="24"/>
          <w:u w:val="none"/>
          <w:rtl/>
        </w:rPr>
        <w:t>نکات پایه فراگیری سلامت روان</w:t>
      </w:r>
    </w:p>
    <w:p w:rsidR="001B4BB1" w:rsidRPr="0009182B" w:rsidRDefault="001B4BB1" w:rsidP="009B0584">
      <w:pPr>
        <w:pStyle w:val="a3"/>
        <w:spacing w:line="440" w:lineRule="exact"/>
        <w:rPr>
          <w:rStyle w:val="Hyperlink"/>
          <w:color w:val="auto"/>
          <w:sz w:val="24"/>
          <w:u w:val="none"/>
        </w:rPr>
      </w:pPr>
      <w:r w:rsidRPr="0009182B">
        <w:rPr>
          <w:rStyle w:val="Hyperlink"/>
          <w:rFonts w:hint="cs"/>
          <w:color w:val="auto"/>
          <w:sz w:val="24"/>
          <w:u w:val="none"/>
          <w:rtl/>
        </w:rPr>
        <w:t>سلامت فردی، خانوادگی و اجتماعی زمانی با کیفیت بالا و رضایت‌مندی تأمین می‌شود که نگاهی یکپارچه به وجود  بیمار شده و همزمان با پرداختن به بیماری جسمی مراجع، به بیماری‌ها و مشکلات روانی، خانوادگی، تنگناهای مالی، اجتماعی و حتی علائق و نیازهای دینی و معنوی وی توجه شود.</w:t>
      </w:r>
    </w:p>
    <w:p w:rsidR="001B4BB1" w:rsidRPr="0009182B" w:rsidRDefault="009E4C7E" w:rsidP="009B0584">
      <w:pPr>
        <w:pStyle w:val="a3"/>
        <w:spacing w:line="440" w:lineRule="exact"/>
        <w:rPr>
          <w:rStyle w:val="Hyperlink"/>
          <w:color w:val="auto"/>
          <w:sz w:val="24"/>
          <w:u w:val="none"/>
        </w:rPr>
      </w:pPr>
      <w:r>
        <w:rPr>
          <w:noProof/>
          <w:lang w:bidi="ar-SA"/>
        </w:rPr>
        <mc:AlternateContent>
          <mc:Choice Requires="wps">
            <w:drawing>
              <wp:anchor distT="0" distB="0" distL="114300" distR="114300" simplePos="0" relativeHeight="251897856" behindDoc="0" locked="0" layoutInCell="1" allowOverlap="1" wp14:anchorId="7EF65659" wp14:editId="4B5B8C38">
                <wp:simplePos x="0" y="0"/>
                <wp:positionH relativeFrom="column">
                  <wp:align>center</wp:align>
                </wp:positionH>
                <wp:positionV relativeFrom="paragraph">
                  <wp:posOffset>1542415</wp:posOffset>
                </wp:positionV>
                <wp:extent cx="1098550" cy="553720"/>
                <wp:effectExtent l="0" t="0" r="25400" b="17780"/>
                <wp:wrapNone/>
                <wp:docPr id="464"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0" cy="553720"/>
                        </a:xfrm>
                        <a:prstGeom prst="rect">
                          <a:avLst/>
                        </a:prstGeom>
                        <a:solidFill>
                          <a:srgbClr val="FFFFFF"/>
                        </a:solidFill>
                        <a:ln w="9525">
                          <a:solidFill>
                            <a:schemeClr val="bg1">
                              <a:lumMod val="100000"/>
                              <a:lumOff val="0"/>
                            </a:schemeClr>
                          </a:solidFill>
                          <a:miter lim="800000"/>
                          <a:headEnd/>
                          <a:tailEnd/>
                        </a:ln>
                      </wps:spPr>
                      <wps:txbx>
                        <w:txbxContent>
                          <w:p w:rsidR="00804AAE" w:rsidRPr="00BB55B5" w:rsidRDefault="00804AAE" w:rsidP="001B4BB1">
                            <w:pPr>
                              <w:rPr>
                                <w:color w:val="auto"/>
                              </w:rPr>
                            </w:pPr>
                            <w:r>
                              <w:rPr>
                                <w:rFonts w:hint="cs"/>
                                <w:color w:val="auto"/>
                                <w:rtl/>
                              </w:rPr>
                              <w:t>الف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F65659" id="Text Box 323" o:spid="_x0000_s1031" type="#_x0000_t202" style="position:absolute;left:0;text-align:left;margin-left:0;margin-top:121.45pt;width:86.5pt;height:43.6pt;z-index:2518978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" strokecolor="white [3212]">
                <v:textbox>
                  <w:txbxContent>
                    <w:p w:rsidR="00804AAE" w:rsidRPr="00BB55B5" w:rsidRDefault="00804AAE" w:rsidP="001B4BB1">
                      <w:pPr>
                        <w:rPr>
                          <w:color w:val="auto"/>
                        </w:rPr>
                      </w:pPr>
                      <w:r>
                        <w:rPr>
                          <w:rFonts w:hint="cs"/>
                          <w:color w:val="auto"/>
                          <w:rtl/>
                        </w:rPr>
                        <w:t>الف</w:t>
                      </w:r>
                    </w:p>
                  </w:txbxContent>
                </v:textbox>
              </v:shape>
            </w:pict>
          </mc:Fallback>
        </mc:AlternateContent>
      </w:r>
      <w:r w:rsidR="001B4BB1" w:rsidRPr="0009182B">
        <w:rPr>
          <w:rStyle w:val="Hyperlink"/>
          <w:rFonts w:hint="cs"/>
          <w:color w:val="auto"/>
          <w:sz w:val="24"/>
          <w:u w:val="none"/>
          <w:rtl/>
        </w:rPr>
        <w:t>اصولارائهخدماتسلامتروانهماناصولارایهمراقبتسلامتدرپیشگیری،درمان،توانبخشیوارتقاءسلامتاست</w:t>
      </w:r>
      <w:r w:rsidR="001B4BB1" w:rsidRPr="0009182B">
        <w:rPr>
          <w:rStyle w:val="Hyperlink"/>
          <w:color w:val="auto"/>
          <w:sz w:val="24"/>
          <w:u w:val="none"/>
          <w:rtl/>
        </w:rPr>
        <w:t>.</w:t>
      </w:r>
      <w:r w:rsidR="001B4BB1" w:rsidRPr="0009182B">
        <w:rPr>
          <w:rStyle w:val="Hyperlink"/>
          <w:rFonts w:hint="cs"/>
          <w:color w:val="auto"/>
          <w:sz w:val="24"/>
          <w:u w:val="none"/>
          <w:rtl/>
        </w:rPr>
        <w:t xml:space="preserve"> بنابراین در برخورد با بیماران برنامه سلامت روان، شما همان کارشناس سلامتی هستید که آموزه‌ها و مهارت‌های گفته شده در کلاس را بکار می‌گیرید و نباید در ارائه رواندرمانی، روانکاوی، مشاوره روانشناسی، مشاوره خانوادگی و مشاوره زناشویی وارد شوید، همچنین در مشکلات جنسی و شخصی افراد و خانواده‌ها کنجکاوی نمایید.</w:t>
      </w:r>
    </w:p>
    <w:p w:rsidR="001B4BB1" w:rsidRPr="0009182B" w:rsidRDefault="001B4BB1" w:rsidP="009B0584">
      <w:pPr>
        <w:pStyle w:val="a3"/>
        <w:spacing w:line="440" w:lineRule="exact"/>
        <w:rPr>
          <w:rStyle w:val="Hyperlink"/>
          <w:color w:val="auto"/>
          <w:sz w:val="24"/>
          <w:u w:val="none"/>
        </w:rPr>
      </w:pPr>
      <w:r w:rsidRPr="0009182B">
        <w:rPr>
          <w:rStyle w:val="Hyperlink"/>
          <w:rFonts w:hint="cs"/>
          <w:color w:val="auto"/>
          <w:sz w:val="24"/>
          <w:u w:val="none"/>
          <w:rtl/>
        </w:rPr>
        <w:t>فراگیری آموزشهای این دوره و این کتاب نه تنها نگاهی جدید به شما می‌دهد و افقی بی انتها را در خدمت به مراجعان در برابر شما  باز می‌کند، بلکه احساس و رویکردی حمایتی، روانشناختی، انسانی، و معنوی به شما خواهد داد که موجب موفقیت بیشتر در شناخت رنج‌ها و در زندگی شخصی، خانوادگی و حرفه‌ای شما می‌گردد.</w:t>
      </w:r>
    </w:p>
    <w:p w:rsidR="001B4BB1" w:rsidRPr="0009182B" w:rsidRDefault="001B4BB1" w:rsidP="009B0584">
      <w:pPr>
        <w:pStyle w:val="a3"/>
        <w:spacing w:line="440" w:lineRule="exact"/>
        <w:rPr>
          <w:rStyle w:val="Hyperlink"/>
          <w:color w:val="auto"/>
          <w:sz w:val="24"/>
          <w:u w:val="none"/>
        </w:rPr>
      </w:pPr>
      <w:r w:rsidRPr="0009182B">
        <w:rPr>
          <w:rStyle w:val="Hyperlink"/>
          <w:rFonts w:hint="cs"/>
          <w:color w:val="auto"/>
          <w:sz w:val="24"/>
          <w:u w:val="none"/>
          <w:rtl/>
        </w:rPr>
        <w:t>گرچه محتوای این کتاب به بیماری‌ها و مشکلات بسیاری در حوزه روان پرداخته است اما خدمات سلامت روان ارزان، ساده، مؤثر و در دسترس، است، و نیازمند داروها، و تجهیزات پزشکی پیچیده و گران قیمت و حتی در موارد بسیاری نیازمند ارجاع به مراکز تخصصی و بستری در بیمارستان نیست. این خدمت به ویژه اگر همراه با خدمات مراقبت‌های بهداشتی اولیه ارایه شود به راحتی موجب کاهش بار بیماری‌ها، کاهش مصرف داروها، کاهش میزان خودکشی و اعتیاد، و کاهش هزینه خدمات پزشکی و بیمارستانی در همه رشته‌ها می‌شود.</w:t>
      </w:r>
    </w:p>
    <w:p w:rsidR="001B4BB1" w:rsidRPr="0009182B" w:rsidRDefault="001B4BB1" w:rsidP="009B0584">
      <w:pPr>
        <w:pStyle w:val="a3"/>
        <w:spacing w:line="440" w:lineRule="exact"/>
        <w:rPr>
          <w:rStyle w:val="Hyperlink"/>
          <w:color w:val="auto"/>
          <w:sz w:val="24"/>
          <w:u w:val="none"/>
        </w:rPr>
      </w:pPr>
      <w:r w:rsidRPr="0009182B">
        <w:rPr>
          <w:rStyle w:val="Hyperlink"/>
          <w:rFonts w:hint="cs"/>
          <w:color w:val="auto"/>
          <w:sz w:val="24"/>
          <w:u w:val="none"/>
          <w:rtl/>
        </w:rPr>
        <w:t>این کتاب یا بسته آموزشی با سادگی، روانی، مخاطب محوری، اتکای بر نیازهای سلامت روان جمعیت تحت پوشش و توجه به نیروی انسانی و منابع در دسترس در نظام شبکه سلامت، اگر به خوبی فراگرفته شود خواهد توانست با تعهدی که در وجود کارشناسان سلامت خانواده در طول دوره آموزش و ارایه خدمت ایجاد خواهد کرد، خدمت بزرگ و نقطه عطف جدیدی را در تأمین سلامت روان جامعه رقم بزند.</w:t>
      </w:r>
    </w:p>
    <w:p w:rsidR="001B4BB1" w:rsidRPr="0009182B" w:rsidRDefault="001B4BB1" w:rsidP="009B0584">
      <w:pPr>
        <w:pStyle w:val="a3"/>
        <w:spacing w:line="440" w:lineRule="exact"/>
        <w:rPr>
          <w:rStyle w:val="Hyperlink"/>
          <w:color w:val="auto"/>
          <w:sz w:val="24"/>
          <w:u w:val="none"/>
        </w:rPr>
      </w:pPr>
      <w:r w:rsidRPr="0009182B">
        <w:rPr>
          <w:rStyle w:val="Hyperlink"/>
          <w:rFonts w:hint="cs"/>
          <w:color w:val="auto"/>
          <w:sz w:val="24"/>
          <w:u w:val="none"/>
          <w:rtl/>
        </w:rPr>
        <w:t xml:space="preserve">در ارایه مراقبت‌های سلامت به ارتباط مؤثر، احترام به مراجع، همدلی، حمایت، گوش کردن، پیگیری، و مشاوره به همان اندازه اهمیت بدهید که به درمان دارویی و اثرات و عوارض آن اهمیت می‌دهید. در این روند شما متوجه نگرانی‌ها و مشکلات زندگی خانوادگی، زناشویی، شغلی، تحصیلی، بیمه ای، مالی، بین فردی، و فرهنگی مراجعین می‌شوید، و اینهاست که امروز سلامت روان مردم را تهدید می‌کند و لازم است به آنها هم بپردازید. </w:t>
      </w:r>
    </w:p>
    <w:p w:rsidR="001B4BB1" w:rsidRPr="0009182B" w:rsidRDefault="001B4BB1" w:rsidP="009B0584">
      <w:pPr>
        <w:pStyle w:val="a3"/>
        <w:spacing w:line="440" w:lineRule="exact"/>
        <w:rPr>
          <w:rStyle w:val="Hyperlink"/>
          <w:color w:val="auto"/>
          <w:sz w:val="24"/>
          <w:u w:val="none"/>
        </w:rPr>
      </w:pPr>
      <w:r w:rsidRPr="0009182B">
        <w:rPr>
          <w:rStyle w:val="Hyperlink"/>
          <w:rFonts w:hint="cs"/>
          <w:color w:val="auto"/>
          <w:sz w:val="24"/>
          <w:u w:val="none"/>
          <w:rtl/>
        </w:rPr>
        <w:t>بخاطر داشته باشیم که کارشناسان مراقب سلامت خانواده و برخی از کارکنان و کارشناسان دیگر بخش سلامت، گرچه درمانگر بیماری‌های روانپزشکی و مشکلات سلامت روان و اعتیاد نیستند، اما می‌توانند با گوش دادن، و درک عمیق یک درد، شفا بخش، تسکین‌دهنده و درمانگر دردهایی از دردمندان جمعیت تحت پوشش خود باشند. در این شرایط گاه تنها با یک مداخله داروئی و غیرداروئی گفته شده، و یا یک پیگیری و ارجاع بموقع این خدمت ارزشمند اجرا می‌شود.</w:t>
      </w:r>
    </w:p>
    <w:p w:rsidR="001D20DB" w:rsidRPr="001D20DB" w:rsidRDefault="009E4C7E" w:rsidP="009B0584">
      <w:pPr>
        <w:pStyle w:val="a3"/>
        <w:spacing w:line="440" w:lineRule="exact"/>
        <w:rPr>
          <w:rStyle w:val="Hyperlink"/>
          <w:color w:val="000000" w:themeColor="text1"/>
          <w:u w:val="none"/>
          <w:rtl/>
        </w:rPr>
      </w:pPr>
      <w:r>
        <w:rPr>
          <w:noProof/>
          <w:sz w:val="24"/>
          <w:rtl/>
          <w:lang w:bidi="ar-SA"/>
        </w:rPr>
        <mc:AlternateContent>
          <mc:Choice Requires="wps">
            <w:drawing>
              <wp:anchor distT="0" distB="0" distL="114300" distR="114300" simplePos="0" relativeHeight="251898880" behindDoc="0" locked="0" layoutInCell="1" allowOverlap="1" wp14:anchorId="121F0BCD" wp14:editId="4C146794">
                <wp:simplePos x="0" y="0"/>
                <wp:positionH relativeFrom="column">
                  <wp:align>center</wp:align>
                </wp:positionH>
                <wp:positionV relativeFrom="paragraph">
                  <wp:posOffset>1282065</wp:posOffset>
                </wp:positionV>
                <wp:extent cx="1098550" cy="553720"/>
                <wp:effectExtent l="0" t="0" r="25400" b="17780"/>
                <wp:wrapNone/>
                <wp:docPr id="463"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0" cy="553720"/>
                        </a:xfrm>
                        <a:prstGeom prst="rect">
                          <a:avLst/>
                        </a:prstGeom>
                        <a:solidFill>
                          <a:srgbClr val="FFFFFF"/>
                        </a:solidFill>
                        <a:ln w="9525">
                          <a:solidFill>
                            <a:schemeClr val="bg1">
                              <a:lumMod val="100000"/>
                              <a:lumOff val="0"/>
                            </a:schemeClr>
                          </a:solidFill>
                          <a:miter lim="800000"/>
                          <a:headEnd/>
                          <a:tailEnd/>
                        </a:ln>
                      </wps:spPr>
                      <wps:txbx>
                        <w:txbxContent>
                          <w:p w:rsidR="00804AAE" w:rsidRPr="00BB55B5" w:rsidRDefault="00804AAE" w:rsidP="00EE2504">
                            <w:pPr>
                              <w:rPr>
                                <w:color w:val="auto"/>
                              </w:rPr>
                            </w:pPr>
                            <w:r>
                              <w:rPr>
                                <w:rFonts w:hint="cs"/>
                                <w:color w:val="auto"/>
                                <w:rtl/>
                              </w:rPr>
                              <w:t>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1F0BCD" id="Text Box 324" o:spid="_x0000_s1032" type="#_x0000_t202" style="position:absolute;left:0;text-align:left;margin-left:0;margin-top:100.95pt;width:86.5pt;height:43.6pt;z-index:25189888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" strokecolor="white [3212]">
                <v:textbox>
                  <w:txbxContent>
                    <w:p w:rsidR="00804AAE" w:rsidRPr="00BB55B5" w:rsidRDefault="00804AAE" w:rsidP="00EE2504">
                      <w:pPr>
                        <w:rPr>
                          <w:color w:val="auto"/>
                        </w:rPr>
                      </w:pPr>
                      <w:r>
                        <w:rPr>
                          <w:rFonts w:hint="cs"/>
                          <w:color w:val="auto"/>
                          <w:rtl/>
                        </w:rPr>
                        <w:t>ب</w:t>
                      </w:r>
                    </w:p>
                  </w:txbxContent>
                </v:textbox>
              </v:shape>
            </w:pict>
          </mc:Fallback>
        </mc:AlternateContent>
      </w:r>
      <w:r w:rsidR="001D20DB" w:rsidRPr="001D20DB">
        <w:rPr>
          <w:rStyle w:val="Hyperlink"/>
          <w:rFonts w:hint="cs"/>
          <w:color w:val="000000" w:themeColor="text1"/>
          <w:u w:val="none"/>
          <w:rtl/>
        </w:rPr>
        <w:t>این کتاب حاصل 30 سال تجربه اجرای برنامه بهداشت روان در مراقبت‌های بهداشتی اولیه در کشور و پژوهش‌های انجام شده در این مورد به ویژه بهره‌گیری از نتایج دو طرح مطالعاتی بازنگری برنامه سلامت روان و تدوین کتاب سلامت روان برای بهورزان است که با تلاش جمع زیادی نگارش یافته و از همگان سپاسگزاری می‌گردد.</w:t>
      </w:r>
    </w:p>
    <w:p w:rsidR="00DD4A7C" w:rsidRPr="001D20DB" w:rsidRDefault="00DD4A7C" w:rsidP="00DD4A7C">
      <w:pPr>
        <w:pStyle w:val="a3"/>
        <w:spacing w:line="440" w:lineRule="exact"/>
        <w:rPr>
          <w:rStyle w:val="Hyperlink"/>
          <w:color w:val="000000" w:themeColor="text1"/>
          <w:u w:val="none"/>
        </w:rPr>
      </w:pPr>
      <w:r w:rsidRPr="001D20DB">
        <w:rPr>
          <w:rStyle w:val="Hyperlink"/>
          <w:rFonts w:hint="cs"/>
          <w:color w:val="000000" w:themeColor="text1"/>
          <w:u w:val="none"/>
          <w:rtl/>
        </w:rPr>
        <w:t>سپاس از همکاران عزیزی که در طرح بازنگری</w:t>
      </w:r>
      <w:r w:rsidRPr="001D20DB">
        <w:rPr>
          <w:rStyle w:val="Hyperlink"/>
          <w:color w:val="000000" w:themeColor="text1"/>
          <w:u w:val="none"/>
          <w:rtl/>
        </w:rPr>
        <w:t xml:space="preserve"> </w:t>
      </w:r>
      <w:r w:rsidRPr="001D20DB">
        <w:rPr>
          <w:rStyle w:val="Hyperlink"/>
          <w:rFonts w:hint="cs"/>
          <w:color w:val="000000" w:themeColor="text1"/>
          <w:u w:val="none"/>
          <w:rtl/>
        </w:rPr>
        <w:t>برنامه</w:t>
      </w:r>
      <w:r w:rsidRPr="001D20DB">
        <w:rPr>
          <w:rStyle w:val="Hyperlink"/>
          <w:color w:val="000000" w:themeColor="text1"/>
          <w:u w:val="none"/>
          <w:rtl/>
        </w:rPr>
        <w:t xml:space="preserve"> </w:t>
      </w:r>
      <w:r w:rsidRPr="001D20DB">
        <w:rPr>
          <w:rStyle w:val="Hyperlink"/>
          <w:rFonts w:hint="cs"/>
          <w:color w:val="000000" w:themeColor="text1"/>
          <w:u w:val="none"/>
          <w:rtl/>
        </w:rPr>
        <w:t>ادغام</w:t>
      </w:r>
      <w:r w:rsidRPr="001D20DB">
        <w:rPr>
          <w:rStyle w:val="Hyperlink"/>
          <w:color w:val="000000" w:themeColor="text1"/>
          <w:u w:val="none"/>
          <w:rtl/>
        </w:rPr>
        <w:t xml:space="preserve"> </w:t>
      </w:r>
      <w:r w:rsidRPr="001D20DB">
        <w:rPr>
          <w:rStyle w:val="Hyperlink"/>
          <w:rFonts w:hint="cs"/>
          <w:color w:val="000000" w:themeColor="text1"/>
          <w:u w:val="none"/>
          <w:rtl/>
        </w:rPr>
        <w:t>سلامت</w:t>
      </w:r>
      <w:r w:rsidRPr="001D20DB">
        <w:rPr>
          <w:rStyle w:val="Hyperlink"/>
          <w:color w:val="000000" w:themeColor="text1"/>
          <w:u w:val="none"/>
          <w:rtl/>
        </w:rPr>
        <w:t xml:space="preserve"> </w:t>
      </w:r>
      <w:r w:rsidRPr="001D20DB">
        <w:rPr>
          <w:rStyle w:val="Hyperlink"/>
          <w:rFonts w:hint="cs"/>
          <w:color w:val="000000" w:themeColor="text1"/>
          <w:u w:val="none"/>
          <w:rtl/>
        </w:rPr>
        <w:t>روان</w:t>
      </w:r>
      <w:r w:rsidRPr="001D20DB">
        <w:rPr>
          <w:rStyle w:val="Hyperlink"/>
          <w:color w:val="000000" w:themeColor="text1"/>
          <w:u w:val="none"/>
          <w:rtl/>
        </w:rPr>
        <w:t xml:space="preserve"> </w:t>
      </w:r>
      <w:r w:rsidRPr="001D20DB">
        <w:rPr>
          <w:rStyle w:val="Hyperlink"/>
          <w:rFonts w:hint="cs"/>
          <w:color w:val="000000" w:themeColor="text1"/>
          <w:u w:val="none"/>
          <w:rtl/>
        </w:rPr>
        <w:t>در</w:t>
      </w:r>
      <w:r w:rsidRPr="001D20DB">
        <w:rPr>
          <w:rStyle w:val="Hyperlink"/>
          <w:color w:val="000000" w:themeColor="text1"/>
          <w:u w:val="none"/>
          <w:rtl/>
        </w:rPr>
        <w:t xml:space="preserve"> مراقبت‌های </w:t>
      </w:r>
      <w:r w:rsidRPr="001D20DB">
        <w:rPr>
          <w:rStyle w:val="Hyperlink"/>
          <w:rFonts w:hint="cs"/>
          <w:color w:val="000000" w:themeColor="text1"/>
          <w:u w:val="none"/>
          <w:rtl/>
        </w:rPr>
        <w:t>بهداشتی</w:t>
      </w:r>
      <w:r w:rsidRPr="001D20DB">
        <w:rPr>
          <w:rStyle w:val="Hyperlink"/>
          <w:color w:val="000000" w:themeColor="text1"/>
          <w:u w:val="none"/>
          <w:rtl/>
        </w:rPr>
        <w:t xml:space="preserve"> </w:t>
      </w:r>
      <w:r w:rsidRPr="001D20DB">
        <w:rPr>
          <w:rStyle w:val="Hyperlink"/>
          <w:rFonts w:hint="cs"/>
          <w:color w:val="000000" w:themeColor="text1"/>
          <w:u w:val="none"/>
          <w:rtl/>
        </w:rPr>
        <w:t>اولیه و</w:t>
      </w:r>
      <w:r w:rsidRPr="001D20DB">
        <w:rPr>
          <w:rStyle w:val="Hyperlink"/>
          <w:color w:val="000000" w:themeColor="text1"/>
          <w:u w:val="none"/>
          <w:rtl/>
        </w:rPr>
        <w:t xml:space="preserve"> </w:t>
      </w:r>
      <w:r w:rsidRPr="001D20DB">
        <w:rPr>
          <w:rStyle w:val="Hyperlink"/>
          <w:rFonts w:hint="cs"/>
          <w:color w:val="000000" w:themeColor="text1"/>
          <w:u w:val="none"/>
          <w:rtl/>
        </w:rPr>
        <w:t>برنامه</w:t>
      </w:r>
      <w:r w:rsidRPr="001D20DB">
        <w:rPr>
          <w:rStyle w:val="Hyperlink"/>
          <w:color w:val="000000" w:themeColor="text1"/>
          <w:u w:val="none"/>
          <w:rtl/>
        </w:rPr>
        <w:t xml:space="preserve"> </w:t>
      </w:r>
      <w:r w:rsidRPr="001D20DB">
        <w:rPr>
          <w:rStyle w:val="Hyperlink"/>
          <w:rFonts w:hint="cs"/>
          <w:color w:val="000000" w:themeColor="text1"/>
          <w:u w:val="none"/>
          <w:rtl/>
        </w:rPr>
        <w:t>پزشک</w:t>
      </w:r>
      <w:r w:rsidRPr="001D20DB">
        <w:rPr>
          <w:rStyle w:val="Hyperlink"/>
          <w:color w:val="000000" w:themeColor="text1"/>
          <w:u w:val="none"/>
          <w:rtl/>
        </w:rPr>
        <w:t xml:space="preserve"> </w:t>
      </w:r>
      <w:r w:rsidRPr="001D20DB">
        <w:rPr>
          <w:rStyle w:val="Hyperlink"/>
          <w:rFonts w:hint="cs"/>
          <w:color w:val="000000" w:themeColor="text1"/>
          <w:u w:val="none"/>
          <w:rtl/>
        </w:rPr>
        <w:t>خانواده همکاری نمودند: دکتر</w:t>
      </w:r>
      <w:r w:rsidRPr="001D20DB">
        <w:rPr>
          <w:rStyle w:val="Hyperlink"/>
          <w:color w:val="000000" w:themeColor="text1"/>
          <w:u w:val="none"/>
          <w:rtl/>
        </w:rPr>
        <w:t xml:space="preserve"> </w:t>
      </w:r>
      <w:r w:rsidRPr="001D20DB">
        <w:rPr>
          <w:rStyle w:val="Hyperlink"/>
          <w:rFonts w:hint="cs"/>
          <w:color w:val="000000" w:themeColor="text1"/>
          <w:u w:val="none"/>
          <w:rtl/>
        </w:rPr>
        <w:t>کورش</w:t>
      </w:r>
      <w:r w:rsidRPr="001D20DB">
        <w:rPr>
          <w:rStyle w:val="Hyperlink"/>
          <w:color w:val="000000" w:themeColor="text1"/>
          <w:u w:val="none"/>
          <w:rtl/>
        </w:rPr>
        <w:t xml:space="preserve"> </w:t>
      </w:r>
      <w:r w:rsidRPr="001D20DB">
        <w:rPr>
          <w:rStyle w:val="Hyperlink"/>
          <w:rFonts w:hint="cs"/>
          <w:color w:val="000000" w:themeColor="text1"/>
          <w:u w:val="none"/>
          <w:rtl/>
        </w:rPr>
        <w:t>کبیر،</w:t>
      </w:r>
      <w:r w:rsidRPr="001D20DB">
        <w:rPr>
          <w:rStyle w:val="Hyperlink"/>
          <w:color w:val="000000" w:themeColor="text1"/>
          <w:u w:val="none"/>
          <w:rtl/>
        </w:rPr>
        <w:t xml:space="preserve"> </w:t>
      </w:r>
      <w:r w:rsidRPr="001D20DB">
        <w:rPr>
          <w:rStyle w:val="Hyperlink"/>
          <w:rFonts w:hint="cs"/>
          <w:color w:val="000000" w:themeColor="text1"/>
          <w:u w:val="none"/>
          <w:rtl/>
        </w:rPr>
        <w:t>سیدعباس</w:t>
      </w:r>
      <w:r w:rsidRPr="001D20DB">
        <w:rPr>
          <w:rStyle w:val="Hyperlink"/>
          <w:color w:val="000000" w:themeColor="text1"/>
          <w:u w:val="none"/>
          <w:rtl/>
        </w:rPr>
        <w:t xml:space="preserve"> </w:t>
      </w:r>
      <w:r w:rsidRPr="001D20DB">
        <w:rPr>
          <w:rStyle w:val="Hyperlink"/>
          <w:rFonts w:hint="cs"/>
          <w:color w:val="000000" w:themeColor="text1"/>
          <w:u w:val="none"/>
          <w:rtl/>
        </w:rPr>
        <w:t>باقری</w:t>
      </w:r>
      <w:r w:rsidRPr="001D20DB">
        <w:rPr>
          <w:rStyle w:val="Hyperlink"/>
          <w:color w:val="000000" w:themeColor="text1"/>
          <w:u w:val="none"/>
          <w:rtl/>
        </w:rPr>
        <w:t xml:space="preserve"> </w:t>
      </w:r>
      <w:r w:rsidRPr="001D20DB">
        <w:rPr>
          <w:rStyle w:val="Hyperlink"/>
          <w:rFonts w:hint="cs"/>
          <w:color w:val="000000" w:themeColor="text1"/>
          <w:u w:val="none"/>
          <w:rtl/>
        </w:rPr>
        <w:t>یزدی،</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مسعود</w:t>
      </w:r>
      <w:r w:rsidRPr="001D20DB">
        <w:rPr>
          <w:rStyle w:val="Hyperlink"/>
          <w:color w:val="000000" w:themeColor="text1"/>
          <w:u w:val="none"/>
          <w:rtl/>
        </w:rPr>
        <w:t xml:space="preserve"> </w:t>
      </w:r>
      <w:r w:rsidRPr="001D20DB">
        <w:rPr>
          <w:rStyle w:val="Hyperlink"/>
          <w:rFonts w:hint="cs"/>
          <w:color w:val="000000" w:themeColor="text1"/>
          <w:u w:val="none"/>
          <w:rtl/>
        </w:rPr>
        <w:t>احمدزاد</w:t>
      </w:r>
      <w:r w:rsidRPr="001D20DB">
        <w:rPr>
          <w:rStyle w:val="Hyperlink"/>
          <w:color w:val="000000" w:themeColor="text1"/>
          <w:u w:val="none"/>
          <w:rtl/>
        </w:rPr>
        <w:t xml:space="preserve"> </w:t>
      </w:r>
      <w:r w:rsidRPr="001D20DB">
        <w:rPr>
          <w:rStyle w:val="Hyperlink"/>
          <w:rFonts w:hint="cs"/>
          <w:color w:val="000000" w:themeColor="text1"/>
          <w:u w:val="none"/>
          <w:rtl/>
        </w:rPr>
        <w:t>اصل</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احمد</w:t>
      </w:r>
      <w:r w:rsidRPr="001D20DB">
        <w:rPr>
          <w:rStyle w:val="Hyperlink"/>
          <w:color w:val="000000" w:themeColor="text1"/>
          <w:u w:val="none"/>
          <w:rtl/>
        </w:rPr>
        <w:t xml:space="preserve"> </w:t>
      </w:r>
      <w:r w:rsidRPr="001D20DB">
        <w:rPr>
          <w:rStyle w:val="Hyperlink"/>
          <w:rFonts w:hint="cs"/>
          <w:color w:val="000000" w:themeColor="text1"/>
          <w:u w:val="none"/>
          <w:rtl/>
        </w:rPr>
        <w:t>حاجبی،</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حسن</w:t>
      </w:r>
      <w:r w:rsidRPr="001D20DB">
        <w:rPr>
          <w:rStyle w:val="Hyperlink"/>
          <w:color w:val="000000" w:themeColor="text1"/>
          <w:u w:val="none"/>
          <w:rtl/>
        </w:rPr>
        <w:t xml:space="preserve"> </w:t>
      </w:r>
      <w:r w:rsidRPr="001D20DB">
        <w:rPr>
          <w:rStyle w:val="Hyperlink"/>
          <w:rFonts w:hint="cs"/>
          <w:color w:val="000000" w:themeColor="text1"/>
          <w:u w:val="none"/>
          <w:rtl/>
        </w:rPr>
        <w:t>رفیعی، دکتر</w:t>
      </w:r>
      <w:r w:rsidRPr="001D20DB">
        <w:rPr>
          <w:rStyle w:val="Hyperlink"/>
          <w:color w:val="000000" w:themeColor="text1"/>
          <w:u w:val="none"/>
          <w:rtl/>
        </w:rPr>
        <w:t xml:space="preserve"> </w:t>
      </w:r>
      <w:r w:rsidRPr="001D20DB">
        <w:rPr>
          <w:rStyle w:val="Hyperlink"/>
          <w:rFonts w:hint="cs"/>
          <w:color w:val="000000" w:themeColor="text1"/>
          <w:u w:val="none"/>
          <w:rtl/>
        </w:rPr>
        <w:t>عباسعلی</w:t>
      </w:r>
      <w:r w:rsidRPr="001D20DB">
        <w:rPr>
          <w:rStyle w:val="Hyperlink"/>
          <w:color w:val="000000" w:themeColor="text1"/>
          <w:u w:val="none"/>
          <w:rtl/>
        </w:rPr>
        <w:t xml:space="preserve"> </w:t>
      </w:r>
      <w:r w:rsidRPr="001D20DB">
        <w:rPr>
          <w:rStyle w:val="Hyperlink"/>
          <w:rFonts w:hint="cs"/>
          <w:color w:val="000000" w:themeColor="text1"/>
          <w:u w:val="none"/>
          <w:rtl/>
        </w:rPr>
        <w:t>ناصحی،</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احمد</w:t>
      </w:r>
      <w:r w:rsidRPr="001D20DB">
        <w:rPr>
          <w:rStyle w:val="Hyperlink"/>
          <w:color w:val="000000" w:themeColor="text1"/>
          <w:u w:val="none"/>
          <w:rtl/>
        </w:rPr>
        <w:t xml:space="preserve"> </w:t>
      </w:r>
      <w:r w:rsidRPr="001D20DB">
        <w:rPr>
          <w:rStyle w:val="Hyperlink"/>
          <w:rFonts w:hint="cs"/>
          <w:color w:val="000000" w:themeColor="text1"/>
          <w:u w:val="none"/>
          <w:rtl/>
        </w:rPr>
        <w:t>محیط،</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حسن</w:t>
      </w:r>
      <w:r w:rsidRPr="001D20DB">
        <w:rPr>
          <w:rStyle w:val="Hyperlink"/>
          <w:color w:val="000000" w:themeColor="text1"/>
          <w:u w:val="none"/>
          <w:rtl/>
        </w:rPr>
        <w:t xml:space="preserve"> </w:t>
      </w:r>
      <w:r w:rsidRPr="001D20DB">
        <w:rPr>
          <w:rStyle w:val="Hyperlink"/>
          <w:rFonts w:hint="cs"/>
          <w:color w:val="000000" w:themeColor="text1"/>
          <w:u w:val="none"/>
          <w:rtl/>
        </w:rPr>
        <w:t>رفیعی،</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محمدباقر</w:t>
      </w:r>
      <w:r w:rsidRPr="001D20DB">
        <w:rPr>
          <w:rStyle w:val="Hyperlink"/>
          <w:color w:val="000000" w:themeColor="text1"/>
          <w:u w:val="none"/>
          <w:rtl/>
        </w:rPr>
        <w:t xml:space="preserve"> </w:t>
      </w:r>
      <w:r w:rsidRPr="001D20DB">
        <w:rPr>
          <w:rStyle w:val="Hyperlink"/>
          <w:rFonts w:hint="cs"/>
          <w:color w:val="000000" w:themeColor="text1"/>
          <w:u w:val="none"/>
          <w:rtl/>
        </w:rPr>
        <w:t>صابری</w:t>
      </w:r>
      <w:r w:rsidRPr="001D20DB">
        <w:rPr>
          <w:rStyle w:val="Hyperlink"/>
          <w:color w:val="000000" w:themeColor="text1"/>
          <w:u w:val="none"/>
          <w:rtl/>
        </w:rPr>
        <w:t xml:space="preserve"> </w:t>
      </w:r>
      <w:r w:rsidRPr="001D20DB">
        <w:rPr>
          <w:rStyle w:val="Hyperlink"/>
          <w:rFonts w:hint="cs"/>
          <w:color w:val="000000" w:themeColor="text1"/>
          <w:u w:val="none"/>
          <w:rtl/>
        </w:rPr>
        <w:t>زفرقندی،</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عباس</w:t>
      </w:r>
      <w:r w:rsidRPr="001D20DB">
        <w:rPr>
          <w:rStyle w:val="Hyperlink"/>
          <w:color w:val="000000" w:themeColor="text1"/>
          <w:u w:val="none"/>
          <w:rtl/>
        </w:rPr>
        <w:t xml:space="preserve"> </w:t>
      </w:r>
      <w:r w:rsidRPr="001D20DB">
        <w:rPr>
          <w:rStyle w:val="Hyperlink"/>
          <w:rFonts w:hint="cs"/>
          <w:color w:val="000000" w:themeColor="text1"/>
          <w:u w:val="none"/>
          <w:rtl/>
        </w:rPr>
        <w:t>متولیان،</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مرتضی</w:t>
      </w:r>
      <w:r w:rsidRPr="001D20DB">
        <w:rPr>
          <w:rStyle w:val="Hyperlink"/>
          <w:color w:val="000000" w:themeColor="text1"/>
          <w:u w:val="none"/>
          <w:rtl/>
        </w:rPr>
        <w:t xml:space="preserve"> </w:t>
      </w:r>
      <w:r w:rsidRPr="001D20DB">
        <w:rPr>
          <w:rStyle w:val="Hyperlink"/>
          <w:rFonts w:hint="cs"/>
          <w:color w:val="000000" w:themeColor="text1"/>
          <w:u w:val="none"/>
          <w:rtl/>
        </w:rPr>
        <w:t>ناصر</w:t>
      </w:r>
      <w:r w:rsidRPr="001D20DB">
        <w:rPr>
          <w:rStyle w:val="Hyperlink"/>
          <w:color w:val="000000" w:themeColor="text1"/>
          <w:u w:val="none"/>
          <w:rtl/>
        </w:rPr>
        <w:t xml:space="preserve"> </w:t>
      </w:r>
      <w:r w:rsidRPr="001D20DB">
        <w:rPr>
          <w:rStyle w:val="Hyperlink"/>
          <w:rFonts w:hint="cs"/>
          <w:color w:val="000000" w:themeColor="text1"/>
          <w:u w:val="none"/>
          <w:rtl/>
        </w:rPr>
        <w:t>بخت،</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نیلوفر</w:t>
      </w:r>
      <w:r w:rsidRPr="001D20DB">
        <w:rPr>
          <w:rStyle w:val="Hyperlink"/>
          <w:color w:val="000000" w:themeColor="text1"/>
          <w:u w:val="none"/>
          <w:rtl/>
        </w:rPr>
        <w:t xml:space="preserve"> </w:t>
      </w:r>
      <w:r w:rsidRPr="001D20DB">
        <w:rPr>
          <w:rStyle w:val="Hyperlink"/>
          <w:rFonts w:hint="cs"/>
          <w:color w:val="000000" w:themeColor="text1"/>
          <w:u w:val="none"/>
          <w:rtl/>
        </w:rPr>
        <w:t>مهدوی،</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محمد</w:t>
      </w:r>
      <w:r w:rsidRPr="001D20DB">
        <w:rPr>
          <w:rStyle w:val="Hyperlink"/>
          <w:color w:val="000000" w:themeColor="text1"/>
          <w:u w:val="none"/>
          <w:rtl/>
        </w:rPr>
        <w:t xml:space="preserve"> </w:t>
      </w:r>
      <w:r w:rsidRPr="001D20DB">
        <w:rPr>
          <w:rStyle w:val="Hyperlink"/>
          <w:rFonts w:hint="cs"/>
          <w:color w:val="000000" w:themeColor="text1"/>
          <w:u w:val="none"/>
          <w:rtl/>
        </w:rPr>
        <w:t>رضا</w:t>
      </w:r>
      <w:r w:rsidRPr="001D20DB">
        <w:rPr>
          <w:rStyle w:val="Hyperlink"/>
          <w:color w:val="000000" w:themeColor="text1"/>
          <w:u w:val="none"/>
          <w:rtl/>
        </w:rPr>
        <w:t xml:space="preserve"> </w:t>
      </w:r>
      <w:r w:rsidRPr="001D20DB">
        <w:rPr>
          <w:rStyle w:val="Hyperlink"/>
          <w:rFonts w:hint="cs"/>
          <w:color w:val="000000" w:themeColor="text1"/>
          <w:u w:val="none"/>
          <w:rtl/>
        </w:rPr>
        <w:t>رهبر،</w:t>
      </w:r>
      <w:r w:rsidRPr="001D20DB">
        <w:rPr>
          <w:rStyle w:val="Hyperlink"/>
          <w:color w:val="000000" w:themeColor="text1"/>
          <w:u w:val="none"/>
          <w:rtl/>
        </w:rPr>
        <w:t xml:space="preserve"> </w:t>
      </w:r>
      <w:r w:rsidRPr="001D20DB">
        <w:rPr>
          <w:rStyle w:val="Hyperlink"/>
          <w:rFonts w:hint="cs"/>
          <w:color w:val="000000" w:themeColor="text1"/>
          <w:u w:val="none"/>
          <w:rtl/>
        </w:rPr>
        <w:t>دکتر</w:t>
      </w:r>
      <w:r w:rsidRPr="001D20DB">
        <w:rPr>
          <w:rStyle w:val="Hyperlink"/>
          <w:color w:val="000000" w:themeColor="text1"/>
          <w:u w:val="none"/>
          <w:rtl/>
        </w:rPr>
        <w:t xml:space="preserve"> </w:t>
      </w:r>
      <w:r w:rsidRPr="001D20DB">
        <w:rPr>
          <w:rStyle w:val="Hyperlink"/>
          <w:rFonts w:hint="cs"/>
          <w:color w:val="000000" w:themeColor="text1"/>
          <w:u w:val="none"/>
          <w:rtl/>
        </w:rPr>
        <w:t>حسین</w:t>
      </w:r>
      <w:r w:rsidRPr="001D20DB">
        <w:rPr>
          <w:rStyle w:val="Hyperlink"/>
          <w:color w:val="000000" w:themeColor="text1"/>
          <w:u w:val="none"/>
          <w:rtl/>
        </w:rPr>
        <w:t xml:space="preserve"> </w:t>
      </w:r>
      <w:r w:rsidRPr="001D20DB">
        <w:rPr>
          <w:rStyle w:val="Hyperlink"/>
          <w:rFonts w:hint="cs"/>
          <w:color w:val="000000" w:themeColor="text1"/>
          <w:u w:val="none"/>
          <w:rtl/>
        </w:rPr>
        <w:t>کاظمینی،</w:t>
      </w:r>
      <w:r w:rsidRPr="001D20DB">
        <w:rPr>
          <w:rStyle w:val="Hyperlink"/>
          <w:color w:val="000000" w:themeColor="text1"/>
          <w:u w:val="none"/>
          <w:rtl/>
        </w:rPr>
        <w:t xml:space="preserve"> </w:t>
      </w:r>
      <w:r w:rsidRPr="001D20DB">
        <w:rPr>
          <w:rStyle w:val="Hyperlink"/>
          <w:rFonts w:hint="cs"/>
          <w:color w:val="000000" w:themeColor="text1"/>
          <w:u w:val="none"/>
          <w:rtl/>
        </w:rPr>
        <w:t>معصومه</w:t>
      </w:r>
      <w:r w:rsidRPr="001D20DB">
        <w:rPr>
          <w:rStyle w:val="Hyperlink"/>
          <w:color w:val="000000" w:themeColor="text1"/>
          <w:u w:val="none"/>
          <w:rtl/>
        </w:rPr>
        <w:t xml:space="preserve"> </w:t>
      </w:r>
      <w:r w:rsidRPr="001D20DB">
        <w:rPr>
          <w:rStyle w:val="Hyperlink"/>
          <w:rFonts w:hint="cs"/>
          <w:color w:val="000000" w:themeColor="text1"/>
          <w:u w:val="none"/>
          <w:rtl/>
        </w:rPr>
        <w:t>افسری، و گروه بسیار دیگر.</w:t>
      </w:r>
    </w:p>
    <w:p w:rsidR="00DD4A7C" w:rsidRPr="001D20DB" w:rsidRDefault="00DD4A7C" w:rsidP="00DD4A7C">
      <w:pPr>
        <w:pStyle w:val="a3"/>
        <w:spacing w:line="440" w:lineRule="exact"/>
        <w:rPr>
          <w:rStyle w:val="Hyperlink"/>
          <w:color w:val="000000" w:themeColor="text1"/>
          <w:u w:val="none"/>
          <w:rtl/>
        </w:rPr>
      </w:pPr>
      <w:r w:rsidRPr="001D20DB">
        <w:rPr>
          <w:rStyle w:val="Hyperlink"/>
          <w:rFonts w:hint="cs"/>
          <w:color w:val="000000" w:themeColor="text1"/>
          <w:u w:val="none"/>
          <w:rtl/>
        </w:rPr>
        <w:t>سپاس از مدیران، اعضاء هیات علمی و کارکنان دانشکده علوم رفتاری و سلامت روان (انستیتو روانپزشکی تهران) که با کوشش 30 ساله خود جنبه‌های گوناگون برنامه بهداشت روان در کشور را حمایت کردند و اینک نتایج پربار این برنامه می‌رود که به گونه‌ای، مقبول نظام سلامت و نیازمندان این خدمت، گردد.</w:t>
      </w:r>
    </w:p>
    <w:p w:rsidR="001D20DB" w:rsidRPr="001D20DB" w:rsidRDefault="001D20DB" w:rsidP="001D20DB">
      <w:pPr>
        <w:rPr>
          <w:rStyle w:val="Hyperlink"/>
          <w:rFonts w:cs="B Zar"/>
          <w:b/>
          <w:bCs/>
          <w:color w:val="000000" w:themeColor="text1"/>
          <w:u w:val="none"/>
          <w:rtl/>
        </w:rPr>
      </w:pPr>
    </w:p>
    <w:p w:rsidR="001D20DB" w:rsidRDefault="001D20DB" w:rsidP="007D031B">
      <w:pPr>
        <w:jc w:val="right"/>
        <w:rPr>
          <w:rStyle w:val="Hyperlink"/>
          <w:b/>
          <w:bCs/>
          <w:color w:val="000000" w:themeColor="text1"/>
          <w:u w:val="none"/>
          <w:rtl/>
        </w:rPr>
      </w:pPr>
      <w:r w:rsidRPr="001D20DB">
        <w:rPr>
          <w:rStyle w:val="Hyperlink"/>
          <w:rFonts w:hint="cs"/>
          <w:b/>
          <w:bCs/>
          <w:color w:val="000000" w:themeColor="text1"/>
          <w:u w:val="none"/>
          <w:rtl/>
        </w:rPr>
        <w:t>دکتر جعفر بوالهری- بهار 1394</w:t>
      </w:r>
    </w:p>
    <w:p w:rsidR="007D031B" w:rsidRDefault="009E4C7E">
      <w:pPr>
        <w:bidi w:val="0"/>
        <w:rPr>
          <w:rStyle w:val="Hyperlink"/>
          <w:b/>
          <w:bCs/>
          <w:color w:val="000000" w:themeColor="text1"/>
          <w:sz w:val="20"/>
          <w:szCs w:val="24"/>
          <w:u w:val="none"/>
          <w:rtl/>
        </w:rPr>
      </w:pPr>
      <w:r>
        <w:rPr>
          <w:b/>
          <w:bCs/>
          <w:noProof/>
          <w:color w:val="000000" w:themeColor="text1"/>
          <w:rtl/>
          <w:lang w:bidi="ar-SA"/>
        </w:rPr>
        <mc:AlternateContent>
          <mc:Choice Requires="wps">
            <w:drawing>
              <wp:anchor distT="0" distB="0" distL="114300" distR="114300" simplePos="0" relativeHeight="251899904" behindDoc="0" locked="0" layoutInCell="1" allowOverlap="1" wp14:anchorId="45D663C5" wp14:editId="4CBE4F96">
                <wp:simplePos x="0" y="0"/>
                <wp:positionH relativeFrom="column">
                  <wp:align>center</wp:align>
                </wp:positionH>
                <wp:positionV relativeFrom="paragraph">
                  <wp:posOffset>4981575</wp:posOffset>
                </wp:positionV>
                <wp:extent cx="1098550" cy="553720"/>
                <wp:effectExtent l="0" t="0" r="25400" b="17780"/>
                <wp:wrapNone/>
                <wp:docPr id="462"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0" cy="553720"/>
                        </a:xfrm>
                        <a:prstGeom prst="rect">
                          <a:avLst/>
                        </a:prstGeom>
                        <a:solidFill>
                          <a:srgbClr val="FFFFFF"/>
                        </a:solidFill>
                        <a:ln w="9525">
                          <a:solidFill>
                            <a:schemeClr val="bg1">
                              <a:lumMod val="100000"/>
                              <a:lumOff val="0"/>
                            </a:schemeClr>
                          </a:solidFill>
                          <a:miter lim="800000"/>
                          <a:headEnd/>
                          <a:tailEnd/>
                        </a:ln>
                      </wps:spPr>
                      <wps:txbx>
                        <w:txbxContent>
                          <w:p w:rsidR="00804AAE" w:rsidRPr="00BB55B5" w:rsidRDefault="00804AAE" w:rsidP="009B0584">
                            <w:pPr>
                              <w:rPr>
                                <w:color w:val="auto"/>
                              </w:rPr>
                            </w:pPr>
                            <w:r>
                              <w:rPr>
                                <w:rFonts w:hint="cs"/>
                                <w:color w:val="auto"/>
                                <w:rtl/>
                              </w:rPr>
                              <w:t>ج</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D663C5" id="Text Box 325" o:spid="_x0000_s1033" type="#_x0000_t202" style="position:absolute;left:0;text-align:left;margin-left:0;margin-top:392.25pt;width:86.5pt;height:43.6pt;z-index:2518999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" strokecolor="white [3212]">
                <v:textbox>
                  <w:txbxContent>
                    <w:p w:rsidR="00804AAE" w:rsidRPr="00BB55B5" w:rsidRDefault="00804AAE" w:rsidP="009B0584">
                      <w:pPr>
                        <w:rPr>
                          <w:color w:val="auto"/>
                        </w:rPr>
                      </w:pPr>
                      <w:r>
                        <w:rPr>
                          <w:rFonts w:hint="cs"/>
                          <w:color w:val="auto"/>
                          <w:rtl/>
                        </w:rPr>
                        <w:t>ج</w:t>
                      </w:r>
                    </w:p>
                  </w:txbxContent>
                </v:textbox>
              </v:shape>
            </w:pict>
          </mc:Fallback>
        </mc:AlternateContent>
      </w:r>
      <w:r w:rsidR="007D031B">
        <w:rPr>
          <w:rStyle w:val="Hyperlink"/>
          <w:b/>
          <w:bCs/>
          <w:color w:val="000000" w:themeColor="text1"/>
          <w:u w:val="none"/>
          <w:rtl/>
        </w:rPr>
        <w:br w:type="page"/>
      </w:r>
    </w:p>
    <w:p w:rsidR="002525F0" w:rsidRPr="002525F0" w:rsidRDefault="002525F0" w:rsidP="002525F0">
      <w:pPr>
        <w:rPr>
          <w:rStyle w:val="Hyperlink"/>
          <w:rFonts w:cs="B Zar"/>
          <w:b/>
          <w:bCs/>
          <w:color w:val="000000" w:themeColor="text1"/>
          <w:u w:val="none"/>
          <w:rtl/>
        </w:rPr>
      </w:pPr>
      <w:r w:rsidRPr="002525F0">
        <w:rPr>
          <w:rStyle w:val="Hyperlink"/>
          <w:rFonts w:cs="B Zar" w:hint="cs"/>
          <w:b/>
          <w:bCs/>
          <w:color w:val="000000" w:themeColor="text1"/>
          <w:u w:val="none"/>
          <w:rtl/>
        </w:rPr>
        <w:t>فهرست مطالب</w:t>
      </w:r>
    </w:p>
    <w:p w:rsidR="002525F0" w:rsidRDefault="002525F0" w:rsidP="002525F0">
      <w:pPr>
        <w:tabs>
          <w:tab w:val="left" w:pos="7703"/>
        </w:tabs>
        <w:jc w:val="lowKashida"/>
        <w:rPr>
          <w:rStyle w:val="Hyperlink"/>
          <w:color w:val="000000" w:themeColor="text1"/>
          <w:u w:val="none"/>
          <w:rtl/>
        </w:rPr>
      </w:pPr>
    </w:p>
    <w:p w:rsidR="002525F0" w:rsidRPr="00F95A95" w:rsidRDefault="002525F0" w:rsidP="00F95A95">
      <w:pPr>
        <w:tabs>
          <w:tab w:val="left" w:pos="7703"/>
        </w:tabs>
        <w:jc w:val="lowKashida"/>
        <w:rPr>
          <w:rStyle w:val="Hyperlink"/>
          <w:b/>
          <w:bCs/>
          <w:color w:val="auto"/>
          <w:rtl/>
        </w:rPr>
      </w:pPr>
      <w:r w:rsidRPr="00F95A95">
        <w:rPr>
          <w:rStyle w:val="Hyperlink"/>
          <w:rFonts w:hint="cs"/>
          <w:b/>
          <w:bCs/>
          <w:color w:val="auto"/>
          <w:rtl/>
        </w:rPr>
        <w:t>عنوان</w:t>
      </w:r>
      <w:r w:rsidRPr="00F95A95">
        <w:rPr>
          <w:rStyle w:val="Hyperlink"/>
          <w:rFonts w:hint="cs"/>
          <w:b/>
          <w:bCs/>
          <w:color w:val="auto"/>
          <w:rtl/>
        </w:rPr>
        <w:tab/>
        <w:t>صفحه</w:t>
      </w:r>
    </w:p>
    <w:p w:rsidR="002B1521" w:rsidRPr="00F95A95" w:rsidRDefault="002B1521" w:rsidP="00F95A95">
      <w:pPr>
        <w:pStyle w:val="TOC1"/>
        <w:tabs>
          <w:tab w:val="right" w:leader="dot" w:pos="8544"/>
        </w:tabs>
        <w:bidi/>
        <w:spacing w:before="0" w:after="0"/>
        <w:rPr>
          <w:rStyle w:val="Hyperlink"/>
          <w:rFonts w:cs="B Yagut"/>
          <w:color w:val="auto"/>
          <w:sz w:val="24"/>
          <w:u w:val="none"/>
        </w:rPr>
      </w:pPr>
    </w:p>
    <w:p w:rsidR="00F95A95" w:rsidRPr="00F95A95" w:rsidRDefault="005B37DB" w:rsidP="00F95A95">
      <w:pPr>
        <w:pStyle w:val="TOC1"/>
        <w:tabs>
          <w:tab w:val="right" w:leader="dot" w:pos="8544"/>
        </w:tabs>
        <w:bidi/>
        <w:rPr>
          <w:rFonts w:eastAsiaTheme="minorEastAsia" w:cs="B Yagut"/>
          <w:b w:val="0"/>
          <w:bCs w:val="0"/>
          <w:caps w:val="0"/>
          <w:noProof/>
          <w:color w:val="auto"/>
          <w:sz w:val="22"/>
          <w:szCs w:val="22"/>
          <w:lang w:bidi="ar-SA"/>
        </w:rPr>
      </w:pPr>
      <w:r w:rsidRPr="00F95A95">
        <w:rPr>
          <w:rStyle w:val="Hyperlink"/>
          <w:rFonts w:cs="B Yagut"/>
          <w:b w:val="0"/>
          <w:bCs w:val="0"/>
          <w:caps w:val="0"/>
          <w:color w:val="auto"/>
          <w:sz w:val="24"/>
          <w:u w:val="none"/>
          <w:rtl/>
        </w:rPr>
        <w:fldChar w:fldCharType="begin"/>
      </w:r>
      <w:r w:rsidR="00247E20" w:rsidRPr="00F95A95">
        <w:rPr>
          <w:rStyle w:val="Hyperlink"/>
          <w:rFonts w:cs="B Yagut"/>
          <w:color w:val="auto"/>
          <w:sz w:val="24"/>
          <w:u w:val="none"/>
        </w:rPr>
        <w:instrText>TOC</w:instrText>
      </w:r>
      <w:r w:rsidR="00247E20" w:rsidRPr="00F95A95">
        <w:rPr>
          <w:rStyle w:val="Hyperlink"/>
          <w:rFonts w:cs="B Yagut"/>
          <w:color w:val="auto"/>
          <w:sz w:val="24"/>
          <w:u w:val="none"/>
          <w:rtl/>
        </w:rPr>
        <w:instrText xml:space="preserve"> \</w:instrText>
      </w:r>
      <w:r w:rsidR="00247E20" w:rsidRPr="00F95A95">
        <w:rPr>
          <w:rStyle w:val="Hyperlink"/>
          <w:rFonts w:cs="B Yagut"/>
          <w:color w:val="auto"/>
          <w:sz w:val="24"/>
          <w:u w:val="none"/>
        </w:rPr>
        <w:instrText>h \z \t</w:instrText>
      </w:r>
      <w:r w:rsidR="00247E20" w:rsidRPr="00F95A95">
        <w:rPr>
          <w:rStyle w:val="Hyperlink"/>
          <w:rFonts w:cs="B Yagut"/>
          <w:color w:val="auto"/>
          <w:sz w:val="24"/>
          <w:u w:val="none"/>
          <w:rtl/>
        </w:rPr>
        <w:instrText xml:space="preserve"> "تيتر اول,2,تيتر دوم,3,فصل,1" </w:instrText>
      </w:r>
      <w:r w:rsidRPr="00F95A95">
        <w:rPr>
          <w:rStyle w:val="Hyperlink"/>
          <w:rFonts w:cs="B Yagut"/>
          <w:b w:val="0"/>
          <w:bCs w:val="0"/>
          <w:caps w:val="0"/>
          <w:color w:val="auto"/>
          <w:sz w:val="24"/>
          <w:u w:val="none"/>
          <w:rtl/>
        </w:rPr>
        <w:fldChar w:fldCharType="separate"/>
      </w:r>
      <w:hyperlink w:anchor="_Toc443922763"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w:t>
        </w:r>
        <w:r w:rsidR="00F95A95" w:rsidRPr="00F95A95">
          <w:rPr>
            <w:rFonts w:cs="B Yagut"/>
            <w:noProof/>
            <w:webHidden/>
            <w:color w:val="auto"/>
          </w:rPr>
          <w:tab/>
        </w:r>
      </w:hyperlink>
      <w:r w:rsidR="00F95A95" w:rsidRPr="00F95A95">
        <w:rPr>
          <w:rStyle w:val="Hyperlink"/>
          <w:rFonts w:cs="B Yagut" w:hint="cs"/>
          <w:noProof/>
          <w:color w:val="auto"/>
          <w:u w:val="none"/>
          <w:rtl/>
        </w:rPr>
        <w:t>1</w:t>
      </w:r>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64" w:history="1">
        <w:r w:rsidR="00F95A95" w:rsidRPr="00F95A95">
          <w:rPr>
            <w:rStyle w:val="Hyperlink"/>
            <w:rFonts w:cs="B Yagut" w:hint="eastAsia"/>
            <w:noProof/>
            <w:color w:val="auto"/>
            <w:u w:val="none"/>
            <w:rtl/>
          </w:rPr>
          <w:t>ارتقاء</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سواد</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سلامت</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روان</w:t>
        </w:r>
        <w:r w:rsidR="00F95A95" w:rsidRPr="00F95A95">
          <w:rPr>
            <w:rStyle w:val="Hyperlink"/>
            <w:rFonts w:cs="B Yagut" w:hint="cs"/>
            <w:noProof/>
            <w:color w:val="auto"/>
            <w:u w:val="none"/>
            <w:rtl/>
          </w:rPr>
          <w:t>ی</w:t>
        </w:r>
        <w:r w:rsidR="00F95A95" w:rsidRPr="00F95A95">
          <w:rPr>
            <w:rStyle w:val="Hyperlink"/>
            <w:rFonts w:cs="B Yagut" w:hint="eastAsia"/>
            <w:noProof/>
            <w:color w:val="auto"/>
            <w:u w:val="none"/>
            <w:rtl/>
          </w:rPr>
          <w:t>،</w:t>
        </w:r>
        <w:r w:rsidR="00F95A95" w:rsidRPr="00F95A95">
          <w:rPr>
            <w:rFonts w:cs="B Yagut"/>
            <w:noProof/>
            <w:webHidden/>
            <w:color w:val="auto"/>
          </w:rPr>
          <w:tab/>
        </w:r>
      </w:hyperlink>
      <w:r w:rsidR="00F95A95" w:rsidRPr="00F95A95">
        <w:rPr>
          <w:rStyle w:val="Hyperlink"/>
          <w:rFonts w:cs="B Yagut" w:hint="cs"/>
          <w:noProof/>
          <w:color w:val="auto"/>
          <w:u w:val="none"/>
          <w:rtl/>
        </w:rPr>
        <w:t>1</w:t>
      </w:r>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65" w:history="1">
        <w:r w:rsidR="00F95A95" w:rsidRPr="00F95A95">
          <w:rPr>
            <w:rStyle w:val="Hyperlink"/>
            <w:rFonts w:cs="B Yagut" w:hint="eastAsia"/>
            <w:noProof/>
            <w:color w:val="auto"/>
            <w:u w:val="none"/>
            <w:rtl/>
          </w:rPr>
          <w:t>اجتماع</w:t>
        </w:r>
        <w:r w:rsidR="00F95A95" w:rsidRPr="00F95A95">
          <w:rPr>
            <w:rStyle w:val="Hyperlink"/>
            <w:rFonts w:cs="B Yagut" w:hint="cs"/>
            <w:noProof/>
            <w:color w:val="auto"/>
            <w:u w:val="none"/>
            <w:rtl/>
          </w:rPr>
          <w:t>ی</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و</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اعت</w:t>
        </w:r>
        <w:r w:rsidR="00F95A95" w:rsidRPr="00F95A95">
          <w:rPr>
            <w:rStyle w:val="Hyperlink"/>
            <w:rFonts w:cs="B Yagut" w:hint="cs"/>
            <w:noProof/>
            <w:color w:val="auto"/>
            <w:u w:val="none"/>
            <w:rtl/>
          </w:rPr>
          <w:t>ی</w:t>
        </w:r>
        <w:r w:rsidR="00F95A95" w:rsidRPr="00F95A95">
          <w:rPr>
            <w:rStyle w:val="Hyperlink"/>
            <w:rFonts w:cs="B Yagut" w:hint="eastAsia"/>
            <w:noProof/>
            <w:color w:val="auto"/>
            <w:u w:val="none"/>
            <w:rtl/>
          </w:rPr>
          <w:t>اد</w:t>
        </w:r>
        <w:r w:rsidR="00F95A95" w:rsidRPr="00F95A95">
          <w:rPr>
            <w:rFonts w:cs="B Yagut"/>
            <w:noProof/>
            <w:webHidden/>
            <w:color w:val="auto"/>
          </w:rPr>
          <w:tab/>
        </w:r>
      </w:hyperlink>
      <w:r w:rsidR="00F95A95" w:rsidRPr="00F95A95">
        <w:rPr>
          <w:rStyle w:val="Hyperlink"/>
          <w:rFonts w:cs="B Yagut" w:hint="cs"/>
          <w:noProof/>
          <w:color w:val="auto"/>
          <w:u w:val="none"/>
          <w:rtl/>
        </w:rPr>
        <w:t>1</w:t>
      </w:r>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66" w:history="1">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سلامت</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جسم</w:t>
        </w:r>
        <w:r w:rsidR="00F95A95" w:rsidRPr="00F95A95">
          <w:rPr>
            <w:rStyle w:val="Hyperlink"/>
            <w:rFonts w:cs="B Yagut" w:hint="cs"/>
            <w:noProof/>
            <w:color w:val="auto"/>
            <w:u w:val="none"/>
            <w:rtl/>
          </w:rPr>
          <w:t>ی</w:t>
        </w:r>
        <w:r w:rsidR="00F95A95" w:rsidRPr="00F95A95">
          <w:rPr>
            <w:rStyle w:val="Hyperlink"/>
            <w:rFonts w:cs="B Yagut" w:hint="eastAsia"/>
            <w:noProof/>
            <w:color w:val="auto"/>
            <w:u w:val="none"/>
            <w:rtl/>
          </w:rPr>
          <w:t>،</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رواني</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و</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اجتماعي</w:t>
        </w:r>
        <w:r w:rsidR="00F95A95" w:rsidRPr="00F95A95">
          <w:rPr>
            <w:rFonts w:cs="B Yagut"/>
            <w:noProof/>
            <w:webHidden/>
            <w:color w:val="auto"/>
          </w:rPr>
          <w:tab/>
        </w:r>
      </w:hyperlink>
      <w:r w:rsidR="00F95A95" w:rsidRPr="00F95A95">
        <w:rPr>
          <w:rStyle w:val="Hyperlink"/>
          <w:rFonts w:cs="B Yagut" w:hint="cs"/>
          <w:noProof/>
          <w:color w:val="auto"/>
          <w:u w:val="none"/>
          <w:rtl/>
        </w:rPr>
        <w:t>3</w:t>
      </w:r>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67" w:history="1">
        <w:r w:rsidR="00F95A95" w:rsidRPr="00F95A95">
          <w:rPr>
            <w:rStyle w:val="Hyperlink"/>
            <w:rFonts w:cs="B Yagut" w:hint="eastAsia"/>
            <w:noProof/>
            <w:color w:val="auto"/>
            <w:u w:val="none"/>
            <w:rtl/>
          </w:rPr>
          <w:t>تعار</w:t>
        </w:r>
        <w:r w:rsidR="00F95A95" w:rsidRPr="00F95A95">
          <w:rPr>
            <w:rStyle w:val="Hyperlink"/>
            <w:rFonts w:cs="B Yagut" w:hint="cs"/>
            <w:noProof/>
            <w:color w:val="auto"/>
            <w:u w:val="none"/>
            <w:rtl/>
          </w:rPr>
          <w:t>ی</w:t>
        </w:r>
        <w:r w:rsidR="00F95A95" w:rsidRPr="00F95A95">
          <w:rPr>
            <w:rStyle w:val="Hyperlink"/>
            <w:rFonts w:cs="B Yagut" w:hint="eastAsia"/>
            <w:noProof/>
            <w:color w:val="auto"/>
            <w:u w:val="none"/>
            <w:rtl/>
          </w:rPr>
          <w:t>ف</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و</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مفاه</w:t>
        </w:r>
        <w:r w:rsidR="00F95A95" w:rsidRPr="00F95A95">
          <w:rPr>
            <w:rStyle w:val="Hyperlink"/>
            <w:rFonts w:cs="B Yagut" w:hint="cs"/>
            <w:noProof/>
            <w:color w:val="auto"/>
            <w:u w:val="none"/>
            <w:rtl/>
          </w:rPr>
          <w:t>ی</w:t>
        </w:r>
        <w:r w:rsidR="00F95A95" w:rsidRPr="00F95A95">
          <w:rPr>
            <w:rStyle w:val="Hyperlink"/>
            <w:rFonts w:cs="B Yagut" w:hint="eastAsia"/>
            <w:noProof/>
            <w:color w:val="auto"/>
            <w:u w:val="none"/>
            <w:rtl/>
          </w:rPr>
          <w:t>م</w:t>
        </w:r>
        <w:r w:rsidR="00F95A95" w:rsidRPr="00F95A95">
          <w:rPr>
            <w:rFonts w:cs="B Yagut"/>
            <w:noProof/>
            <w:webHidden/>
            <w:color w:val="auto"/>
          </w:rPr>
          <w:tab/>
        </w:r>
      </w:hyperlink>
      <w:r w:rsidR="00F95A95" w:rsidRPr="00F95A95">
        <w:rPr>
          <w:rStyle w:val="Hyperlink"/>
          <w:rFonts w:cs="B Yagut" w:hint="cs"/>
          <w:noProof/>
          <w:color w:val="auto"/>
          <w:u w:val="none"/>
          <w:rtl/>
        </w:rPr>
        <w:t>6</w:t>
      </w:r>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68" w:history="1">
        <w:r w:rsidR="00F95A95" w:rsidRPr="00F95A95">
          <w:rPr>
            <w:rStyle w:val="Hyperlink"/>
            <w:rFonts w:cs="B Yagut" w:hint="eastAsia"/>
            <w:noProof/>
            <w:color w:val="auto"/>
            <w:u w:val="none"/>
            <w:rtl/>
          </w:rPr>
          <w:t>شناسا</w:t>
        </w:r>
        <w:r w:rsidR="00F95A95" w:rsidRPr="00F95A95">
          <w:rPr>
            <w:rStyle w:val="Hyperlink"/>
            <w:rFonts w:cs="B Yagut" w:hint="cs"/>
            <w:noProof/>
            <w:color w:val="auto"/>
            <w:u w:val="none"/>
            <w:rtl/>
          </w:rPr>
          <w:t>یی</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عوامل</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مؤثر</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بر</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سلامت</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رواني،</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اجتماعي</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و</w:t>
        </w:r>
        <w:r w:rsidR="00F95A95" w:rsidRPr="00F95A95">
          <w:rPr>
            <w:rStyle w:val="Hyperlink"/>
            <w:rFonts w:cs="B Yagut"/>
            <w:noProof/>
            <w:color w:val="auto"/>
            <w:u w:val="none"/>
            <w:rtl/>
          </w:rPr>
          <w:t xml:space="preserve"> </w:t>
        </w:r>
        <w:r w:rsidR="00F95A95" w:rsidRPr="00F95A95">
          <w:rPr>
            <w:rStyle w:val="Hyperlink"/>
            <w:rFonts w:cs="B Yagut" w:hint="eastAsia"/>
            <w:noProof/>
            <w:color w:val="auto"/>
            <w:u w:val="none"/>
            <w:rtl/>
          </w:rPr>
          <w:t>اعت</w:t>
        </w:r>
        <w:r w:rsidR="00F95A95" w:rsidRPr="00F95A95">
          <w:rPr>
            <w:rStyle w:val="Hyperlink"/>
            <w:rFonts w:cs="B Yagut" w:hint="cs"/>
            <w:noProof/>
            <w:color w:val="auto"/>
            <w:u w:val="none"/>
            <w:rtl/>
          </w:rPr>
          <w:t>ی</w:t>
        </w:r>
        <w:r w:rsidR="00F95A95" w:rsidRPr="00F95A95">
          <w:rPr>
            <w:rStyle w:val="Hyperlink"/>
            <w:rFonts w:cs="B Yagut" w:hint="eastAsia"/>
            <w:noProof/>
            <w:color w:val="auto"/>
            <w:u w:val="none"/>
            <w:rtl/>
          </w:rPr>
          <w:t>اد</w:t>
        </w:r>
        <w:r w:rsidR="00F95A95" w:rsidRPr="00F95A95">
          <w:rPr>
            <w:rFonts w:cs="B Yagut"/>
            <w:noProof/>
            <w:webHidden/>
            <w:color w:val="auto"/>
          </w:rPr>
          <w:tab/>
        </w:r>
      </w:hyperlink>
      <w:r w:rsidR="00F95A95" w:rsidRPr="00F95A95">
        <w:rPr>
          <w:rStyle w:val="Hyperlink"/>
          <w:rFonts w:cs="B Yagut" w:hint="cs"/>
          <w:noProof/>
          <w:color w:val="auto"/>
          <w:u w:val="none"/>
          <w:rtl/>
        </w:rPr>
        <w:t>6</w:t>
      </w:r>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69" w:history="1">
        <w:r w:rsidR="00F95A95" w:rsidRPr="00F95A95">
          <w:rPr>
            <w:rStyle w:val="Hyperlink"/>
            <w:rFonts w:cs="B Yagut" w:hint="eastAsia"/>
            <w:noProof/>
            <w:color w:val="auto"/>
            <w:rtl/>
          </w:rPr>
          <w:t>تع</w:t>
        </w:r>
        <w:r w:rsidR="00F95A95" w:rsidRPr="00F95A95">
          <w:rPr>
            <w:rStyle w:val="Hyperlink"/>
            <w:rFonts w:cs="B Yagut" w:hint="cs"/>
            <w:noProof/>
            <w:color w:val="auto"/>
            <w:rtl/>
          </w:rPr>
          <w:t>یی</w:t>
        </w:r>
        <w:r w:rsidR="00F95A95" w:rsidRPr="00F95A95">
          <w:rPr>
            <w:rStyle w:val="Hyperlink"/>
            <w:rFonts w:cs="B Yagut" w:hint="eastAsia"/>
            <w:noProof/>
            <w:color w:val="auto"/>
            <w:rtl/>
          </w:rPr>
          <w:t>ن</w:t>
        </w:r>
        <w:r w:rsidR="00F95A95" w:rsidRPr="00F95A95">
          <w:rPr>
            <w:rStyle w:val="Hyperlink"/>
            <w:rFonts w:cs="B Yagut" w:hint="eastAsia"/>
            <w:noProof/>
            <w:color w:val="auto"/>
          </w:rPr>
          <w:t>‌</w:t>
        </w:r>
        <w:r w:rsidR="00F95A95" w:rsidRPr="00F95A95">
          <w:rPr>
            <w:rStyle w:val="Hyperlink"/>
            <w:rFonts w:cs="B Yagut" w:hint="eastAsia"/>
            <w:noProof/>
            <w:color w:val="auto"/>
            <w:rtl/>
          </w:rPr>
          <w:t>کننده</w:t>
        </w:r>
        <w:r w:rsidR="00F95A95" w:rsidRPr="00F95A95">
          <w:rPr>
            <w:rStyle w:val="Hyperlink"/>
            <w:rFonts w:cs="B Yagut" w:hint="eastAsia"/>
            <w:noProof/>
            <w:color w:val="auto"/>
          </w:rPr>
          <w:t>‌</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w:t>
        </w:r>
        <w:r w:rsidR="00F95A95" w:rsidRPr="00F95A95">
          <w:rPr>
            <w:rStyle w:val="Hyperlink"/>
            <w:rFonts w:cs="B Yagut" w:hint="eastAsia"/>
            <w:noProof/>
            <w:color w:val="auto"/>
            <w:rtl/>
          </w:rPr>
          <w:t>اجتماعي</w:t>
        </w:r>
        <w:r w:rsidR="00F95A95" w:rsidRPr="00F95A95">
          <w:rPr>
            <w:rFonts w:cs="B Yagut"/>
            <w:noProof/>
            <w:webHidden/>
            <w:color w:val="auto"/>
          </w:rPr>
          <w:tab/>
        </w:r>
      </w:hyperlink>
      <w:r w:rsidR="00F95A95">
        <w:rPr>
          <w:rStyle w:val="Hyperlink"/>
          <w:rFonts w:cs="B Yagut" w:hint="cs"/>
          <w:noProof/>
          <w:color w:val="auto"/>
          <w:rtl/>
        </w:rPr>
        <w:t>12</w:t>
      </w:r>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0" w:history="1">
        <w:r w:rsidR="00F95A95" w:rsidRPr="00F95A95">
          <w:rPr>
            <w:rStyle w:val="Hyperlink"/>
            <w:rFonts w:cs="B Yagut"/>
            <w:noProof/>
            <w:color w:val="auto"/>
            <w:rtl/>
          </w:rPr>
          <w:t xml:space="preserve">1) </w:t>
        </w:r>
        <w:r w:rsidR="00F95A95" w:rsidRPr="00F95A95">
          <w:rPr>
            <w:rStyle w:val="Hyperlink"/>
            <w:rFonts w:cs="B Yagut" w:hint="eastAsia"/>
            <w:noProof/>
            <w:color w:val="auto"/>
            <w:rtl/>
          </w:rPr>
          <w:t>بهبود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تغذ</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1" w:history="1">
        <w:r w:rsidR="00F95A95" w:rsidRPr="00F95A95">
          <w:rPr>
            <w:rStyle w:val="Hyperlink"/>
            <w:rFonts w:cs="B Yagut"/>
            <w:noProof/>
            <w:color w:val="auto"/>
            <w:rtl/>
          </w:rPr>
          <w:t xml:space="preserve">2) </w:t>
        </w:r>
        <w:r w:rsidR="00F95A95" w:rsidRPr="00F95A95">
          <w:rPr>
            <w:rStyle w:val="Hyperlink"/>
            <w:rFonts w:cs="B Yagut" w:hint="eastAsia"/>
            <w:noProof/>
            <w:color w:val="auto"/>
            <w:rtl/>
          </w:rPr>
          <w:t>ته</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مسکن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2" w:history="1">
        <w:r w:rsidR="00F95A95" w:rsidRPr="00F95A95">
          <w:rPr>
            <w:rStyle w:val="Hyperlink"/>
            <w:rFonts w:cs="B Yagut"/>
            <w:noProof/>
            <w:color w:val="auto"/>
            <w:rtl/>
          </w:rPr>
          <w:t xml:space="preserve">3) </w:t>
        </w:r>
        <w:r w:rsidR="00F95A95" w:rsidRPr="00F95A95">
          <w:rPr>
            <w:rStyle w:val="Hyperlink"/>
            <w:rFonts w:cs="B Yagut" w:hint="eastAsia"/>
            <w:noProof/>
            <w:color w:val="auto"/>
            <w:rtl/>
          </w:rPr>
          <w:t>افزا</w:t>
        </w:r>
        <w:r w:rsidR="00F95A95" w:rsidRPr="00F95A95">
          <w:rPr>
            <w:rStyle w:val="Hyperlink"/>
            <w:rFonts w:cs="B Yagut" w:hint="cs"/>
            <w:noProof/>
            <w:color w:val="auto"/>
            <w:rtl/>
          </w:rPr>
          <w:t>ی</w:t>
        </w:r>
        <w:r w:rsidR="00F95A95" w:rsidRPr="00F95A95">
          <w:rPr>
            <w:rStyle w:val="Hyperlink"/>
            <w:rFonts w:cs="B Yagut" w:hint="eastAsia"/>
            <w:noProof/>
            <w:color w:val="auto"/>
            <w:rtl/>
          </w:rPr>
          <w:t>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دسترس</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آموزش</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3" w:history="1">
        <w:r w:rsidR="00F95A95" w:rsidRPr="00F95A95">
          <w:rPr>
            <w:rStyle w:val="Hyperlink"/>
            <w:rFonts w:cs="B Yagut"/>
            <w:noProof/>
            <w:color w:val="auto"/>
            <w:rtl/>
          </w:rPr>
          <w:t xml:space="preserve">4) </w:t>
        </w:r>
        <w:r w:rsidR="00F95A95" w:rsidRPr="00F95A95">
          <w:rPr>
            <w:rStyle w:val="Hyperlink"/>
            <w:rFonts w:cs="B Yagut" w:hint="eastAsia"/>
            <w:noProof/>
            <w:color w:val="auto"/>
            <w:rtl/>
          </w:rPr>
          <w:t>کاهش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ناامن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اقتصاد</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4" w:history="1">
        <w:r w:rsidR="00F95A95" w:rsidRPr="00F95A95">
          <w:rPr>
            <w:rStyle w:val="Hyperlink"/>
            <w:rFonts w:cs="B Yagut"/>
            <w:noProof/>
            <w:color w:val="auto"/>
            <w:rtl/>
          </w:rPr>
          <w:t xml:space="preserve">5) </w:t>
        </w:r>
        <w:r w:rsidR="00F95A95" w:rsidRPr="00F95A95">
          <w:rPr>
            <w:rStyle w:val="Hyperlink"/>
            <w:rFonts w:cs="B Yagut" w:hint="eastAsia"/>
            <w:noProof/>
            <w:color w:val="auto"/>
            <w:rtl/>
          </w:rPr>
          <w:t>تقو</w:t>
        </w:r>
        <w:r w:rsidR="00F95A95" w:rsidRPr="00F95A95">
          <w:rPr>
            <w:rStyle w:val="Hyperlink"/>
            <w:rFonts w:cs="B Yagut" w:hint="cs"/>
            <w:noProof/>
            <w:color w:val="auto"/>
            <w:rtl/>
          </w:rPr>
          <w:t>ی</w:t>
        </w:r>
        <w:r w:rsidR="00F95A95" w:rsidRPr="00F95A95">
          <w:rPr>
            <w:rStyle w:val="Hyperlink"/>
            <w:rFonts w:cs="B Yagut" w:hint="eastAsia"/>
            <w:noProof/>
            <w:color w:val="auto"/>
            <w:rtl/>
          </w:rPr>
          <w:t>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شبکه</w:t>
        </w:r>
        <w:r w:rsidR="00F95A95" w:rsidRPr="00F95A95">
          <w:rPr>
            <w:rStyle w:val="Hyperlink"/>
            <w:rFonts w:cs="B Yagut" w:hint="eastAsia"/>
            <w:noProof/>
            <w:color w:val="auto"/>
          </w:rPr>
          <w:t>‌</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5" w:history="1">
        <w:r w:rsidR="00F95A95" w:rsidRPr="00F95A95">
          <w:rPr>
            <w:rStyle w:val="Hyperlink"/>
            <w:rFonts w:cs="B Yagut"/>
            <w:noProof/>
            <w:color w:val="auto"/>
            <w:rtl/>
          </w:rPr>
          <w:t xml:space="preserve">6) </w:t>
        </w:r>
        <w:r w:rsidR="00F95A95" w:rsidRPr="00F95A95">
          <w:rPr>
            <w:rStyle w:val="Hyperlink"/>
            <w:rFonts w:cs="B Yagut" w:hint="eastAsia"/>
            <w:noProof/>
            <w:color w:val="auto"/>
            <w:rtl/>
          </w:rPr>
          <w:t>کاهش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دسترس</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6" w:history="1">
        <w:r w:rsidR="00F95A95" w:rsidRPr="00F95A95">
          <w:rPr>
            <w:rStyle w:val="Hyperlink"/>
            <w:rFonts w:cs="B Yagut"/>
            <w:noProof/>
            <w:color w:val="auto"/>
            <w:rtl/>
          </w:rPr>
          <w:t xml:space="preserve">7) </w:t>
        </w:r>
        <w:r w:rsidR="00F95A95" w:rsidRPr="00F95A95">
          <w:rPr>
            <w:rStyle w:val="Hyperlink"/>
            <w:rFonts w:cs="B Yagut" w:hint="eastAsia"/>
            <w:noProof/>
            <w:color w:val="auto"/>
            <w:rtl/>
          </w:rPr>
          <w:t>کاهش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عوامل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استرس</w:t>
        </w:r>
        <w:r w:rsidR="00EC4574">
          <w:rPr>
            <w:rStyle w:val="Hyperlink"/>
            <w:rFonts w:cs="B Yagut"/>
            <w:noProof/>
            <w:color w:val="auto"/>
          </w:rPr>
          <w:t xml:space="preserve"> </w:t>
        </w:r>
        <w:r w:rsidR="00F95A95" w:rsidRPr="00F95A95">
          <w:rPr>
            <w:rStyle w:val="Hyperlink"/>
            <w:rFonts w:cs="B Yagut" w:hint="eastAsia"/>
            <w:noProof/>
            <w:color w:val="auto"/>
            <w:rtl/>
          </w:rPr>
          <w:t>زا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بردن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تاب</w:t>
        </w:r>
        <w:r w:rsidR="00EC4574">
          <w:rPr>
            <w:rStyle w:val="Hyperlink"/>
            <w:rFonts w:cs="B Yagut"/>
            <w:noProof/>
            <w:color w:val="auto"/>
          </w:rPr>
          <w:t xml:space="preserve"> </w:t>
        </w:r>
        <w:r w:rsidR="00F95A95" w:rsidRPr="00F95A95">
          <w:rPr>
            <w:rStyle w:val="Hyperlink"/>
            <w:rFonts w:cs="B Yagut" w:hint="eastAsia"/>
            <w:noProof/>
            <w:color w:val="auto"/>
            <w:rtl/>
          </w:rPr>
          <w:t>آور</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7" w:history="1">
        <w:r w:rsidR="00F95A95" w:rsidRPr="00F95A95">
          <w:rPr>
            <w:rStyle w:val="Hyperlink"/>
            <w:rFonts w:cs="B Yagut"/>
            <w:noProof/>
            <w:color w:val="auto"/>
            <w:rtl/>
          </w:rPr>
          <w:t xml:space="preserve">8) </w:t>
        </w:r>
        <w:r w:rsidR="00F95A95" w:rsidRPr="00F95A95">
          <w:rPr>
            <w:rStyle w:val="Hyperlink"/>
            <w:rFonts w:cs="B Yagut" w:hint="eastAsia"/>
            <w:noProof/>
            <w:color w:val="auto"/>
            <w:rtl/>
          </w:rPr>
          <w:t>کاهش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کودک</w:t>
        </w:r>
        <w:r w:rsidR="00EC4574">
          <w:rPr>
            <w:rStyle w:val="Hyperlink"/>
            <w:rFonts w:cs="B Yagut"/>
            <w:noProof/>
            <w:color w:val="auto"/>
          </w:rPr>
          <w:t xml:space="preserve"> </w:t>
        </w:r>
        <w:r w:rsidR="00F95A95" w:rsidRPr="00F95A95">
          <w:rPr>
            <w:rStyle w:val="Hyperlink"/>
            <w:rFonts w:cs="B Yagut" w:hint="eastAsia"/>
            <w:noProof/>
            <w:color w:val="auto"/>
            <w:rtl/>
          </w:rPr>
          <w:t>آزار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غفلت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کودکان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8" w:history="1">
        <w:r w:rsidR="00F95A95" w:rsidRPr="00F95A95">
          <w:rPr>
            <w:rStyle w:val="Hyperlink"/>
            <w:rFonts w:cs="B Yagut"/>
            <w:noProof/>
            <w:color w:val="auto"/>
            <w:rtl/>
          </w:rPr>
          <w:t xml:space="preserve">9) </w:t>
        </w:r>
        <w:r w:rsidR="00F95A95" w:rsidRPr="00F95A95">
          <w:rPr>
            <w:rStyle w:val="Hyperlink"/>
            <w:rFonts w:cs="B Yagut" w:hint="eastAsia"/>
            <w:noProof/>
            <w:color w:val="auto"/>
            <w:rtl/>
          </w:rPr>
          <w:t>مقابله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والد</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79" w:history="1">
        <w:r w:rsidR="00F95A95" w:rsidRPr="00F95A95">
          <w:rPr>
            <w:rStyle w:val="Hyperlink"/>
            <w:rFonts w:cs="B Yagut"/>
            <w:noProof/>
            <w:color w:val="auto"/>
            <w:rtl/>
          </w:rPr>
          <w:t xml:space="preserve">10) </w:t>
        </w:r>
        <w:r w:rsidR="00F95A95" w:rsidRPr="00F95A95">
          <w:rPr>
            <w:rStyle w:val="Hyperlink"/>
            <w:rFonts w:cs="B Yagut" w:hint="eastAsia"/>
            <w:noProof/>
            <w:color w:val="auto"/>
            <w:rtl/>
          </w:rPr>
          <w:t>مقابله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آشفتگ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خانواده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_Toc443922779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780" w:history="1">
        <w:r w:rsidR="00F95A95" w:rsidRPr="00F95A95">
          <w:rPr>
            <w:rStyle w:val="Hyperlink"/>
            <w:rFonts w:cs="B Yagut"/>
            <w:noProof/>
            <w:color w:val="auto"/>
            <w:rtl/>
          </w:rPr>
          <w:t xml:space="preserve">11) </w:t>
        </w:r>
        <w:r w:rsidR="00F95A95" w:rsidRPr="00F95A95">
          <w:rPr>
            <w:rStyle w:val="Hyperlink"/>
            <w:rFonts w:cs="B Yagut" w:hint="eastAsia"/>
            <w:noProof/>
            <w:color w:val="auto"/>
            <w:rtl/>
          </w:rPr>
          <w:t>تسهيل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مشاركت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توسعه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محلي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81"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دوم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82"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83" w:history="1">
        <w:r w:rsidR="00F95A95" w:rsidRPr="00F95A95">
          <w:rPr>
            <w:rStyle w:val="Hyperlink"/>
            <w:rFonts w:cs="B Yagut" w:hint="eastAsia"/>
            <w:noProof/>
            <w:color w:val="auto"/>
            <w:rtl/>
          </w:rPr>
          <w:t>آشنايي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چارچوب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84" w:history="1">
        <w:r w:rsidR="00F95A95" w:rsidRPr="00F95A95">
          <w:rPr>
            <w:rStyle w:val="Hyperlink"/>
            <w:rFonts w:cs="B Yagut" w:hint="eastAsia"/>
            <w:noProof/>
            <w:color w:val="auto"/>
            <w:rtl/>
          </w:rPr>
          <w:t>اهداف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EC4574">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85" w:history="1">
        <w:r w:rsidR="00F95A95" w:rsidRPr="00F95A95">
          <w:rPr>
            <w:rStyle w:val="Hyperlink"/>
            <w:rFonts w:cs="B Yagut" w:hint="eastAsia"/>
            <w:noProof/>
            <w:color w:val="auto"/>
            <w:rtl/>
          </w:rPr>
          <w:t>نقش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مراکز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شهر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EC4574">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b/>
            <w:noProof/>
            <w:color w:val="auto"/>
            <w:rtl/>
          </w:rPr>
          <w:t>سلامت</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رواني،</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اجتماعي</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و</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اعت</w:t>
        </w:r>
        <w:r w:rsidR="00F95A95" w:rsidRPr="00F95A95">
          <w:rPr>
            <w:rStyle w:val="Hyperlink"/>
            <w:rFonts w:cs="B Yagut" w:hint="cs"/>
            <w:b/>
            <w:noProof/>
            <w:color w:val="auto"/>
            <w:rtl/>
          </w:rPr>
          <w:t>ی</w:t>
        </w:r>
        <w:r w:rsidR="00F95A95" w:rsidRPr="00F95A95">
          <w:rPr>
            <w:rStyle w:val="Hyperlink"/>
            <w:rFonts w:cs="B Yagut" w:hint="eastAsia"/>
            <w:b/>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86" w:history="1">
        <w:r w:rsidR="00F95A95" w:rsidRPr="00F95A95">
          <w:rPr>
            <w:rStyle w:val="Hyperlink"/>
            <w:rFonts w:cs="B Yagut" w:hint="eastAsia"/>
            <w:noProof/>
            <w:color w:val="auto"/>
            <w:rtl/>
          </w:rPr>
          <w:t>چارچوب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فعاليتها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2F4EA7">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b/>
            <w:noProof/>
            <w:color w:val="auto"/>
            <w:rtl/>
          </w:rPr>
          <w:t>سلامت</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رواني،</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اجتماعي</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و</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اعت</w:t>
        </w:r>
        <w:r w:rsidR="00F95A95" w:rsidRPr="00F95A95">
          <w:rPr>
            <w:rStyle w:val="Hyperlink"/>
            <w:rFonts w:cs="B Yagut" w:hint="cs"/>
            <w:b/>
            <w:noProof/>
            <w:color w:val="auto"/>
            <w:rtl/>
          </w:rPr>
          <w:t>ی</w:t>
        </w:r>
        <w:r w:rsidR="00F95A95" w:rsidRPr="00F95A95">
          <w:rPr>
            <w:rStyle w:val="Hyperlink"/>
            <w:rFonts w:cs="B Yagut" w:hint="eastAsia"/>
            <w:b/>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87" w:history="1">
        <w:r w:rsidR="00F95A95" w:rsidRPr="00F95A95">
          <w:rPr>
            <w:rStyle w:val="Hyperlink"/>
            <w:rFonts w:cs="B Yagut" w:hint="eastAsia"/>
            <w:noProof/>
            <w:color w:val="auto"/>
            <w:rtl/>
          </w:rPr>
          <w:t>شناسايي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ارزيابي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خانوار</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88" w:history="1">
        <w:r w:rsidR="00F95A95" w:rsidRPr="00F95A95">
          <w:rPr>
            <w:rStyle w:val="Hyperlink"/>
            <w:rFonts w:cs="B Yagut" w:hint="eastAsia"/>
            <w:noProof/>
            <w:color w:val="auto"/>
            <w:rtl/>
          </w:rPr>
          <w:t>برقراري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89" w:history="1">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_Toc443922789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24</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90" w:history="1">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مداخلات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لازم</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91" w:history="1">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پيگيري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بيماران</w:t>
        </w:r>
        <w:r w:rsidR="00F95A95" w:rsidRPr="00F95A95">
          <w:rPr>
            <w:rStyle w:val="Hyperlink"/>
            <w:rFonts w:cs="B Yagut"/>
            <w:b/>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92" w:history="1">
        <w:r w:rsidR="00F95A95" w:rsidRPr="00F95A95">
          <w:rPr>
            <w:rStyle w:val="Hyperlink"/>
            <w:rFonts w:cs="B Yagut" w:hint="eastAsia"/>
            <w:noProof/>
            <w:color w:val="auto"/>
            <w:rtl/>
          </w:rPr>
          <w:t>پايش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ارزشيابي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2F4EA7">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26</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93"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سوم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94"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95" w:history="1">
        <w:r w:rsidR="00F95A95" w:rsidRPr="00F95A95">
          <w:rPr>
            <w:rStyle w:val="Hyperlink"/>
            <w:rFonts w:cs="B Yagut" w:hint="eastAsia"/>
            <w:noProof/>
            <w:color w:val="auto"/>
            <w:rtl/>
          </w:rPr>
          <w:t>شناسايي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796" w:history="1">
        <w:r w:rsidR="00F95A95" w:rsidRPr="00F95A95">
          <w:rPr>
            <w:rStyle w:val="Hyperlink"/>
            <w:rFonts w:cs="B Yagut" w:hint="eastAsia"/>
            <w:noProof/>
            <w:color w:val="auto"/>
            <w:rtl/>
          </w:rPr>
          <w:t>هدف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ارزيابي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خانوار</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29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97" w:history="1">
        <w:r w:rsidR="00F95A95" w:rsidRPr="00F95A95">
          <w:rPr>
            <w:rStyle w:val="Hyperlink"/>
            <w:rFonts w:cs="B Yagut" w:hint="eastAsia"/>
            <w:noProof/>
            <w:color w:val="auto"/>
            <w:rtl/>
          </w:rPr>
          <w:t>مقدمه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98" w:history="1">
        <w:r w:rsidR="00F95A95" w:rsidRPr="00F95A95">
          <w:rPr>
            <w:rStyle w:val="Hyperlink"/>
            <w:rFonts w:cs="B Yagut" w:hint="eastAsia"/>
            <w:noProof/>
            <w:color w:val="auto"/>
            <w:rtl/>
          </w:rPr>
          <w:t>تعريف</w:t>
        </w:r>
        <w:r w:rsidR="00F95A95" w:rsidRPr="00F95A95">
          <w:rPr>
            <w:rStyle w:val="Hyperlink"/>
            <w:rFonts w:cs="B Yagut"/>
            <w:noProof/>
            <w:color w:val="auto"/>
          </w:rPr>
          <w:t xml:space="preserve"> </w:t>
        </w:r>
        <w:r w:rsidR="00F95A95" w:rsidRPr="00F95A95">
          <w:rPr>
            <w:rStyle w:val="Hyperlink"/>
            <w:rFonts w:cs="B Yagut" w:hint="eastAsia"/>
            <w:noProof/>
            <w:color w:val="auto"/>
            <w:rtl/>
          </w:rPr>
          <w:t>غربالگري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بيماريابي</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799" w:history="1">
        <w:r w:rsidR="00F95A95" w:rsidRPr="00F95A95">
          <w:rPr>
            <w:rStyle w:val="Hyperlink"/>
            <w:rFonts w:cs="B Yagut" w:hint="eastAsia"/>
            <w:noProof/>
            <w:color w:val="auto"/>
            <w:rtl/>
          </w:rPr>
          <w:t>تعريف</w:t>
        </w:r>
        <w:r w:rsidR="00F95A95" w:rsidRPr="00F95A95">
          <w:rPr>
            <w:rStyle w:val="Hyperlink"/>
            <w:rFonts w:cs="B Yagut"/>
            <w:noProof/>
            <w:color w:val="auto"/>
          </w:rPr>
          <w:t xml:space="preserve"> </w:t>
        </w:r>
        <w:r w:rsidR="00F95A95" w:rsidRPr="00F95A95">
          <w:rPr>
            <w:rStyle w:val="Hyperlink"/>
            <w:rFonts w:cs="B Yagut" w:hint="eastAsia"/>
            <w:noProof/>
            <w:color w:val="auto"/>
            <w:rtl/>
          </w:rPr>
          <w:t>انگ</w:t>
        </w:r>
        <w:r w:rsidR="00F95A95" w:rsidRPr="00F95A95">
          <w:rPr>
            <w:rStyle w:val="Hyperlink"/>
            <w:rFonts w:cs="B Yagut"/>
            <w:noProof/>
            <w:color w:val="auto"/>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w:t>
        </w:r>
        <w:r w:rsidR="00F95A95" w:rsidRPr="00F95A95">
          <w:rPr>
            <w:rStyle w:val="Hyperlink"/>
            <w:rFonts w:cs="B Yagut"/>
            <w:noProof/>
            <w:color w:val="auto"/>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noProof/>
            <w:color w:val="auto"/>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_Toc443922799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00" w:history="1">
        <w:r w:rsidR="00F95A95" w:rsidRPr="00F95A95">
          <w:rPr>
            <w:rStyle w:val="Hyperlink"/>
            <w:rFonts w:cs="B Yagut" w:hint="eastAsia"/>
            <w:noProof/>
            <w:color w:val="auto"/>
            <w:rtl/>
          </w:rPr>
          <w:t>گروههاي</w:t>
        </w:r>
        <w:r w:rsidR="00F95A95" w:rsidRPr="00F95A95">
          <w:rPr>
            <w:rStyle w:val="Hyperlink"/>
            <w:rFonts w:cs="B Yagut"/>
            <w:noProof/>
            <w:color w:val="auto"/>
          </w:rPr>
          <w:t xml:space="preserve"> </w:t>
        </w:r>
        <w:r w:rsidR="00F95A95" w:rsidRPr="00F95A95">
          <w:rPr>
            <w:rStyle w:val="Hyperlink"/>
            <w:rFonts w:cs="B Yagut" w:hint="eastAsia"/>
            <w:noProof/>
            <w:color w:val="auto"/>
            <w:rtl/>
          </w:rPr>
          <w:t>هدف</w:t>
        </w:r>
        <w:r w:rsidR="00F95A95" w:rsidRPr="00F95A95">
          <w:rPr>
            <w:rStyle w:val="Hyperlink"/>
            <w:rFonts w:cs="B Yagut"/>
            <w:noProof/>
            <w:color w:val="auto"/>
          </w:rPr>
          <w:t xml:space="preserve"> </w:t>
        </w:r>
        <w:r w:rsidR="00F95A95" w:rsidRPr="00F95A95">
          <w:rPr>
            <w:rStyle w:val="Hyperlink"/>
            <w:rFonts w:cs="B Yagut" w:hint="eastAsia"/>
            <w:noProof/>
            <w:color w:val="auto"/>
            <w:rtl/>
          </w:rPr>
          <w:t>دربرنامه</w:t>
        </w:r>
        <w:r w:rsidR="00C66159">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01" w:history="1">
        <w:r w:rsidR="00F95A95" w:rsidRPr="00F95A95">
          <w:rPr>
            <w:rStyle w:val="Hyperlink"/>
            <w:rFonts w:cs="B Yagut" w:hint="eastAsia"/>
            <w:noProof/>
            <w:color w:val="auto"/>
            <w:rtl/>
          </w:rPr>
          <w:t>روش</w:t>
        </w:r>
        <w:r w:rsidR="00F95A95" w:rsidRPr="00F95A95">
          <w:rPr>
            <w:rStyle w:val="Hyperlink"/>
            <w:rFonts w:cs="B Yagut"/>
            <w:noProof/>
            <w:color w:val="auto"/>
          </w:rPr>
          <w:t xml:space="preserve"> </w:t>
        </w:r>
        <w:r w:rsidR="00F95A95" w:rsidRPr="00F95A95">
          <w:rPr>
            <w:rStyle w:val="Hyperlink"/>
            <w:rFonts w:cs="B Yagut" w:hint="eastAsia"/>
            <w:noProof/>
            <w:color w:val="auto"/>
            <w:rtl/>
          </w:rPr>
          <w:t>شناسا</w:t>
        </w:r>
        <w:r w:rsidR="00F95A95" w:rsidRPr="00F95A95">
          <w:rPr>
            <w:rStyle w:val="Hyperlink"/>
            <w:rFonts w:cs="B Yagut" w:hint="cs"/>
            <w:noProof/>
            <w:color w:val="auto"/>
            <w:rtl/>
          </w:rPr>
          <w:t>یی</w:t>
        </w:r>
        <w:r w:rsidR="00F95A95" w:rsidRPr="00F95A95">
          <w:rPr>
            <w:rStyle w:val="Hyperlink"/>
            <w:rFonts w:cs="B Yagut"/>
            <w:noProof/>
            <w:color w:val="auto"/>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Pr>
          <w:t xml:space="preserve"> </w:t>
        </w:r>
        <w:r w:rsidR="00F95A95" w:rsidRPr="00F95A95">
          <w:rPr>
            <w:rStyle w:val="Hyperlink"/>
            <w:rFonts w:cs="B Yagut" w:hint="eastAsia"/>
            <w:noProof/>
            <w:color w:val="auto"/>
            <w:rtl/>
          </w:rPr>
          <w:t>مشکوک</w:t>
        </w:r>
        <w:r w:rsidR="00F95A95" w:rsidRPr="00F95A95">
          <w:rPr>
            <w:rStyle w:val="Hyperlink"/>
            <w:rFonts w:cs="B Yagut"/>
            <w:noProof/>
            <w:color w:val="auto"/>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معرض</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02" w:history="1">
        <w:r w:rsidR="00F95A95" w:rsidRPr="00F95A95">
          <w:rPr>
            <w:rStyle w:val="Hyperlink"/>
            <w:rFonts w:cs="B Yagut" w:hint="eastAsia"/>
            <w:noProof/>
            <w:color w:val="auto"/>
            <w:rtl/>
          </w:rPr>
          <w:t>اول</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Style w:val="Hyperlink"/>
            <w:rFonts w:cs="B Yagut"/>
            <w:noProof/>
            <w:color w:val="auto"/>
          </w:rPr>
          <w:t xml:space="preserve"> </w:t>
        </w:r>
        <w:r w:rsidR="00F95A95" w:rsidRPr="00F95A95">
          <w:rPr>
            <w:rStyle w:val="Hyperlink"/>
            <w:rFonts w:cs="B Yagut" w:hint="eastAsia"/>
            <w:noProof/>
            <w:color w:val="auto"/>
            <w:rtl/>
          </w:rPr>
          <w:t>مراجعه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فراخوان</w:t>
        </w:r>
        <w:r w:rsidR="00F95A95" w:rsidRPr="00F95A95">
          <w:rPr>
            <w:rStyle w:val="Hyperlink"/>
            <w:rFonts w:cs="B Yagut"/>
            <w:noProof/>
            <w:color w:val="auto"/>
            <w:rtl/>
          </w:rPr>
          <w:t>)</w:t>
        </w:r>
        <w:r w:rsidR="00F95A95" w:rsidRPr="00F95A95">
          <w:rPr>
            <w:rStyle w:val="Hyperlink"/>
            <w:rFonts w:cs="B Yagut"/>
            <w:noProof/>
            <w:color w:val="auto"/>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03" w:history="1">
        <w:r w:rsidR="00F95A95" w:rsidRPr="00F95A95">
          <w:rPr>
            <w:rStyle w:val="Hyperlink"/>
            <w:rFonts w:cs="B Yagut" w:hint="eastAsia"/>
            <w:noProof/>
            <w:color w:val="auto"/>
            <w:rtl/>
          </w:rPr>
          <w:t>مراجع</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Style w:val="Hyperlink"/>
            <w:rFonts w:cs="B Yagut"/>
            <w:noProof/>
            <w:color w:val="auto"/>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پا</w:t>
        </w:r>
        <w:r w:rsidR="00F95A95" w:rsidRPr="00F95A95">
          <w:rPr>
            <w:rStyle w:val="Hyperlink"/>
            <w:rFonts w:cs="B Yagut" w:hint="cs"/>
            <w:noProof/>
            <w:color w:val="auto"/>
            <w:rtl/>
          </w:rPr>
          <w:t>ی</w:t>
        </w:r>
        <w:r w:rsidR="00F95A95" w:rsidRPr="00F95A95">
          <w:rPr>
            <w:rStyle w:val="Hyperlink"/>
            <w:rFonts w:cs="B Yagut" w:hint="eastAsia"/>
            <w:noProof/>
            <w:color w:val="auto"/>
            <w:rtl/>
          </w:rPr>
          <w:t>گاه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04" w:history="1">
        <w:r w:rsidR="00F95A95" w:rsidRPr="00F95A95">
          <w:rPr>
            <w:rStyle w:val="Hyperlink"/>
            <w:rFonts w:cs="B Yagut" w:hint="eastAsia"/>
            <w:noProof/>
            <w:color w:val="auto"/>
            <w:rtl/>
          </w:rPr>
          <w:t>تکرار</w:t>
        </w:r>
        <w:r w:rsidR="00F95A95" w:rsidRPr="00F95A95">
          <w:rPr>
            <w:rStyle w:val="Hyperlink"/>
            <w:rFonts w:cs="B Yagut"/>
            <w:noProof/>
            <w:color w:val="auto"/>
          </w:rPr>
          <w:t xml:space="preserve"> </w:t>
        </w:r>
        <w:r w:rsidR="00F95A95" w:rsidRPr="00F95A95">
          <w:rPr>
            <w:rStyle w:val="Hyperlink"/>
            <w:rFonts w:cs="B Yagut" w:hint="eastAsia"/>
            <w:noProof/>
            <w:color w:val="auto"/>
            <w:rtl/>
          </w:rPr>
          <w:t>فراخوان</w:t>
        </w:r>
        <w:r w:rsidR="00F95A95" w:rsidRPr="00F95A95">
          <w:rPr>
            <w:rStyle w:val="Hyperlink"/>
            <w:rFonts w:cs="B Yagut"/>
            <w:noProof/>
            <w:color w:val="auto"/>
          </w:rPr>
          <w:t xml:space="preserve"> </w:t>
        </w:r>
        <w:r w:rsidR="00F95A95" w:rsidRPr="00F95A95">
          <w:rPr>
            <w:rStyle w:val="Hyperlink"/>
            <w:rFonts w:cs="B Yagut" w:hint="eastAsia"/>
            <w:noProof/>
            <w:color w:val="auto"/>
            <w:rtl/>
          </w:rPr>
          <w:t>دورها</w:t>
        </w:r>
        <w:r w:rsidR="00F95A95" w:rsidRPr="00F95A95">
          <w:rPr>
            <w:rStyle w:val="Hyperlink"/>
            <w:rFonts w:cs="B Yagut" w:hint="cs"/>
            <w:noProof/>
            <w:color w:val="auto"/>
            <w:rtl/>
          </w:rPr>
          <w:t>ی</w:t>
        </w:r>
        <w:r w:rsidR="00F95A95" w:rsidRPr="00F95A95">
          <w:rPr>
            <w:rStyle w:val="Hyperlink"/>
            <w:rFonts w:cs="B Yagut"/>
            <w:noProof/>
            <w:color w:val="auto"/>
          </w:rPr>
          <w:t xml:space="preserve"> </w:t>
        </w:r>
        <w:r w:rsidR="00F95A95" w:rsidRPr="00F95A95">
          <w:rPr>
            <w:rStyle w:val="Hyperlink"/>
            <w:rFonts w:cs="B Yagut" w:hint="eastAsia"/>
            <w:noProof/>
            <w:color w:val="auto"/>
            <w:rtl/>
          </w:rPr>
          <w:t>هر</w:t>
        </w:r>
        <w:r w:rsidR="00F95A95" w:rsidRPr="00F95A95">
          <w:rPr>
            <w:rStyle w:val="Hyperlink"/>
            <w:rFonts w:cs="B Yagut"/>
            <w:noProof/>
            <w:color w:val="auto"/>
          </w:rPr>
          <w:t xml:space="preserve"> </w:t>
        </w:r>
        <w:r w:rsidR="00F95A95" w:rsidRPr="00F95A95">
          <w:rPr>
            <w:rStyle w:val="Hyperlink"/>
            <w:rFonts w:cs="B Yagut" w:hint="eastAsia"/>
            <w:noProof/>
            <w:color w:val="auto"/>
            <w:rtl/>
          </w:rPr>
          <w:t>پنج</w:t>
        </w:r>
        <w:r w:rsidR="00F95A95" w:rsidRPr="00F95A95">
          <w:rPr>
            <w:rStyle w:val="Hyperlink"/>
            <w:rFonts w:cs="B Yagut"/>
            <w:noProof/>
            <w:color w:val="auto"/>
          </w:rPr>
          <w:t xml:space="preserve"> </w:t>
        </w:r>
        <w:r w:rsidR="00F95A95" w:rsidRPr="00F95A95">
          <w:rPr>
            <w:rStyle w:val="Hyperlink"/>
            <w:rFonts w:cs="B Yagut" w:hint="eastAsia"/>
            <w:noProof/>
            <w:color w:val="auto"/>
            <w:rtl/>
          </w:rPr>
          <w:t>سال</w:t>
        </w:r>
        <w:r w:rsidR="00F95A95" w:rsidRPr="00F95A95">
          <w:rPr>
            <w:rStyle w:val="Hyperlink"/>
            <w:rFonts w:cs="B Yagut"/>
            <w:noProof/>
            <w:color w:val="auto"/>
          </w:rPr>
          <w:t xml:space="preserve"> </w:t>
        </w:r>
        <w:r w:rsidR="00F95A95" w:rsidRPr="00F95A95">
          <w:rPr>
            <w:rStyle w:val="Hyperlink"/>
            <w:rFonts w:cs="B Yagut" w:hint="cs"/>
            <w:noProof/>
            <w:color w:val="auto"/>
            <w:rtl/>
          </w:rPr>
          <w:t>ی</w:t>
        </w:r>
        <w:r w:rsidR="00F95A95" w:rsidRPr="00F95A95">
          <w:rPr>
            <w:rStyle w:val="Hyperlink"/>
            <w:rFonts w:cs="B Yagut" w:hint="eastAsia"/>
            <w:noProof/>
            <w:color w:val="auto"/>
            <w:rtl/>
          </w:rPr>
          <w:t>ک</w:t>
        </w:r>
        <w:r w:rsidR="00F95A95" w:rsidRPr="00F95A95">
          <w:rPr>
            <w:rStyle w:val="Hyperlink"/>
            <w:rFonts w:cs="B Yagut"/>
            <w:noProof/>
            <w:color w:val="auto"/>
          </w:rPr>
          <w:t xml:space="preserve"> </w:t>
        </w:r>
        <w:r w:rsidR="00F95A95" w:rsidRPr="00F95A95">
          <w:rPr>
            <w:rStyle w:val="Hyperlink"/>
            <w:rFonts w:cs="B Yagut" w:hint="eastAsia"/>
            <w:noProof/>
            <w:color w:val="auto"/>
            <w:rtl/>
          </w:rPr>
          <w:t>بار</w:t>
        </w:r>
        <w:r w:rsidR="00F95A95" w:rsidRPr="00F95A95">
          <w:rPr>
            <w:rStyle w:val="Hyperlink"/>
            <w:rFonts w:cs="B Yagut"/>
            <w:noProof/>
            <w:color w:val="auto"/>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Pr>
          <w:t xml:space="preserve"> </w:t>
        </w:r>
        <w:r w:rsidR="00F95A95" w:rsidRPr="00F95A95">
          <w:rPr>
            <w:rStyle w:val="Hyperlink"/>
            <w:rFonts w:cs="B Yagut" w:hint="eastAsia"/>
            <w:noProof/>
            <w:color w:val="auto"/>
            <w:rtl/>
          </w:rPr>
          <w:t>ترم</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Pr>
          <w:t xml:space="preserve"> </w:t>
        </w:r>
        <w:r w:rsidR="00F95A95" w:rsidRPr="00F95A95">
          <w:rPr>
            <w:rStyle w:val="Hyperlink"/>
            <w:rFonts w:cs="B Yagut" w:hint="eastAsia"/>
            <w:noProof/>
            <w:color w:val="auto"/>
            <w:rtl/>
          </w:rPr>
          <w:t>اطلاعات</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05" w:history="1">
        <w:r w:rsidR="00F95A95" w:rsidRPr="00F95A95">
          <w:rPr>
            <w:rStyle w:val="Hyperlink"/>
            <w:rFonts w:cs="B Yagut" w:hint="eastAsia"/>
            <w:noProof/>
            <w:color w:val="auto"/>
            <w:rtl/>
          </w:rPr>
          <w:t>گروههاي</w:t>
        </w:r>
        <w:r w:rsidR="00F95A95" w:rsidRPr="00F95A95">
          <w:rPr>
            <w:rStyle w:val="Hyperlink"/>
            <w:rFonts w:cs="B Yagut"/>
            <w:noProof/>
            <w:color w:val="auto"/>
          </w:rPr>
          <w:t xml:space="preserve"> </w:t>
        </w:r>
        <w:r w:rsidR="00F95A95" w:rsidRPr="00F95A95">
          <w:rPr>
            <w:rStyle w:val="Hyperlink"/>
            <w:rFonts w:cs="B Yagut" w:hint="eastAsia"/>
            <w:noProof/>
            <w:color w:val="auto"/>
            <w:rtl/>
          </w:rPr>
          <w:t>آسيب</w:t>
        </w:r>
        <w:r w:rsidR="00C66159">
          <w:rPr>
            <w:rStyle w:val="Hyperlink"/>
            <w:rFonts w:cs="B Yagut"/>
            <w:noProof/>
            <w:color w:val="auto"/>
          </w:rPr>
          <w:t xml:space="preserve"> </w:t>
        </w:r>
        <w:r w:rsidR="00F95A95" w:rsidRPr="00F95A95">
          <w:rPr>
            <w:rStyle w:val="Hyperlink"/>
            <w:rFonts w:cs="B Yagut" w:hint="eastAsia"/>
            <w:noProof/>
            <w:color w:val="auto"/>
            <w:rtl/>
          </w:rPr>
          <w:t>پذير</w:t>
        </w:r>
        <w:r w:rsidR="00F95A95" w:rsidRPr="00F95A95">
          <w:rPr>
            <w:rStyle w:val="Hyperlink"/>
            <w:rFonts w:cs="B Yagut"/>
            <w:noProof/>
            <w:color w:val="auto"/>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06" w:history="1">
        <w:r w:rsidR="00F95A95" w:rsidRPr="00F95A95">
          <w:rPr>
            <w:rStyle w:val="Hyperlink"/>
            <w:rFonts w:cs="B Yagut" w:hint="eastAsia"/>
            <w:noProof/>
            <w:color w:val="auto"/>
            <w:rtl/>
          </w:rPr>
          <w:t>تعريف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Pr>
          <w:t xml:space="preserve"> </w:t>
        </w:r>
        <w:r w:rsidR="00F95A95" w:rsidRPr="00F95A95">
          <w:rPr>
            <w:rStyle w:val="Hyperlink"/>
            <w:rFonts w:cs="B Yagut" w:hint="eastAsia"/>
            <w:noProof/>
            <w:color w:val="auto"/>
            <w:rtl/>
          </w:rPr>
          <w:t>آسيب</w:t>
        </w:r>
        <w:r w:rsidR="00F95A95" w:rsidRPr="00F95A95">
          <w:rPr>
            <w:rStyle w:val="Hyperlink"/>
            <w:rFonts w:cs="B Yagut"/>
            <w:noProof/>
            <w:color w:val="auto"/>
          </w:rPr>
          <w:t xml:space="preserve"> </w:t>
        </w:r>
        <w:r w:rsidR="00F95A95" w:rsidRPr="00F95A95">
          <w:rPr>
            <w:rStyle w:val="Hyperlink"/>
            <w:rFonts w:cs="B Yagut" w:hint="eastAsia"/>
            <w:noProof/>
            <w:color w:val="auto"/>
            <w:rtl/>
          </w:rPr>
          <w:t>پذير</w:t>
        </w:r>
        <w:r w:rsidR="00F95A95" w:rsidRPr="00F95A95">
          <w:rPr>
            <w:rStyle w:val="Hyperlink"/>
            <w:rFonts w:cs="B Yagut"/>
            <w:noProof/>
            <w:color w:val="auto"/>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07" w:history="1">
        <w:r w:rsidR="00F95A95" w:rsidRPr="00F95A95">
          <w:rPr>
            <w:rStyle w:val="Hyperlink"/>
            <w:rFonts w:cs="B Yagut" w:hint="eastAsia"/>
            <w:noProof/>
            <w:color w:val="auto"/>
            <w:rtl/>
          </w:rPr>
          <w:t>ارجاع</w:t>
        </w:r>
        <w:r w:rsidR="00F95A95" w:rsidRPr="00F95A95">
          <w:rPr>
            <w:rStyle w:val="Hyperlink"/>
            <w:rFonts w:cs="B Yagut"/>
            <w:noProof/>
            <w:color w:val="auto"/>
          </w:rPr>
          <w:t xml:space="preserve"> </w:t>
        </w:r>
        <w:r w:rsidR="00F95A95" w:rsidRPr="00F95A95">
          <w:rPr>
            <w:rStyle w:val="Hyperlink"/>
            <w:rFonts w:cs="B Yagut" w:hint="eastAsia"/>
            <w:noProof/>
            <w:color w:val="auto"/>
            <w:rtl/>
          </w:rPr>
          <w:t>بيماران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08" w:history="1">
        <w:r w:rsidR="00F95A95" w:rsidRPr="00F95A95">
          <w:rPr>
            <w:rStyle w:val="Hyperlink"/>
            <w:rFonts w:cs="B Yagut" w:hint="eastAsia"/>
            <w:noProof/>
            <w:color w:val="auto"/>
            <w:rtl/>
          </w:rPr>
          <w:t>بازخورد</w:t>
        </w:r>
        <w:r w:rsidR="00F95A95" w:rsidRPr="00F95A95">
          <w:rPr>
            <w:rStyle w:val="Hyperlink"/>
            <w:rFonts w:cs="B Yagut"/>
            <w:noProof/>
            <w:color w:val="auto"/>
          </w:rPr>
          <w:t xml:space="preserve"> </w:t>
        </w:r>
        <w:r w:rsidR="00F95A95" w:rsidRPr="00F95A95">
          <w:rPr>
            <w:rStyle w:val="Hyperlink"/>
            <w:rFonts w:cs="B Yagut" w:hint="eastAsia"/>
            <w:noProof/>
            <w:color w:val="auto"/>
            <w:rtl/>
          </w:rPr>
          <w:t>ارجاع</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09" w:history="1">
        <w:r w:rsidR="00F95A95" w:rsidRPr="00F95A95">
          <w:rPr>
            <w:rStyle w:val="Hyperlink"/>
            <w:rFonts w:cs="B Yagut" w:hint="eastAsia"/>
            <w:noProof/>
            <w:color w:val="auto"/>
            <w:rtl/>
          </w:rPr>
          <w:t>موارد</w:t>
        </w:r>
        <w:r w:rsidR="00F95A95" w:rsidRPr="00F95A95">
          <w:rPr>
            <w:rStyle w:val="Hyperlink"/>
            <w:rFonts w:cs="B Yagut"/>
            <w:noProof/>
            <w:color w:val="auto"/>
          </w:rPr>
          <w:t xml:space="preserve"> </w:t>
        </w:r>
        <w:r w:rsidR="00F95A95" w:rsidRPr="00F95A95">
          <w:rPr>
            <w:rStyle w:val="Hyperlink"/>
            <w:rFonts w:cs="B Yagut" w:hint="eastAsia"/>
            <w:noProof/>
            <w:color w:val="auto"/>
            <w:rtl/>
          </w:rPr>
          <w:t>ارجاع</w:t>
        </w:r>
        <w:r w:rsidR="00F95A95" w:rsidRPr="00F95A95">
          <w:rPr>
            <w:rStyle w:val="Hyperlink"/>
            <w:rFonts w:cs="B Yagut"/>
            <w:noProof/>
            <w:color w:val="auto"/>
          </w:rPr>
          <w:t xml:space="preserve"> </w:t>
        </w:r>
        <w:r w:rsidR="00F95A95" w:rsidRPr="00F95A95">
          <w:rPr>
            <w:rStyle w:val="Hyperlink"/>
            <w:rFonts w:cs="B Yagut" w:hint="eastAsia"/>
            <w:noProof/>
            <w:color w:val="auto"/>
            <w:rtl/>
          </w:rPr>
          <w:t>فوري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_Toc443922809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39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0" w:history="1">
        <w:r w:rsidR="00F95A95" w:rsidRPr="00F95A95">
          <w:rPr>
            <w:rStyle w:val="Hyperlink"/>
            <w:rFonts w:cs="B Yagut" w:hint="eastAsia"/>
            <w:noProof/>
            <w:color w:val="auto"/>
            <w:rtl/>
          </w:rPr>
          <w:t>فرآيند</w:t>
        </w:r>
        <w:r w:rsidR="00F95A95" w:rsidRPr="00F95A95">
          <w:rPr>
            <w:rStyle w:val="Hyperlink"/>
            <w:rFonts w:cs="B Yagut"/>
            <w:noProof/>
            <w:color w:val="auto"/>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Pr>
          <w:t xml:space="preserve"> </w:t>
        </w:r>
        <w:r w:rsidR="00F95A95" w:rsidRPr="00F95A95">
          <w:rPr>
            <w:rStyle w:val="Hyperlink"/>
            <w:rFonts w:cs="B Yagut" w:hint="eastAsia"/>
            <w:noProof/>
            <w:color w:val="auto"/>
            <w:rtl/>
          </w:rPr>
          <w:t>ارجاع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موارد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شناسا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40</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1"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40</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2" w:history="1">
        <w:r w:rsidR="00F95A95" w:rsidRPr="00F95A95">
          <w:rPr>
            <w:rStyle w:val="Hyperlink"/>
            <w:rFonts w:cs="B Yagut" w:hint="eastAsia"/>
            <w:b/>
            <w:noProof/>
            <w:color w:val="auto"/>
            <w:rtl/>
          </w:rPr>
          <w:t>گروه</w:t>
        </w:r>
        <w:r w:rsidR="00F95A95" w:rsidRPr="00F95A95">
          <w:rPr>
            <w:rStyle w:val="Hyperlink"/>
            <w:rFonts w:cs="B Yagut"/>
            <w:b/>
            <w:noProof/>
            <w:color w:val="auto"/>
            <w:rtl/>
          </w:rPr>
          <w:t xml:space="preserve"> </w:t>
        </w:r>
        <w:r w:rsidR="00F95A95" w:rsidRPr="00F95A95">
          <w:rPr>
            <w:rStyle w:val="Hyperlink"/>
            <w:rFonts w:cs="B Yagut" w:hint="eastAsia"/>
            <w:b/>
            <w:noProof/>
            <w:color w:val="auto"/>
            <w:rtl/>
          </w:rPr>
          <w:t>هدف</w:t>
        </w:r>
        <w:r w:rsidR="00F95A95" w:rsidRPr="00F95A95">
          <w:rPr>
            <w:rStyle w:val="Hyperlink"/>
            <w:rFonts w:cs="B Yagut"/>
            <w:b/>
            <w:noProof/>
            <w:color w:val="auto"/>
            <w:rtl/>
          </w:rPr>
          <w:t xml:space="preserve"> 15 </w:t>
        </w:r>
        <w:r w:rsidR="00F95A95" w:rsidRPr="00F95A95">
          <w:rPr>
            <w:rStyle w:val="Hyperlink"/>
            <w:rFonts w:cs="B Yagut" w:hint="eastAsia"/>
            <w:b/>
            <w:noProof/>
            <w:color w:val="auto"/>
            <w:rtl/>
          </w:rPr>
          <w:t>تا</w:t>
        </w:r>
        <w:r w:rsidR="00F95A95" w:rsidRPr="00F95A95">
          <w:rPr>
            <w:rStyle w:val="Hyperlink"/>
            <w:rFonts w:cs="B Yagut"/>
            <w:b/>
            <w:noProof/>
            <w:color w:val="auto"/>
            <w:rtl/>
          </w:rPr>
          <w:t xml:space="preserve"> 60 </w:t>
        </w:r>
        <w:r w:rsidR="00F95A95" w:rsidRPr="00F95A95">
          <w:rPr>
            <w:rStyle w:val="Hyperlink"/>
            <w:rFonts w:cs="B Yagut" w:hint="eastAsia"/>
            <w:b/>
            <w:noProof/>
            <w:color w:val="auto"/>
            <w:rtl/>
          </w:rPr>
          <w:t>سال</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40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13" w:history="1">
        <w:r w:rsidR="00F95A95" w:rsidRPr="00F95A95">
          <w:rPr>
            <w:rStyle w:val="Hyperlink"/>
            <w:rFonts w:cs="B Yagut" w:hint="eastAsia"/>
            <w:noProof/>
            <w:color w:val="auto"/>
            <w:rtl/>
          </w:rPr>
          <w:t>نمره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گذار</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40</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4"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الکل،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w:t>
        </w:r>
        <w:r w:rsidR="00F95A95" w:rsidRPr="00F95A95">
          <w:rPr>
            <w:rStyle w:val="Hyperlink"/>
            <w:rFonts w:cs="B Yagut" w:hint="cs"/>
            <w:noProof/>
            <w:color w:val="auto"/>
            <w:rtl/>
          </w:rPr>
          <w:t>ی</w:t>
        </w:r>
        <w:r w:rsidR="00F95A95" w:rsidRPr="00F95A95">
          <w:rPr>
            <w:rStyle w:val="Hyperlink"/>
            <w:rFonts w:cs="B Yagut" w:hint="eastAsia"/>
            <w:noProof/>
            <w:color w:val="auto"/>
            <w:rtl/>
          </w:rPr>
          <w:t>گار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49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5"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مراجع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بخوان</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50</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6" w:history="1">
        <w:r w:rsidR="00F95A95" w:rsidRPr="00F95A95">
          <w:rPr>
            <w:rStyle w:val="Hyperlink"/>
            <w:rFonts w:cs="B Yagut" w:hint="eastAsia"/>
            <w:noProof/>
            <w:color w:val="auto"/>
            <w:rtl/>
          </w:rPr>
          <w:t>غربالگري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اوليه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مشكلات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مربوط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51</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17" w:history="1">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اساس</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شناسنامه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دانش</w:t>
        </w:r>
        <w:r w:rsidR="00EC4574">
          <w:rPr>
            <w:rStyle w:val="Hyperlink"/>
            <w:rFonts w:cs="B Yagut"/>
            <w:noProof/>
            <w:color w:val="auto"/>
          </w:rPr>
          <w:t xml:space="preserve"> </w:t>
        </w:r>
        <w:r w:rsidR="00F95A95" w:rsidRPr="00F95A95">
          <w:rPr>
            <w:rStyle w:val="Hyperlink"/>
            <w:rFonts w:cs="B Yagut" w:hint="eastAsia"/>
            <w:noProof/>
            <w:color w:val="auto"/>
            <w:rtl/>
          </w:rPr>
          <w:t>آموز</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55</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18"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چهارم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19"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_Toc443922819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20" w:history="1">
        <w:r w:rsidR="00F95A95" w:rsidRPr="00F95A95">
          <w:rPr>
            <w:rStyle w:val="Hyperlink"/>
            <w:rFonts w:cs="B Yagut" w:hint="eastAsia"/>
            <w:noProof/>
            <w:color w:val="auto"/>
            <w:rtl/>
          </w:rPr>
          <w:t>برقرار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21" w:history="1">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5753ED">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22" w:history="1">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61</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3" w:history="1">
        <w:r w:rsidR="00F95A95" w:rsidRPr="00F95A95">
          <w:rPr>
            <w:rStyle w:val="Hyperlink"/>
            <w:rFonts w:cs="B Yagut" w:hint="eastAsia"/>
            <w:noProof/>
            <w:color w:val="auto"/>
            <w:rtl/>
          </w:rPr>
          <w:t>مقدمه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64</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4" w:history="1">
        <w:r w:rsidR="00F95A95" w:rsidRPr="00F95A95">
          <w:rPr>
            <w:rStyle w:val="Hyperlink"/>
            <w:rFonts w:cs="B Yagut" w:hint="eastAsia"/>
            <w:noProof/>
            <w:color w:val="auto"/>
            <w:rtl/>
          </w:rPr>
          <w:t>برقراري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ارتقاء</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64</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5" w:history="1">
        <w:r w:rsidR="00F95A95" w:rsidRPr="00F95A95">
          <w:rPr>
            <w:rStyle w:val="Hyperlink"/>
            <w:rFonts w:cs="B Yagut" w:hint="eastAsia"/>
            <w:noProof/>
            <w:color w:val="auto"/>
            <w:rtl/>
          </w:rPr>
          <w:t>طبقه</w:t>
        </w:r>
        <w:r w:rsidR="00F95A95" w:rsidRPr="00F95A95">
          <w:rPr>
            <w:rStyle w:val="Hyperlink"/>
            <w:rFonts w:cs="B Yagut" w:hint="eastAsia"/>
            <w:noProof/>
            <w:color w:val="auto"/>
          </w:rPr>
          <w:t>‌</w:t>
        </w:r>
        <w:r w:rsidR="00F95A95" w:rsidRPr="00F95A95">
          <w:rPr>
            <w:rStyle w:val="Hyperlink"/>
            <w:rFonts w:cs="B Yagut" w:hint="eastAsia"/>
            <w:noProof/>
            <w:color w:val="auto"/>
            <w:rtl/>
          </w:rPr>
          <w:t>بندي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ارائه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خدمات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64</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6" w:history="1">
        <w:r w:rsidR="00F95A95" w:rsidRPr="00F95A95">
          <w:rPr>
            <w:rStyle w:val="Hyperlink"/>
            <w:rFonts w:cs="B Yagut" w:hint="eastAsia"/>
            <w:noProof/>
            <w:color w:val="auto"/>
            <w:rtl/>
          </w:rPr>
          <w:t>مروري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مهارت‌هاي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لازم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برقراري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7" w:history="1">
        <w:r w:rsidR="00F95A95" w:rsidRPr="00F95A95">
          <w:rPr>
            <w:rStyle w:val="Hyperlink"/>
            <w:rFonts w:cs="B Yagut" w:hint="eastAsia"/>
            <w:noProof/>
            <w:color w:val="auto"/>
            <w:rtl/>
          </w:rPr>
          <w:t>تعر</w:t>
        </w:r>
        <w:r w:rsidR="00F95A95" w:rsidRPr="00F95A95">
          <w:rPr>
            <w:rStyle w:val="Hyperlink"/>
            <w:rFonts w:cs="B Yagut" w:hint="cs"/>
            <w:noProof/>
            <w:color w:val="auto"/>
            <w:rtl/>
          </w:rPr>
          <w:t>ی</w:t>
        </w:r>
        <w:r w:rsidR="00F95A95" w:rsidRPr="00F95A95">
          <w:rPr>
            <w:rStyle w:val="Hyperlink"/>
            <w:rFonts w:cs="B Yagut" w:hint="eastAsia"/>
            <w:noProof/>
            <w:color w:val="auto"/>
            <w:rtl/>
          </w:rPr>
          <w:t>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8" w:history="1">
        <w:r w:rsidR="00F95A95" w:rsidRPr="00F95A95">
          <w:rPr>
            <w:rStyle w:val="Hyperlink"/>
            <w:rFonts w:cs="B Yagut" w:hint="eastAsia"/>
            <w:noProof/>
            <w:color w:val="auto"/>
            <w:rtl/>
          </w:rPr>
          <w:t>عناصر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اصل</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کلام</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غ</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کلام</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29" w:history="1">
        <w:r w:rsidR="00F95A95" w:rsidRPr="00F95A95">
          <w:rPr>
            <w:rStyle w:val="Hyperlink"/>
            <w:rFonts w:cs="B Yagut" w:hint="eastAsia"/>
            <w:noProof/>
            <w:color w:val="auto"/>
            <w:rtl/>
          </w:rPr>
          <w:t>گوش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دادن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فعال</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_Toc443922829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30" w:history="1">
        <w:r w:rsidR="00F95A95" w:rsidRPr="00F95A95">
          <w:rPr>
            <w:rStyle w:val="Hyperlink"/>
            <w:rFonts w:cs="B Yagut" w:hint="eastAsia"/>
            <w:noProof/>
            <w:color w:val="auto"/>
            <w:rtl/>
          </w:rPr>
          <w:t>توص</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hint="eastAsia"/>
            <w:noProof/>
            <w:color w:val="auto"/>
          </w:rPr>
          <w:t>‌</w:t>
        </w:r>
        <w:r w:rsidR="00F95A95" w:rsidRPr="00F95A95">
          <w:rPr>
            <w:rStyle w:val="Hyperlink"/>
            <w:rFonts w:cs="B Yagut" w:hint="eastAsia"/>
            <w:noProof/>
            <w:color w:val="auto"/>
            <w:rtl/>
          </w:rPr>
          <w:t>ها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کارآمد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کردن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کلام</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31" w:history="1">
        <w:r w:rsidR="00F95A95" w:rsidRPr="00F95A95">
          <w:rPr>
            <w:rStyle w:val="Hyperlink"/>
            <w:rFonts w:cs="B Yagut" w:hint="eastAsia"/>
            <w:noProof/>
            <w:color w:val="auto"/>
            <w:rtl/>
          </w:rPr>
          <w:t>موانع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ارتباط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مؤثر</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68</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32"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پنجم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33"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834" w:history="1">
        <w:r w:rsidR="00F95A95" w:rsidRPr="00F95A95">
          <w:rPr>
            <w:rStyle w:val="Hyperlink"/>
            <w:rFonts w:cs="B Yagut" w:hint="eastAsia"/>
            <w:noProof/>
            <w:color w:val="auto"/>
            <w:rtl/>
          </w:rPr>
          <w:t>مروري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شا</w:t>
        </w:r>
        <w:r w:rsidR="00F95A95" w:rsidRPr="00F95A95">
          <w:rPr>
            <w:rStyle w:val="Hyperlink"/>
            <w:rFonts w:cs="B Yagut" w:hint="cs"/>
            <w:noProof/>
            <w:color w:val="auto"/>
            <w:rtl/>
          </w:rPr>
          <w:t>ی</w:t>
        </w:r>
        <w:r w:rsidR="00F95A95" w:rsidRPr="00F95A95">
          <w:rPr>
            <w:rStyle w:val="Hyperlink"/>
            <w:rFonts w:cs="B Yagut" w:hint="eastAsia"/>
            <w:noProof/>
            <w:color w:val="auto"/>
            <w:rtl/>
          </w:rPr>
          <w:t>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برخ</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71</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35" w:history="1">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خلق</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36" w:history="1">
        <w:r w:rsidR="00F95A95" w:rsidRPr="00F95A95">
          <w:rPr>
            <w:rStyle w:val="Hyperlink"/>
            <w:rFonts w:cs="B Yagut" w:hint="eastAsia"/>
            <w:noProof/>
            <w:color w:val="auto"/>
            <w:rtl/>
          </w:rPr>
          <w:t>افسردگ</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37"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تعار</w:t>
        </w:r>
        <w:r w:rsidR="00F95A95" w:rsidRPr="00F95A95">
          <w:rPr>
            <w:rStyle w:val="Hyperlink"/>
            <w:rFonts w:cs="B Yagut" w:hint="cs"/>
            <w:noProof/>
            <w:color w:val="auto"/>
            <w:rtl/>
          </w:rPr>
          <w:t>ی</w:t>
        </w:r>
        <w:r w:rsidR="00F95A95" w:rsidRPr="00F95A95">
          <w:rPr>
            <w:rStyle w:val="Hyperlink"/>
            <w:rFonts w:cs="B Yagut" w:hint="eastAsia"/>
            <w:noProof/>
            <w:color w:val="auto"/>
            <w:rtl/>
          </w:rPr>
          <w:t>ف</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38" w:history="1">
        <w:r w:rsidR="00F95A95" w:rsidRPr="00F95A95">
          <w:rPr>
            <w:rStyle w:val="Hyperlink"/>
            <w:rFonts w:cs="B Yagut" w:hint="eastAsia"/>
            <w:noProof/>
            <w:color w:val="auto"/>
            <w:rtl/>
          </w:rPr>
          <w:t>نشانه‌ها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افسردگ</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39" w:history="1">
        <w:r w:rsidR="00F95A95" w:rsidRPr="00F95A95">
          <w:rPr>
            <w:rStyle w:val="Hyperlink"/>
            <w:rFonts w:cs="B Yagut" w:hint="eastAsia"/>
            <w:noProof/>
            <w:color w:val="auto"/>
            <w:rtl/>
          </w:rPr>
          <w:t>توجه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_Toc443922839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0" w:history="1">
        <w:r w:rsidR="00F95A95" w:rsidRPr="00F95A95">
          <w:rPr>
            <w:rStyle w:val="Hyperlink"/>
            <w:rFonts w:cs="B Yagut" w:hint="eastAsia"/>
            <w:noProof/>
            <w:color w:val="auto"/>
            <w:rtl/>
          </w:rPr>
          <w:t>گروه‌ها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معرض</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خطر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شتر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افسردگ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قرار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دارند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1"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خانوار</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2" w:history="1">
        <w:r w:rsidR="00F95A95" w:rsidRPr="00F95A95">
          <w:rPr>
            <w:rStyle w:val="Hyperlink"/>
            <w:rFonts w:cs="B Yagut" w:hint="eastAsia"/>
            <w:noProof/>
            <w:color w:val="auto"/>
            <w:rtl/>
          </w:rPr>
          <w:t>ارجاع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3" w:history="1">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توسط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کارشناسان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خانواده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78</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4" w:history="1">
        <w:r w:rsidR="00F95A95" w:rsidRPr="00F95A95">
          <w:rPr>
            <w:rStyle w:val="Hyperlink"/>
            <w:rFonts w:cs="B Yagut" w:hint="eastAsia"/>
            <w:noProof/>
            <w:color w:val="auto"/>
            <w:rtl/>
          </w:rPr>
          <w:t>موارد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افسرده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توسط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کارشناسان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اجرا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شود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78</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5"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مورد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ز</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درفواصل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کوتاه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حداکثر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هفتگ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شود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46" w:history="1">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دوقطبي</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7"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تعار</w:t>
        </w:r>
        <w:r w:rsidR="00F95A95" w:rsidRPr="00F95A95">
          <w:rPr>
            <w:rStyle w:val="Hyperlink"/>
            <w:rFonts w:cs="B Yagut" w:hint="cs"/>
            <w:noProof/>
            <w:color w:val="auto"/>
            <w:rtl/>
          </w:rPr>
          <w:t>ی</w:t>
        </w:r>
        <w:r w:rsidR="00F95A95" w:rsidRPr="00F95A95">
          <w:rPr>
            <w:rStyle w:val="Hyperlink"/>
            <w:rFonts w:cs="B Yagut" w:hint="eastAsia"/>
            <w:noProof/>
            <w:color w:val="auto"/>
            <w:rtl/>
          </w:rPr>
          <w:t>ف</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8" w:history="1">
        <w:r w:rsidR="00F95A95" w:rsidRPr="00F95A95">
          <w:rPr>
            <w:rStyle w:val="Hyperlink"/>
            <w:rFonts w:cs="B Yagut" w:hint="eastAsia"/>
            <w:noProof/>
            <w:color w:val="auto"/>
            <w:rtl/>
          </w:rPr>
          <w:t>علل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علا</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دوقطب</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79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49" w:history="1">
        <w:r w:rsidR="00F95A95" w:rsidRPr="00F95A95">
          <w:rPr>
            <w:rStyle w:val="Hyperlink"/>
            <w:rFonts w:cs="B Yagut" w:hint="eastAsia"/>
            <w:noProof/>
            <w:color w:val="auto"/>
            <w:rtl/>
          </w:rPr>
          <w:t>سا</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علا</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دوقطب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حالت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مان</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_Toc443922849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0"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خانوار</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1"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دوقطب</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81</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52" w:history="1">
        <w:r w:rsidR="00F95A95" w:rsidRPr="00F95A95">
          <w:rPr>
            <w:rStyle w:val="Hyperlink"/>
            <w:rFonts w:cs="B Yagut" w:hint="eastAsia"/>
            <w:noProof/>
            <w:color w:val="auto"/>
            <w:rtl/>
          </w:rPr>
          <w:t>اورژانس‌ها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81</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3" w:history="1">
        <w:r w:rsidR="00F95A95" w:rsidRPr="00F95A95">
          <w:rPr>
            <w:rStyle w:val="Hyperlink"/>
            <w:rFonts w:cs="B Yagut" w:hint="eastAsia"/>
            <w:noProof/>
            <w:color w:val="auto"/>
            <w:rtl/>
          </w:rPr>
          <w:t>خودكشي</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81</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54"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5" w:history="1">
        <w:r w:rsidR="00F95A95" w:rsidRPr="00F95A95">
          <w:rPr>
            <w:rStyle w:val="Hyperlink"/>
            <w:rFonts w:cs="B Yagut" w:hint="eastAsia"/>
            <w:noProof/>
            <w:color w:val="auto"/>
            <w:rtl/>
          </w:rPr>
          <w:t>اقدامات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فوري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مقابله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پرخاشگر</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56" w:history="1">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اضطراب</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7"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علا</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8"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59"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_Toc443922859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60" w:history="1">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سا</w:t>
        </w:r>
        <w:r w:rsidR="00F95A95" w:rsidRPr="00F95A95">
          <w:rPr>
            <w:rStyle w:val="Hyperlink"/>
            <w:rFonts w:cs="B Yagut" w:hint="cs"/>
            <w:noProof/>
            <w:color w:val="auto"/>
            <w:rtl/>
          </w:rPr>
          <w:t>ی</w:t>
        </w:r>
        <w:r w:rsidR="00F95A95" w:rsidRPr="00F95A95">
          <w:rPr>
            <w:rStyle w:val="Hyperlink"/>
            <w:rFonts w:cs="B Yagut" w:hint="eastAsia"/>
            <w:noProof/>
            <w:color w:val="auto"/>
            <w:rtl/>
          </w:rPr>
          <w:t>کوت</w:t>
        </w:r>
        <w:r w:rsidR="00F95A95" w:rsidRPr="00F95A95">
          <w:rPr>
            <w:rStyle w:val="Hyperlink"/>
            <w:rFonts w:cs="B Yagut" w:hint="cs"/>
            <w:noProof/>
            <w:color w:val="auto"/>
            <w:rtl/>
          </w:rPr>
          <w:t>ی</w:t>
        </w:r>
        <w:r w:rsidR="00F95A95" w:rsidRPr="00F95A95">
          <w:rPr>
            <w:rStyle w:val="Hyperlink"/>
            <w:rFonts w:cs="B Yagut" w:hint="eastAsia"/>
            <w:noProof/>
            <w:color w:val="auto"/>
            <w:rtl/>
          </w:rPr>
          <w:t>ک</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1"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علا</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2"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88</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3"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88</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4"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Pr>
          <w:t>‌</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مورد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ز</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فواصل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کوتاه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حداکثر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هفتگ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شود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65" w:history="1">
        <w:r w:rsidR="00F95A95" w:rsidRPr="00F95A95">
          <w:rPr>
            <w:rStyle w:val="Hyperlink"/>
            <w:rFonts w:cs="B Yagut" w:hint="eastAsia"/>
            <w:noProof/>
            <w:color w:val="auto"/>
            <w:rtl/>
          </w:rPr>
          <w:t>صرع</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89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6" w:history="1">
        <w:r w:rsidR="00F95A95" w:rsidRPr="00F95A95">
          <w:rPr>
            <w:rStyle w:val="Hyperlink"/>
            <w:rFonts w:cs="B Yagut" w:hint="eastAsia"/>
            <w:noProof/>
            <w:color w:val="auto"/>
            <w:rtl/>
          </w:rPr>
          <w:t>علل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صرع</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7" w:history="1">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برخي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نكات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مهم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صرع</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68" w:history="1">
        <w:r w:rsidR="00F95A95" w:rsidRPr="00F95A95">
          <w:rPr>
            <w:rStyle w:val="Hyperlink"/>
            <w:rFonts w:cs="B Yagut" w:hint="eastAsia"/>
            <w:noProof/>
            <w:color w:val="auto"/>
            <w:rtl/>
          </w:rPr>
          <w:t>درمان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دارو</w:t>
        </w:r>
        <w:r w:rsidR="00F95A95" w:rsidRPr="00F95A95">
          <w:rPr>
            <w:rStyle w:val="Hyperlink"/>
            <w:rFonts w:cs="B Yagut" w:hint="cs"/>
            <w:noProof/>
            <w:color w:val="auto"/>
            <w:rtl/>
          </w:rPr>
          <w:t>یی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91</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69" w:history="1">
        <w:r w:rsidR="00F95A95" w:rsidRPr="00F95A95">
          <w:rPr>
            <w:rStyle w:val="Hyperlink"/>
            <w:rFonts w:cs="B Yagut" w:hint="eastAsia"/>
            <w:noProof/>
            <w:color w:val="auto"/>
            <w:rtl/>
          </w:rPr>
          <w:t>معلول</w:t>
        </w:r>
        <w:r w:rsidR="00F95A95" w:rsidRPr="00F95A95">
          <w:rPr>
            <w:rStyle w:val="Hyperlink"/>
            <w:rFonts w:cs="B Yagut" w:hint="cs"/>
            <w:noProof/>
            <w:color w:val="auto"/>
            <w:rtl/>
          </w:rPr>
          <w:t>ی</w:t>
        </w:r>
        <w:r w:rsidR="00F95A95" w:rsidRPr="00F95A95">
          <w:rPr>
            <w:rStyle w:val="Hyperlink"/>
            <w:rFonts w:cs="B Yagut" w:hint="eastAsia"/>
            <w:noProof/>
            <w:color w:val="auto"/>
            <w:rtl/>
          </w:rPr>
          <w:t>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ذهن</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_Toc443922869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91</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0"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علا</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91</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1"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ارز</w:t>
        </w:r>
        <w:r w:rsidR="00F95A95" w:rsidRPr="00F95A95">
          <w:rPr>
            <w:rStyle w:val="Hyperlink"/>
            <w:rFonts w:cs="B Yagut" w:hint="cs"/>
            <w:noProof/>
            <w:color w:val="auto"/>
            <w:rtl/>
          </w:rPr>
          <w:t>ی</w:t>
        </w:r>
        <w:r w:rsidR="00F95A95" w:rsidRPr="00F95A95">
          <w:rPr>
            <w:rStyle w:val="Hyperlink"/>
            <w:rFonts w:cs="B Yagut" w:hint="eastAsia"/>
            <w:noProof/>
            <w:color w:val="auto"/>
            <w:rtl/>
          </w:rPr>
          <w:t>اب</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2"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73" w:history="1">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كودكان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نوجوانان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4" w:history="1">
        <w:r w:rsidR="00F95A95" w:rsidRPr="00F95A95">
          <w:rPr>
            <w:rStyle w:val="Hyperlink"/>
            <w:rFonts w:cs="B Yagut" w:hint="eastAsia"/>
            <w:noProof/>
            <w:color w:val="auto"/>
            <w:rtl/>
          </w:rPr>
          <w:t>اختلال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فعالي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كم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توجهي</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5" w:history="1">
        <w:r w:rsidR="00F95A95" w:rsidRPr="00F95A95">
          <w:rPr>
            <w:rStyle w:val="Hyperlink"/>
            <w:rFonts w:cs="B Yagut" w:hint="eastAsia"/>
            <w:noProof/>
            <w:color w:val="auto"/>
            <w:kern w:val="32"/>
            <w:rtl/>
          </w:rPr>
          <w:t>اختلال</w:t>
        </w:r>
        <w:r w:rsidR="00F95A95" w:rsidRPr="00F95A95">
          <w:rPr>
            <w:rStyle w:val="Hyperlink"/>
            <w:rFonts w:cs="B Yagut"/>
            <w:noProof/>
            <w:color w:val="auto"/>
            <w:kern w:val="32"/>
            <w:rtl/>
          </w:rPr>
          <w:t xml:space="preserve"> </w:t>
        </w:r>
        <w:r w:rsidR="00F95A95" w:rsidRPr="00F95A95">
          <w:rPr>
            <w:rStyle w:val="Hyperlink"/>
            <w:rFonts w:cs="B Yagut" w:hint="eastAsia"/>
            <w:noProof/>
            <w:color w:val="auto"/>
            <w:kern w:val="32"/>
            <w:rtl/>
          </w:rPr>
          <w:t>سلوک</w:t>
        </w:r>
        <w:r w:rsidR="00F95A95" w:rsidRPr="00F95A95">
          <w:rPr>
            <w:rStyle w:val="Hyperlink"/>
            <w:rFonts w:cs="B Yagut"/>
            <w:noProof/>
            <w:color w:val="auto"/>
            <w:kern w:val="32"/>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6" w:history="1">
        <w:r w:rsidR="00F95A95" w:rsidRPr="00F95A95">
          <w:rPr>
            <w:rStyle w:val="Hyperlink"/>
            <w:rFonts w:cs="B Yagut" w:hint="eastAsia"/>
            <w:noProof/>
            <w:color w:val="auto"/>
            <w:rtl/>
          </w:rPr>
          <w:t>ساير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كودكان</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7" w:history="1">
        <w:r w:rsidR="00F95A95" w:rsidRPr="00F95A95">
          <w:rPr>
            <w:rStyle w:val="Hyperlink"/>
            <w:rFonts w:cs="B Yagut" w:hint="eastAsia"/>
            <w:noProof/>
            <w:color w:val="auto"/>
            <w:kern w:val="32"/>
            <w:rtl/>
          </w:rPr>
          <w:t>اختلالات</w:t>
        </w:r>
        <w:r w:rsidR="00F95A95" w:rsidRPr="00F95A95">
          <w:rPr>
            <w:rStyle w:val="Hyperlink"/>
            <w:rFonts w:cs="B Yagut"/>
            <w:noProof/>
            <w:color w:val="auto"/>
            <w:kern w:val="32"/>
            <w:rtl/>
          </w:rPr>
          <w:t xml:space="preserve"> </w:t>
        </w:r>
        <w:r w:rsidR="00F95A95" w:rsidRPr="00F95A95">
          <w:rPr>
            <w:rStyle w:val="Hyperlink"/>
            <w:rFonts w:cs="B Yagut" w:hint="eastAsia"/>
            <w:noProof/>
            <w:color w:val="auto"/>
            <w:kern w:val="32"/>
            <w:rtl/>
          </w:rPr>
          <w:t>مصرف</w:t>
        </w:r>
        <w:r w:rsidR="00F95A95" w:rsidRPr="00F95A95">
          <w:rPr>
            <w:rStyle w:val="Hyperlink"/>
            <w:rFonts w:cs="B Yagut"/>
            <w:noProof/>
            <w:color w:val="auto"/>
            <w:kern w:val="32"/>
            <w:rtl/>
          </w:rPr>
          <w:t xml:space="preserve"> </w:t>
        </w:r>
        <w:r w:rsidR="00F95A95" w:rsidRPr="00F95A95">
          <w:rPr>
            <w:rStyle w:val="Hyperlink"/>
            <w:rFonts w:cs="B Yagut" w:hint="eastAsia"/>
            <w:noProof/>
            <w:color w:val="auto"/>
            <w:kern w:val="32"/>
            <w:rtl/>
          </w:rPr>
          <w:t>مواد</w:t>
        </w:r>
        <w:r w:rsidR="00F95A95" w:rsidRPr="00F95A95">
          <w:rPr>
            <w:rStyle w:val="Hyperlink"/>
            <w:rFonts w:cs="B Yagut"/>
            <w:noProof/>
            <w:color w:val="auto"/>
            <w:kern w:val="32"/>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8" w:history="1">
        <w:r w:rsidR="00F95A95" w:rsidRPr="00F95A95">
          <w:rPr>
            <w:rStyle w:val="Hyperlink"/>
            <w:rFonts w:cs="B Yagut" w:hint="eastAsia"/>
            <w:noProof/>
            <w:color w:val="auto"/>
            <w:rtl/>
          </w:rPr>
          <w:t>ن</w:t>
        </w:r>
        <w:r w:rsidR="00F95A95" w:rsidRPr="00F95A95">
          <w:rPr>
            <w:rStyle w:val="Hyperlink"/>
            <w:rFonts w:cs="B Yagut" w:hint="cs"/>
            <w:noProof/>
            <w:color w:val="auto"/>
            <w:rtl/>
          </w:rPr>
          <w:t>ی</w:t>
        </w:r>
        <w:r w:rsidR="00F95A95" w:rsidRPr="00F95A95">
          <w:rPr>
            <w:rStyle w:val="Hyperlink"/>
            <w:rFonts w:cs="B Yagut" w:hint="eastAsia"/>
            <w:noProof/>
            <w:color w:val="auto"/>
            <w:rtl/>
          </w:rPr>
          <w:t>کوت</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79" w:history="1">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w:t>
        </w:r>
        <w:r w:rsidR="00F95A95" w:rsidRPr="00F95A95">
          <w:rPr>
            <w:rStyle w:val="Hyperlink"/>
            <w:rFonts w:cs="B Yagut" w:hint="cs"/>
            <w:noProof/>
            <w:color w:val="auto"/>
            <w:rtl/>
          </w:rPr>
          <w:t>ی</w:t>
        </w:r>
        <w:r w:rsidR="00F95A95" w:rsidRPr="00F95A95">
          <w:rPr>
            <w:rStyle w:val="Hyperlink"/>
            <w:rFonts w:cs="B Yagut" w:hint="eastAsia"/>
            <w:noProof/>
            <w:color w:val="auto"/>
            <w:rtl/>
          </w:rPr>
          <w:t>ون</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_Toc443922879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0" w:history="1">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محرک</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98</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1" w:history="1">
        <w:r w:rsidR="00F95A95" w:rsidRPr="00F95A95">
          <w:rPr>
            <w:rStyle w:val="Hyperlink"/>
            <w:rFonts w:cs="B Yagut" w:hint="eastAsia"/>
            <w:noProof/>
            <w:color w:val="auto"/>
            <w:rtl/>
          </w:rPr>
          <w:t>الکل</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2" w:history="1">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تزر</w:t>
        </w:r>
        <w:r w:rsidR="00F95A95" w:rsidRPr="00F95A95">
          <w:rPr>
            <w:rStyle w:val="Hyperlink"/>
            <w:rFonts w:cs="B Yagut" w:hint="cs"/>
            <w:noProof/>
            <w:color w:val="auto"/>
            <w:rtl/>
          </w:rPr>
          <w:t>ی</w:t>
        </w:r>
        <w:r w:rsidR="00F95A95" w:rsidRPr="00F95A95">
          <w:rPr>
            <w:rStyle w:val="Hyperlink"/>
            <w:rFonts w:cs="B Yagut" w:hint="eastAsia"/>
            <w:noProof/>
            <w:color w:val="auto"/>
            <w:rtl/>
          </w:rPr>
          <w:t>ق</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3" w:history="1">
        <w:r w:rsidR="00F95A95" w:rsidRPr="00F95A95">
          <w:rPr>
            <w:rStyle w:val="Hyperlink"/>
            <w:rFonts w:cs="B Yagut" w:hint="eastAsia"/>
            <w:noProof/>
            <w:color w:val="auto"/>
            <w:rtl/>
            <w:lang w:eastAsia="en-GB"/>
          </w:rPr>
          <w:t>مصرف</w:t>
        </w:r>
        <w:r w:rsidR="00F95A95" w:rsidRPr="00F95A95">
          <w:rPr>
            <w:rStyle w:val="Hyperlink"/>
            <w:rFonts w:cs="B Yagut"/>
            <w:noProof/>
            <w:color w:val="auto"/>
            <w:rtl/>
            <w:lang w:eastAsia="en-GB"/>
          </w:rPr>
          <w:t xml:space="preserve"> </w:t>
        </w:r>
        <w:r w:rsidR="00F95A95" w:rsidRPr="00F95A95">
          <w:rPr>
            <w:rStyle w:val="Hyperlink"/>
            <w:rFonts w:cs="B Yagut" w:hint="eastAsia"/>
            <w:noProof/>
            <w:color w:val="auto"/>
            <w:rtl/>
            <w:lang w:eastAsia="en-GB"/>
          </w:rPr>
          <w:t>مواد</w:t>
        </w:r>
        <w:r w:rsidR="00F95A95" w:rsidRPr="00F95A95">
          <w:rPr>
            <w:rStyle w:val="Hyperlink"/>
            <w:rFonts w:cs="B Yagut"/>
            <w:noProof/>
            <w:color w:val="auto"/>
            <w:rtl/>
            <w:lang w:eastAsia="en-GB"/>
          </w:rPr>
          <w:t xml:space="preserve"> </w:t>
        </w:r>
        <w:r w:rsidR="00F95A95" w:rsidRPr="00F95A95">
          <w:rPr>
            <w:rStyle w:val="Hyperlink"/>
            <w:rFonts w:cs="B Yagut" w:hint="eastAsia"/>
            <w:noProof/>
            <w:color w:val="auto"/>
            <w:rtl/>
            <w:lang w:eastAsia="en-GB"/>
          </w:rPr>
          <w:t>در</w:t>
        </w:r>
        <w:r w:rsidR="00F95A95" w:rsidRPr="00F95A95">
          <w:rPr>
            <w:rStyle w:val="Hyperlink"/>
            <w:rFonts w:cs="B Yagut"/>
            <w:noProof/>
            <w:color w:val="auto"/>
            <w:rtl/>
            <w:lang w:eastAsia="en-GB"/>
          </w:rPr>
          <w:t xml:space="preserve"> </w:t>
        </w:r>
        <w:r w:rsidR="00F95A95" w:rsidRPr="00F95A95">
          <w:rPr>
            <w:rStyle w:val="Hyperlink"/>
            <w:rFonts w:cs="B Yagut" w:hint="eastAsia"/>
            <w:noProof/>
            <w:color w:val="auto"/>
            <w:rtl/>
            <w:lang w:eastAsia="en-GB"/>
          </w:rPr>
          <w:t>باردار</w:t>
        </w:r>
        <w:r w:rsidR="00F95A95" w:rsidRPr="00F95A95">
          <w:rPr>
            <w:rStyle w:val="Hyperlink"/>
            <w:rFonts w:cs="B Yagut" w:hint="cs"/>
            <w:noProof/>
            <w:color w:val="auto"/>
            <w:rtl/>
            <w:lang w:eastAsia="en-GB"/>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4" w:history="1">
        <w:r w:rsidR="00F95A95" w:rsidRPr="00F95A95">
          <w:rPr>
            <w:rStyle w:val="Hyperlink"/>
            <w:rFonts w:cs="B Yagut" w:hint="eastAsia"/>
            <w:noProof/>
            <w:color w:val="auto"/>
            <w:rtl/>
          </w:rPr>
          <w:t>غربالگر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الکل،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w:t>
        </w:r>
        <w:r w:rsidR="00F95A95" w:rsidRPr="00F95A95">
          <w:rPr>
            <w:rStyle w:val="Hyperlink"/>
            <w:rFonts w:cs="B Yagut" w:hint="cs"/>
            <w:noProof/>
            <w:color w:val="auto"/>
            <w:rtl/>
          </w:rPr>
          <w:t>ی</w:t>
        </w:r>
        <w:r w:rsidR="00F95A95" w:rsidRPr="00F95A95">
          <w:rPr>
            <w:rStyle w:val="Hyperlink"/>
            <w:rFonts w:cs="B Yagut" w:hint="eastAsia"/>
            <w:noProof/>
            <w:color w:val="auto"/>
            <w:rtl/>
          </w:rPr>
          <w:t>گار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باردار</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5"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مادر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باردار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6" w:history="1">
        <w:r w:rsidR="00F95A95" w:rsidRPr="00F95A95">
          <w:rPr>
            <w:rStyle w:val="Hyperlink"/>
            <w:rFonts w:cs="B Yagut" w:hint="eastAsia"/>
            <w:noProof/>
            <w:color w:val="auto"/>
            <w:rtl/>
          </w:rPr>
          <w:t>کاهش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آس</w:t>
        </w:r>
        <w:r w:rsidR="00F95A95" w:rsidRPr="00F95A95">
          <w:rPr>
            <w:rStyle w:val="Hyperlink"/>
            <w:rFonts w:cs="B Yagut" w:hint="cs"/>
            <w:noProof/>
            <w:color w:val="auto"/>
            <w:rtl/>
          </w:rPr>
          <w:t>ی</w:t>
        </w:r>
        <w:r w:rsidR="00F95A95" w:rsidRPr="00F95A95">
          <w:rPr>
            <w:rStyle w:val="Hyperlink"/>
            <w:rFonts w:cs="B Yagut" w:hint="eastAsia"/>
            <w:noProof/>
            <w:color w:val="auto"/>
            <w:rtl/>
          </w:rPr>
          <w:t>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ناش</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7" w:history="1">
        <w:r w:rsidR="00F95A95" w:rsidRPr="00F95A95">
          <w:rPr>
            <w:rStyle w:val="Hyperlink"/>
            <w:rFonts w:cs="B Yagut" w:hint="eastAsia"/>
            <w:noProof/>
            <w:color w:val="auto"/>
            <w:rtl/>
          </w:rPr>
          <w:t>پيشگيرى</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108</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8" w:history="1">
        <w:r w:rsidR="00F95A95" w:rsidRPr="00F95A95">
          <w:rPr>
            <w:rStyle w:val="Hyperlink"/>
            <w:rFonts w:cs="B Yagut" w:hint="eastAsia"/>
            <w:noProof/>
            <w:color w:val="auto"/>
            <w:rtl/>
          </w:rPr>
          <w:t>عمده</w:t>
        </w:r>
        <w:r w:rsidR="00F95A95" w:rsidRPr="00F95A95">
          <w:rPr>
            <w:rStyle w:val="Hyperlink"/>
            <w:rFonts w:cs="B Yagut" w:hint="eastAsia"/>
            <w:noProof/>
            <w:color w:val="auto"/>
          </w:rPr>
          <w:t>‌</w:t>
        </w:r>
        <w:r w:rsidR="00F95A95" w:rsidRPr="00F95A95">
          <w:rPr>
            <w:rStyle w:val="Hyperlink"/>
            <w:rFonts w:cs="B Yagut" w:hint="eastAsia"/>
            <w:noProof/>
            <w:color w:val="auto"/>
            <w:rtl/>
          </w:rPr>
          <w:t>تر</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اهداف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پيشگيرى</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اول</w:t>
        </w:r>
        <w:r w:rsidR="00F95A95" w:rsidRPr="00F95A95">
          <w:rPr>
            <w:rStyle w:val="Hyperlink"/>
            <w:rFonts w:cs="B Yagut" w:hint="cs"/>
            <w:noProof/>
            <w:color w:val="auto"/>
            <w:rtl/>
          </w:rPr>
          <w:t>ی</w:t>
        </w:r>
        <w:r w:rsidR="00F95A95" w:rsidRPr="00F95A95">
          <w:rPr>
            <w:rStyle w:val="Hyperlink"/>
            <w:rFonts w:cs="B Yagut" w:hint="eastAsia"/>
            <w:noProof/>
            <w:color w:val="auto"/>
            <w:rtl/>
          </w:rPr>
          <w:t>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کدامند؟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89" w:history="1">
        <w:r w:rsidR="00F95A95" w:rsidRPr="00F95A95">
          <w:rPr>
            <w:rStyle w:val="Hyperlink"/>
            <w:rFonts w:cs="B Yagut" w:hint="eastAsia"/>
            <w:noProof/>
            <w:color w:val="auto"/>
            <w:rtl/>
          </w:rPr>
          <w:t>چگونه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hint="eastAsia"/>
            <w:noProof/>
            <w:color w:val="auto"/>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پيشگيرى</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hint="eastAsia"/>
            <w:noProof/>
            <w:color w:val="auto"/>
            <w:rtl/>
          </w:rPr>
          <w:t>ز</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کن</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_Toc443922889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109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90" w:history="1">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شگ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خانواده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91" w:history="1">
        <w:r w:rsidR="00F95A95" w:rsidRPr="00F95A95">
          <w:rPr>
            <w:rStyle w:val="Hyperlink"/>
            <w:rFonts w:cs="B Yagut"/>
            <w:noProof/>
            <w:color w:val="auto"/>
            <w:rtl/>
          </w:rPr>
          <w:t>1-</w:t>
        </w:r>
        <w:r w:rsidR="00F95A95" w:rsidRPr="00F95A95">
          <w:rPr>
            <w:rStyle w:val="Hyperlink"/>
            <w:rFonts w:cs="B Yagut" w:hint="eastAsia"/>
            <w:noProof/>
            <w:color w:val="auto"/>
            <w:rtl/>
          </w:rPr>
          <w:t>برنامه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شگ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دوران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نوزادي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واوليه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كودكي</w:t>
        </w:r>
        <w:r w:rsidR="00F95A95" w:rsidRPr="00F95A95">
          <w:rPr>
            <w:rStyle w:val="Hyperlink"/>
            <w:rFonts w:cs="B Yagut"/>
            <w:noProof/>
            <w:color w:val="auto"/>
            <w:rtl/>
          </w:rPr>
          <w:t>(2-5</w:t>
        </w:r>
        <w:r w:rsidR="00F95A95" w:rsidRPr="00F95A95">
          <w:rPr>
            <w:rStyle w:val="Hyperlink"/>
            <w:rFonts w:cs="B Yagut" w:hint="eastAsia"/>
            <w:noProof/>
            <w:color w:val="auto"/>
            <w:rtl/>
          </w:rPr>
          <w:t>سال</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92" w:history="1">
        <w:r w:rsidR="00F95A95" w:rsidRPr="00F95A95">
          <w:rPr>
            <w:rStyle w:val="Hyperlink"/>
            <w:rFonts w:cs="B Yagut"/>
            <w:noProof/>
            <w:color w:val="auto"/>
            <w:rtl/>
          </w:rPr>
          <w:t xml:space="preserve">2- </w:t>
        </w:r>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مهارتها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فرزندپرور</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93" w:history="1">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شگ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مدرسه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94" w:history="1">
        <w:r w:rsidR="00F95A95" w:rsidRPr="00F95A95">
          <w:rPr>
            <w:rStyle w:val="Hyperlink"/>
            <w:rFonts w:cs="B Yagut"/>
            <w:noProof/>
            <w:color w:val="auto"/>
            <w:rtl/>
          </w:rPr>
          <w:t xml:space="preserve">1- </w:t>
        </w:r>
        <w:r w:rsidR="00F95A95" w:rsidRPr="00F95A95">
          <w:rPr>
            <w:rStyle w:val="Hyperlink"/>
            <w:rFonts w:cs="B Yagut" w:hint="eastAsia"/>
            <w:noProof/>
            <w:color w:val="auto"/>
            <w:rtl/>
          </w:rPr>
          <w:t>برنامه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بهبود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محيط</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كلاس</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درس</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113</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95" w:history="1">
        <w:r w:rsidR="00F95A95" w:rsidRPr="00F95A95">
          <w:rPr>
            <w:rStyle w:val="Hyperlink"/>
            <w:rFonts w:cs="B Yagut"/>
            <w:noProof/>
            <w:color w:val="auto"/>
            <w:rtl/>
          </w:rPr>
          <w:t xml:space="preserve">2- </w:t>
        </w:r>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مهارت‌هاي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فردي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دانش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آموزان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96" w:history="1">
        <w:r w:rsidR="00F95A95" w:rsidRPr="00F95A95">
          <w:rPr>
            <w:rStyle w:val="Hyperlink"/>
            <w:rFonts w:cs="B Yagut"/>
            <w:noProof/>
            <w:color w:val="auto"/>
            <w:rtl/>
          </w:rPr>
          <w:t xml:space="preserve">3- </w:t>
        </w:r>
        <w:r w:rsidR="00F95A95" w:rsidRPr="00F95A95">
          <w:rPr>
            <w:rStyle w:val="Hyperlink"/>
            <w:rFonts w:cs="B Yagut" w:hint="eastAsia"/>
            <w:noProof/>
            <w:color w:val="auto"/>
            <w:rtl/>
          </w:rPr>
          <w:t>س</w:t>
        </w:r>
        <w:r w:rsidR="00F95A95" w:rsidRPr="00F95A95">
          <w:rPr>
            <w:rStyle w:val="Hyperlink"/>
            <w:rFonts w:cs="B Yagut" w:hint="cs"/>
            <w:noProof/>
            <w:color w:val="auto"/>
            <w:rtl/>
          </w:rPr>
          <w:t>ی</w:t>
        </w:r>
        <w:r w:rsidR="00F95A95" w:rsidRPr="00F95A95">
          <w:rPr>
            <w:rStyle w:val="Hyperlink"/>
            <w:rFonts w:cs="B Yagut" w:hint="eastAsia"/>
            <w:noProof/>
            <w:color w:val="auto"/>
            <w:rtl/>
          </w:rPr>
          <w:t>است</w:t>
        </w:r>
        <w:r w:rsidR="00F95A95" w:rsidRPr="00F95A95">
          <w:rPr>
            <w:rStyle w:val="Hyperlink"/>
            <w:rFonts w:cs="B Yagut" w:hint="eastAsia"/>
            <w:noProof/>
            <w:color w:val="auto"/>
          </w:rPr>
          <w:t>‌</w:t>
        </w:r>
        <w:r w:rsidR="00F95A95" w:rsidRPr="00F95A95">
          <w:rPr>
            <w:rStyle w:val="Hyperlink"/>
            <w:rFonts w:cs="B Yagut" w:hint="eastAsia"/>
            <w:noProof/>
            <w:color w:val="auto"/>
            <w:rtl/>
          </w:rPr>
          <w:t>گذار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مدرسه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114</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97" w:history="1">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شگ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114</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898" w:history="1">
        <w:r w:rsidR="00F95A95" w:rsidRPr="00F95A95">
          <w:rPr>
            <w:rStyle w:val="Hyperlink"/>
            <w:rFonts w:cs="B Yagut" w:hint="eastAsia"/>
            <w:noProof/>
            <w:color w:val="auto"/>
            <w:rtl/>
          </w:rPr>
          <w:t>خشونت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خانگي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899" w:history="1">
        <w:r w:rsidR="00F95A95" w:rsidRPr="00F95A95">
          <w:rPr>
            <w:rStyle w:val="Hyperlink"/>
            <w:rFonts w:cs="B Yagut" w:hint="eastAsia"/>
            <w:noProof/>
            <w:color w:val="auto"/>
            <w:rtl/>
          </w:rPr>
          <w:t>تعريف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خشونت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خانگي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انواع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_Toc443922899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0" w:history="1">
        <w:r w:rsidR="00F95A95" w:rsidRPr="00F95A95">
          <w:rPr>
            <w:rStyle w:val="Hyperlink"/>
            <w:rFonts w:cs="B Yagut" w:hint="eastAsia"/>
            <w:noProof/>
            <w:color w:val="auto"/>
            <w:rtl/>
          </w:rPr>
          <w:t>چرخه‌</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همسرآزار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مراحل</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قربان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خشونت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ط</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w:t>
        </w:r>
        <w:r w:rsidR="00F95A95" w:rsidRPr="00F95A95">
          <w:rPr>
            <w:rStyle w:val="Hyperlink"/>
            <w:rFonts w:cs="B Yagut" w:hint="cs"/>
            <w:noProof/>
            <w:color w:val="auto"/>
            <w:rtl/>
          </w:rPr>
          <w:t>ی‌</w:t>
        </w:r>
        <w:r w:rsidR="00F95A95" w:rsidRPr="00F95A95">
          <w:rPr>
            <w:rStyle w:val="Hyperlink"/>
            <w:rFonts w:cs="B Yagut" w:hint="eastAsia"/>
            <w:noProof/>
            <w:color w:val="auto"/>
            <w:rtl/>
          </w:rPr>
          <w:t>کند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1" w:history="1">
        <w:r w:rsidR="00F95A95" w:rsidRPr="00F95A95">
          <w:rPr>
            <w:rStyle w:val="Hyperlink"/>
            <w:rFonts w:cs="B Yagut" w:hint="eastAsia"/>
            <w:noProof/>
            <w:color w:val="auto"/>
            <w:rtl/>
          </w:rPr>
          <w:t>چرخه</w:t>
        </w:r>
        <w:r w:rsidR="00F95A95" w:rsidRPr="00F95A95">
          <w:rPr>
            <w:rStyle w:val="Hyperlink"/>
            <w:rFonts w:cs="B Yagut" w:hint="eastAsia"/>
            <w:noProof/>
            <w:color w:val="auto"/>
          </w:rPr>
          <w:t>‌</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خشونت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خانگ</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2"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امدها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همسرآزار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خانواده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3" w:history="1">
        <w:r w:rsidR="00F95A95" w:rsidRPr="00F95A95">
          <w:rPr>
            <w:rStyle w:val="Hyperlink"/>
            <w:rFonts w:cs="B Yagut" w:hint="eastAsia"/>
            <w:noProof/>
            <w:color w:val="auto"/>
            <w:rtl/>
          </w:rPr>
          <w:t>شناسايي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موارد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همسرآزاري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04" w:history="1">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شگ</w:t>
        </w:r>
        <w:r w:rsidR="00F95A95" w:rsidRPr="00F95A95">
          <w:rPr>
            <w:rStyle w:val="Hyperlink"/>
            <w:rFonts w:cs="B Yagut" w:hint="cs"/>
            <w:noProof/>
            <w:color w:val="auto"/>
            <w:rtl/>
          </w:rPr>
          <w:t>ی</w:t>
        </w:r>
        <w:r w:rsidR="00F95A95" w:rsidRPr="00F95A95">
          <w:rPr>
            <w:rStyle w:val="Hyperlink"/>
            <w:rFonts w:cs="B Yagut" w:hint="eastAsia"/>
            <w:noProof/>
            <w:color w:val="auto"/>
            <w:rtl/>
          </w:rPr>
          <w:t>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بدرفتار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کودکان</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5" w:history="1">
        <w:r w:rsidR="00F95A95" w:rsidRPr="00F95A95">
          <w:rPr>
            <w:rStyle w:val="Hyperlink"/>
            <w:rFonts w:cs="B Yagut" w:hint="eastAsia"/>
            <w:noProof/>
            <w:color w:val="auto"/>
            <w:rtl/>
          </w:rPr>
          <w:t>تعر</w:t>
        </w:r>
        <w:r w:rsidR="00F95A95" w:rsidRPr="00F95A95">
          <w:rPr>
            <w:rStyle w:val="Hyperlink"/>
            <w:rFonts w:cs="B Yagut" w:hint="cs"/>
            <w:noProof/>
            <w:color w:val="auto"/>
            <w:rtl/>
          </w:rPr>
          <w:t>ی</w:t>
        </w:r>
        <w:r w:rsidR="00F95A95" w:rsidRPr="00F95A95">
          <w:rPr>
            <w:rStyle w:val="Hyperlink"/>
            <w:rFonts w:cs="B Yagut" w:hint="eastAsia"/>
            <w:noProof/>
            <w:color w:val="auto"/>
            <w:rtl/>
          </w:rPr>
          <w:t>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بدرفتار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کودک</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6" w:history="1">
        <w:r w:rsidR="00F95A95" w:rsidRPr="00F95A95">
          <w:rPr>
            <w:rStyle w:val="Hyperlink"/>
            <w:rFonts w:cs="B Yagut" w:hint="eastAsia"/>
            <w:noProof/>
            <w:color w:val="auto"/>
            <w:rtl/>
          </w:rPr>
          <w:t>انواع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بدرفتار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کودک</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119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07" w:history="1">
        <w:r w:rsidR="00F95A95" w:rsidRPr="00F95A95">
          <w:rPr>
            <w:rStyle w:val="Hyperlink"/>
            <w:rFonts w:cs="B Yagut" w:hint="eastAsia"/>
            <w:noProof/>
            <w:color w:val="auto"/>
            <w:rtl/>
          </w:rPr>
          <w:t>نحوه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موارد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شناسا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شده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122</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08"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ششم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125</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09"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_Toc443922909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125</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10" w:history="1">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پيگيري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5753ED">
          <w:rPr>
            <w:rStyle w:val="Hyperlink"/>
            <w:rFonts w:cs="B Yagut"/>
            <w:noProof/>
            <w:color w:val="auto"/>
          </w:rPr>
          <w:t xml:space="preserve"> </w:t>
        </w:r>
        <w:r w:rsidR="00F95A95" w:rsidRPr="00F95A95">
          <w:rPr>
            <w:rStyle w:val="Hyperlink"/>
            <w:rFonts w:cs="B Yagut" w:hint="eastAsia"/>
            <w:noProof/>
            <w:color w:val="auto"/>
            <w:rtl/>
          </w:rPr>
          <w:t>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11" w:history="1">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پيگيري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12" w:history="1">
        <w:r w:rsidR="00F95A95" w:rsidRPr="00F95A95">
          <w:rPr>
            <w:rStyle w:val="Hyperlink"/>
            <w:rFonts w:cs="B Yagut" w:hint="eastAsia"/>
            <w:noProof/>
            <w:color w:val="auto"/>
            <w:rtl/>
          </w:rPr>
          <w:t>تعريف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13" w:history="1">
        <w:r w:rsidR="00F95A95" w:rsidRPr="00F95A95">
          <w:rPr>
            <w:rStyle w:val="Hyperlink"/>
            <w:rFonts w:cs="B Yagut" w:hint="eastAsia"/>
            <w:noProof/>
            <w:color w:val="auto"/>
            <w:rtl/>
          </w:rPr>
          <w:t>اهداف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پيگيري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14" w:history="1">
        <w:r w:rsidR="00F95A95" w:rsidRPr="00F95A95">
          <w:rPr>
            <w:rStyle w:val="Hyperlink"/>
            <w:rFonts w:cs="B Yagut" w:hint="eastAsia"/>
            <w:noProof/>
            <w:color w:val="auto"/>
            <w:rtl/>
          </w:rPr>
          <w:t>الف</w:t>
        </w:r>
        <w:r w:rsidR="00F95A95" w:rsidRPr="00F95A95">
          <w:rPr>
            <w:rStyle w:val="Hyperlink"/>
            <w:rFonts w:cs="B Yagut"/>
            <w:noProof/>
            <w:color w:val="auto"/>
            <w:rtl/>
          </w:rPr>
          <w:t xml:space="preserve"> -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تحت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15" w:history="1">
        <w:r w:rsidR="00F95A95" w:rsidRPr="00F95A95">
          <w:rPr>
            <w:rStyle w:val="Hyperlink"/>
            <w:rFonts w:cs="B Yagut" w:hint="eastAsia"/>
            <w:noProof/>
            <w:color w:val="auto"/>
            <w:rtl/>
          </w:rPr>
          <w:t>ب</w:t>
        </w:r>
        <w:r w:rsidR="00F95A95" w:rsidRPr="00F95A95">
          <w:rPr>
            <w:rStyle w:val="Hyperlink"/>
            <w:rFonts w:cs="B Yagut"/>
            <w:noProof/>
            <w:color w:val="auto"/>
            <w:rtl/>
          </w:rPr>
          <w:t xml:space="preserve"> </w:t>
        </w:r>
        <w:r w:rsidR="00F95A95" w:rsidRPr="00F95A95">
          <w:rPr>
            <w:rStyle w:val="Hyperlink"/>
            <w:rFonts w:ascii="Times New Roman" w:hAnsi="Times New Roman" w:hint="cs"/>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بيماران</w:t>
        </w:r>
        <w:r w:rsidR="00F95A95" w:rsidRPr="00F95A95">
          <w:rPr>
            <w:rStyle w:val="Hyperlink"/>
            <w:rFonts w:cs="B Yagut"/>
            <w:noProof/>
            <w:color w:val="auto"/>
            <w:rtl/>
          </w:rPr>
          <w:t xml:space="preserve"> </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بهبود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يافته</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16" w:history="1">
        <w:r w:rsidR="00F95A95" w:rsidRPr="00F95A95">
          <w:rPr>
            <w:rStyle w:val="Hyperlink"/>
            <w:rFonts w:cs="B Yagut" w:hint="eastAsia"/>
            <w:noProof/>
            <w:color w:val="auto"/>
            <w:rtl/>
          </w:rPr>
          <w:t>ج</w:t>
        </w:r>
        <w:r w:rsidR="00F95A95" w:rsidRPr="00F95A95">
          <w:rPr>
            <w:rStyle w:val="Hyperlink"/>
            <w:rFonts w:cs="B Yagut"/>
            <w:noProof/>
            <w:color w:val="auto"/>
            <w:rtl/>
          </w:rPr>
          <w:t xml:space="preserve"> </w:t>
        </w:r>
        <w:r w:rsidR="00F95A95" w:rsidRPr="00F95A95">
          <w:rPr>
            <w:rStyle w:val="Hyperlink"/>
            <w:rFonts w:ascii="Times New Roman" w:hAnsi="Times New Roman" w:hint="cs"/>
            <w:noProof/>
            <w:color w:val="auto"/>
            <w:rtl/>
          </w:rPr>
          <w:t>–</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بيماران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امتناع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كننده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درمان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129</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17" w:history="1">
        <w:r w:rsidR="00F95A95" w:rsidRPr="00F95A95">
          <w:rPr>
            <w:rStyle w:val="Hyperlink"/>
            <w:rFonts w:cs="B Yagut" w:hint="eastAsia"/>
            <w:noProof/>
            <w:color w:val="auto"/>
            <w:rtl/>
          </w:rPr>
          <w:t>بازتوان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18" w:history="1">
        <w:r w:rsidR="00F95A95" w:rsidRPr="00F95A95">
          <w:rPr>
            <w:rStyle w:val="Hyperlink"/>
            <w:rFonts w:cs="B Yagut" w:hint="eastAsia"/>
            <w:noProof/>
            <w:color w:val="auto"/>
            <w:rtl/>
          </w:rPr>
          <w:t>عود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مار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131</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19" w:history="1">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تحت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درمان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مبتلا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روانپزشک</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_Toc443922919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131</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20" w:history="1">
        <w:r w:rsidR="00F95A95" w:rsidRPr="00F95A95">
          <w:rPr>
            <w:rStyle w:val="Hyperlink"/>
            <w:rFonts w:cs="B Yagut" w:hint="eastAsia"/>
            <w:noProof/>
            <w:color w:val="auto"/>
            <w:rtl/>
          </w:rPr>
          <w:t>فرآيند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ثبت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گزارش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دهي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روانپزشكي،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مشکلات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21" w:history="1">
        <w:r w:rsidR="00F95A95" w:rsidRPr="00F95A95">
          <w:rPr>
            <w:rStyle w:val="Hyperlink"/>
            <w:rFonts w:cs="B Yagut" w:hint="eastAsia"/>
            <w:noProof/>
            <w:color w:val="auto"/>
            <w:rtl/>
          </w:rPr>
          <w:t>ثبت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مشخصات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بيمار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فرمها</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132</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22"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هفتم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135</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23"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135</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24" w:history="1">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25" w:history="1">
        <w:r w:rsidR="00F95A95" w:rsidRPr="00F95A95">
          <w:rPr>
            <w:rStyle w:val="Hyperlink"/>
            <w:rFonts w:cs="B Yagut" w:hint="eastAsia"/>
            <w:noProof/>
            <w:color w:val="auto"/>
            <w:rtl/>
          </w:rPr>
          <w:t>آموزش</w:t>
        </w:r>
        <w:r w:rsidR="00F95A95" w:rsidRPr="00F95A95">
          <w:rPr>
            <w:rStyle w:val="Hyperlink"/>
            <w:rFonts w:cs="B Yagut"/>
            <w:noProof/>
            <w:color w:val="auto"/>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26" w:history="1">
        <w:r w:rsidR="00F95A95" w:rsidRPr="00F95A95">
          <w:rPr>
            <w:rStyle w:val="Hyperlink"/>
            <w:rFonts w:cs="B Yagut" w:hint="eastAsia"/>
            <w:noProof/>
            <w:color w:val="auto"/>
            <w:rtl/>
          </w:rPr>
          <w:t>چند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مبحث</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مهم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آموزش</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Pr>
          <w:t xml:space="preserve"> </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139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27" w:history="1">
        <w:r w:rsidR="00F95A95" w:rsidRPr="00F95A95">
          <w:rPr>
            <w:rStyle w:val="Hyperlink"/>
            <w:rFonts w:cs="B Yagut" w:hint="cs"/>
            <w:noProof/>
            <w:color w:val="auto"/>
            <w:rtl/>
          </w:rPr>
          <w:t>ی</w:t>
        </w:r>
        <w:r w:rsidR="00F95A95" w:rsidRPr="00F95A95">
          <w:rPr>
            <w:rStyle w:val="Hyperlink"/>
            <w:rFonts w:cs="B Yagut" w:hint="eastAsia"/>
            <w:noProof/>
            <w:color w:val="auto"/>
            <w:rtl/>
          </w:rPr>
          <w:t>ک</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سؤال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مهم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آيا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ادامه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وابستگ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يك</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رفتار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عمدى</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است</w:t>
        </w:r>
        <w:r w:rsidR="00F95A95" w:rsidRPr="00F95A95">
          <w:rPr>
            <w:rStyle w:val="Hyperlink"/>
            <w:rFonts w:cs="B Yagut"/>
            <w:noProof/>
            <w:color w:val="auto"/>
            <w:rtl/>
          </w:rPr>
          <w:t xml:space="preserve"> </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اختيارى؟</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143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28" w:history="1">
        <w:r w:rsidR="00F95A95" w:rsidRPr="00F95A95">
          <w:rPr>
            <w:rStyle w:val="Hyperlink"/>
            <w:rFonts w:cs="B Yagut" w:hint="eastAsia"/>
            <w:noProof/>
            <w:color w:val="auto"/>
            <w:rtl/>
          </w:rPr>
          <w:t>آنچه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زم</w:t>
        </w:r>
        <w:r w:rsidR="00F95A95" w:rsidRPr="00F95A95">
          <w:rPr>
            <w:rStyle w:val="Hyperlink"/>
            <w:rFonts w:cs="B Yagut" w:hint="cs"/>
            <w:noProof/>
            <w:color w:val="auto"/>
            <w:rtl/>
          </w:rPr>
          <w:t>ی</w:t>
        </w:r>
        <w:r w:rsidR="00F95A95" w:rsidRPr="00F95A95">
          <w:rPr>
            <w:rStyle w:val="Hyperlink"/>
            <w:rFonts w:cs="B Yagut" w:hint="eastAsia"/>
            <w:noProof/>
            <w:color w:val="auto"/>
            <w:rtl/>
          </w:rPr>
          <w:t>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اختلال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مصرف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مواد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بايد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بدانيم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153</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29"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هشتم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_Toc443922929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157</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30"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157</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31" w:history="1">
        <w:r w:rsidR="00F95A95" w:rsidRPr="00F95A95">
          <w:rPr>
            <w:rStyle w:val="Hyperlink"/>
            <w:rFonts w:cs="B Yagut" w:hint="eastAsia"/>
            <w:noProof/>
            <w:color w:val="auto"/>
            <w:rtl/>
          </w:rPr>
          <w:t>مشارکت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32" w:history="1">
        <w:r w:rsidR="00F95A95" w:rsidRPr="00F95A95">
          <w:rPr>
            <w:rStyle w:val="Hyperlink"/>
            <w:rFonts w:cs="B Yagut" w:hint="eastAsia"/>
            <w:noProof/>
            <w:color w:val="auto"/>
            <w:rtl/>
          </w:rPr>
          <w:t>مقدمه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33" w:history="1">
        <w:r w:rsidR="00F95A95" w:rsidRPr="00F95A95">
          <w:rPr>
            <w:rStyle w:val="Hyperlink"/>
            <w:rFonts w:cs="B Yagut" w:hint="eastAsia"/>
            <w:noProof/>
            <w:color w:val="auto"/>
            <w:rtl/>
          </w:rPr>
          <w:t>اركان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ها</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159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34" w:history="1">
        <w:r w:rsidR="00F95A95" w:rsidRPr="00F95A95">
          <w:rPr>
            <w:rStyle w:val="Hyperlink"/>
            <w:rFonts w:cs="B Yagut" w:hint="eastAsia"/>
            <w:noProof/>
            <w:color w:val="auto"/>
            <w:rtl/>
          </w:rPr>
          <w:t>مراحل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برنامه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160</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35" w:history="1">
        <w:r w:rsidR="00F95A95" w:rsidRPr="00F95A95">
          <w:rPr>
            <w:rStyle w:val="Hyperlink"/>
            <w:rFonts w:cs="B Yagut"/>
            <w:noProof/>
            <w:color w:val="auto"/>
            <w:rtl/>
          </w:rPr>
          <w:t xml:space="preserve">1- </w:t>
        </w:r>
        <w:r w:rsidR="00F95A95" w:rsidRPr="00F95A95">
          <w:rPr>
            <w:rStyle w:val="Hyperlink"/>
            <w:rFonts w:cs="B Yagut" w:hint="eastAsia"/>
            <w:noProof/>
            <w:color w:val="auto"/>
            <w:rtl/>
          </w:rPr>
          <w:t>تحليل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نيازهاي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جامعه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161</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36" w:history="1">
        <w:r w:rsidR="00F95A95" w:rsidRPr="00F95A95">
          <w:rPr>
            <w:rStyle w:val="Hyperlink"/>
            <w:rFonts w:cs="B Yagut"/>
            <w:noProof/>
            <w:color w:val="auto"/>
            <w:rtl/>
          </w:rPr>
          <w:t xml:space="preserve">2- </w:t>
        </w:r>
        <w:r w:rsidR="00F95A95" w:rsidRPr="00F95A95">
          <w:rPr>
            <w:rStyle w:val="Hyperlink"/>
            <w:rFonts w:cs="B Yagut" w:hint="eastAsia"/>
            <w:noProof/>
            <w:color w:val="auto"/>
            <w:rtl/>
          </w:rPr>
          <w:t>برنامه‌ريزي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راه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اندازي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عمليات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ارتقاء</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بهره‌گيري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مشاركت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جامعه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37" w:history="1">
        <w:r w:rsidR="00F95A95" w:rsidRPr="00F95A95">
          <w:rPr>
            <w:rStyle w:val="Hyperlink"/>
            <w:rFonts w:cs="B Yagut"/>
            <w:noProof/>
            <w:color w:val="auto"/>
            <w:rtl/>
          </w:rPr>
          <w:t xml:space="preserve">3- </w:t>
        </w:r>
        <w:r w:rsidR="00F95A95" w:rsidRPr="00F95A95">
          <w:rPr>
            <w:rStyle w:val="Hyperlink"/>
            <w:rFonts w:cs="B Yagut" w:hint="eastAsia"/>
            <w:noProof/>
            <w:color w:val="auto"/>
            <w:rtl/>
          </w:rPr>
          <w:t>برنامه‌ريزي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آموزشي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هدف</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164</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38" w:history="1">
        <w:r w:rsidR="00F95A95" w:rsidRPr="00F95A95">
          <w:rPr>
            <w:rStyle w:val="Hyperlink"/>
            <w:rFonts w:cs="B Yagut" w:hint="eastAsia"/>
            <w:noProof/>
            <w:color w:val="auto"/>
            <w:rtl/>
          </w:rPr>
          <w:t>فصل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نهم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39" w:history="1">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_Toc443922939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169</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40" w:history="1">
        <w:r w:rsidR="00F95A95" w:rsidRPr="00F95A95">
          <w:rPr>
            <w:rStyle w:val="Hyperlink"/>
            <w:rFonts w:cs="B Yagut" w:hint="eastAsia"/>
            <w:noProof/>
            <w:color w:val="auto"/>
            <w:rtl/>
          </w:rPr>
          <w:t>حما</w:t>
        </w:r>
        <w:r w:rsidR="00F95A95" w:rsidRPr="00F95A95">
          <w:rPr>
            <w:rStyle w:val="Hyperlink"/>
            <w:rFonts w:cs="B Yagut" w:hint="cs"/>
            <w:noProof/>
            <w:color w:val="auto"/>
            <w:rtl/>
          </w:rPr>
          <w:t>ی</w:t>
        </w:r>
        <w:r w:rsidR="00F95A95" w:rsidRPr="00F95A95">
          <w:rPr>
            <w:rStyle w:val="Hyperlink"/>
            <w:rFonts w:cs="B Yagut" w:hint="eastAsia"/>
            <w:noProof/>
            <w:color w:val="auto"/>
            <w:rtl/>
          </w:rPr>
          <w:t>ت‌ها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حوادث</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بلا</w:t>
        </w:r>
        <w:r w:rsidR="00F95A95" w:rsidRPr="00F95A95">
          <w:rPr>
            <w:rStyle w:val="Hyperlink"/>
            <w:rFonts w:cs="B Yagut" w:hint="cs"/>
            <w:noProof/>
            <w:color w:val="auto"/>
            <w:rtl/>
          </w:rPr>
          <w:t>ی</w:t>
        </w:r>
        <w:r w:rsidR="00F95A95" w:rsidRPr="00F95A95">
          <w:rPr>
            <w:rStyle w:val="Hyperlink"/>
            <w:rFonts w:cs="B Yagut" w:hint="eastAsia"/>
            <w:noProof/>
            <w:color w:val="auto"/>
            <w:rtl/>
          </w:rPr>
          <w:t>ا</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169</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41" w:history="1">
        <w:r w:rsidR="00F95A95" w:rsidRPr="00F95A95">
          <w:rPr>
            <w:rStyle w:val="Hyperlink"/>
            <w:rFonts w:cs="B Yagut" w:hint="eastAsia"/>
            <w:noProof/>
            <w:color w:val="auto"/>
            <w:rtl/>
          </w:rPr>
          <w:t>مقدمه</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42" w:history="1">
        <w:r w:rsidR="00F95A95" w:rsidRPr="00F95A95">
          <w:rPr>
            <w:rStyle w:val="Hyperlink"/>
            <w:rFonts w:cs="B Yagut" w:hint="eastAsia"/>
            <w:noProof/>
            <w:color w:val="auto"/>
            <w:rtl/>
          </w:rPr>
          <w:t>تعاريف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مفاهيم</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172</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43" w:history="1">
        <w:r w:rsidR="00F95A95" w:rsidRPr="00F95A95">
          <w:rPr>
            <w:rStyle w:val="Hyperlink"/>
            <w:rFonts w:cs="B Yagut" w:hint="eastAsia"/>
            <w:noProof/>
            <w:color w:val="auto"/>
            <w:rtl/>
          </w:rPr>
          <w:t>مراحل</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مختلف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واکنش‌ها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رفتار</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پس</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بلايا</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173</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44" w:history="1">
        <w:r w:rsidR="00F95A95" w:rsidRPr="00F95A95">
          <w:rPr>
            <w:rStyle w:val="Hyperlink"/>
            <w:rFonts w:cs="B Yagut" w:hint="eastAsia"/>
            <w:noProof/>
            <w:color w:val="auto"/>
            <w:rtl/>
          </w:rPr>
          <w:t>واکنش‌ها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وعلائم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گروه‌ها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آسيب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پذير</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45" w:history="1">
        <w:r w:rsidR="00F95A95" w:rsidRPr="00F95A95">
          <w:rPr>
            <w:rStyle w:val="Hyperlink"/>
            <w:rFonts w:cs="B Yagut" w:hint="eastAsia"/>
            <w:noProof/>
            <w:color w:val="auto"/>
            <w:rtl/>
          </w:rPr>
          <w:t>کودکان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174</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46" w:history="1">
        <w:r w:rsidR="00F95A95" w:rsidRPr="00F95A95">
          <w:rPr>
            <w:rStyle w:val="Hyperlink"/>
            <w:rFonts w:cs="B Yagut" w:hint="eastAsia"/>
            <w:noProof/>
            <w:color w:val="auto"/>
            <w:rtl/>
          </w:rPr>
          <w:t>زنان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47" w:history="1">
        <w:r w:rsidR="00F95A95" w:rsidRPr="00F95A95">
          <w:rPr>
            <w:rStyle w:val="Hyperlink"/>
            <w:rFonts w:cs="B Yagut" w:hint="eastAsia"/>
            <w:noProof/>
            <w:color w:val="auto"/>
            <w:rtl/>
          </w:rPr>
          <w:t>سالمندان</w:t>
        </w:r>
        <w:r w:rsidR="00F95A95" w:rsidRPr="00F95A95">
          <w:rPr>
            <w:rStyle w:val="Hyperlink"/>
            <w:rFonts w:cs="B Yagut"/>
            <w:noProof/>
            <w:color w:val="auto"/>
            <w:rtl/>
          </w:rPr>
          <w:t>:</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48" w:history="1">
        <w:r w:rsidR="00F95A95" w:rsidRPr="00F95A95">
          <w:rPr>
            <w:rStyle w:val="Hyperlink"/>
            <w:rFonts w:cs="B Yagut" w:hint="eastAsia"/>
            <w:noProof/>
            <w:color w:val="auto"/>
            <w:rtl/>
          </w:rPr>
          <w:t>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کسان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بايد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تيم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حمايت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ascii="Times New Roman" w:hAnsi="Times New Roman" w:hint="cs"/>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49" w:history="1">
        <w:r w:rsidR="00F95A95" w:rsidRPr="00F95A95">
          <w:rPr>
            <w:rStyle w:val="Hyperlink"/>
            <w:rFonts w:cs="B Yagut" w:hint="eastAsia"/>
            <w:noProof/>
            <w:color w:val="auto"/>
            <w:rtl/>
          </w:rPr>
          <w:t>توصيه‌هائ</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والدين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کودکان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آسيب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ديده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_Toc443922949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0" w:history="1">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ورود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منطقه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حادثه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ديده،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عنوان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امدادگرچه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بايد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کرد؟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1" w:history="1">
        <w:r w:rsidR="00F95A95" w:rsidRPr="00F95A95">
          <w:rPr>
            <w:rStyle w:val="Hyperlink"/>
            <w:rFonts w:cs="B Yagut" w:hint="eastAsia"/>
            <w:noProof/>
            <w:color w:val="auto"/>
            <w:rtl/>
          </w:rPr>
          <w:t>نکات</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درباره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سوگ</w:t>
        </w:r>
        <w:r w:rsidR="00F95A95" w:rsidRPr="00F95A95">
          <w:rPr>
            <w:rStyle w:val="Hyperlink"/>
            <w:rFonts w:cs="B Yagut"/>
            <w:noProof/>
            <w:color w:val="auto"/>
            <w:rtl/>
          </w:rPr>
          <w:t xml:space="preserve"> :</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2" w:history="1">
        <w:r w:rsidR="00F95A95" w:rsidRPr="00F95A95">
          <w:rPr>
            <w:rStyle w:val="Hyperlink"/>
            <w:rFonts w:cs="B Yagut" w:hint="eastAsia"/>
            <w:noProof/>
            <w:color w:val="auto"/>
            <w:rtl/>
          </w:rPr>
          <w:t>چگونه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بايد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ازخود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کرد؟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178</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3" w:history="1">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رفع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علا</w:t>
        </w:r>
        <w:r w:rsidR="00F95A95" w:rsidRPr="00F95A95">
          <w:rPr>
            <w:rStyle w:val="Hyperlink"/>
            <w:rFonts w:cs="B Yagut" w:hint="cs"/>
            <w:noProof/>
            <w:color w:val="auto"/>
            <w:rtl/>
          </w:rPr>
          <w:t>ی</w:t>
        </w:r>
        <w:r w:rsidR="00F95A95" w:rsidRPr="00F95A95">
          <w:rPr>
            <w:rStyle w:val="Hyperlink"/>
            <w:rFonts w:cs="B Yagut" w:hint="eastAsia"/>
            <w:noProof/>
            <w:color w:val="auto"/>
            <w:rtl/>
          </w:rPr>
          <w:t>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کرد؟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178</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54" w:history="1">
        <w:r w:rsidR="00F95A95" w:rsidRPr="00F95A95">
          <w:rPr>
            <w:rStyle w:val="Hyperlink"/>
            <w:rFonts w:cs="B Yagut" w:hint="eastAsia"/>
            <w:noProof/>
            <w:color w:val="auto"/>
            <w:rtl/>
          </w:rPr>
          <w:t>منابع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مطالعه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شتر</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181</w:t>
        </w:r>
        <w:r w:rsidR="00F95A95" w:rsidRPr="00F95A95">
          <w:rPr>
            <w:rFonts w:cs="B Yagut"/>
            <w:noProof/>
            <w:webHidden/>
            <w:color w:val="auto"/>
          </w:rPr>
          <w:fldChar w:fldCharType="end"/>
        </w:r>
      </w:hyperlink>
    </w:p>
    <w:p w:rsidR="00F95A95" w:rsidRPr="00F95A95" w:rsidRDefault="0057588F" w:rsidP="00F95A95">
      <w:pPr>
        <w:pStyle w:val="TOC1"/>
        <w:tabs>
          <w:tab w:val="right" w:leader="dot" w:pos="8544"/>
        </w:tabs>
        <w:bidi/>
        <w:rPr>
          <w:rFonts w:eastAsiaTheme="minorEastAsia" w:cs="B Yagut"/>
          <w:b w:val="0"/>
          <w:bCs w:val="0"/>
          <w:caps w:val="0"/>
          <w:noProof/>
          <w:color w:val="auto"/>
          <w:sz w:val="22"/>
          <w:szCs w:val="22"/>
          <w:lang w:bidi="ar-SA"/>
        </w:rPr>
      </w:pPr>
      <w:hyperlink w:anchor="_Toc443922955" w:history="1">
        <w:r w:rsidR="00F95A95" w:rsidRPr="00F95A95">
          <w:rPr>
            <w:rStyle w:val="Hyperlink"/>
            <w:rFonts w:cs="B Yagut" w:hint="eastAsia"/>
            <w:noProof/>
            <w:color w:val="auto"/>
            <w:rtl/>
          </w:rPr>
          <w:t>پيوست‌ها</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185</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6" w:history="1">
        <w:r w:rsidR="00F95A95" w:rsidRPr="00F95A95">
          <w:rPr>
            <w:rStyle w:val="Hyperlink"/>
            <w:rFonts w:cs="B Yagut" w:hint="eastAsia"/>
            <w:noProof/>
            <w:color w:val="auto"/>
            <w:rtl/>
          </w:rPr>
          <w:t>پيوست</w:t>
        </w:r>
        <w:r w:rsidR="00F95A95" w:rsidRPr="00F95A95">
          <w:rPr>
            <w:rStyle w:val="Hyperlink"/>
            <w:rFonts w:cs="B Yagut"/>
            <w:noProof/>
            <w:color w:val="auto"/>
            <w:rtl/>
          </w:rPr>
          <w:t xml:space="preserve"> 1: </w:t>
        </w:r>
        <w:r w:rsidR="00F95A95" w:rsidRPr="00F95A95">
          <w:rPr>
            <w:rStyle w:val="Hyperlink"/>
            <w:rFonts w:cs="B Yagut" w:hint="eastAsia"/>
            <w:noProof/>
            <w:color w:val="auto"/>
            <w:rtl/>
          </w:rPr>
          <w:t>وظا</w:t>
        </w:r>
        <w:r w:rsidR="00F95A95" w:rsidRPr="00F95A95">
          <w:rPr>
            <w:rStyle w:val="Hyperlink"/>
            <w:rFonts w:cs="B Yagut" w:hint="cs"/>
            <w:noProof/>
            <w:color w:val="auto"/>
            <w:rtl/>
          </w:rPr>
          <w:t>ی</w:t>
        </w:r>
        <w:r w:rsidR="00F95A95" w:rsidRPr="00F95A95">
          <w:rPr>
            <w:rStyle w:val="Hyperlink"/>
            <w:rFonts w:cs="B Yagut" w:hint="eastAsia"/>
            <w:noProof/>
            <w:color w:val="auto"/>
            <w:rtl/>
          </w:rPr>
          <w:t>ف</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w:t>
        </w:r>
        <w:r w:rsidR="00F95A95" w:rsidRPr="00F95A95">
          <w:rPr>
            <w:rStyle w:val="Hyperlink"/>
            <w:rFonts w:cs="B Yagut" w:hint="cs"/>
            <w:noProof/>
            <w:color w:val="auto"/>
            <w:rtl/>
          </w:rPr>
          <w:t>ی</w:t>
        </w:r>
        <w:r w:rsidR="00F95A95" w:rsidRPr="00F95A95">
          <w:rPr>
            <w:rStyle w:val="Hyperlink"/>
            <w:rFonts w:cs="B Yagut" w:hint="eastAsia"/>
            <w:noProof/>
            <w:color w:val="auto"/>
            <w:rtl/>
          </w:rPr>
          <w:t>ش</w:t>
        </w:r>
        <w:r w:rsidR="00F95A95" w:rsidRPr="00F95A95">
          <w:rPr>
            <w:rStyle w:val="Hyperlink"/>
            <w:rFonts w:cs="B Yagut" w:hint="eastAsia"/>
            <w:noProof/>
            <w:color w:val="auto"/>
          </w:rPr>
          <w:t>‌</w:t>
        </w:r>
        <w:r w:rsidR="00F95A95" w:rsidRPr="00F95A95">
          <w:rPr>
            <w:rStyle w:val="Hyperlink"/>
            <w:rFonts w:cs="B Yagut" w:hint="eastAsia"/>
            <w:noProof/>
            <w:color w:val="auto"/>
            <w:rtl/>
          </w:rPr>
          <w:t>ب</w:t>
        </w:r>
        <w:r w:rsidR="00F95A95" w:rsidRPr="00F95A95">
          <w:rPr>
            <w:rStyle w:val="Hyperlink"/>
            <w:rFonts w:cs="B Yagut" w:hint="cs"/>
            <w:noProof/>
            <w:color w:val="auto"/>
            <w:rtl/>
          </w:rPr>
          <w:t>ی</w:t>
        </w:r>
        <w:r w:rsidR="00F95A95" w:rsidRPr="00F95A95">
          <w:rPr>
            <w:rStyle w:val="Hyperlink"/>
            <w:rFonts w:cs="B Yagut" w:hint="eastAsia"/>
            <w:noProof/>
            <w:color w:val="auto"/>
            <w:rtl/>
          </w:rPr>
          <w:t>ن</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شده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کارشناس</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مراقب</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خانواده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حوزه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سلامت</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روان</w:t>
        </w:r>
        <w:r w:rsidR="00F95A95" w:rsidRPr="00F95A95">
          <w:rPr>
            <w:rStyle w:val="Hyperlink"/>
            <w:rFonts w:cs="B Yagut" w:hint="cs"/>
            <w:noProof/>
            <w:color w:val="auto"/>
            <w:rtl/>
          </w:rPr>
          <w:t>ی</w:t>
        </w:r>
        <w:r w:rsidR="00F95A95" w:rsidRPr="00F95A95">
          <w:rPr>
            <w:rStyle w:val="Hyperlink"/>
            <w:rFonts w:cs="B Yagut" w:hint="eastAsia"/>
            <w:noProof/>
            <w:color w:val="auto"/>
            <w:rtl/>
          </w:rPr>
          <w:t>،</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اجتماع</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اعت</w:t>
        </w:r>
        <w:r w:rsidR="00F95A95" w:rsidRPr="00F95A95">
          <w:rPr>
            <w:rStyle w:val="Hyperlink"/>
            <w:rFonts w:cs="B Yagut" w:hint="cs"/>
            <w:noProof/>
            <w:color w:val="auto"/>
            <w:rtl/>
          </w:rPr>
          <w:t>ی</w:t>
        </w:r>
        <w:r w:rsidR="00F95A95" w:rsidRPr="00F95A95">
          <w:rPr>
            <w:rStyle w:val="Hyperlink"/>
            <w:rFonts w:cs="B Yagut" w:hint="eastAsia"/>
            <w:noProof/>
            <w:color w:val="auto"/>
            <w:rtl/>
          </w:rPr>
          <w:t>اد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186</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7" w:history="1">
        <w:r w:rsidR="00F95A95" w:rsidRPr="00F95A95">
          <w:rPr>
            <w:rStyle w:val="Hyperlink"/>
            <w:rFonts w:cs="B Yagut" w:hint="eastAsia"/>
            <w:noProof/>
            <w:color w:val="auto"/>
            <w:rtl/>
          </w:rPr>
          <w:t>پيوست</w:t>
        </w:r>
        <w:r w:rsidR="00F95A95" w:rsidRPr="00F95A95">
          <w:rPr>
            <w:rStyle w:val="Hyperlink"/>
            <w:rFonts w:cs="B Yagut"/>
            <w:noProof/>
            <w:color w:val="auto"/>
            <w:rtl/>
          </w:rPr>
          <w:t xml:space="preserve"> 4: </w:t>
        </w:r>
        <w:r w:rsidR="00F95A95" w:rsidRPr="00F95A95">
          <w:rPr>
            <w:rStyle w:val="Hyperlink"/>
            <w:rFonts w:cs="B Yagut" w:hint="eastAsia"/>
            <w:noProof/>
            <w:color w:val="auto"/>
            <w:rtl/>
          </w:rPr>
          <w:t>پيشگيري</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از</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خودكشي</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190</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8" w:history="1">
        <w:r w:rsidR="00F95A95" w:rsidRPr="00F95A95">
          <w:rPr>
            <w:rStyle w:val="Hyperlink"/>
            <w:rFonts w:cs="B Yagut" w:hint="eastAsia"/>
            <w:noProof/>
            <w:color w:val="auto"/>
            <w:rtl/>
          </w:rPr>
          <w:t>آموزش</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کل</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جامعه</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190</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59" w:history="1">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خطر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وپرخطر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برا</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اقدام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خودکش</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_Toc443922959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192</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0" w:history="1">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خطر</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_Toc443922960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195</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1" w:history="1">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با</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خطر</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متوسط</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_Toc443922961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2" w:history="1">
        <w:r w:rsidR="00F95A95" w:rsidRPr="00F95A95">
          <w:rPr>
            <w:rStyle w:val="Hyperlink"/>
            <w:rFonts w:cs="B Yagut" w:hint="eastAsia"/>
            <w:noProof/>
            <w:color w:val="auto"/>
            <w:rtl/>
          </w:rPr>
          <w:t>افراد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پرخطر</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_Toc443922962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3" w:history="1">
        <w:r w:rsidR="00F95A95" w:rsidRPr="00F95A95">
          <w:rPr>
            <w:rStyle w:val="Hyperlink"/>
            <w:rFonts w:cs="B Yagut" w:hint="eastAsia"/>
            <w:noProof/>
            <w:color w:val="auto"/>
            <w:rtl/>
          </w:rPr>
          <w:t>ارجاع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دادن</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فرد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مستعد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خودکش</w:t>
        </w:r>
        <w:r w:rsidR="00F95A95" w:rsidRPr="00F95A95">
          <w:rPr>
            <w:rStyle w:val="Hyperlink"/>
            <w:rFonts w:cs="B Yagut" w:hint="cs"/>
            <w:noProof/>
            <w:color w:val="auto"/>
            <w:rtl/>
          </w:rPr>
          <w:t>ی</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_Toc443922963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4" w:history="1">
        <w:r w:rsidR="00F95A95" w:rsidRPr="00F95A95">
          <w:rPr>
            <w:rStyle w:val="Hyperlink"/>
            <w:rFonts w:cs="B Yagut" w:hint="eastAsia"/>
            <w:noProof/>
            <w:color w:val="auto"/>
            <w:rtl/>
          </w:rPr>
          <w:t>ک</w:t>
        </w:r>
        <w:r w:rsidR="00F95A95" w:rsidRPr="00F95A95">
          <w:rPr>
            <w:rStyle w:val="Hyperlink"/>
            <w:rFonts w:cs="B Yagut" w:hint="cs"/>
            <w:noProof/>
            <w:color w:val="auto"/>
            <w:rtl/>
          </w:rPr>
          <w:t>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_Toc443922964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196</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5" w:history="1">
        <w:r w:rsidR="00F95A95" w:rsidRPr="00F95A95">
          <w:rPr>
            <w:rStyle w:val="Hyperlink"/>
            <w:rFonts w:cs="B Yagut" w:hint="eastAsia"/>
            <w:noProof/>
            <w:color w:val="auto"/>
            <w:rtl/>
          </w:rPr>
          <w:t>چگونه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ارجاع</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_Toc443922965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197</w:t>
        </w:r>
        <w:r w:rsidR="00F95A95" w:rsidRPr="00F95A95">
          <w:rPr>
            <w:rFonts w:cs="B Yagut"/>
            <w:noProof/>
            <w:webHidden/>
            <w:color w:val="auto"/>
          </w:rPr>
          <w:fldChar w:fldCharType="end"/>
        </w:r>
      </w:hyperlink>
    </w:p>
    <w:p w:rsidR="00F95A95" w:rsidRPr="00F95A95" w:rsidRDefault="0057588F" w:rsidP="00F95A95">
      <w:pPr>
        <w:pStyle w:val="TOC2"/>
        <w:tabs>
          <w:tab w:val="right" w:leader="dot" w:pos="8544"/>
        </w:tabs>
        <w:bidi/>
        <w:rPr>
          <w:rFonts w:eastAsiaTheme="minorEastAsia" w:cs="B Yagut"/>
          <w:smallCaps w:val="0"/>
          <w:noProof/>
          <w:color w:val="auto"/>
          <w:sz w:val="22"/>
          <w:szCs w:val="22"/>
          <w:lang w:bidi="ar-SA"/>
        </w:rPr>
      </w:pPr>
      <w:hyperlink w:anchor="_Toc443922966" w:history="1">
        <w:r w:rsidR="00F95A95" w:rsidRPr="00F95A95">
          <w:rPr>
            <w:rStyle w:val="Hyperlink"/>
            <w:rFonts w:cs="B Yagut" w:hint="eastAsia"/>
            <w:noProof/>
            <w:color w:val="auto"/>
            <w:rtl/>
          </w:rPr>
          <w:t>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کارها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و</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کارها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_Toc443922966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7" w:history="1">
        <w:r w:rsidR="00F95A95" w:rsidRPr="00F95A95">
          <w:rPr>
            <w:rStyle w:val="Hyperlink"/>
            <w:rFonts w:cs="B Yagut" w:hint="eastAsia"/>
            <w:noProof/>
            <w:color w:val="auto"/>
            <w:rtl/>
          </w:rPr>
          <w:t>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کارها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_Toc443922967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197</w:t>
        </w:r>
        <w:r w:rsidR="00F95A95" w:rsidRPr="00F95A95">
          <w:rPr>
            <w:rFonts w:cs="B Yagut"/>
            <w:noProof/>
            <w:webHidden/>
            <w:color w:val="auto"/>
          </w:rPr>
          <w:fldChar w:fldCharType="end"/>
        </w:r>
      </w:hyperlink>
    </w:p>
    <w:p w:rsidR="00F95A95" w:rsidRPr="00F95A95" w:rsidRDefault="0057588F" w:rsidP="00F95A95">
      <w:pPr>
        <w:pStyle w:val="TOC3"/>
        <w:tabs>
          <w:tab w:val="right" w:leader="dot" w:pos="8544"/>
        </w:tabs>
        <w:bidi/>
        <w:rPr>
          <w:rFonts w:eastAsiaTheme="minorEastAsia" w:cs="B Yagut"/>
          <w:i w:val="0"/>
          <w:iCs w:val="0"/>
          <w:noProof/>
          <w:color w:val="auto"/>
          <w:sz w:val="22"/>
          <w:szCs w:val="22"/>
          <w:lang w:bidi="ar-SA"/>
        </w:rPr>
      </w:pPr>
      <w:hyperlink w:anchor="_Toc443922968" w:history="1">
        <w:r w:rsidR="00F95A95" w:rsidRPr="00F95A95">
          <w:rPr>
            <w:rStyle w:val="Hyperlink"/>
            <w:rFonts w:cs="B Yagut" w:hint="eastAsia"/>
            <w:noProof/>
            <w:color w:val="auto"/>
            <w:rtl/>
          </w:rPr>
          <w:t>چه</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کارها</w:t>
        </w:r>
        <w:r w:rsidR="00F95A95" w:rsidRPr="00F95A95">
          <w:rPr>
            <w:rStyle w:val="Hyperlink"/>
            <w:rFonts w:cs="B Yagut" w:hint="cs"/>
            <w:noProof/>
            <w:color w:val="auto"/>
            <w:rtl/>
          </w:rPr>
          <w:t>یی</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انجام</w:t>
        </w:r>
        <w:r w:rsidR="00F95A95" w:rsidRPr="00F95A95">
          <w:rPr>
            <w:rStyle w:val="Hyperlink"/>
            <w:rFonts w:cs="B Yagut"/>
            <w:noProof/>
            <w:color w:val="auto"/>
            <w:rtl/>
          </w:rPr>
          <w:t xml:space="preserve"> </w:t>
        </w:r>
        <w:r w:rsidR="00F95A95" w:rsidRPr="00F95A95">
          <w:rPr>
            <w:rStyle w:val="Hyperlink"/>
            <w:rFonts w:cs="B Yagut" w:hint="eastAsia"/>
            <w:noProof/>
            <w:color w:val="auto"/>
            <w:rtl/>
          </w:rPr>
          <w:t>نده</w:t>
        </w:r>
        <w:r w:rsidR="00F95A95" w:rsidRPr="00F95A95">
          <w:rPr>
            <w:rStyle w:val="Hyperlink"/>
            <w:rFonts w:cs="B Yagut" w:hint="cs"/>
            <w:noProof/>
            <w:color w:val="auto"/>
            <w:rtl/>
          </w:rPr>
          <w:t>ی</w:t>
        </w:r>
        <w:r w:rsidR="00F95A95" w:rsidRPr="00F95A95">
          <w:rPr>
            <w:rStyle w:val="Hyperlink"/>
            <w:rFonts w:cs="B Yagut" w:hint="eastAsia"/>
            <w:noProof/>
            <w:color w:val="auto"/>
            <w:rtl/>
          </w:rPr>
          <w:t>د</w:t>
        </w:r>
        <w:r w:rsidR="00F95A95" w:rsidRPr="00F95A95">
          <w:rPr>
            <w:rFonts w:cs="B Yagut"/>
            <w:noProof/>
            <w:webHidden/>
            <w:color w:val="auto"/>
          </w:rPr>
          <w:tab/>
        </w:r>
        <w:r w:rsidR="00F95A95" w:rsidRPr="00F95A95">
          <w:rPr>
            <w:rFonts w:cs="B Yagut"/>
            <w:noProof/>
            <w:webHidden/>
            <w:color w:val="auto"/>
          </w:rPr>
          <w:fldChar w:fldCharType="begin"/>
        </w:r>
        <w:r w:rsidR="00F95A95" w:rsidRPr="00F95A95">
          <w:rPr>
            <w:rFonts w:cs="B Yagut"/>
            <w:noProof/>
            <w:webHidden/>
            <w:color w:val="auto"/>
          </w:rPr>
          <w:instrText xml:space="preserve"> PAGEREF _Toc443922968 \h </w:instrText>
        </w:r>
        <w:r w:rsidR="00F95A95" w:rsidRPr="00F95A95">
          <w:rPr>
            <w:rFonts w:cs="B Yagut"/>
            <w:noProof/>
            <w:webHidden/>
            <w:color w:val="auto"/>
          </w:rPr>
        </w:r>
        <w:r w:rsidR="00F95A95" w:rsidRPr="00F95A95">
          <w:rPr>
            <w:rFonts w:cs="B Yagut"/>
            <w:noProof/>
            <w:webHidden/>
            <w:color w:val="auto"/>
          </w:rPr>
          <w:fldChar w:fldCharType="separate"/>
        </w:r>
        <w:r w:rsidR="00591243">
          <w:rPr>
            <w:rFonts w:cs="B Yagut"/>
            <w:noProof/>
            <w:webHidden/>
            <w:color w:val="auto"/>
            <w:rtl/>
          </w:rPr>
          <w:t>197</w:t>
        </w:r>
        <w:r w:rsidR="00F95A95" w:rsidRPr="00F95A95">
          <w:rPr>
            <w:rFonts w:cs="B Yagut"/>
            <w:noProof/>
            <w:webHidden/>
            <w:color w:val="auto"/>
          </w:rPr>
          <w:fldChar w:fldCharType="end"/>
        </w:r>
      </w:hyperlink>
    </w:p>
    <w:p w:rsidR="00A54FB8" w:rsidRDefault="005B37DB" w:rsidP="00F95A95">
      <w:pPr>
        <w:tabs>
          <w:tab w:val="left" w:pos="7703"/>
        </w:tabs>
        <w:jc w:val="lowKashida"/>
        <w:rPr>
          <w:rStyle w:val="Hyperlink"/>
          <w:rFonts w:asciiTheme="minorHAnsi" w:hAnsiTheme="minorHAnsi"/>
          <w:b/>
          <w:bCs/>
          <w:caps/>
          <w:smallCaps/>
          <w:color w:val="000000" w:themeColor="text1"/>
          <w:sz w:val="24"/>
          <w:szCs w:val="24"/>
          <w:u w:val="none"/>
          <w:rtl/>
        </w:rPr>
        <w:sectPr w:rsidR="00A54FB8" w:rsidSect="003F04E1">
          <w:type w:val="oddPage"/>
          <w:pgSz w:w="12240" w:h="15840" w:code="1"/>
          <w:pgMar w:top="1985" w:right="1701" w:bottom="1418" w:left="1701" w:header="709" w:footer="709" w:gutter="284"/>
          <w:pgNumType w:start="0"/>
          <w:cols w:space="720"/>
          <w:titlePg/>
          <w:docGrid w:linePitch="360"/>
        </w:sectPr>
      </w:pPr>
      <w:r w:rsidRPr="00F95A95">
        <w:rPr>
          <w:rStyle w:val="Hyperlink"/>
          <w:rFonts w:asciiTheme="minorHAnsi" w:hAnsiTheme="minorHAnsi"/>
          <w:b/>
          <w:bCs/>
          <w:caps/>
          <w:smallCaps/>
          <w:color w:val="auto"/>
          <w:sz w:val="24"/>
          <w:szCs w:val="24"/>
          <w:u w:val="none"/>
          <w:rtl/>
        </w:rPr>
        <w:fldChar w:fldCharType="end"/>
      </w:r>
    </w:p>
    <w:p w:rsidR="00D07DD0" w:rsidRDefault="00D07DD0" w:rsidP="00A54FB8">
      <w:pPr>
        <w:tabs>
          <w:tab w:val="left" w:pos="7703"/>
        </w:tabs>
        <w:jc w:val="lowKashida"/>
      </w:pPr>
      <w:r>
        <w:rPr>
          <w:rStyle w:val="Hyperlink"/>
          <w:color w:val="000000" w:themeColor="text1"/>
          <w:u w:val="none"/>
          <w:rtl/>
        </w:rPr>
        <w:br w:type="page"/>
      </w:r>
    </w:p>
    <w:p w:rsidR="00D07DD0" w:rsidRDefault="00D07DD0" w:rsidP="00D07DD0">
      <w:pPr>
        <w:pStyle w:val="a3"/>
        <w:rPr>
          <w:rtl/>
        </w:rPr>
      </w:pPr>
    </w:p>
    <w:p w:rsidR="0009182B" w:rsidRDefault="0009182B" w:rsidP="00D07DD0">
      <w:pPr>
        <w:pStyle w:val="a3"/>
        <w:rPr>
          <w:rtl/>
        </w:rPr>
      </w:pPr>
    </w:p>
    <w:p w:rsidR="0009182B" w:rsidRDefault="0009182B" w:rsidP="00D07DD0">
      <w:pPr>
        <w:pStyle w:val="a3"/>
        <w:rPr>
          <w:rtl/>
        </w:rPr>
      </w:pPr>
    </w:p>
    <w:p w:rsidR="00D07DD0" w:rsidRDefault="00D07DD0" w:rsidP="00D07DD0">
      <w:pPr>
        <w:pStyle w:val="a3"/>
        <w:rPr>
          <w:rtl/>
        </w:rPr>
      </w:pPr>
    </w:p>
    <w:p w:rsidR="00D07DD0" w:rsidRDefault="00D07DD0" w:rsidP="00D07DD0">
      <w:pPr>
        <w:pStyle w:val="a3"/>
        <w:rPr>
          <w:rtl/>
        </w:rPr>
      </w:pPr>
    </w:p>
    <w:p w:rsidR="00D07DD0" w:rsidRDefault="00D07DD0" w:rsidP="00D07DD0">
      <w:pPr>
        <w:pStyle w:val="a3"/>
        <w:rPr>
          <w:rtl/>
        </w:rPr>
      </w:pPr>
    </w:p>
    <w:p w:rsidR="00D07DD0" w:rsidRDefault="00D07DD0" w:rsidP="00D07DD0">
      <w:pPr>
        <w:pStyle w:val="a3"/>
        <w:rPr>
          <w:rtl/>
        </w:rPr>
      </w:pPr>
    </w:p>
    <w:p w:rsidR="00D07DD0" w:rsidRDefault="00D07DD0" w:rsidP="00D07DD0">
      <w:pPr>
        <w:pStyle w:val="a3"/>
        <w:rPr>
          <w:rtl/>
        </w:rPr>
      </w:pPr>
    </w:p>
    <w:p w:rsidR="00D07DD0" w:rsidRPr="00781ED9" w:rsidRDefault="00D07DD0" w:rsidP="00D07DD0">
      <w:pPr>
        <w:pStyle w:val="a8"/>
      </w:pPr>
      <w:bookmarkStart w:id="1" w:name="_Toc417907430"/>
      <w:bookmarkStart w:id="2" w:name="_Toc443922763"/>
      <w:r w:rsidRPr="00781ED9">
        <w:rPr>
          <w:rFonts w:hint="cs"/>
          <w:rtl/>
        </w:rPr>
        <w:t>فصل اول</w:t>
      </w:r>
      <w:bookmarkEnd w:id="1"/>
      <w:bookmarkEnd w:id="2"/>
    </w:p>
    <w:p w:rsidR="00D07DD0" w:rsidRPr="00781ED9" w:rsidRDefault="009E4C7E" w:rsidP="00D07DD0">
      <w:pPr>
        <w:rPr>
          <w:rFonts w:cs="B Titr"/>
          <w:sz w:val="48"/>
          <w:szCs w:val="48"/>
        </w:rPr>
      </w:pPr>
      <w:r>
        <w:rPr>
          <w:noProof/>
          <w:lang w:bidi="ar-SA"/>
        </w:rPr>
        <mc:AlternateContent>
          <mc:Choice Requires="wps">
            <w:drawing>
              <wp:anchor distT="0" distB="0" distL="114300" distR="114300" simplePos="0" relativeHeight="251660288" behindDoc="0" locked="0" layoutInCell="1" allowOverlap="1" wp14:anchorId="3C001139" wp14:editId="69A1887A">
                <wp:simplePos x="0" y="0"/>
                <wp:positionH relativeFrom="column">
                  <wp:posOffset>645795</wp:posOffset>
                </wp:positionH>
                <wp:positionV relativeFrom="paragraph">
                  <wp:posOffset>220980</wp:posOffset>
                </wp:positionV>
                <wp:extent cx="4140200" cy="539750"/>
                <wp:effectExtent l="38100" t="0" r="50800" b="31750"/>
                <wp:wrapNone/>
                <wp:docPr id="169"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D7BBD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3" o:spid="_x0000_s1026" type="#_x0000_t5" style="position:absolute;margin-left:50.85pt;margin-top:17.4pt;width:326pt;height:42.5pt;rotation:18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" fillcolor="#ffc000"/>
            </w:pict>
          </mc:Fallback>
        </mc:AlternateContent>
      </w:r>
    </w:p>
    <w:p w:rsidR="008B6E4E" w:rsidRDefault="008B6E4E" w:rsidP="00D07DD0">
      <w:pPr>
        <w:pStyle w:val="a8"/>
        <w:rPr>
          <w:rtl/>
        </w:rPr>
      </w:pPr>
    </w:p>
    <w:p w:rsidR="00D07DD0" w:rsidRDefault="00D07DD0" w:rsidP="00D07DD0">
      <w:pPr>
        <w:pStyle w:val="a8"/>
        <w:rPr>
          <w:rtl/>
        </w:rPr>
      </w:pPr>
      <w:bookmarkStart w:id="3" w:name="_Toc417907431"/>
      <w:bookmarkStart w:id="4" w:name="_Toc443922764"/>
      <w:r w:rsidRPr="00781ED9">
        <w:rPr>
          <w:rFonts w:hint="cs"/>
          <w:rtl/>
        </w:rPr>
        <w:t xml:space="preserve">ارتقاء </w:t>
      </w:r>
      <w:r>
        <w:rPr>
          <w:rFonts w:hint="cs"/>
          <w:rtl/>
        </w:rPr>
        <w:t>سواد سلامت روانی،</w:t>
      </w:r>
      <w:bookmarkEnd w:id="3"/>
      <w:bookmarkEnd w:id="4"/>
    </w:p>
    <w:p w:rsidR="00D07DD0" w:rsidRPr="008C7B29" w:rsidRDefault="00D07DD0" w:rsidP="00D07DD0">
      <w:pPr>
        <w:pStyle w:val="a8"/>
        <w:rPr>
          <w:sz w:val="96"/>
          <w:szCs w:val="96"/>
          <w:rtl/>
        </w:rPr>
      </w:pPr>
      <w:bookmarkStart w:id="5" w:name="_Toc417907432"/>
      <w:bookmarkStart w:id="6" w:name="_Toc443922765"/>
      <w:r>
        <w:rPr>
          <w:rFonts w:hint="cs"/>
          <w:rtl/>
        </w:rPr>
        <w:t>اجتماعی و اعتیاد</w:t>
      </w:r>
      <w:bookmarkEnd w:id="5"/>
      <w:bookmarkEnd w:id="6"/>
    </w:p>
    <w:p w:rsidR="00D07DD0" w:rsidRPr="008C7B29" w:rsidRDefault="00D07DD0" w:rsidP="00D07DD0">
      <w:pPr>
        <w:pStyle w:val="a3"/>
        <w:rPr>
          <w:rtl/>
        </w:rPr>
      </w:pPr>
      <w:r>
        <w:rPr>
          <w:sz w:val="96"/>
          <w:szCs w:val="46"/>
          <w:rtl/>
        </w:rPr>
        <w:br w:type="page"/>
      </w:r>
    </w:p>
    <w:p w:rsidR="00D07DD0" w:rsidRDefault="00D07DD0" w:rsidP="00D07DD0">
      <w:pPr>
        <w:pStyle w:val="a3"/>
      </w:pPr>
    </w:p>
    <w:p w:rsidR="00D07DD0" w:rsidRDefault="00D07DD0" w:rsidP="00D07DD0">
      <w:pPr>
        <w:pStyle w:val="a3"/>
      </w:pPr>
    </w:p>
    <w:p w:rsidR="00D07DD0" w:rsidRDefault="00D07DD0" w:rsidP="00D07DD0">
      <w:pPr>
        <w:pStyle w:val="a3"/>
      </w:pPr>
    </w:p>
    <w:p w:rsidR="00D07DD0" w:rsidRDefault="00D07DD0" w:rsidP="00D07DD0">
      <w:pPr>
        <w:pStyle w:val="a3"/>
      </w:pPr>
    </w:p>
    <w:p w:rsidR="00D07DD0" w:rsidRDefault="009E4C7E" w:rsidP="00D07DD0">
      <w:pPr>
        <w:pStyle w:val="a3"/>
        <w:rPr>
          <w:rtl/>
        </w:rPr>
      </w:pPr>
      <w:r>
        <w:rPr>
          <w:rFonts w:cs="B Titr"/>
          <w:b/>
          <w:noProof/>
          <w:sz w:val="24"/>
          <w:rtl/>
          <w:lang w:bidi="ar-SA"/>
        </w:rPr>
        <mc:AlternateContent>
          <mc:Choice Requires="wps">
            <w:drawing>
              <wp:anchor distT="0" distB="0" distL="114300" distR="114300" simplePos="0" relativeHeight="251664384" behindDoc="0" locked="0" layoutInCell="1" allowOverlap="1" wp14:anchorId="74FDA92D" wp14:editId="42502307">
                <wp:simplePos x="0" y="0"/>
                <wp:positionH relativeFrom="column">
                  <wp:align>center</wp:align>
                </wp:positionH>
                <wp:positionV relativeFrom="paragraph">
                  <wp:posOffset>191135</wp:posOffset>
                </wp:positionV>
                <wp:extent cx="5400040" cy="3554095"/>
                <wp:effectExtent l="0" t="0" r="10160" b="27305"/>
                <wp:wrapNone/>
                <wp:docPr id="46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554095"/>
                        </a:xfrm>
                        <a:prstGeom prst="roundRect">
                          <a:avLst>
                            <a:gd name="adj" fmla="val 16667"/>
                          </a:avLst>
                        </a:prstGeom>
                        <a:solidFill>
                          <a:srgbClr val="FFE599"/>
                        </a:solidFill>
                        <a:ln w="9525">
                          <a:solidFill>
                            <a:srgbClr val="000000"/>
                          </a:solidFill>
                          <a:round/>
                          <a:headEnd/>
                          <a:tailEnd/>
                        </a:ln>
                      </wps:spPr>
                      <wps:txbx>
                        <w:txbxContent>
                          <w:p w:rsidR="00804AAE" w:rsidRPr="00A32019" w:rsidRDefault="00804AAE" w:rsidP="004468F6">
                            <w:pPr>
                              <w:pStyle w:val="a4"/>
                              <w:rPr>
                                <w:rtl/>
                              </w:rPr>
                            </w:pPr>
                            <w:r w:rsidRPr="00A32019">
                              <w:rPr>
                                <w:rFonts w:hint="cs"/>
                                <w:rtl/>
                              </w:rPr>
                              <w:t>اهداف فصل</w:t>
                            </w:r>
                          </w:p>
                          <w:p w:rsidR="00804AAE" w:rsidRDefault="00804AAE" w:rsidP="00D07DD0">
                            <w:pPr>
                              <w:spacing w:line="240" w:lineRule="exact"/>
                              <w:rPr>
                                <w:b/>
                                <w:bCs/>
                                <w:sz w:val="24"/>
                                <w:szCs w:val="24"/>
                                <w:rtl/>
                              </w:rPr>
                            </w:pPr>
                          </w:p>
                          <w:p w:rsidR="00804AAE" w:rsidRPr="003B6017" w:rsidRDefault="00804AAE" w:rsidP="003B6017">
                            <w:pPr>
                              <w:jc w:val="left"/>
                              <w:rPr>
                                <w:b/>
                                <w:bCs/>
                                <w:sz w:val="24"/>
                                <w:szCs w:val="24"/>
                                <w:rtl/>
                              </w:rPr>
                            </w:pPr>
                            <w:r w:rsidRPr="00D53C85">
                              <w:rPr>
                                <w:rFonts w:hint="cs"/>
                                <w:b/>
                                <w:bCs/>
                                <w:sz w:val="24"/>
                                <w:szCs w:val="24"/>
                                <w:rtl/>
                              </w:rPr>
                              <w:t xml:space="preserve">پس از </w:t>
                            </w:r>
                            <w:r w:rsidRPr="003B6017">
                              <w:rPr>
                                <w:rFonts w:hint="cs"/>
                                <w:b/>
                                <w:bCs/>
                                <w:sz w:val="24"/>
                                <w:szCs w:val="24"/>
                                <w:rtl/>
                              </w:rPr>
                              <w:t>مطالعه این فصل انتظار می‌رود که بتوانيد:</w:t>
                            </w:r>
                          </w:p>
                          <w:p w:rsidR="00804AAE" w:rsidRPr="003B6017" w:rsidRDefault="00804AAE" w:rsidP="003B6017">
                            <w:pPr>
                              <w:numPr>
                                <w:ilvl w:val="0"/>
                                <w:numId w:val="4"/>
                              </w:numPr>
                              <w:ind w:left="512" w:hanging="448"/>
                              <w:jc w:val="lowKashida"/>
                              <w:rPr>
                                <w:b/>
                                <w:bCs/>
                                <w:noProof/>
                                <w:sz w:val="24"/>
                                <w:szCs w:val="24"/>
                              </w:rPr>
                            </w:pPr>
                            <w:r w:rsidRPr="003B6017">
                              <w:rPr>
                                <w:rFonts w:hint="cs"/>
                                <w:b/>
                                <w:bCs/>
                                <w:noProof/>
                                <w:sz w:val="24"/>
                                <w:szCs w:val="24"/>
                                <w:rtl/>
                              </w:rPr>
                              <w:t>اهمیت موضوع‌های حوزه سلامت روانی، اجتماعی و اعتیاد را توضيح دهيد.</w:t>
                            </w:r>
                          </w:p>
                          <w:p w:rsidR="00804AAE" w:rsidRPr="003B6017" w:rsidRDefault="00804AAE" w:rsidP="003B6017">
                            <w:pPr>
                              <w:numPr>
                                <w:ilvl w:val="0"/>
                                <w:numId w:val="4"/>
                              </w:numPr>
                              <w:ind w:left="512" w:hanging="448"/>
                              <w:jc w:val="lowKashida"/>
                              <w:rPr>
                                <w:b/>
                                <w:bCs/>
                                <w:noProof/>
                                <w:sz w:val="24"/>
                                <w:szCs w:val="24"/>
                              </w:rPr>
                            </w:pPr>
                            <w:r w:rsidRPr="003B6017">
                              <w:rPr>
                                <w:rFonts w:hint="cs"/>
                                <w:b/>
                                <w:bCs/>
                                <w:noProof/>
                                <w:sz w:val="24"/>
                                <w:szCs w:val="24"/>
                                <w:rtl/>
                              </w:rPr>
                              <w:t>سلامت روانی و اجتماعی را تعریف کنيد.</w:t>
                            </w:r>
                          </w:p>
                          <w:p w:rsidR="00804AAE" w:rsidRPr="003B6017" w:rsidRDefault="00804AAE" w:rsidP="003B6017">
                            <w:pPr>
                              <w:numPr>
                                <w:ilvl w:val="0"/>
                                <w:numId w:val="4"/>
                              </w:numPr>
                              <w:ind w:left="512" w:hanging="448"/>
                              <w:jc w:val="lowKashida"/>
                              <w:rPr>
                                <w:b/>
                                <w:bCs/>
                                <w:noProof/>
                                <w:sz w:val="24"/>
                                <w:szCs w:val="24"/>
                              </w:rPr>
                            </w:pPr>
                            <w:r w:rsidRPr="003B6017">
                              <w:rPr>
                                <w:rFonts w:hint="cs"/>
                                <w:b/>
                                <w:bCs/>
                                <w:noProof/>
                                <w:sz w:val="24"/>
                                <w:szCs w:val="24"/>
                                <w:rtl/>
                              </w:rPr>
                              <w:t>اهداف برنامه‌های حوزه سلامت روانی، اجتماعی و اعتیاد ایران را توضيح دهيد.</w:t>
                            </w:r>
                          </w:p>
                          <w:p w:rsidR="00804AAE" w:rsidRPr="003B6017" w:rsidRDefault="00804AAE" w:rsidP="003B6017">
                            <w:pPr>
                              <w:numPr>
                                <w:ilvl w:val="0"/>
                                <w:numId w:val="4"/>
                              </w:numPr>
                              <w:ind w:left="512" w:hanging="448"/>
                              <w:jc w:val="lowKashida"/>
                              <w:rPr>
                                <w:b/>
                                <w:bCs/>
                                <w:sz w:val="24"/>
                                <w:szCs w:val="24"/>
                                <w:rtl/>
                              </w:rPr>
                            </w:pPr>
                            <w:r w:rsidRPr="003B6017">
                              <w:rPr>
                                <w:rFonts w:hint="cs"/>
                                <w:b/>
                                <w:bCs/>
                                <w:sz w:val="24"/>
                                <w:szCs w:val="24"/>
                                <w:rtl/>
                              </w:rPr>
                              <w:t>سطوح پیشگیری در برنامه</w:t>
                            </w:r>
                            <w:r w:rsidRPr="003B6017">
                              <w:rPr>
                                <w:b/>
                                <w:bCs/>
                                <w:sz w:val="24"/>
                                <w:szCs w:val="24"/>
                                <w:rtl/>
                              </w:rPr>
                              <w:softHyphen/>
                            </w:r>
                            <w:r w:rsidRPr="003B6017">
                              <w:rPr>
                                <w:rFonts w:hint="cs"/>
                                <w:b/>
                                <w:bCs/>
                                <w:sz w:val="24"/>
                                <w:szCs w:val="24"/>
                                <w:rtl/>
                              </w:rPr>
                              <w:t>های حوزه سلامت روانی، اجتماعی و اعتیاد را با مثال</w:t>
                            </w:r>
                            <w:r w:rsidRPr="003B6017">
                              <w:rPr>
                                <w:rFonts w:hint="cs"/>
                                <w:sz w:val="24"/>
                                <w:szCs w:val="24"/>
                                <w:rtl/>
                              </w:rPr>
                              <w:t>‌</w:t>
                            </w:r>
                            <w:r w:rsidRPr="003B6017">
                              <w:rPr>
                                <w:rFonts w:hint="cs"/>
                                <w:b/>
                                <w:bCs/>
                                <w:sz w:val="24"/>
                                <w:szCs w:val="24"/>
                                <w:rtl/>
                              </w:rPr>
                              <w:t xml:space="preserve">هایی توضیح دهيد.  </w:t>
                            </w:r>
                          </w:p>
                          <w:p w:rsidR="00804AAE" w:rsidRPr="003B6017" w:rsidRDefault="00804AAE" w:rsidP="003B6017">
                            <w:pPr>
                              <w:numPr>
                                <w:ilvl w:val="0"/>
                                <w:numId w:val="4"/>
                              </w:numPr>
                              <w:ind w:left="512" w:hanging="448"/>
                              <w:jc w:val="lowKashida"/>
                              <w:rPr>
                                <w:b/>
                                <w:bCs/>
                                <w:sz w:val="24"/>
                                <w:szCs w:val="24"/>
                              </w:rPr>
                            </w:pPr>
                            <w:r w:rsidRPr="003B6017">
                              <w:rPr>
                                <w:rFonts w:hint="cs"/>
                                <w:b/>
                                <w:bCs/>
                                <w:spacing w:val="-6"/>
                                <w:sz w:val="24"/>
                                <w:szCs w:val="24"/>
                                <w:rtl/>
                              </w:rPr>
                              <w:t>عوامل خطرساز و محافظت</w:t>
                            </w:r>
                            <w:r>
                              <w:rPr>
                                <w:rFonts w:hint="cs"/>
                                <w:b/>
                                <w:bCs/>
                                <w:spacing w:val="-6"/>
                                <w:sz w:val="24"/>
                                <w:szCs w:val="24"/>
                                <w:rtl/>
                              </w:rPr>
                              <w:t xml:space="preserve">‌کننده </w:t>
                            </w:r>
                            <w:r w:rsidRPr="003B6017">
                              <w:rPr>
                                <w:rFonts w:hint="cs"/>
                                <w:b/>
                                <w:bCs/>
                                <w:spacing w:val="-6"/>
                                <w:sz w:val="24"/>
                                <w:szCs w:val="24"/>
                                <w:rtl/>
                              </w:rPr>
                              <w:t>را در حوزه سلامت روانی، اجتماعی و اعتیاد در سطح فردی، خانوادگی، اجتماعی، محیطی و اقتصادی توضیح دهيد</w:t>
                            </w:r>
                            <w:r w:rsidRPr="003B6017">
                              <w:rPr>
                                <w:rFonts w:hint="cs"/>
                                <w:b/>
                                <w:bCs/>
                                <w:sz w:val="24"/>
                                <w:szCs w:val="24"/>
                                <w:rtl/>
                              </w:rPr>
                              <w:t xml:space="preserve">. </w:t>
                            </w:r>
                          </w:p>
                          <w:p w:rsidR="00804AAE" w:rsidRPr="003B6017" w:rsidRDefault="00804AAE" w:rsidP="003B6017">
                            <w:pPr>
                              <w:numPr>
                                <w:ilvl w:val="0"/>
                                <w:numId w:val="4"/>
                              </w:numPr>
                              <w:ind w:left="512" w:hanging="448"/>
                              <w:jc w:val="lowKashida"/>
                              <w:rPr>
                                <w:b/>
                                <w:bCs/>
                                <w:sz w:val="24"/>
                                <w:szCs w:val="24"/>
                              </w:rPr>
                            </w:pPr>
                            <w:r w:rsidRPr="003B6017">
                              <w:rPr>
                                <w:rFonts w:hint="cs"/>
                                <w:b/>
                                <w:bCs/>
                                <w:sz w:val="24"/>
                                <w:szCs w:val="24"/>
                                <w:rtl/>
                              </w:rPr>
                              <w:t>راهکارهای کاهش آسیب و ارتقاء سلامت روانی و اجتماعی را نام برده و توضیح دهيد.</w:t>
                            </w:r>
                          </w:p>
                          <w:p w:rsidR="00804AAE" w:rsidRPr="003B6017" w:rsidRDefault="00804AAE" w:rsidP="00D07DD0">
                            <w:pPr>
                              <w:rPr>
                                <w:sz w:val="24"/>
                                <w:szCs w:val="24"/>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FDA92D" id="AutoShape 24" o:spid="_x0000_s1034" style="position:absolute;left:0;text-align:left;margin-left:0;margin-top:15.05pt;width:425.2pt;height:279.85pt;z-index:2516643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" fillcolor="#ffe599">
                <v:textbox>
                  <w:txbxContent>
                    <w:p w:rsidR="00804AAE" w:rsidRPr="00A32019" w:rsidRDefault="00804AAE" w:rsidP="004468F6">
                      <w:pPr>
                        <w:pStyle w:val="a4"/>
                        <w:rPr>
                          <w:rtl/>
                        </w:rPr>
                      </w:pPr>
                      <w:r w:rsidRPr="00A32019">
                        <w:rPr>
                          <w:rFonts w:hint="cs"/>
                          <w:rtl/>
                        </w:rPr>
                        <w:t>اهداف فصل</w:t>
                      </w:r>
                    </w:p>
                    <w:p w:rsidR="00804AAE" w:rsidRDefault="00804AAE" w:rsidP="00D07DD0">
                      <w:pPr>
                        <w:spacing w:line="240" w:lineRule="exact"/>
                        <w:rPr>
                          <w:b/>
                          <w:bCs/>
                          <w:sz w:val="24"/>
                          <w:szCs w:val="24"/>
                          <w:rtl/>
                        </w:rPr>
                      </w:pPr>
                    </w:p>
                    <w:p w:rsidR="00804AAE" w:rsidRPr="003B6017" w:rsidRDefault="00804AAE" w:rsidP="003B6017">
                      <w:pPr>
                        <w:jc w:val="left"/>
                        <w:rPr>
                          <w:b/>
                          <w:bCs/>
                          <w:sz w:val="24"/>
                          <w:szCs w:val="24"/>
                          <w:rtl/>
                        </w:rPr>
                      </w:pPr>
                      <w:r w:rsidRPr="00D53C85">
                        <w:rPr>
                          <w:rFonts w:hint="cs"/>
                          <w:b/>
                          <w:bCs/>
                          <w:sz w:val="24"/>
                          <w:szCs w:val="24"/>
                          <w:rtl/>
                        </w:rPr>
                        <w:t xml:space="preserve">پس از </w:t>
                      </w:r>
                      <w:r w:rsidRPr="003B6017">
                        <w:rPr>
                          <w:rFonts w:hint="cs"/>
                          <w:b/>
                          <w:bCs/>
                          <w:sz w:val="24"/>
                          <w:szCs w:val="24"/>
                          <w:rtl/>
                        </w:rPr>
                        <w:t>مطالعه این فصل انتظار می‌رود که بتوانيد:</w:t>
                      </w:r>
                    </w:p>
                    <w:p w:rsidR="00804AAE" w:rsidRPr="003B6017" w:rsidRDefault="00804AAE" w:rsidP="003B6017">
                      <w:pPr>
                        <w:numPr>
                          <w:ilvl w:val="0"/>
                          <w:numId w:val="4"/>
                        </w:numPr>
                        <w:ind w:left="512" w:hanging="448"/>
                        <w:jc w:val="lowKashida"/>
                        <w:rPr>
                          <w:b/>
                          <w:bCs/>
                          <w:noProof/>
                          <w:sz w:val="24"/>
                          <w:szCs w:val="24"/>
                        </w:rPr>
                      </w:pPr>
                      <w:r w:rsidRPr="003B6017">
                        <w:rPr>
                          <w:rFonts w:hint="cs"/>
                          <w:b/>
                          <w:bCs/>
                          <w:noProof/>
                          <w:sz w:val="24"/>
                          <w:szCs w:val="24"/>
                          <w:rtl/>
                        </w:rPr>
                        <w:t>اهمیت موضوع‌های حوزه سلامت روانی، اجتماعی و اعتیاد را توضيح دهيد.</w:t>
                      </w:r>
                    </w:p>
                    <w:p w:rsidR="00804AAE" w:rsidRPr="003B6017" w:rsidRDefault="00804AAE" w:rsidP="003B6017">
                      <w:pPr>
                        <w:numPr>
                          <w:ilvl w:val="0"/>
                          <w:numId w:val="4"/>
                        </w:numPr>
                        <w:ind w:left="512" w:hanging="448"/>
                        <w:jc w:val="lowKashida"/>
                        <w:rPr>
                          <w:b/>
                          <w:bCs/>
                          <w:noProof/>
                          <w:sz w:val="24"/>
                          <w:szCs w:val="24"/>
                        </w:rPr>
                      </w:pPr>
                      <w:r w:rsidRPr="003B6017">
                        <w:rPr>
                          <w:rFonts w:hint="cs"/>
                          <w:b/>
                          <w:bCs/>
                          <w:noProof/>
                          <w:sz w:val="24"/>
                          <w:szCs w:val="24"/>
                          <w:rtl/>
                        </w:rPr>
                        <w:t>سلامت روانی و اجتماعی را تعریف کنيد.</w:t>
                      </w:r>
                    </w:p>
                    <w:p w:rsidR="00804AAE" w:rsidRPr="003B6017" w:rsidRDefault="00804AAE" w:rsidP="003B6017">
                      <w:pPr>
                        <w:numPr>
                          <w:ilvl w:val="0"/>
                          <w:numId w:val="4"/>
                        </w:numPr>
                        <w:ind w:left="512" w:hanging="448"/>
                        <w:jc w:val="lowKashida"/>
                        <w:rPr>
                          <w:b/>
                          <w:bCs/>
                          <w:noProof/>
                          <w:sz w:val="24"/>
                          <w:szCs w:val="24"/>
                        </w:rPr>
                      </w:pPr>
                      <w:r w:rsidRPr="003B6017">
                        <w:rPr>
                          <w:rFonts w:hint="cs"/>
                          <w:b/>
                          <w:bCs/>
                          <w:noProof/>
                          <w:sz w:val="24"/>
                          <w:szCs w:val="24"/>
                          <w:rtl/>
                        </w:rPr>
                        <w:t>اهداف برنامه‌های حوزه سلامت روانی، اجتماعی و اعتیاد ایران را توضيح دهيد.</w:t>
                      </w:r>
                    </w:p>
                    <w:p w:rsidR="00804AAE" w:rsidRPr="003B6017" w:rsidRDefault="00804AAE" w:rsidP="003B6017">
                      <w:pPr>
                        <w:numPr>
                          <w:ilvl w:val="0"/>
                          <w:numId w:val="4"/>
                        </w:numPr>
                        <w:ind w:left="512" w:hanging="448"/>
                        <w:jc w:val="lowKashida"/>
                        <w:rPr>
                          <w:b/>
                          <w:bCs/>
                          <w:sz w:val="24"/>
                          <w:szCs w:val="24"/>
                          <w:rtl/>
                        </w:rPr>
                      </w:pPr>
                      <w:r w:rsidRPr="003B6017">
                        <w:rPr>
                          <w:rFonts w:hint="cs"/>
                          <w:b/>
                          <w:bCs/>
                          <w:sz w:val="24"/>
                          <w:szCs w:val="24"/>
                          <w:rtl/>
                        </w:rPr>
                        <w:t>سطوح پیشگیری در برنامه</w:t>
                      </w:r>
                      <w:r w:rsidRPr="003B6017">
                        <w:rPr>
                          <w:b/>
                          <w:bCs/>
                          <w:sz w:val="24"/>
                          <w:szCs w:val="24"/>
                          <w:rtl/>
                        </w:rPr>
                        <w:softHyphen/>
                      </w:r>
                      <w:r w:rsidRPr="003B6017">
                        <w:rPr>
                          <w:rFonts w:hint="cs"/>
                          <w:b/>
                          <w:bCs/>
                          <w:sz w:val="24"/>
                          <w:szCs w:val="24"/>
                          <w:rtl/>
                        </w:rPr>
                        <w:t>های حوزه سلامت روانی، اجتماعی و اعتیاد را با مثال</w:t>
                      </w:r>
                      <w:r w:rsidRPr="003B6017">
                        <w:rPr>
                          <w:rFonts w:hint="cs"/>
                          <w:sz w:val="24"/>
                          <w:szCs w:val="24"/>
                          <w:rtl/>
                        </w:rPr>
                        <w:t>‌</w:t>
                      </w:r>
                      <w:r w:rsidRPr="003B6017">
                        <w:rPr>
                          <w:rFonts w:hint="cs"/>
                          <w:b/>
                          <w:bCs/>
                          <w:sz w:val="24"/>
                          <w:szCs w:val="24"/>
                          <w:rtl/>
                        </w:rPr>
                        <w:t xml:space="preserve">هایی توضیح دهيد.  </w:t>
                      </w:r>
                    </w:p>
                    <w:p w:rsidR="00804AAE" w:rsidRPr="003B6017" w:rsidRDefault="00804AAE" w:rsidP="003B6017">
                      <w:pPr>
                        <w:numPr>
                          <w:ilvl w:val="0"/>
                          <w:numId w:val="4"/>
                        </w:numPr>
                        <w:ind w:left="512" w:hanging="448"/>
                        <w:jc w:val="lowKashida"/>
                        <w:rPr>
                          <w:b/>
                          <w:bCs/>
                          <w:sz w:val="24"/>
                          <w:szCs w:val="24"/>
                        </w:rPr>
                      </w:pPr>
                      <w:r w:rsidRPr="003B6017">
                        <w:rPr>
                          <w:rFonts w:hint="cs"/>
                          <w:b/>
                          <w:bCs/>
                          <w:spacing w:val="-6"/>
                          <w:sz w:val="24"/>
                          <w:szCs w:val="24"/>
                          <w:rtl/>
                        </w:rPr>
                        <w:t>عوامل خطرساز و محافظت</w:t>
                      </w:r>
                      <w:r>
                        <w:rPr>
                          <w:rFonts w:hint="cs"/>
                          <w:b/>
                          <w:bCs/>
                          <w:spacing w:val="-6"/>
                          <w:sz w:val="24"/>
                          <w:szCs w:val="24"/>
                          <w:rtl/>
                        </w:rPr>
                        <w:t xml:space="preserve">‌کننده </w:t>
                      </w:r>
                      <w:r w:rsidRPr="003B6017">
                        <w:rPr>
                          <w:rFonts w:hint="cs"/>
                          <w:b/>
                          <w:bCs/>
                          <w:spacing w:val="-6"/>
                          <w:sz w:val="24"/>
                          <w:szCs w:val="24"/>
                          <w:rtl/>
                        </w:rPr>
                        <w:t>را در حوزه سلامت روانی، اجتماعی و اعتیاد در سطح فردی، خانوادگی، اجتماعی، محیطی و اقتصادی توضیح دهيد</w:t>
                      </w:r>
                      <w:r w:rsidRPr="003B6017">
                        <w:rPr>
                          <w:rFonts w:hint="cs"/>
                          <w:b/>
                          <w:bCs/>
                          <w:sz w:val="24"/>
                          <w:szCs w:val="24"/>
                          <w:rtl/>
                        </w:rPr>
                        <w:t xml:space="preserve">. </w:t>
                      </w:r>
                    </w:p>
                    <w:p w:rsidR="00804AAE" w:rsidRPr="003B6017" w:rsidRDefault="00804AAE" w:rsidP="003B6017">
                      <w:pPr>
                        <w:numPr>
                          <w:ilvl w:val="0"/>
                          <w:numId w:val="4"/>
                        </w:numPr>
                        <w:ind w:left="512" w:hanging="448"/>
                        <w:jc w:val="lowKashida"/>
                        <w:rPr>
                          <w:b/>
                          <w:bCs/>
                          <w:sz w:val="24"/>
                          <w:szCs w:val="24"/>
                        </w:rPr>
                      </w:pPr>
                      <w:r w:rsidRPr="003B6017">
                        <w:rPr>
                          <w:rFonts w:hint="cs"/>
                          <w:b/>
                          <w:bCs/>
                          <w:sz w:val="24"/>
                          <w:szCs w:val="24"/>
                          <w:rtl/>
                        </w:rPr>
                        <w:t>راهکارهای کاهش آسیب و ارتقاء سلامت روانی و اجتماعی را نام برده و توضیح دهيد.</w:t>
                      </w:r>
                    </w:p>
                    <w:p w:rsidR="00804AAE" w:rsidRPr="003B6017" w:rsidRDefault="00804AAE" w:rsidP="00D07DD0">
                      <w:pPr>
                        <w:rPr>
                          <w:sz w:val="24"/>
                          <w:szCs w:val="24"/>
                          <w:rtl/>
                        </w:rPr>
                      </w:pPr>
                    </w:p>
                  </w:txbxContent>
                </v:textbox>
              </v:roundrect>
            </w:pict>
          </mc:Fallback>
        </mc:AlternateContent>
      </w: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tl/>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D07DD0" w:rsidP="00D07DD0">
      <w:pPr>
        <w:pStyle w:val="a3"/>
        <w:rPr>
          <w:rFonts w:cs="B Titr"/>
          <w:b/>
          <w:sz w:val="24"/>
        </w:rPr>
      </w:pPr>
    </w:p>
    <w:p w:rsidR="00D07DD0" w:rsidRDefault="009E4C7E" w:rsidP="00D07DD0">
      <w:pPr>
        <w:pStyle w:val="a3"/>
        <w:rPr>
          <w:rFonts w:cs="B Titr"/>
          <w:b/>
          <w:sz w:val="24"/>
        </w:rPr>
      </w:pPr>
      <w:r>
        <w:rPr>
          <w:noProof/>
          <w:lang w:bidi="ar-SA"/>
        </w:rPr>
        <mc:AlternateContent>
          <mc:Choice Requires="wps">
            <w:drawing>
              <wp:anchor distT="0" distB="0" distL="114300" distR="114300" simplePos="0" relativeHeight="251661312" behindDoc="0" locked="0" layoutInCell="1" allowOverlap="1" wp14:anchorId="175C8ACD" wp14:editId="5445AA58">
                <wp:simplePos x="0" y="0"/>
                <wp:positionH relativeFrom="column">
                  <wp:posOffset>825500</wp:posOffset>
                </wp:positionH>
                <wp:positionV relativeFrom="paragraph">
                  <wp:posOffset>10795</wp:posOffset>
                </wp:positionV>
                <wp:extent cx="3780155" cy="2511425"/>
                <wp:effectExtent l="0" t="0" r="10795" b="22225"/>
                <wp:wrapNone/>
                <wp:docPr id="46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80155" cy="2511425"/>
                        </a:xfrm>
                        <a:prstGeom prst="roundRect">
                          <a:avLst>
                            <a:gd name="adj" fmla="val 16667"/>
                          </a:avLst>
                        </a:prstGeom>
                        <a:solidFill>
                          <a:srgbClr val="FFE599"/>
                        </a:solidFill>
                        <a:ln w="9525">
                          <a:solidFill>
                            <a:srgbClr val="000000"/>
                          </a:solidFill>
                          <a:round/>
                          <a:headEnd/>
                          <a:tailEnd/>
                        </a:ln>
                      </wps:spPr>
                      <wps:txbx>
                        <w:txbxContent>
                          <w:p w:rsidR="00804AAE" w:rsidRPr="00A32019" w:rsidRDefault="00804AAE" w:rsidP="004468F6">
                            <w:pPr>
                              <w:pStyle w:val="a4"/>
                              <w:rPr>
                                <w:rtl/>
                              </w:rPr>
                            </w:pPr>
                            <w:r w:rsidRPr="00A32019">
                              <w:rPr>
                                <w:rFonts w:hint="cs"/>
                                <w:rtl/>
                              </w:rPr>
                              <w:t>واژگان كليدي</w:t>
                            </w:r>
                          </w:p>
                          <w:p w:rsidR="00804AAE" w:rsidRDefault="00804AAE" w:rsidP="00D07DD0">
                            <w:pPr>
                              <w:pStyle w:val="ListParagraph"/>
                              <w:spacing w:line="260" w:lineRule="exact"/>
                              <w:ind w:left="-25"/>
                              <w:rPr>
                                <w:rFonts w:ascii="Script MT Bold" w:hAnsi="Script MT Bold" w:cs="B Yagut"/>
                                <w:b w:val="0"/>
                                <w:bCs/>
                                <w:sz w:val="24"/>
                                <w:szCs w:val="24"/>
                                <w:rtl/>
                                <w:lang w:bidi="fa-IR"/>
                              </w:rPr>
                            </w:pPr>
                          </w:p>
                          <w:p w:rsidR="00804AAE" w:rsidRPr="003B6017" w:rsidRDefault="00804AAE" w:rsidP="003B6017">
                            <w:pPr>
                              <w:jc w:val="left"/>
                              <w:rPr>
                                <w:b/>
                                <w:bCs/>
                                <w:sz w:val="24"/>
                                <w:szCs w:val="24"/>
                              </w:rPr>
                            </w:pPr>
                            <w:r w:rsidRPr="003B6017">
                              <w:rPr>
                                <w:b/>
                                <w:bCs/>
                                <w:sz w:val="24"/>
                                <w:szCs w:val="24"/>
                                <w:rtl/>
                              </w:rPr>
                              <w:t>پیشگیری در سلامت رواني</w:t>
                            </w:r>
                            <w:r w:rsidRPr="003B6017">
                              <w:rPr>
                                <w:rFonts w:hint="cs"/>
                                <w:b/>
                                <w:bCs/>
                                <w:sz w:val="24"/>
                                <w:szCs w:val="24"/>
                                <w:rtl/>
                              </w:rPr>
                              <w:t>،</w:t>
                            </w:r>
                            <w:r w:rsidRPr="003B6017">
                              <w:rPr>
                                <w:b/>
                                <w:bCs/>
                                <w:sz w:val="24"/>
                                <w:szCs w:val="24"/>
                                <w:rtl/>
                              </w:rPr>
                              <w:t xml:space="preserve"> اجتماعي</w:t>
                            </w:r>
                            <w:r w:rsidRPr="003B6017">
                              <w:rPr>
                                <w:rFonts w:hint="cs"/>
                                <w:b/>
                                <w:bCs/>
                                <w:sz w:val="24"/>
                                <w:szCs w:val="24"/>
                                <w:rtl/>
                              </w:rPr>
                              <w:t xml:space="preserve"> و اعتیاد</w:t>
                            </w:r>
                          </w:p>
                          <w:p w:rsidR="00804AAE" w:rsidRPr="003B6017" w:rsidRDefault="00804AAE" w:rsidP="003B6017">
                            <w:pPr>
                              <w:jc w:val="left"/>
                              <w:rPr>
                                <w:b/>
                                <w:bCs/>
                                <w:sz w:val="24"/>
                                <w:szCs w:val="24"/>
                                <w:rtl/>
                              </w:rPr>
                            </w:pPr>
                            <w:r w:rsidRPr="003B6017">
                              <w:rPr>
                                <w:b/>
                                <w:bCs/>
                                <w:sz w:val="24"/>
                                <w:szCs w:val="24"/>
                                <w:rtl/>
                              </w:rPr>
                              <w:t>ارتقا</w:t>
                            </w:r>
                            <w:r w:rsidRPr="003B6017">
                              <w:rPr>
                                <w:rFonts w:hint="cs"/>
                                <w:b/>
                                <w:bCs/>
                                <w:sz w:val="24"/>
                                <w:szCs w:val="24"/>
                                <w:rtl/>
                              </w:rPr>
                              <w:t>ء</w:t>
                            </w:r>
                            <w:r w:rsidRPr="003B6017">
                              <w:rPr>
                                <w:b/>
                                <w:bCs/>
                                <w:sz w:val="24"/>
                                <w:szCs w:val="24"/>
                                <w:rtl/>
                              </w:rPr>
                              <w:t xml:space="preserve"> سلامت رواني </w:t>
                            </w:r>
                            <w:r w:rsidRPr="003B6017">
                              <w:rPr>
                                <w:rFonts w:hint="cs"/>
                                <w:b/>
                                <w:bCs/>
                                <w:sz w:val="24"/>
                                <w:szCs w:val="24"/>
                                <w:rtl/>
                              </w:rPr>
                              <w:t xml:space="preserve">و </w:t>
                            </w:r>
                            <w:r w:rsidRPr="003B6017">
                              <w:rPr>
                                <w:b/>
                                <w:bCs/>
                                <w:sz w:val="24"/>
                                <w:szCs w:val="24"/>
                                <w:rtl/>
                              </w:rPr>
                              <w:t>اجتماعي</w:t>
                            </w:r>
                          </w:p>
                          <w:p w:rsidR="00804AAE" w:rsidRPr="003B6017" w:rsidRDefault="00804AAE" w:rsidP="003B6017">
                            <w:pPr>
                              <w:jc w:val="left"/>
                              <w:rPr>
                                <w:b/>
                                <w:bCs/>
                                <w:sz w:val="24"/>
                                <w:szCs w:val="24"/>
                              </w:rPr>
                            </w:pPr>
                            <w:r w:rsidRPr="003B6017">
                              <w:rPr>
                                <w:rFonts w:hint="cs"/>
                                <w:b/>
                                <w:bCs/>
                                <w:sz w:val="24"/>
                                <w:szCs w:val="24"/>
                                <w:rtl/>
                              </w:rPr>
                              <w:t>سطوح پیشگیری</w:t>
                            </w:r>
                          </w:p>
                          <w:p w:rsidR="00804AAE" w:rsidRPr="003B6017" w:rsidRDefault="00804AAE" w:rsidP="003B6017">
                            <w:pPr>
                              <w:jc w:val="left"/>
                              <w:rPr>
                                <w:b/>
                                <w:bCs/>
                                <w:sz w:val="24"/>
                                <w:szCs w:val="24"/>
                              </w:rPr>
                            </w:pPr>
                            <w:r w:rsidRPr="003B6017">
                              <w:rPr>
                                <w:b/>
                                <w:bCs/>
                                <w:sz w:val="24"/>
                                <w:szCs w:val="24"/>
                                <w:rtl/>
                              </w:rPr>
                              <w:t>عوامل خطرساز و محافظت</w:t>
                            </w:r>
                            <w:r w:rsidRPr="003B6017">
                              <w:rPr>
                                <w:rFonts w:hint="cs"/>
                                <w:b/>
                                <w:bCs/>
                                <w:sz w:val="24"/>
                                <w:szCs w:val="24"/>
                                <w:rtl/>
                              </w:rPr>
                              <w:t>‌</w:t>
                            </w:r>
                            <w:r w:rsidRPr="003B6017">
                              <w:rPr>
                                <w:b/>
                                <w:bCs/>
                                <w:sz w:val="24"/>
                                <w:szCs w:val="24"/>
                                <w:rtl/>
                              </w:rPr>
                              <w:t>کننده</w:t>
                            </w:r>
                          </w:p>
                          <w:p w:rsidR="00804AAE" w:rsidRPr="003B6017" w:rsidRDefault="00804AAE" w:rsidP="003B6017">
                            <w:pPr>
                              <w:jc w:val="left"/>
                              <w:rPr>
                                <w:b/>
                                <w:bCs/>
                                <w:sz w:val="24"/>
                                <w:szCs w:val="24"/>
                                <w:rtl/>
                              </w:rPr>
                            </w:pPr>
                            <w:r w:rsidRPr="003B6017">
                              <w:rPr>
                                <w:b/>
                                <w:bCs/>
                                <w:sz w:val="24"/>
                                <w:szCs w:val="24"/>
                                <w:rtl/>
                              </w:rPr>
                              <w:t>کاهش آسیب</w:t>
                            </w:r>
                          </w:p>
                          <w:p w:rsidR="00804AAE" w:rsidRPr="003B6017" w:rsidRDefault="00804AAE" w:rsidP="003B6017">
                            <w:pPr>
                              <w:jc w:val="left"/>
                              <w:rPr>
                                <w:b/>
                                <w:bCs/>
                                <w:sz w:val="24"/>
                                <w:szCs w:val="24"/>
                                <w:rtl/>
                              </w:rPr>
                            </w:pPr>
                            <w:r w:rsidRPr="003B6017">
                              <w:rPr>
                                <w:rFonts w:hint="cs"/>
                                <w:b/>
                                <w:bCs/>
                                <w:sz w:val="24"/>
                                <w:szCs w:val="24"/>
                                <w:rtl/>
                              </w:rPr>
                              <w:t>شبکه</w:t>
                            </w:r>
                            <w:r w:rsidRPr="003B6017">
                              <w:rPr>
                                <w:b/>
                                <w:bCs/>
                                <w:sz w:val="24"/>
                                <w:szCs w:val="24"/>
                                <w:rtl/>
                              </w:rPr>
                              <w:softHyphen/>
                            </w:r>
                            <w:r w:rsidRPr="003B6017">
                              <w:rPr>
                                <w:rFonts w:hint="cs"/>
                                <w:b/>
                                <w:bCs/>
                                <w:sz w:val="24"/>
                                <w:szCs w:val="24"/>
                                <w:rtl/>
                              </w:rPr>
                              <w:t>های اجتماعی</w:t>
                            </w:r>
                          </w:p>
                          <w:p w:rsidR="00804AAE" w:rsidRPr="003B6017" w:rsidRDefault="00804AAE" w:rsidP="00D07DD0">
                            <w:pPr>
                              <w:pStyle w:val="ListParagraph"/>
                              <w:ind w:left="-25"/>
                              <w:rPr>
                                <w:rFonts w:ascii="Script MT Bold" w:hAnsi="Script MT Bold" w:cs="B Yagut"/>
                                <w:b w:val="0"/>
                                <w:bCs/>
                                <w:sz w:val="24"/>
                                <w:szCs w:val="24"/>
                                <w:lang w:bidi="fa-IR"/>
                              </w:rPr>
                            </w:pPr>
                          </w:p>
                          <w:p w:rsidR="00804AAE" w:rsidRDefault="00804AAE" w:rsidP="00D07DD0">
                            <w:pPr>
                              <w:ind w:left="-25"/>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5C8ACD" id="AutoShape 25" o:spid="_x0000_s1035" style="position:absolute;left:0;text-align:left;margin-left:65pt;margin-top:.85pt;width:297.65pt;height:197.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" fillcolor="#ffe599">
                <v:textbox>
                  <w:txbxContent>
                    <w:p w:rsidR="00804AAE" w:rsidRPr="00A32019" w:rsidRDefault="00804AAE" w:rsidP="004468F6">
                      <w:pPr>
                        <w:pStyle w:val="a4"/>
                        <w:rPr>
                          <w:rtl/>
                        </w:rPr>
                      </w:pPr>
                      <w:r w:rsidRPr="00A32019">
                        <w:rPr>
                          <w:rFonts w:hint="cs"/>
                          <w:rtl/>
                        </w:rPr>
                        <w:t>واژگان كليدي</w:t>
                      </w:r>
                    </w:p>
                    <w:p w:rsidR="00804AAE" w:rsidRDefault="00804AAE" w:rsidP="00D07DD0">
                      <w:pPr>
                        <w:pStyle w:val="ListParagraph"/>
                        <w:spacing w:line="260" w:lineRule="exact"/>
                        <w:ind w:left="-25"/>
                        <w:rPr>
                          <w:rFonts w:ascii="Script MT Bold" w:hAnsi="Script MT Bold" w:cs="B Yagut"/>
                          <w:b w:val="0"/>
                          <w:bCs/>
                          <w:sz w:val="24"/>
                          <w:szCs w:val="24"/>
                          <w:rtl/>
                          <w:lang w:bidi="fa-IR"/>
                        </w:rPr>
                      </w:pPr>
                    </w:p>
                    <w:p w:rsidR="00804AAE" w:rsidRPr="003B6017" w:rsidRDefault="00804AAE" w:rsidP="003B6017">
                      <w:pPr>
                        <w:jc w:val="left"/>
                        <w:rPr>
                          <w:b/>
                          <w:bCs/>
                          <w:sz w:val="24"/>
                          <w:szCs w:val="24"/>
                        </w:rPr>
                      </w:pPr>
                      <w:r w:rsidRPr="003B6017">
                        <w:rPr>
                          <w:b/>
                          <w:bCs/>
                          <w:sz w:val="24"/>
                          <w:szCs w:val="24"/>
                          <w:rtl/>
                        </w:rPr>
                        <w:t>پیشگیری در سلامت رواني</w:t>
                      </w:r>
                      <w:r w:rsidRPr="003B6017">
                        <w:rPr>
                          <w:rFonts w:hint="cs"/>
                          <w:b/>
                          <w:bCs/>
                          <w:sz w:val="24"/>
                          <w:szCs w:val="24"/>
                          <w:rtl/>
                        </w:rPr>
                        <w:t>،</w:t>
                      </w:r>
                      <w:r w:rsidRPr="003B6017">
                        <w:rPr>
                          <w:b/>
                          <w:bCs/>
                          <w:sz w:val="24"/>
                          <w:szCs w:val="24"/>
                          <w:rtl/>
                        </w:rPr>
                        <w:t xml:space="preserve"> اجتماعي</w:t>
                      </w:r>
                      <w:r w:rsidRPr="003B6017">
                        <w:rPr>
                          <w:rFonts w:hint="cs"/>
                          <w:b/>
                          <w:bCs/>
                          <w:sz w:val="24"/>
                          <w:szCs w:val="24"/>
                          <w:rtl/>
                        </w:rPr>
                        <w:t xml:space="preserve"> و اعتیاد</w:t>
                      </w:r>
                    </w:p>
                    <w:p w:rsidR="00804AAE" w:rsidRPr="003B6017" w:rsidRDefault="00804AAE" w:rsidP="003B6017">
                      <w:pPr>
                        <w:jc w:val="left"/>
                        <w:rPr>
                          <w:b/>
                          <w:bCs/>
                          <w:sz w:val="24"/>
                          <w:szCs w:val="24"/>
                          <w:rtl/>
                        </w:rPr>
                      </w:pPr>
                      <w:r w:rsidRPr="003B6017">
                        <w:rPr>
                          <w:b/>
                          <w:bCs/>
                          <w:sz w:val="24"/>
                          <w:szCs w:val="24"/>
                          <w:rtl/>
                        </w:rPr>
                        <w:t>ارتقا</w:t>
                      </w:r>
                      <w:r w:rsidRPr="003B6017">
                        <w:rPr>
                          <w:rFonts w:hint="cs"/>
                          <w:b/>
                          <w:bCs/>
                          <w:sz w:val="24"/>
                          <w:szCs w:val="24"/>
                          <w:rtl/>
                        </w:rPr>
                        <w:t>ء</w:t>
                      </w:r>
                      <w:r w:rsidRPr="003B6017">
                        <w:rPr>
                          <w:b/>
                          <w:bCs/>
                          <w:sz w:val="24"/>
                          <w:szCs w:val="24"/>
                          <w:rtl/>
                        </w:rPr>
                        <w:t xml:space="preserve"> سلامت رواني </w:t>
                      </w:r>
                      <w:r w:rsidRPr="003B6017">
                        <w:rPr>
                          <w:rFonts w:hint="cs"/>
                          <w:b/>
                          <w:bCs/>
                          <w:sz w:val="24"/>
                          <w:szCs w:val="24"/>
                          <w:rtl/>
                        </w:rPr>
                        <w:t xml:space="preserve">و </w:t>
                      </w:r>
                      <w:r w:rsidRPr="003B6017">
                        <w:rPr>
                          <w:b/>
                          <w:bCs/>
                          <w:sz w:val="24"/>
                          <w:szCs w:val="24"/>
                          <w:rtl/>
                        </w:rPr>
                        <w:t>اجتماعي</w:t>
                      </w:r>
                    </w:p>
                    <w:p w:rsidR="00804AAE" w:rsidRPr="003B6017" w:rsidRDefault="00804AAE" w:rsidP="003B6017">
                      <w:pPr>
                        <w:jc w:val="left"/>
                        <w:rPr>
                          <w:b/>
                          <w:bCs/>
                          <w:sz w:val="24"/>
                          <w:szCs w:val="24"/>
                        </w:rPr>
                      </w:pPr>
                      <w:r w:rsidRPr="003B6017">
                        <w:rPr>
                          <w:rFonts w:hint="cs"/>
                          <w:b/>
                          <w:bCs/>
                          <w:sz w:val="24"/>
                          <w:szCs w:val="24"/>
                          <w:rtl/>
                        </w:rPr>
                        <w:t>سطوح پیشگیری</w:t>
                      </w:r>
                    </w:p>
                    <w:p w:rsidR="00804AAE" w:rsidRPr="003B6017" w:rsidRDefault="00804AAE" w:rsidP="003B6017">
                      <w:pPr>
                        <w:jc w:val="left"/>
                        <w:rPr>
                          <w:b/>
                          <w:bCs/>
                          <w:sz w:val="24"/>
                          <w:szCs w:val="24"/>
                        </w:rPr>
                      </w:pPr>
                      <w:r w:rsidRPr="003B6017">
                        <w:rPr>
                          <w:b/>
                          <w:bCs/>
                          <w:sz w:val="24"/>
                          <w:szCs w:val="24"/>
                          <w:rtl/>
                        </w:rPr>
                        <w:t>عوامل خطرساز و محافظت</w:t>
                      </w:r>
                      <w:r w:rsidRPr="003B6017">
                        <w:rPr>
                          <w:rFonts w:hint="cs"/>
                          <w:b/>
                          <w:bCs/>
                          <w:sz w:val="24"/>
                          <w:szCs w:val="24"/>
                          <w:rtl/>
                        </w:rPr>
                        <w:t>‌</w:t>
                      </w:r>
                      <w:r w:rsidRPr="003B6017">
                        <w:rPr>
                          <w:b/>
                          <w:bCs/>
                          <w:sz w:val="24"/>
                          <w:szCs w:val="24"/>
                          <w:rtl/>
                        </w:rPr>
                        <w:t>کننده</w:t>
                      </w:r>
                    </w:p>
                    <w:p w:rsidR="00804AAE" w:rsidRPr="003B6017" w:rsidRDefault="00804AAE" w:rsidP="003B6017">
                      <w:pPr>
                        <w:jc w:val="left"/>
                        <w:rPr>
                          <w:b/>
                          <w:bCs/>
                          <w:sz w:val="24"/>
                          <w:szCs w:val="24"/>
                          <w:rtl/>
                        </w:rPr>
                      </w:pPr>
                      <w:r w:rsidRPr="003B6017">
                        <w:rPr>
                          <w:b/>
                          <w:bCs/>
                          <w:sz w:val="24"/>
                          <w:szCs w:val="24"/>
                          <w:rtl/>
                        </w:rPr>
                        <w:t>کاهش آسیب</w:t>
                      </w:r>
                    </w:p>
                    <w:p w:rsidR="00804AAE" w:rsidRPr="003B6017" w:rsidRDefault="00804AAE" w:rsidP="003B6017">
                      <w:pPr>
                        <w:jc w:val="left"/>
                        <w:rPr>
                          <w:b/>
                          <w:bCs/>
                          <w:sz w:val="24"/>
                          <w:szCs w:val="24"/>
                          <w:rtl/>
                        </w:rPr>
                      </w:pPr>
                      <w:r w:rsidRPr="003B6017">
                        <w:rPr>
                          <w:rFonts w:hint="cs"/>
                          <w:b/>
                          <w:bCs/>
                          <w:sz w:val="24"/>
                          <w:szCs w:val="24"/>
                          <w:rtl/>
                        </w:rPr>
                        <w:t>شبکه</w:t>
                      </w:r>
                      <w:r w:rsidRPr="003B6017">
                        <w:rPr>
                          <w:b/>
                          <w:bCs/>
                          <w:sz w:val="24"/>
                          <w:szCs w:val="24"/>
                          <w:rtl/>
                        </w:rPr>
                        <w:softHyphen/>
                      </w:r>
                      <w:r w:rsidRPr="003B6017">
                        <w:rPr>
                          <w:rFonts w:hint="cs"/>
                          <w:b/>
                          <w:bCs/>
                          <w:sz w:val="24"/>
                          <w:szCs w:val="24"/>
                          <w:rtl/>
                        </w:rPr>
                        <w:t>های اجتماعی</w:t>
                      </w:r>
                    </w:p>
                    <w:p w:rsidR="00804AAE" w:rsidRPr="003B6017" w:rsidRDefault="00804AAE" w:rsidP="00D07DD0">
                      <w:pPr>
                        <w:pStyle w:val="ListParagraph"/>
                        <w:ind w:left="-25"/>
                        <w:rPr>
                          <w:rFonts w:ascii="Script MT Bold" w:hAnsi="Script MT Bold" w:cs="B Yagut"/>
                          <w:b w:val="0"/>
                          <w:bCs/>
                          <w:sz w:val="24"/>
                          <w:szCs w:val="24"/>
                          <w:lang w:bidi="fa-IR"/>
                        </w:rPr>
                      </w:pPr>
                    </w:p>
                    <w:p w:rsidR="00804AAE" w:rsidRDefault="00804AAE" w:rsidP="00D07DD0">
                      <w:pPr>
                        <w:ind w:left="-25"/>
                      </w:pPr>
                    </w:p>
                  </w:txbxContent>
                </v:textbox>
              </v:roundrect>
            </w:pict>
          </mc:Fallback>
        </mc:AlternateContent>
      </w:r>
    </w:p>
    <w:p w:rsidR="00D07DD0" w:rsidRDefault="00D07DD0" w:rsidP="00D07DD0">
      <w:pPr>
        <w:pStyle w:val="a3"/>
        <w:rPr>
          <w:b/>
        </w:rPr>
      </w:pPr>
    </w:p>
    <w:p w:rsidR="00D07DD0" w:rsidRDefault="00D07DD0" w:rsidP="00D07DD0">
      <w:pPr>
        <w:pStyle w:val="a3"/>
        <w:rPr>
          <w:b/>
        </w:rPr>
      </w:pPr>
    </w:p>
    <w:p w:rsidR="00D07DD0" w:rsidRDefault="00D07DD0" w:rsidP="00D07DD0">
      <w:pPr>
        <w:pStyle w:val="a3"/>
        <w:rPr>
          <w:b/>
        </w:rPr>
      </w:pPr>
    </w:p>
    <w:p w:rsidR="00D07DD0" w:rsidRDefault="00D07DD0" w:rsidP="00D07DD0">
      <w:pPr>
        <w:pStyle w:val="a3"/>
        <w:rPr>
          <w:b/>
        </w:rPr>
      </w:pPr>
    </w:p>
    <w:p w:rsidR="00D07DD0" w:rsidRDefault="00D07DD0" w:rsidP="00D07DD0">
      <w:pPr>
        <w:pStyle w:val="a3"/>
        <w:rPr>
          <w:b/>
        </w:rPr>
      </w:pPr>
    </w:p>
    <w:p w:rsidR="00D07DD0" w:rsidRDefault="00D07DD0" w:rsidP="00D07DD0">
      <w:pPr>
        <w:pStyle w:val="a3"/>
        <w:rPr>
          <w:b/>
        </w:rPr>
      </w:pPr>
      <w:r>
        <w:rPr>
          <w:rtl/>
        </w:rPr>
        <w:br w:type="page"/>
      </w:r>
    </w:p>
    <w:p w:rsidR="00D07DD0" w:rsidRDefault="00D07DD0" w:rsidP="00D07DD0">
      <w:pPr>
        <w:pStyle w:val="a3"/>
        <w:rPr>
          <w:b/>
        </w:rPr>
      </w:pPr>
    </w:p>
    <w:p w:rsidR="00D07DD0" w:rsidRDefault="00D07DD0" w:rsidP="00D07DD0">
      <w:pPr>
        <w:pStyle w:val="a3"/>
        <w:rPr>
          <w:b/>
        </w:rPr>
      </w:pPr>
    </w:p>
    <w:p w:rsidR="00D07DD0" w:rsidRDefault="00D07DD0" w:rsidP="00D07DD0">
      <w:pPr>
        <w:pStyle w:val="a3"/>
        <w:rPr>
          <w:b/>
        </w:rPr>
      </w:pPr>
    </w:p>
    <w:p w:rsidR="003F04E1" w:rsidRDefault="009E4C7E" w:rsidP="003F04E1">
      <w:pPr>
        <w:pStyle w:val="a1"/>
        <w:rPr>
          <w:noProof/>
          <w:rtl/>
        </w:rPr>
      </w:pPr>
      <w:bookmarkStart w:id="7" w:name="_Toc443922766"/>
      <w:r>
        <w:rPr>
          <w:noProof/>
          <w:rtl/>
          <w:lang w:bidi="ar-SA"/>
        </w:rPr>
        <mc:AlternateContent>
          <mc:Choice Requires="wps">
            <w:drawing>
              <wp:anchor distT="0" distB="0" distL="114300" distR="114300" simplePos="0" relativeHeight="251663360" behindDoc="0" locked="0" layoutInCell="1" allowOverlap="1" wp14:anchorId="0FA4E3F0" wp14:editId="43C92C3A">
                <wp:simplePos x="0" y="0"/>
                <wp:positionH relativeFrom="column">
                  <wp:align>center</wp:align>
                </wp:positionH>
                <wp:positionV relativeFrom="paragraph">
                  <wp:posOffset>1028700</wp:posOffset>
                </wp:positionV>
                <wp:extent cx="5400040" cy="3599815"/>
                <wp:effectExtent l="0" t="0" r="10160" b="19685"/>
                <wp:wrapNone/>
                <wp:docPr id="459" name="AutoShape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599815"/>
                        </a:xfrm>
                        <a:prstGeom prst="roundRect">
                          <a:avLst>
                            <a:gd name="adj" fmla="val 16667"/>
                          </a:avLst>
                        </a:prstGeom>
                        <a:solidFill>
                          <a:srgbClr val="FFE599"/>
                        </a:solidFill>
                        <a:ln w="9525">
                          <a:solidFill>
                            <a:srgbClr val="000000"/>
                          </a:solidFill>
                          <a:round/>
                          <a:headEnd/>
                          <a:tailEnd/>
                        </a:ln>
                      </wps:spPr>
                      <wps:txbx>
                        <w:txbxContent>
                          <w:p w:rsidR="00804AAE" w:rsidRPr="00A32019" w:rsidRDefault="00804AAE" w:rsidP="004468F6">
                            <w:pPr>
                              <w:pStyle w:val="a4"/>
                              <w:rPr>
                                <w:rtl/>
                              </w:rPr>
                            </w:pPr>
                            <w:r w:rsidRPr="00A32019">
                              <w:rPr>
                                <w:rFonts w:hint="cs"/>
                                <w:rtl/>
                              </w:rPr>
                              <w:t>عناوين فصل</w:t>
                            </w:r>
                          </w:p>
                          <w:p w:rsidR="00804AAE" w:rsidRDefault="00804AAE" w:rsidP="00D07DD0">
                            <w:pPr>
                              <w:rPr>
                                <w:b/>
                                <w:bCs/>
                              </w:rPr>
                            </w:pPr>
                          </w:p>
                          <w:p w:rsidR="00804AAE" w:rsidRPr="003B6017" w:rsidRDefault="00804AAE" w:rsidP="006E10A5">
                            <w:pPr>
                              <w:numPr>
                                <w:ilvl w:val="0"/>
                                <w:numId w:val="5"/>
                              </w:numPr>
                              <w:jc w:val="lowKashida"/>
                              <w:rPr>
                                <w:b/>
                                <w:bCs/>
                                <w:sz w:val="24"/>
                                <w:szCs w:val="24"/>
                              </w:rPr>
                            </w:pPr>
                            <w:r w:rsidRPr="003B6017">
                              <w:rPr>
                                <w:rFonts w:hint="cs"/>
                                <w:b/>
                                <w:bCs/>
                                <w:sz w:val="24"/>
                                <w:szCs w:val="24"/>
                                <w:rtl/>
                              </w:rPr>
                              <w:t xml:space="preserve">سلامت جسمي، رواني و اجتماعي </w:t>
                            </w:r>
                          </w:p>
                          <w:p w:rsidR="00804AAE" w:rsidRPr="003B6017" w:rsidRDefault="00804AAE" w:rsidP="006E10A5">
                            <w:pPr>
                              <w:numPr>
                                <w:ilvl w:val="0"/>
                                <w:numId w:val="5"/>
                              </w:numPr>
                              <w:jc w:val="lowKashida"/>
                              <w:rPr>
                                <w:b/>
                                <w:bCs/>
                                <w:sz w:val="24"/>
                                <w:szCs w:val="24"/>
                              </w:rPr>
                            </w:pPr>
                            <w:r w:rsidRPr="003B6017">
                              <w:rPr>
                                <w:rFonts w:hint="cs"/>
                                <w:b/>
                                <w:bCs/>
                                <w:sz w:val="24"/>
                                <w:szCs w:val="24"/>
                                <w:rtl/>
                              </w:rPr>
                              <w:t>اهمیت برنامه‌های حوزه سلامت رواني، اجتماعي و اعتیاد</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تعاریف و مفاهیم</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شناسایی عوامل</w:t>
                            </w:r>
                            <w:r>
                              <w:rPr>
                                <w:rFonts w:hint="cs"/>
                                <w:b/>
                                <w:bCs/>
                                <w:sz w:val="24"/>
                                <w:szCs w:val="24"/>
                                <w:rtl/>
                              </w:rPr>
                              <w:t xml:space="preserve"> مؤثر </w:t>
                            </w:r>
                            <w:r w:rsidRPr="003B6017">
                              <w:rPr>
                                <w:rFonts w:hint="cs"/>
                                <w:b/>
                                <w:bCs/>
                                <w:sz w:val="24"/>
                                <w:szCs w:val="24"/>
                                <w:rtl/>
                              </w:rPr>
                              <w:t xml:space="preserve">بر سلامت رواني، اجتماعي و اعتیاد     </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عوامل خطرساز</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عوامل محافظت</w:t>
                            </w:r>
                            <w:r>
                              <w:rPr>
                                <w:rFonts w:hint="cs"/>
                                <w:b/>
                                <w:bCs/>
                                <w:sz w:val="24"/>
                                <w:szCs w:val="24"/>
                                <w:rtl/>
                              </w:rPr>
                              <w:t>‌کننده</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تعیین</w:t>
                            </w:r>
                            <w:r>
                              <w:rPr>
                                <w:rFonts w:hint="cs"/>
                                <w:b/>
                                <w:bCs/>
                                <w:sz w:val="24"/>
                                <w:szCs w:val="24"/>
                                <w:rtl/>
                              </w:rPr>
                              <w:t>‌کننده</w:t>
                            </w:r>
                            <w:r w:rsidRPr="003B6017">
                              <w:rPr>
                                <w:rFonts w:hint="cs"/>
                                <w:b/>
                                <w:bCs/>
                                <w:sz w:val="24"/>
                                <w:szCs w:val="24"/>
                                <w:rtl/>
                              </w:rPr>
                              <w:t>‌های اجتماعی- اقتصادی و محیطی</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عومل فردی و خانوادگی</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راهبرد‌های کاهش آسیب و ارتقاء سلامت رواني و اجتماعي</w:t>
                            </w:r>
                          </w:p>
                          <w:p w:rsidR="00804AAE" w:rsidRPr="004748A2" w:rsidRDefault="00804AAE" w:rsidP="00D07DD0">
                            <w:pPr>
                              <w:ind w:firstLine="60"/>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FA4E3F0" id="AutoShape 236" o:spid="_x0000_s1036" style="position:absolute;left:0;text-align:left;margin-left:0;margin-top:81pt;width:425.2pt;height:283.45pt;z-index:251663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" fillcolor="#ffe599">
                <v:textbox>
                  <w:txbxContent>
                    <w:p w:rsidR="00804AAE" w:rsidRPr="00A32019" w:rsidRDefault="00804AAE" w:rsidP="004468F6">
                      <w:pPr>
                        <w:pStyle w:val="a4"/>
                        <w:rPr>
                          <w:rtl/>
                        </w:rPr>
                      </w:pPr>
                      <w:r w:rsidRPr="00A32019">
                        <w:rPr>
                          <w:rFonts w:hint="cs"/>
                          <w:rtl/>
                        </w:rPr>
                        <w:t>عناوين فصل</w:t>
                      </w:r>
                    </w:p>
                    <w:p w:rsidR="00804AAE" w:rsidRDefault="00804AAE" w:rsidP="00D07DD0">
                      <w:pPr>
                        <w:rPr>
                          <w:b/>
                          <w:bCs/>
                        </w:rPr>
                      </w:pPr>
                    </w:p>
                    <w:p w:rsidR="00804AAE" w:rsidRPr="003B6017" w:rsidRDefault="00804AAE" w:rsidP="006E10A5">
                      <w:pPr>
                        <w:numPr>
                          <w:ilvl w:val="0"/>
                          <w:numId w:val="5"/>
                        </w:numPr>
                        <w:jc w:val="lowKashida"/>
                        <w:rPr>
                          <w:b/>
                          <w:bCs/>
                          <w:sz w:val="24"/>
                          <w:szCs w:val="24"/>
                        </w:rPr>
                      </w:pPr>
                      <w:r w:rsidRPr="003B6017">
                        <w:rPr>
                          <w:rFonts w:hint="cs"/>
                          <w:b/>
                          <w:bCs/>
                          <w:sz w:val="24"/>
                          <w:szCs w:val="24"/>
                          <w:rtl/>
                        </w:rPr>
                        <w:t xml:space="preserve">سلامت جسمي، رواني و اجتماعي </w:t>
                      </w:r>
                    </w:p>
                    <w:p w:rsidR="00804AAE" w:rsidRPr="003B6017" w:rsidRDefault="00804AAE" w:rsidP="006E10A5">
                      <w:pPr>
                        <w:numPr>
                          <w:ilvl w:val="0"/>
                          <w:numId w:val="5"/>
                        </w:numPr>
                        <w:jc w:val="lowKashida"/>
                        <w:rPr>
                          <w:b/>
                          <w:bCs/>
                          <w:sz w:val="24"/>
                          <w:szCs w:val="24"/>
                        </w:rPr>
                      </w:pPr>
                      <w:r w:rsidRPr="003B6017">
                        <w:rPr>
                          <w:rFonts w:hint="cs"/>
                          <w:b/>
                          <w:bCs/>
                          <w:sz w:val="24"/>
                          <w:szCs w:val="24"/>
                          <w:rtl/>
                        </w:rPr>
                        <w:t>اهمیت برنامه‌های حوزه سلامت رواني، اجتماعي و اعتیاد</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تعاریف و مفاهیم</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شناسایی عوامل</w:t>
                      </w:r>
                      <w:r>
                        <w:rPr>
                          <w:rFonts w:hint="cs"/>
                          <w:b/>
                          <w:bCs/>
                          <w:sz w:val="24"/>
                          <w:szCs w:val="24"/>
                          <w:rtl/>
                        </w:rPr>
                        <w:t xml:space="preserve"> مؤثر </w:t>
                      </w:r>
                      <w:r w:rsidRPr="003B6017">
                        <w:rPr>
                          <w:rFonts w:hint="cs"/>
                          <w:b/>
                          <w:bCs/>
                          <w:sz w:val="24"/>
                          <w:szCs w:val="24"/>
                          <w:rtl/>
                        </w:rPr>
                        <w:t xml:space="preserve">بر سلامت رواني، اجتماعي و اعتیاد     </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عوامل خطرساز</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عوامل محافظت</w:t>
                      </w:r>
                      <w:r>
                        <w:rPr>
                          <w:rFonts w:hint="cs"/>
                          <w:b/>
                          <w:bCs/>
                          <w:sz w:val="24"/>
                          <w:szCs w:val="24"/>
                          <w:rtl/>
                        </w:rPr>
                        <w:t>‌کننده</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تعیین</w:t>
                      </w:r>
                      <w:r>
                        <w:rPr>
                          <w:rFonts w:hint="cs"/>
                          <w:b/>
                          <w:bCs/>
                          <w:sz w:val="24"/>
                          <w:szCs w:val="24"/>
                          <w:rtl/>
                        </w:rPr>
                        <w:t>‌کننده</w:t>
                      </w:r>
                      <w:r w:rsidRPr="003B6017">
                        <w:rPr>
                          <w:rFonts w:hint="cs"/>
                          <w:b/>
                          <w:bCs/>
                          <w:sz w:val="24"/>
                          <w:szCs w:val="24"/>
                          <w:rtl/>
                        </w:rPr>
                        <w:t>‌های اجتماعی- اقتصادی و محیطی</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عومل فردی و خانوادگی</w:t>
                      </w:r>
                    </w:p>
                    <w:p w:rsidR="00804AAE" w:rsidRPr="003B6017" w:rsidRDefault="00804AAE" w:rsidP="006E10A5">
                      <w:pPr>
                        <w:numPr>
                          <w:ilvl w:val="0"/>
                          <w:numId w:val="5"/>
                        </w:numPr>
                        <w:jc w:val="lowKashida"/>
                        <w:rPr>
                          <w:b/>
                          <w:bCs/>
                          <w:sz w:val="24"/>
                          <w:szCs w:val="24"/>
                          <w:rtl/>
                        </w:rPr>
                      </w:pPr>
                      <w:r w:rsidRPr="003B6017">
                        <w:rPr>
                          <w:rFonts w:hint="cs"/>
                          <w:b/>
                          <w:bCs/>
                          <w:sz w:val="24"/>
                          <w:szCs w:val="24"/>
                          <w:rtl/>
                        </w:rPr>
                        <w:t>راهبرد‌های کاهش آسیب و ارتقاء سلامت رواني و اجتماعي</w:t>
                      </w:r>
                    </w:p>
                    <w:p w:rsidR="00804AAE" w:rsidRPr="004748A2" w:rsidRDefault="00804AAE" w:rsidP="00D07DD0">
                      <w:pPr>
                        <w:ind w:firstLine="60"/>
                        <w:rPr>
                          <w:rtl/>
                        </w:rPr>
                      </w:pPr>
                    </w:p>
                  </w:txbxContent>
                </v:textbox>
              </v:roundrect>
            </w:pict>
          </mc:Fallback>
        </mc:AlternateContent>
      </w:r>
      <w:r w:rsidR="00D07DD0">
        <w:rPr>
          <w:rtl/>
        </w:rPr>
        <w:br w:type="page"/>
      </w:r>
      <w:r>
        <w:rPr>
          <w:noProof/>
          <w:rtl/>
          <w:lang w:bidi="ar-SA"/>
        </w:rPr>
        <mc:AlternateContent>
          <mc:Choice Requires="wps">
            <w:drawing>
              <wp:anchor distT="0" distB="0" distL="114300" distR="114300" simplePos="0" relativeHeight="251666432" behindDoc="1" locked="0" layoutInCell="1" allowOverlap="1" wp14:anchorId="17B29633" wp14:editId="3938CFEF">
                <wp:simplePos x="0" y="0"/>
                <wp:positionH relativeFrom="column">
                  <wp:align>left</wp:align>
                </wp:positionH>
                <wp:positionV relativeFrom="paragraph">
                  <wp:posOffset>203835</wp:posOffset>
                </wp:positionV>
                <wp:extent cx="2305685" cy="2526665"/>
                <wp:effectExtent l="0" t="0" r="18415" b="26035"/>
                <wp:wrapTight wrapText="bothSides">
                  <wp:wrapPolygon edited="0">
                    <wp:start x="0" y="0"/>
                    <wp:lineTo x="0" y="21660"/>
                    <wp:lineTo x="21594" y="21660"/>
                    <wp:lineTo x="21594" y="0"/>
                    <wp:lineTo x="0" y="0"/>
                  </wp:wrapPolygon>
                </wp:wrapTight>
                <wp:docPr id="45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685" cy="2526665"/>
                        </a:xfrm>
                        <a:prstGeom prst="rect">
                          <a:avLst/>
                        </a:prstGeom>
                        <a:solidFill>
                          <a:srgbClr val="FFFFFF"/>
                        </a:solidFill>
                        <a:ln w="9525">
                          <a:solidFill>
                            <a:srgbClr val="FFFFFF"/>
                          </a:solidFill>
                          <a:miter lim="800000"/>
                          <a:headEnd/>
                          <a:tailEnd/>
                        </a:ln>
                      </wps:spPr>
                      <wps:txbx>
                        <w:txbxContent>
                          <w:p w:rsidR="00804AAE" w:rsidRDefault="00804AAE" w:rsidP="00D07DD0">
                            <w:r>
                              <w:rPr>
                                <w:noProof/>
                                <w:lang w:bidi="ar-SA"/>
                              </w:rPr>
                              <w:drawing>
                                <wp:inline distT="0" distB="0" distL="0" distR="0" wp14:anchorId="501A21B8" wp14:editId="158C6125">
                                  <wp:extent cx="2234823" cy="2419350"/>
                                  <wp:effectExtent l="1905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234823" cy="24193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B29633" id="Text Box 8" o:spid="_x0000_s1037" type="#_x0000_t202" style="position:absolute;left:0;text-align:left;margin-left:0;margin-top:16.05pt;width:181.55pt;height:198.95pt;z-index:-251650048;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" strokecolor="white">
                <v:textbox>
                  <w:txbxContent>
                    <w:p w:rsidR="00804AAE" w:rsidRDefault="00804AAE" w:rsidP="00D07DD0">
                      <w:r>
                        <w:rPr>
                          <w:noProof/>
                          <w:lang w:bidi="ar-SA"/>
                        </w:rPr>
                        <w:drawing>
                          <wp:inline distT="0" distB="0" distL="0" distR="0" wp14:anchorId="501A21B8" wp14:editId="158C6125">
                            <wp:extent cx="2234823" cy="2419350"/>
                            <wp:effectExtent l="1905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234823" cy="2419350"/>
                                    </a:xfrm>
                                    <a:prstGeom prst="rect">
                                      <a:avLst/>
                                    </a:prstGeom>
                                    <a:noFill/>
                                    <a:ln w="9525">
                                      <a:noFill/>
                                      <a:miter lim="800000"/>
                                      <a:headEnd/>
                                      <a:tailEnd/>
                                    </a:ln>
                                  </pic:spPr>
                                </pic:pic>
                              </a:graphicData>
                            </a:graphic>
                          </wp:inline>
                        </w:drawing>
                      </w:r>
                    </w:p>
                  </w:txbxContent>
                </v:textbox>
                <w10:wrap type="tight"/>
              </v:shape>
            </w:pict>
          </mc:Fallback>
        </mc:AlternateContent>
      </w:r>
      <w:bookmarkStart w:id="8" w:name="_Toc417907433"/>
      <w:r w:rsidR="003F04E1" w:rsidRPr="003F04E1">
        <w:rPr>
          <w:rFonts w:hint="cs"/>
          <w:noProof/>
          <w:rtl/>
        </w:rPr>
        <w:t xml:space="preserve"> </w:t>
      </w:r>
      <w:r w:rsidR="003F04E1" w:rsidRPr="00D73E8E">
        <w:rPr>
          <w:rFonts w:hint="cs"/>
          <w:noProof/>
          <w:rtl/>
        </w:rPr>
        <w:t>سلامت جسمی، رواني و اجتماعي</w:t>
      </w:r>
      <w:bookmarkEnd w:id="8"/>
      <w:bookmarkEnd w:id="7"/>
    </w:p>
    <w:p w:rsidR="003F04E1" w:rsidRPr="00D73E8E" w:rsidRDefault="003F04E1" w:rsidP="003F04E1">
      <w:pPr>
        <w:pStyle w:val="a3"/>
        <w:rPr>
          <w:color w:val="000000"/>
          <w:rtl/>
        </w:rPr>
      </w:pPr>
      <w:r w:rsidRPr="00D73E8E">
        <w:rPr>
          <w:rFonts w:hint="cs"/>
          <w:rtl/>
        </w:rPr>
        <w:t>در چند دهه</w:t>
      </w:r>
      <w:r w:rsidRPr="00D73E8E">
        <w:rPr>
          <w:rFonts w:hint="cs"/>
          <w:cs/>
        </w:rPr>
        <w:t>‎</w:t>
      </w:r>
      <w:r w:rsidRPr="00D73E8E">
        <w:rPr>
          <w:rFonts w:hint="cs"/>
          <w:rtl/>
        </w:rPr>
        <w:t xml:space="preserve"> گذشته نه تنها روز به روز بر اهمیت سلامت رواني، اجتماعی افزوده شده است، بلکه داشتن سلامت و بهزيستی معنوي هم براي سلامت افراد لازم شمرده شده است. در اين تعريف جامع، تنها نبود بيماري جسمی دليل داشتن سلامتی نيست، بلکه سلامت يک وضعيت چندوجهی است. فرد سالم نه تنها باید بیماری جسمی نداشته باشد باید داراي سلامتی و تعادل در حالات عاطفي، رواني، رفتاري،</w:t>
      </w:r>
      <w:r w:rsidRPr="00D73E8E">
        <w:t xml:space="preserve"> </w:t>
      </w:r>
      <w:r w:rsidRPr="00D73E8E">
        <w:rPr>
          <w:rFonts w:hint="cs"/>
          <w:rtl/>
        </w:rPr>
        <w:t>روابط و شرایط اجتماعی نیز باشد. همچنان</w:t>
      </w:r>
      <w:r w:rsidRPr="00D73E8E">
        <w:t xml:space="preserve"> </w:t>
      </w:r>
      <w:r w:rsidRPr="00D73E8E">
        <w:rPr>
          <w:rFonts w:hint="cs"/>
          <w:rtl/>
        </w:rPr>
        <w:t>که فرد سالم از نظر جسمی</w:t>
      </w:r>
      <w:r>
        <w:rPr>
          <w:rFonts w:hint="cs"/>
          <w:rtl/>
        </w:rPr>
        <w:t xml:space="preserve"> می‌</w:t>
      </w:r>
      <w:r w:rsidRPr="00D73E8E">
        <w:rPr>
          <w:rFonts w:hint="cs"/>
          <w:rtl/>
        </w:rPr>
        <w:t>تواند به کارهای روزمره خود برسد، فردی که از نظر روانی سالم است</w:t>
      </w:r>
      <w:r>
        <w:rPr>
          <w:rFonts w:hint="cs"/>
          <w:rtl/>
        </w:rPr>
        <w:t xml:space="preserve"> می‌</w:t>
      </w:r>
      <w:r w:rsidRPr="00D73E8E">
        <w:rPr>
          <w:rFonts w:hint="cs"/>
          <w:rtl/>
        </w:rPr>
        <w:t>تواند از تمامی توانمندی و استعدادهای خود به خوبی بهره ببرد، روابط اجتماعی و خانواد</w:t>
      </w:r>
      <w:r w:rsidRPr="00D73E8E">
        <w:rPr>
          <w:rFonts w:hint="cs"/>
          <w:cs/>
        </w:rPr>
        <w:t>‎</w:t>
      </w:r>
      <w:r w:rsidRPr="00D73E8E">
        <w:rPr>
          <w:rFonts w:hint="cs"/>
          <w:rtl/>
        </w:rPr>
        <w:t>گي درستی داشته باشد، با فشارها و استرس</w:t>
      </w:r>
      <w:r>
        <w:rPr>
          <w:rFonts w:hint="cs"/>
          <w:rtl/>
        </w:rPr>
        <w:t xml:space="preserve">‌های </w:t>
      </w:r>
      <w:r w:rsidRPr="00D73E8E">
        <w:rPr>
          <w:rFonts w:hint="cs"/>
          <w:rtl/>
        </w:rPr>
        <w:t>روزمره زندگی بطور مؤثر کنار بیاید، و دارای کارکرد مناسب در تمامی جنبه</w:t>
      </w:r>
      <w:r>
        <w:rPr>
          <w:rFonts w:hint="cs"/>
          <w:rtl/>
        </w:rPr>
        <w:t xml:space="preserve">‌های </w:t>
      </w:r>
      <w:r w:rsidRPr="00D73E8E">
        <w:rPr>
          <w:rFonts w:hint="cs"/>
          <w:rtl/>
        </w:rPr>
        <w:t>زندگی خود از جمله جنبه</w:t>
      </w:r>
      <w:r w:rsidRPr="00D73E8E">
        <w:rPr>
          <w:rtl/>
        </w:rPr>
        <w:softHyphen/>
      </w:r>
      <w:r w:rsidRPr="00D73E8E">
        <w:rPr>
          <w:rFonts w:hint="cs"/>
          <w:rtl/>
        </w:rPr>
        <w:t>های شغلی و تحصیلی باشد. فرد سالم باید بتواند از زندگی خود لذت ببرد و دارای خلاقيت، شكوفايي، احترام به ارزش</w:t>
      </w:r>
      <w:r w:rsidRPr="00D73E8E">
        <w:rPr>
          <w:rtl/>
        </w:rPr>
        <w:softHyphen/>
      </w:r>
      <w:r w:rsidRPr="00D73E8E">
        <w:rPr>
          <w:rFonts w:hint="cs"/>
          <w:rtl/>
        </w:rPr>
        <w:t xml:space="preserve">های اجتماعی، صفات اخلاقي، و آرامش ديني و معنوي باشد. </w:t>
      </w:r>
      <w:r w:rsidRPr="00D73E8E">
        <w:rPr>
          <w:rFonts w:hint="cs"/>
          <w:color w:val="000000"/>
          <w:rtl/>
        </w:rPr>
        <w:t>سلامت و شادی با یکدیگر ارتباط دارند. فقدان شادمانی استرس</w:t>
      </w:r>
      <w:r w:rsidRPr="00D73E8E">
        <w:rPr>
          <w:color w:val="000000"/>
          <w:rtl/>
        </w:rPr>
        <w:softHyphen/>
      </w:r>
      <w:r w:rsidRPr="00D73E8E">
        <w:rPr>
          <w:rFonts w:hint="cs"/>
          <w:color w:val="000000"/>
          <w:rtl/>
        </w:rPr>
        <w:t>زاست و استرس می</w:t>
      </w:r>
      <w:r w:rsidRPr="00D73E8E">
        <w:rPr>
          <w:color w:val="000000"/>
          <w:rtl/>
        </w:rPr>
        <w:softHyphen/>
      </w:r>
      <w:r w:rsidRPr="00D73E8E">
        <w:rPr>
          <w:rFonts w:hint="cs"/>
          <w:color w:val="000000"/>
          <w:rtl/>
        </w:rPr>
        <w:t>تواند بیماری</w:t>
      </w:r>
      <w:r>
        <w:rPr>
          <w:rFonts w:hint="cs"/>
          <w:color w:val="000000"/>
          <w:rtl/>
        </w:rPr>
        <w:t>‌</w:t>
      </w:r>
      <w:r w:rsidRPr="00D73E8E">
        <w:rPr>
          <w:rFonts w:hint="cs"/>
          <w:color w:val="000000"/>
          <w:rtl/>
        </w:rPr>
        <w:t>های خطرناکی تولید کند. همینطور فرد شادمان در صورت مواجه با یک بیماری سخت بهتر می</w:t>
      </w:r>
      <w:r w:rsidRPr="00D73E8E">
        <w:rPr>
          <w:color w:val="000000"/>
          <w:rtl/>
        </w:rPr>
        <w:softHyphen/>
      </w:r>
      <w:r w:rsidRPr="00D73E8E">
        <w:rPr>
          <w:rFonts w:hint="cs"/>
          <w:color w:val="000000"/>
          <w:rtl/>
        </w:rPr>
        <w:t>تواند از پس آن برآید. شادمانی برای رشد روانی فرد لازم و مفید است، زیرا شادمانی به شخص کمک می</w:t>
      </w:r>
      <w:r w:rsidRPr="00D73E8E">
        <w:rPr>
          <w:color w:val="000000"/>
          <w:rtl/>
        </w:rPr>
        <w:softHyphen/>
      </w:r>
      <w:r w:rsidRPr="00D73E8E">
        <w:rPr>
          <w:rFonts w:hint="cs"/>
          <w:color w:val="000000"/>
          <w:rtl/>
        </w:rPr>
        <w:t xml:space="preserve">کند که با فشارهای روانی مقابله کند. مایرز متعقد است که وجود سلامت شرط اول شادمانی است.   </w:t>
      </w:r>
    </w:p>
    <w:p w:rsidR="003F04E1" w:rsidRPr="00D73E8E" w:rsidRDefault="003F04E1" w:rsidP="003F04E1">
      <w:pPr>
        <w:pStyle w:val="a3"/>
        <w:rPr>
          <w:rtl/>
        </w:rPr>
      </w:pPr>
      <w:r w:rsidRPr="00D73E8E">
        <w:rPr>
          <w:rFonts w:hint="cs"/>
          <w:rtl/>
        </w:rPr>
        <w:t>جسم و روان به عنوان دو جنبه از وجود انسان همواره بر یکدیگر تأثیر متقابل می</w:t>
      </w:r>
      <w:r>
        <w:rPr>
          <w:rFonts w:hint="cs"/>
          <w:rtl/>
        </w:rPr>
        <w:t>‌</w:t>
      </w:r>
      <w:r w:rsidRPr="00D73E8E">
        <w:rPr>
          <w:rFonts w:hint="cs"/>
          <w:rtl/>
        </w:rPr>
        <w:t>گذارند و وضعیت یکی از آنها</w:t>
      </w:r>
      <w:r>
        <w:rPr>
          <w:rFonts w:hint="cs"/>
          <w:rtl/>
        </w:rPr>
        <w:t xml:space="preserve"> می‌</w:t>
      </w:r>
      <w:r w:rsidRPr="00D73E8E">
        <w:rPr>
          <w:rFonts w:hint="cs"/>
          <w:rtl/>
        </w:rPr>
        <w:t>تواند تعیین</w:t>
      </w:r>
      <w:r>
        <w:rPr>
          <w:rFonts w:hint="cs"/>
          <w:rtl/>
        </w:rPr>
        <w:t xml:space="preserve">‌کننده </w:t>
      </w:r>
      <w:r w:rsidRPr="00D73E8E">
        <w:rPr>
          <w:rFonts w:hint="cs"/>
          <w:rtl/>
        </w:rPr>
        <w:t>وضعیت دیگری باشد. بیماری</w:t>
      </w:r>
      <w:r w:rsidRPr="00D73E8E">
        <w:rPr>
          <w:rtl/>
        </w:rPr>
        <w:softHyphen/>
      </w:r>
      <w:r w:rsidRPr="00D73E8E">
        <w:rPr>
          <w:rFonts w:hint="cs"/>
          <w:rtl/>
        </w:rPr>
        <w:t>های جسمی دشوار و مزمن، می</w:t>
      </w:r>
      <w:r w:rsidRPr="00D73E8E">
        <w:rPr>
          <w:rtl/>
        </w:rPr>
        <w:softHyphen/>
      </w:r>
      <w:r w:rsidRPr="00D73E8E">
        <w:rPr>
          <w:rFonts w:hint="cs"/>
          <w:rtl/>
        </w:rPr>
        <w:t>تواند سلامت رواني فرد را به خطر بیندازد و موجب ضعف اعتماد به نفس و افزایش استرس در فرد شود. از سوی دیگر اختلالات روانی نیز می</w:t>
      </w:r>
      <w:r w:rsidRPr="00D73E8E">
        <w:rPr>
          <w:rtl/>
        </w:rPr>
        <w:softHyphen/>
      </w:r>
      <w:r w:rsidRPr="00D73E8E">
        <w:rPr>
          <w:rFonts w:hint="cs"/>
          <w:rtl/>
        </w:rPr>
        <w:t>توانند به دلیل استرس بالایی که برای فرد ایجاد</w:t>
      </w:r>
      <w:r>
        <w:rPr>
          <w:rFonts w:hint="cs"/>
          <w:rtl/>
        </w:rPr>
        <w:t xml:space="preserve"> می‌</w:t>
      </w:r>
      <w:r w:rsidRPr="00D73E8E">
        <w:rPr>
          <w:rFonts w:hint="cs"/>
          <w:rtl/>
        </w:rPr>
        <w:t>کنند، سلامت جسمی او را به خطر بیندازند و فرد را مستعد ابتلاء به بیماری</w:t>
      </w:r>
      <w:r w:rsidRPr="00D73E8E">
        <w:rPr>
          <w:rtl/>
        </w:rPr>
        <w:softHyphen/>
      </w:r>
      <w:r w:rsidRPr="00D73E8E">
        <w:rPr>
          <w:rFonts w:hint="cs"/>
          <w:rtl/>
        </w:rPr>
        <w:t>های جسمی نمایند.</w:t>
      </w:r>
    </w:p>
    <w:p w:rsidR="003F04E1" w:rsidRPr="00D73E8E" w:rsidRDefault="003F04E1" w:rsidP="003F04E1">
      <w:pPr>
        <w:pStyle w:val="a3"/>
        <w:rPr>
          <w:rFonts w:ascii="Arial" w:hAnsi="Arial"/>
          <w:rtl/>
        </w:rPr>
      </w:pPr>
      <w:r w:rsidRPr="00D73E8E">
        <w:rPr>
          <w:rFonts w:hint="cs"/>
          <w:rtl/>
        </w:rPr>
        <w:t>بیماران مبتلا به بیماری</w:t>
      </w:r>
      <w:r w:rsidRPr="00D73E8E">
        <w:rPr>
          <w:rtl/>
        </w:rPr>
        <w:softHyphen/>
      </w:r>
      <w:r w:rsidRPr="00D73E8E">
        <w:rPr>
          <w:rFonts w:hint="cs"/>
          <w:rtl/>
        </w:rPr>
        <w:t>های مزمن جسمی و صعب</w:t>
      </w:r>
      <w:r>
        <w:rPr>
          <w:rFonts w:hint="cs"/>
          <w:rtl/>
        </w:rPr>
        <w:t>‌</w:t>
      </w:r>
      <w:r w:rsidRPr="00D73E8E">
        <w:rPr>
          <w:rFonts w:hint="cs"/>
          <w:rtl/>
        </w:rPr>
        <w:t>العلاج، به دلیل وضعیت دشوار و ناکام</w:t>
      </w:r>
      <w:r>
        <w:rPr>
          <w:rFonts w:hint="cs"/>
          <w:rtl/>
        </w:rPr>
        <w:t>‌</w:t>
      </w:r>
      <w:r w:rsidRPr="00D73E8E">
        <w:rPr>
          <w:rFonts w:hint="cs"/>
          <w:rtl/>
        </w:rPr>
        <w:t>کننده بیماری خود دچار اختلالات و مشکلات روانی متعددی</w:t>
      </w:r>
      <w:r>
        <w:rPr>
          <w:rFonts w:hint="cs"/>
          <w:rtl/>
        </w:rPr>
        <w:t xml:space="preserve"> می‌</w:t>
      </w:r>
      <w:r w:rsidRPr="00D73E8E">
        <w:rPr>
          <w:rFonts w:hint="cs"/>
          <w:rtl/>
        </w:rPr>
        <w:t>شوند که از جمله</w:t>
      </w:r>
      <w:r>
        <w:rPr>
          <w:rFonts w:hint="cs"/>
          <w:rtl/>
        </w:rPr>
        <w:t xml:space="preserve"> مهم‌ترین </w:t>
      </w:r>
      <w:r w:rsidRPr="00D73E8E">
        <w:rPr>
          <w:rFonts w:hint="cs"/>
          <w:rtl/>
        </w:rPr>
        <w:t>و شایع</w:t>
      </w:r>
      <w:r w:rsidRPr="00D73E8E">
        <w:rPr>
          <w:rtl/>
        </w:rPr>
        <w:softHyphen/>
      </w:r>
      <w:r w:rsidRPr="00D73E8E">
        <w:rPr>
          <w:rFonts w:hint="cs"/>
          <w:rtl/>
        </w:rPr>
        <w:t>ترین آنها اضطراب و افسردگی است. افراد مبتلا به بیماری</w:t>
      </w:r>
      <w:r w:rsidRPr="00D73E8E">
        <w:rPr>
          <w:rFonts w:hint="cs"/>
          <w:rtl/>
        </w:rPr>
        <w:softHyphen/>
        <w:t>های جسمی مزمن ممکن است برای کنترل درد یا سایر عوارض ناشی از بیماری مزمن اقدام به خوددرمانی با مصرف مواد نمایند و از این طریق در معرض ابتلاء به اختلالات مصرف مواد قرار گیرند. در مقابل مصرف مواد فرد را مستعد به ابتلاء به بیماری</w:t>
      </w:r>
      <w:r w:rsidRPr="00D73E8E">
        <w:rPr>
          <w:rFonts w:hint="cs"/>
          <w:rtl/>
        </w:rPr>
        <w:softHyphen/>
        <w:t>های جسمی متعدد، سوانح و جراحات می</w:t>
      </w:r>
      <w:r w:rsidRPr="00D73E8E">
        <w:rPr>
          <w:rFonts w:hint="cs"/>
          <w:rtl/>
        </w:rPr>
        <w:softHyphen/>
        <w:t>نماید. به عنوان مثال مصرف مواد افیونی نه تنها با عوارض گوارشی همچون یبوست، حالات محرومیت در صورت عدم مصرف، عفونت</w:t>
      </w:r>
      <w:r w:rsidRPr="00D73E8E">
        <w:rPr>
          <w:rFonts w:hint="cs"/>
          <w:rtl/>
        </w:rPr>
        <w:softHyphen/>
        <w:t>های منتقله از راه خون در صورت تزریق و... همراه است بلکه همچنین خطر ابتلاء به سرطان</w:t>
      </w:r>
      <w:r w:rsidRPr="00D73E8E">
        <w:rPr>
          <w:rFonts w:hint="cs"/>
          <w:rtl/>
        </w:rPr>
        <w:softHyphen/>
        <w:t>های گوارشی را افزایش می</w:t>
      </w:r>
      <w:r w:rsidRPr="00D73E8E">
        <w:rPr>
          <w:rFonts w:hint="cs"/>
          <w:rtl/>
        </w:rPr>
        <w:softHyphen/>
        <w:t>دهد.</w:t>
      </w:r>
    </w:p>
    <w:p w:rsidR="003F04E1" w:rsidRPr="00D73E8E" w:rsidRDefault="003F04E1" w:rsidP="003F04E1">
      <w:pPr>
        <w:pStyle w:val="a3"/>
        <w:rPr>
          <w:rtl/>
        </w:rPr>
      </w:pPr>
      <w:r w:rsidRPr="00D73E8E">
        <w:rPr>
          <w:rtl/>
        </w:rPr>
        <w:t>افراد</w:t>
      </w:r>
      <w:r w:rsidRPr="00D73E8E">
        <w:rPr>
          <w:rFonts w:hint="cs"/>
          <w:rtl/>
        </w:rPr>
        <w:t xml:space="preserve"> </w:t>
      </w:r>
      <w:r w:rsidRPr="00D73E8E">
        <w:rPr>
          <w:rtl/>
        </w:rPr>
        <w:t>افسرده مبتلا به</w:t>
      </w:r>
      <w:r>
        <w:rPr>
          <w:rtl/>
        </w:rPr>
        <w:t xml:space="preserve"> بيماري‌ها</w:t>
      </w:r>
      <w:r w:rsidRPr="00D73E8E">
        <w:rPr>
          <w:rtl/>
        </w:rPr>
        <w:t xml:space="preserve">ي </w:t>
      </w:r>
      <w:r w:rsidRPr="00D73E8E">
        <w:rPr>
          <w:rFonts w:hint="cs"/>
          <w:rtl/>
        </w:rPr>
        <w:t>مزمن جسمی</w:t>
      </w:r>
      <w:r w:rsidRPr="00D73E8E">
        <w:rPr>
          <w:rtl/>
        </w:rPr>
        <w:t xml:space="preserve"> ممكن است برنامه‌هاي درماني </w:t>
      </w:r>
      <w:r w:rsidRPr="00D73E8E">
        <w:rPr>
          <w:rFonts w:hint="cs"/>
          <w:rtl/>
        </w:rPr>
        <w:t xml:space="preserve">برای بهبود بیماری جسمی </w:t>
      </w:r>
      <w:r w:rsidRPr="00D73E8E">
        <w:rPr>
          <w:rtl/>
        </w:rPr>
        <w:t xml:space="preserve">خود را نپذيرند و </w:t>
      </w:r>
      <w:r w:rsidRPr="00D73E8E">
        <w:rPr>
          <w:rFonts w:hint="cs"/>
          <w:rtl/>
        </w:rPr>
        <w:t>دستورات</w:t>
      </w:r>
      <w:r w:rsidRPr="00D73E8E">
        <w:rPr>
          <w:rtl/>
        </w:rPr>
        <w:t xml:space="preserve"> درماني مربوط</w:t>
      </w:r>
      <w:r w:rsidRPr="00D73E8E">
        <w:rPr>
          <w:rFonts w:hint="cs"/>
          <w:rtl/>
        </w:rPr>
        <w:t>ه</w:t>
      </w:r>
      <w:r w:rsidRPr="00D73E8E">
        <w:rPr>
          <w:rtl/>
        </w:rPr>
        <w:t xml:space="preserve"> را رعايت نكنند و اين مس</w:t>
      </w:r>
      <w:r w:rsidRPr="00D73E8E">
        <w:rPr>
          <w:rFonts w:hint="cs"/>
          <w:rtl/>
        </w:rPr>
        <w:t>أ</w:t>
      </w:r>
      <w:r w:rsidRPr="00D73E8E">
        <w:rPr>
          <w:rtl/>
        </w:rPr>
        <w:t>له باعث مقاومت دارو</w:t>
      </w:r>
      <w:r w:rsidRPr="00D73E8E">
        <w:rPr>
          <w:rFonts w:hint="cs"/>
          <w:rtl/>
        </w:rPr>
        <w:t>ي</w:t>
      </w:r>
      <w:r w:rsidRPr="00D73E8E">
        <w:rPr>
          <w:rtl/>
        </w:rPr>
        <w:t>ي شده و عوارض جدي بر روي سلامت عمومي جامعه مي‌گذارد و از طرفي اين افراد بيش‌تر</w:t>
      </w:r>
      <w:r w:rsidRPr="00D73E8E">
        <w:rPr>
          <w:rFonts w:hint="cs"/>
          <w:rtl/>
        </w:rPr>
        <w:t>ین</w:t>
      </w:r>
      <w:r w:rsidRPr="00D73E8E">
        <w:rPr>
          <w:rtl/>
        </w:rPr>
        <w:t xml:space="preserve"> </w:t>
      </w:r>
      <w:r w:rsidRPr="00D73E8E">
        <w:rPr>
          <w:rFonts w:hint="cs"/>
          <w:rtl/>
        </w:rPr>
        <w:t>استفاده کنندگان خدمات</w:t>
      </w:r>
      <w:r>
        <w:rPr>
          <w:rtl/>
        </w:rPr>
        <w:t xml:space="preserve"> مراقبت‌ها</w:t>
      </w:r>
      <w:r w:rsidRPr="00D73E8E">
        <w:rPr>
          <w:rtl/>
        </w:rPr>
        <w:t>ي بهداشتي و درماني هستند و هزينه مضاعفي را بر</w:t>
      </w:r>
      <w:r w:rsidRPr="00D73E8E">
        <w:rPr>
          <w:rFonts w:hint="cs"/>
          <w:rtl/>
        </w:rPr>
        <w:t xml:space="preserve"> </w:t>
      </w:r>
      <w:r w:rsidRPr="00D73E8E">
        <w:rPr>
          <w:rtl/>
        </w:rPr>
        <w:t>جامعه وارد مي‌كنند.</w:t>
      </w:r>
    </w:p>
    <w:p w:rsidR="003F04E1" w:rsidRPr="00D73E8E" w:rsidRDefault="003F04E1" w:rsidP="003F04E1">
      <w:pPr>
        <w:pStyle w:val="a3"/>
        <w:rPr>
          <w:sz w:val="24"/>
          <w:rtl/>
        </w:rPr>
      </w:pPr>
      <w:r w:rsidRPr="00D73E8E">
        <w:rPr>
          <w:rFonts w:hint="cs"/>
          <w:sz w:val="24"/>
          <w:rtl/>
        </w:rPr>
        <w:t>با توجه به تأثیر متقابل وضعیت جسمی و وضعیت روانی انسان بر یکدیگر، افراد مبتلا به بیماریهای مزمن جسمی سعی کنند تا خود را از ابتلاء به اختلالات روانی محافظت نمایند و افراد خانواده و مراقبین آنها تمام تلاش خود را در پیشگیری و کنترل اختلالات روانی این بیماران بنمایند، زیرا ابتلاء بیماران مزمن جسمی به اختلالات و مشکلات روانی و اعتیاد، روند بیماری جسمی آنها را پرعارضه و وخیم می</w:t>
      </w:r>
      <w:r w:rsidRPr="00D73E8E">
        <w:rPr>
          <w:sz w:val="24"/>
          <w:rtl/>
        </w:rPr>
        <w:softHyphen/>
      </w:r>
      <w:r w:rsidRPr="00D73E8E">
        <w:rPr>
          <w:rFonts w:hint="cs"/>
          <w:sz w:val="24"/>
          <w:rtl/>
        </w:rPr>
        <w:t>کند و درمان بیماری جسمی آنها را با دشواری</w:t>
      </w:r>
      <w:r w:rsidRPr="00D73E8E">
        <w:rPr>
          <w:sz w:val="24"/>
          <w:rtl/>
        </w:rPr>
        <w:softHyphen/>
      </w:r>
      <w:r w:rsidRPr="00D73E8E">
        <w:rPr>
          <w:rFonts w:hint="cs"/>
          <w:sz w:val="24"/>
          <w:rtl/>
        </w:rPr>
        <w:t>های زیادی مواجه می</w:t>
      </w:r>
      <w:r w:rsidRPr="00D73E8E">
        <w:rPr>
          <w:sz w:val="24"/>
          <w:rtl/>
        </w:rPr>
        <w:softHyphen/>
      </w:r>
      <w:r w:rsidRPr="00D73E8E">
        <w:rPr>
          <w:rFonts w:hint="cs"/>
          <w:sz w:val="24"/>
          <w:rtl/>
        </w:rPr>
        <w:t>نماید.</w:t>
      </w:r>
    </w:p>
    <w:p w:rsidR="003F04E1" w:rsidRPr="00D73E8E" w:rsidRDefault="003F04E1" w:rsidP="003F04E1">
      <w:pPr>
        <w:pStyle w:val="a3"/>
        <w:rPr>
          <w:sz w:val="24"/>
          <w:rtl/>
        </w:rPr>
      </w:pPr>
      <w:r w:rsidRPr="00D73E8E">
        <w:rPr>
          <w:rFonts w:hint="cs"/>
          <w:sz w:val="24"/>
          <w:rtl/>
        </w:rPr>
        <w:t>از طرف دیگر روابط اجتماعی سالم در بستری از شرایط اجتماعی مناسب و شکوفا جزو حقوق انسانی است که بایستی توسط خود فرد و همچنین دولت</w:t>
      </w:r>
      <w:r w:rsidRPr="00D73E8E">
        <w:rPr>
          <w:sz w:val="24"/>
          <w:rtl/>
        </w:rPr>
        <w:softHyphen/>
      </w:r>
      <w:r w:rsidRPr="00D73E8E">
        <w:rPr>
          <w:rFonts w:hint="cs"/>
          <w:sz w:val="24"/>
          <w:rtl/>
        </w:rPr>
        <w:t>ها در جهت ایجاد و تداوم آن مورد توجه قرار گیرد.</w:t>
      </w:r>
    </w:p>
    <w:p w:rsidR="003F04E1" w:rsidRPr="00AB018E" w:rsidRDefault="003F04E1" w:rsidP="003F04E1">
      <w:pPr>
        <w:pStyle w:val="a3"/>
        <w:rPr>
          <w:spacing w:val="-6"/>
          <w:sz w:val="24"/>
          <w:rtl/>
        </w:rPr>
      </w:pPr>
      <w:r w:rsidRPr="00AB018E">
        <w:rPr>
          <w:rFonts w:hint="cs"/>
          <w:spacing w:val="-6"/>
          <w:sz w:val="24"/>
          <w:rtl/>
        </w:rPr>
        <w:t>منظور از روابط اجتماعی سالم ارتباط فراتر از دو نفر که توأم با احترام و خالی از شائبه و خشونت باشد.</w:t>
      </w:r>
    </w:p>
    <w:p w:rsidR="003F04E1" w:rsidRPr="00D73E8E" w:rsidRDefault="003F04E1" w:rsidP="003F04E1">
      <w:pPr>
        <w:pStyle w:val="a3"/>
        <w:rPr>
          <w:sz w:val="24"/>
          <w:rtl/>
        </w:rPr>
      </w:pPr>
      <w:r w:rsidRPr="00D73E8E">
        <w:rPr>
          <w:rFonts w:hint="cs"/>
          <w:sz w:val="24"/>
          <w:rtl/>
        </w:rPr>
        <w:t>این ارتباط در سطح خانواده هسته</w:t>
      </w:r>
      <w:r>
        <w:rPr>
          <w:rFonts w:hint="cs"/>
          <w:sz w:val="24"/>
          <w:rtl/>
        </w:rPr>
        <w:t xml:space="preserve">‌ای </w:t>
      </w:r>
      <w:r w:rsidRPr="00D73E8E">
        <w:rPr>
          <w:rFonts w:hint="cs"/>
          <w:sz w:val="24"/>
          <w:rtl/>
        </w:rPr>
        <w:t>شامل ارتباط میان همسران، والدین با فرزندان و فرزندان با یکدیگر است.</w:t>
      </w:r>
    </w:p>
    <w:p w:rsidR="003F04E1" w:rsidRPr="00D73E8E" w:rsidRDefault="003F04E1" w:rsidP="003F04E1">
      <w:pPr>
        <w:pStyle w:val="a3"/>
        <w:rPr>
          <w:sz w:val="24"/>
          <w:rtl/>
        </w:rPr>
      </w:pPr>
      <w:r w:rsidRPr="00D73E8E">
        <w:rPr>
          <w:rFonts w:hint="cs"/>
          <w:sz w:val="24"/>
          <w:rtl/>
        </w:rPr>
        <w:t>همچنین در سطح روابط با اطرافیان، خانواده همسر و دوستان و آشنایان نیز از اهمیت خاصی برخوردارند.</w:t>
      </w:r>
    </w:p>
    <w:p w:rsidR="003F04E1" w:rsidRPr="00D73E8E" w:rsidRDefault="003F04E1" w:rsidP="003F04E1">
      <w:pPr>
        <w:pStyle w:val="a3"/>
        <w:rPr>
          <w:sz w:val="24"/>
          <w:rtl/>
        </w:rPr>
      </w:pPr>
      <w:r w:rsidRPr="00D73E8E">
        <w:rPr>
          <w:rFonts w:hint="cs"/>
          <w:sz w:val="24"/>
          <w:rtl/>
        </w:rPr>
        <w:t>در کشور ما بسیاری از مشکلات خانوادگی و حتی فروپاشی آن</w:t>
      </w:r>
      <w:r w:rsidRPr="00D73E8E">
        <w:rPr>
          <w:sz w:val="24"/>
          <w:rtl/>
        </w:rPr>
        <w:softHyphen/>
      </w:r>
      <w:r w:rsidRPr="00D73E8E">
        <w:rPr>
          <w:rFonts w:hint="cs"/>
          <w:sz w:val="24"/>
          <w:rtl/>
        </w:rPr>
        <w:t>ها به دلیل عدم ارتباط صحیح زوجین با خانواده</w:t>
      </w:r>
      <w:r>
        <w:rPr>
          <w:rFonts w:hint="cs"/>
          <w:sz w:val="24"/>
          <w:rtl/>
        </w:rPr>
        <w:t xml:space="preserve">‌های </w:t>
      </w:r>
      <w:r w:rsidRPr="00D73E8E">
        <w:rPr>
          <w:rFonts w:hint="cs"/>
          <w:sz w:val="24"/>
          <w:rtl/>
        </w:rPr>
        <w:t>طرفین و دخالت نابجای خانواده</w:t>
      </w:r>
      <w:r w:rsidRPr="00D73E8E">
        <w:rPr>
          <w:sz w:val="24"/>
          <w:rtl/>
        </w:rPr>
        <w:softHyphen/>
      </w:r>
      <w:r w:rsidRPr="00D73E8E">
        <w:rPr>
          <w:rFonts w:hint="cs"/>
          <w:sz w:val="24"/>
          <w:rtl/>
        </w:rPr>
        <w:t>ها در امور زندگی زوج</w:t>
      </w:r>
      <w:r w:rsidRPr="00D73E8E">
        <w:rPr>
          <w:sz w:val="24"/>
          <w:rtl/>
        </w:rPr>
        <w:softHyphen/>
      </w:r>
      <w:r w:rsidRPr="00D73E8E">
        <w:rPr>
          <w:rFonts w:hint="cs"/>
          <w:sz w:val="24"/>
          <w:rtl/>
        </w:rPr>
        <w:t>های جوان است.</w:t>
      </w:r>
    </w:p>
    <w:p w:rsidR="003F04E1" w:rsidRPr="00D73E8E" w:rsidRDefault="003F04E1" w:rsidP="003F04E1">
      <w:pPr>
        <w:pStyle w:val="a3"/>
        <w:rPr>
          <w:sz w:val="24"/>
          <w:rtl/>
        </w:rPr>
      </w:pPr>
      <w:r w:rsidRPr="00D73E8E">
        <w:rPr>
          <w:rFonts w:hint="cs"/>
          <w:sz w:val="24"/>
          <w:rtl/>
        </w:rPr>
        <w:t>از طرفی ارتباطات افراد با سازمان</w:t>
      </w:r>
      <w:r>
        <w:rPr>
          <w:rFonts w:hint="cs"/>
          <w:sz w:val="24"/>
          <w:rtl/>
        </w:rPr>
        <w:t xml:space="preserve">‌ها </w:t>
      </w:r>
      <w:r w:rsidRPr="00D73E8E">
        <w:rPr>
          <w:rFonts w:hint="cs"/>
          <w:sz w:val="24"/>
          <w:rtl/>
        </w:rPr>
        <w:t>و بالعکس نیز نیاز به توجه ویژه</w:t>
      </w:r>
      <w:r>
        <w:rPr>
          <w:rFonts w:hint="cs"/>
          <w:sz w:val="24"/>
          <w:rtl/>
        </w:rPr>
        <w:t xml:space="preserve">‌ای </w:t>
      </w:r>
      <w:r w:rsidRPr="00D73E8E">
        <w:rPr>
          <w:rFonts w:hint="cs"/>
          <w:sz w:val="24"/>
          <w:rtl/>
        </w:rPr>
        <w:t>دارد. رفتارهای داوطلبی در قالب تشکل</w:t>
      </w:r>
      <w:r>
        <w:rPr>
          <w:rFonts w:hint="cs"/>
          <w:sz w:val="24"/>
          <w:rtl/>
        </w:rPr>
        <w:t xml:space="preserve">‌های </w:t>
      </w:r>
      <w:r w:rsidRPr="00D73E8E">
        <w:rPr>
          <w:rFonts w:hint="cs"/>
          <w:sz w:val="24"/>
          <w:rtl/>
        </w:rPr>
        <w:t>مردم</w:t>
      </w:r>
      <w:r w:rsidRPr="00D73E8E">
        <w:rPr>
          <w:sz w:val="24"/>
          <w:rtl/>
        </w:rPr>
        <w:softHyphen/>
      </w:r>
      <w:r w:rsidRPr="00D73E8E">
        <w:rPr>
          <w:rFonts w:hint="cs"/>
          <w:sz w:val="24"/>
          <w:rtl/>
        </w:rPr>
        <w:t xml:space="preserve"> نهاد یکی از ارکان مهم زندگی و حقوق شهروندی است که نه تنها با مدیریت کلان مغایرتی ندارد بلکه در بسیاری جهات مکمل و یاری</w:t>
      </w:r>
      <w:r w:rsidRPr="00D73E8E">
        <w:rPr>
          <w:sz w:val="24"/>
          <w:rtl/>
        </w:rPr>
        <w:softHyphen/>
      </w:r>
      <w:r w:rsidRPr="00D73E8E">
        <w:rPr>
          <w:rFonts w:hint="cs"/>
          <w:sz w:val="24"/>
          <w:rtl/>
        </w:rPr>
        <w:t>رسان آن می</w:t>
      </w:r>
      <w:r w:rsidRPr="00D73E8E">
        <w:rPr>
          <w:sz w:val="24"/>
          <w:rtl/>
        </w:rPr>
        <w:softHyphen/>
      </w:r>
      <w:r w:rsidRPr="00D73E8E">
        <w:rPr>
          <w:rFonts w:hint="cs"/>
          <w:sz w:val="24"/>
          <w:rtl/>
        </w:rPr>
        <w:t>تواند باشد. احساس مسئولیت و تعلق شهروندان در امور محلی و شهری تنها از طریق مشارکت فعال آنها حاصل می</w:t>
      </w:r>
      <w:r w:rsidRPr="00D73E8E">
        <w:rPr>
          <w:sz w:val="24"/>
          <w:rtl/>
        </w:rPr>
        <w:softHyphen/>
      </w:r>
      <w:r w:rsidRPr="00D73E8E">
        <w:rPr>
          <w:rFonts w:hint="cs"/>
          <w:sz w:val="24"/>
          <w:rtl/>
        </w:rPr>
        <w:t>گردد. بدین ترتیب مردمی که در امور زندگی خود مشارکت می</w:t>
      </w:r>
      <w:r w:rsidRPr="00D73E8E">
        <w:rPr>
          <w:sz w:val="24"/>
          <w:rtl/>
        </w:rPr>
        <w:softHyphen/>
      </w:r>
      <w:r w:rsidRPr="00D73E8E">
        <w:rPr>
          <w:rFonts w:hint="cs"/>
          <w:sz w:val="24"/>
          <w:rtl/>
        </w:rPr>
        <w:t>کنند احساس ارزشمندی و مفید بودن نموده و از روحیه و نشاط اجتماعی بالاتری نیز برخوردار می</w:t>
      </w:r>
      <w:r w:rsidRPr="00D73E8E">
        <w:rPr>
          <w:sz w:val="24"/>
          <w:rtl/>
        </w:rPr>
        <w:softHyphen/>
      </w:r>
      <w:r w:rsidRPr="00D73E8E">
        <w:rPr>
          <w:rFonts w:hint="cs"/>
          <w:sz w:val="24"/>
          <w:rtl/>
        </w:rPr>
        <w:t>گردند. در چنین شرایطی رفتار غیراجتماعی و ضداجتماعی کاهش پیدا نموده و سرمایه اجتماعی نیز افزایش می</w:t>
      </w:r>
      <w:r w:rsidRPr="00D73E8E">
        <w:rPr>
          <w:sz w:val="24"/>
          <w:rtl/>
        </w:rPr>
        <w:softHyphen/>
      </w:r>
      <w:r w:rsidRPr="00D73E8E">
        <w:rPr>
          <w:rFonts w:hint="cs"/>
          <w:sz w:val="24"/>
          <w:rtl/>
        </w:rPr>
        <w:t xml:space="preserve">یابد. </w:t>
      </w:r>
    </w:p>
    <w:p w:rsidR="003F04E1" w:rsidRPr="00D73E8E" w:rsidRDefault="003F04E1" w:rsidP="003F04E1">
      <w:pPr>
        <w:pStyle w:val="a3"/>
        <w:rPr>
          <w:sz w:val="24"/>
          <w:rtl/>
          <w:lang w:val="en-GB"/>
        </w:rPr>
      </w:pPr>
      <w:r w:rsidRPr="00D73E8E">
        <w:rPr>
          <w:rFonts w:hint="cs"/>
          <w:sz w:val="24"/>
          <w:rtl/>
          <w:lang w:val="en-GB"/>
        </w:rPr>
        <w:t>مطالعات نشان می</w:t>
      </w:r>
      <w:r w:rsidRPr="00D73E8E">
        <w:rPr>
          <w:sz w:val="24"/>
          <w:rtl/>
          <w:lang w:val="en-GB"/>
        </w:rPr>
        <w:softHyphen/>
      </w:r>
      <w:r w:rsidRPr="00D73E8E">
        <w:rPr>
          <w:rFonts w:hint="cs"/>
          <w:sz w:val="24"/>
          <w:rtl/>
          <w:lang w:val="en-GB"/>
        </w:rPr>
        <w:t>دهند که تنها افراد مبتلا به اختلال روانپزشکی و اختلال مصرف مواد نيستند كه عملكرد اجتماعي نامطلوبي دارند، بلکه فقر و حاشيه</w:t>
      </w:r>
      <w:r w:rsidRPr="00D73E8E">
        <w:rPr>
          <w:sz w:val="24"/>
          <w:rtl/>
          <w:lang w:val="en-GB"/>
        </w:rPr>
        <w:softHyphen/>
      </w:r>
      <w:r w:rsidRPr="00D73E8E">
        <w:rPr>
          <w:rFonts w:hint="cs"/>
          <w:sz w:val="24"/>
          <w:rtl/>
          <w:lang w:val="en-GB"/>
        </w:rPr>
        <w:t>نشيني، درآمد پايين، احساس نابرابري و بي</w:t>
      </w:r>
      <w:r w:rsidRPr="00D73E8E">
        <w:rPr>
          <w:sz w:val="24"/>
          <w:rtl/>
          <w:lang w:val="en-GB"/>
        </w:rPr>
        <w:softHyphen/>
      </w:r>
      <w:r w:rsidRPr="00D73E8E">
        <w:rPr>
          <w:rFonts w:hint="cs"/>
          <w:sz w:val="24"/>
          <w:rtl/>
          <w:lang w:val="en-GB"/>
        </w:rPr>
        <w:t>عدالتي اجتماعي نيز از عوامل خطر سلامت اجتماعي است كه</w:t>
      </w:r>
      <w:r>
        <w:rPr>
          <w:rFonts w:hint="cs"/>
          <w:sz w:val="24"/>
          <w:rtl/>
          <w:lang w:val="en-GB"/>
        </w:rPr>
        <w:t xml:space="preserve"> مي‌</w:t>
      </w:r>
      <w:r w:rsidRPr="00D73E8E">
        <w:rPr>
          <w:rFonts w:hint="cs"/>
          <w:sz w:val="24"/>
          <w:rtl/>
          <w:lang w:val="en-GB"/>
        </w:rPr>
        <w:t>تواند ايفاي نقش اجتماعي و رضايت از زندگي را تحت</w:t>
      </w:r>
      <w:r w:rsidRPr="00D73E8E">
        <w:rPr>
          <w:sz w:val="24"/>
          <w:rtl/>
          <w:lang w:val="en-GB"/>
        </w:rPr>
        <w:softHyphen/>
      </w:r>
      <w:r w:rsidRPr="00D73E8E">
        <w:rPr>
          <w:sz w:val="24"/>
          <w:rtl/>
          <w:lang w:val="en-GB"/>
        </w:rPr>
        <w:softHyphen/>
      </w:r>
      <w:r w:rsidRPr="00D73E8E">
        <w:rPr>
          <w:rFonts w:hint="cs"/>
          <w:sz w:val="24"/>
          <w:rtl/>
          <w:lang w:val="en-GB"/>
        </w:rPr>
        <w:t>الشعاع خود قراردهد.</w:t>
      </w:r>
    </w:p>
    <w:p w:rsidR="003F04E1" w:rsidRPr="00D73E8E" w:rsidRDefault="003F04E1" w:rsidP="003F04E1">
      <w:pPr>
        <w:pStyle w:val="a3"/>
        <w:rPr>
          <w:rFonts w:ascii="Arial" w:hAnsi="Arial"/>
          <w:noProof/>
          <w:color w:val="C00000"/>
        </w:rPr>
      </w:pPr>
      <w:r w:rsidRPr="00D73E8E">
        <w:rPr>
          <w:rFonts w:ascii="Arial" w:hAnsi="Arial" w:hint="cs"/>
          <w:rtl/>
        </w:rPr>
        <w:t>در حوزه سلامت رواني، اجتماعي و اعتیاد  نیز شما با برنامه</w:t>
      </w:r>
      <w:r w:rsidRPr="00D73E8E">
        <w:rPr>
          <w:rFonts w:ascii="Arial" w:hAnsi="Arial"/>
          <w:rtl/>
        </w:rPr>
        <w:softHyphen/>
      </w:r>
      <w:r w:rsidRPr="00D73E8E">
        <w:rPr>
          <w:rFonts w:ascii="Arial" w:hAnsi="Arial" w:hint="cs"/>
          <w:rtl/>
        </w:rPr>
        <w:t>هایی آشنا خواهید شد که خدمات مرتبط با سلامت رواني، اجتماعي و کنترل مصرف مواد  را به صورت فعالیت</w:t>
      </w:r>
      <w:r>
        <w:rPr>
          <w:rFonts w:ascii="Arial" w:hAnsi="Arial" w:hint="cs"/>
          <w:rtl/>
        </w:rPr>
        <w:t xml:space="preserve">‌هایی </w:t>
      </w:r>
      <w:r w:rsidRPr="00D73E8E">
        <w:rPr>
          <w:rFonts w:ascii="Arial" w:hAnsi="Arial" w:hint="cs"/>
          <w:rtl/>
        </w:rPr>
        <w:t>به متقاضیان دریافت خدمت، ارایه خواهد داد که هدف و نتیجه آنها</w:t>
      </w:r>
      <w:r>
        <w:rPr>
          <w:rFonts w:ascii="Arial" w:hAnsi="Arial" w:hint="cs"/>
          <w:rtl/>
        </w:rPr>
        <w:t xml:space="preserve"> تأمین </w:t>
      </w:r>
      <w:r w:rsidRPr="00D73E8E">
        <w:rPr>
          <w:rFonts w:ascii="Arial" w:hAnsi="Arial" w:hint="cs"/>
          <w:rtl/>
        </w:rPr>
        <w:t>سلامت جامعه است.</w:t>
      </w:r>
    </w:p>
    <w:p w:rsidR="003F04E1" w:rsidRDefault="003F04E1" w:rsidP="003F04E1">
      <w:pPr>
        <w:pStyle w:val="a3"/>
        <w:rPr>
          <w:rFonts w:ascii="Arial" w:hAnsi="Arial"/>
          <w:noProof/>
          <w:sz w:val="24"/>
          <w:rtl/>
        </w:rPr>
      </w:pPr>
      <w:r w:rsidRPr="00D73E8E">
        <w:rPr>
          <w:rFonts w:ascii="Arial" w:hAnsi="Arial" w:hint="cs"/>
          <w:noProof/>
          <w:color w:val="C00000"/>
          <w:rtl/>
        </w:rPr>
        <w:t xml:space="preserve"> </w:t>
      </w:r>
      <w:r w:rsidRPr="00D73E8E">
        <w:rPr>
          <w:rFonts w:ascii="Arial" w:hAnsi="Arial" w:hint="cs"/>
          <w:noProof/>
          <w:sz w:val="24"/>
          <w:rtl/>
        </w:rPr>
        <w:t>در اجرای موفق و درست یک برنامه بهداشتی قدم اول تدوین درست برنامه است که برنامه</w:t>
      </w:r>
      <w:r w:rsidRPr="00D73E8E">
        <w:rPr>
          <w:rFonts w:ascii="Arial" w:hAnsi="Arial"/>
          <w:noProof/>
          <w:sz w:val="24"/>
          <w:rtl/>
        </w:rPr>
        <w:softHyphen/>
      </w:r>
      <w:r w:rsidRPr="00D73E8E">
        <w:rPr>
          <w:rFonts w:ascii="Arial" w:hAnsi="Arial" w:hint="cs"/>
          <w:noProof/>
          <w:sz w:val="24"/>
          <w:rtl/>
        </w:rPr>
        <w:t>ریزان باید به آن توجه نمایند. سه نکته دیگر که ارتباط مستقیمی با شما كارشناسان مراقب سلامت خانواده دارد در اینجا با شرح بیشتر آورده</w:t>
      </w:r>
      <w:r>
        <w:rPr>
          <w:rFonts w:ascii="Arial" w:hAnsi="Arial" w:hint="cs"/>
          <w:noProof/>
          <w:sz w:val="24"/>
          <w:rtl/>
        </w:rPr>
        <w:t xml:space="preserve"> می‌</w:t>
      </w:r>
      <w:r w:rsidRPr="00D73E8E">
        <w:rPr>
          <w:rFonts w:ascii="Arial" w:hAnsi="Arial" w:hint="cs"/>
          <w:noProof/>
          <w:sz w:val="24"/>
          <w:rtl/>
        </w:rPr>
        <w:t>شود. دومین قدم، ارایه درست خدمت و اجرای درست مطابق آنچه که در برنامه آمده است، می</w:t>
      </w:r>
      <w:r w:rsidRPr="00D73E8E">
        <w:rPr>
          <w:rFonts w:ascii="Arial" w:hAnsi="Arial"/>
          <w:noProof/>
          <w:sz w:val="24"/>
          <w:rtl/>
        </w:rPr>
        <w:softHyphen/>
      </w:r>
      <w:r w:rsidRPr="00D73E8E">
        <w:rPr>
          <w:rFonts w:ascii="Arial" w:hAnsi="Arial" w:hint="cs"/>
          <w:noProof/>
          <w:sz w:val="24"/>
          <w:rtl/>
        </w:rPr>
        <w:t>باشد. سومین قدم پشتیبانی و تدارک وسایل، تجهیزات و نیروی انسانی است، و بالاخره، قدم چهارم پایش و ارزشیابی برنامه با شاخص</w:t>
      </w:r>
      <w:r>
        <w:rPr>
          <w:rFonts w:ascii="Arial" w:hAnsi="Arial" w:hint="cs"/>
          <w:noProof/>
          <w:sz w:val="24"/>
          <w:rtl/>
        </w:rPr>
        <w:t xml:space="preserve">‌های </w:t>
      </w:r>
      <w:r w:rsidRPr="00D73E8E">
        <w:rPr>
          <w:rFonts w:ascii="Arial" w:hAnsi="Arial" w:hint="cs"/>
          <w:noProof/>
          <w:sz w:val="24"/>
          <w:rtl/>
        </w:rPr>
        <w:t>مورد نظر قدم نهایی مهمی است که با آن به خوبی</w:t>
      </w:r>
      <w:r>
        <w:rPr>
          <w:rFonts w:ascii="Arial" w:hAnsi="Arial" w:hint="cs"/>
          <w:noProof/>
          <w:sz w:val="24"/>
          <w:rtl/>
        </w:rPr>
        <w:t xml:space="preserve"> می‌</w:t>
      </w:r>
      <w:r w:rsidRPr="00D73E8E">
        <w:rPr>
          <w:rFonts w:ascii="Arial" w:hAnsi="Arial" w:hint="cs"/>
          <w:noProof/>
          <w:sz w:val="24"/>
          <w:rtl/>
        </w:rPr>
        <w:t>شود موفقیت و دستیابی به اهداف برنامه را نشان داد.</w:t>
      </w:r>
      <w:r w:rsidRPr="00D73E8E">
        <w:rPr>
          <w:rFonts w:ascii="Arial" w:hAnsi="Arial"/>
          <w:noProof/>
          <w:sz w:val="24"/>
        </w:rPr>
        <w:t xml:space="preserve"> </w:t>
      </w:r>
      <w:r w:rsidRPr="00D73E8E">
        <w:rPr>
          <w:rFonts w:ascii="Arial" w:hAnsi="Arial" w:hint="cs"/>
          <w:noProof/>
          <w:sz w:val="24"/>
          <w:rtl/>
        </w:rPr>
        <w:t>برای اجرای بهتر برنامه</w:t>
      </w:r>
      <w:r w:rsidRPr="00D73E8E">
        <w:rPr>
          <w:rFonts w:ascii="Arial" w:hAnsi="Arial"/>
          <w:noProof/>
          <w:sz w:val="24"/>
          <w:rtl/>
        </w:rPr>
        <w:softHyphen/>
      </w:r>
      <w:r w:rsidRPr="00D73E8E">
        <w:rPr>
          <w:rFonts w:ascii="Arial" w:hAnsi="Arial" w:hint="cs"/>
          <w:noProof/>
          <w:sz w:val="24"/>
          <w:rtl/>
        </w:rPr>
        <w:t>های حوزه سلامت رواني، اجتماعي و اعتیاد و به ویژه دستیابی به</w:t>
      </w:r>
      <w:r>
        <w:rPr>
          <w:rFonts w:ascii="Arial" w:hAnsi="Arial" w:hint="cs"/>
          <w:noProof/>
          <w:sz w:val="24"/>
          <w:rtl/>
        </w:rPr>
        <w:t xml:space="preserve"> روش‌ها</w:t>
      </w:r>
      <w:r w:rsidRPr="00D73E8E">
        <w:rPr>
          <w:rFonts w:ascii="Arial" w:hAnsi="Arial" w:hint="cs"/>
          <w:noProof/>
          <w:sz w:val="24"/>
          <w:rtl/>
        </w:rPr>
        <w:t>ی موفق پیشگیری و کنترل بیماری</w:t>
      </w:r>
      <w:r w:rsidRPr="00D73E8E">
        <w:rPr>
          <w:rFonts w:ascii="Arial" w:hAnsi="Arial"/>
          <w:noProof/>
          <w:sz w:val="24"/>
          <w:rtl/>
        </w:rPr>
        <w:softHyphen/>
      </w:r>
      <w:r w:rsidRPr="00D73E8E">
        <w:rPr>
          <w:rFonts w:ascii="Arial" w:hAnsi="Arial" w:hint="cs"/>
          <w:noProof/>
          <w:sz w:val="24"/>
          <w:rtl/>
        </w:rPr>
        <w:t>ها و آسیب</w:t>
      </w:r>
      <w:r w:rsidRPr="00D73E8E">
        <w:rPr>
          <w:rFonts w:ascii="Arial" w:hAnsi="Arial"/>
          <w:noProof/>
          <w:sz w:val="24"/>
          <w:rtl/>
        </w:rPr>
        <w:softHyphen/>
      </w:r>
      <w:r w:rsidRPr="00D73E8E">
        <w:rPr>
          <w:rFonts w:ascii="Arial" w:hAnsi="Arial" w:hint="cs"/>
          <w:noProof/>
          <w:sz w:val="24"/>
          <w:rtl/>
        </w:rPr>
        <w:t>ها لازم است پس از درک تفاوت سلامتی و بیماری، سیر طبیعی شکل</w:t>
      </w:r>
      <w:r w:rsidRPr="00D73E8E">
        <w:rPr>
          <w:rFonts w:ascii="Arial" w:hAnsi="Arial"/>
          <w:noProof/>
          <w:sz w:val="24"/>
          <w:rtl/>
        </w:rPr>
        <w:softHyphen/>
      </w:r>
      <w:r w:rsidRPr="00D73E8E">
        <w:rPr>
          <w:rFonts w:ascii="Arial" w:hAnsi="Arial" w:hint="cs"/>
          <w:noProof/>
          <w:sz w:val="24"/>
          <w:rtl/>
        </w:rPr>
        <w:t>گیری اختلالات و آسیب</w:t>
      </w:r>
      <w:r>
        <w:rPr>
          <w:rFonts w:ascii="Arial" w:hAnsi="Arial" w:hint="cs"/>
          <w:noProof/>
          <w:sz w:val="24"/>
          <w:rtl/>
        </w:rPr>
        <w:t xml:space="preserve">‌ها </w:t>
      </w:r>
      <w:r w:rsidRPr="00D73E8E">
        <w:rPr>
          <w:rFonts w:ascii="Arial" w:hAnsi="Arial" w:hint="cs"/>
          <w:noProof/>
          <w:sz w:val="24"/>
          <w:rtl/>
        </w:rPr>
        <w:t xml:space="preserve">را بشناسیم. </w:t>
      </w:r>
    </w:p>
    <w:p w:rsidR="003F04E1" w:rsidRPr="00D73E8E" w:rsidRDefault="003F04E1" w:rsidP="003F04E1">
      <w:pPr>
        <w:pStyle w:val="a3"/>
        <w:rPr>
          <w:rFonts w:ascii="Arial" w:hAnsi="Arial"/>
          <w:noProof/>
          <w:sz w:val="24"/>
          <w:rtl/>
        </w:rPr>
      </w:pPr>
    </w:p>
    <w:p w:rsidR="003F04E1" w:rsidRPr="00D547F2" w:rsidRDefault="003F04E1" w:rsidP="003F04E1">
      <w:pPr>
        <w:pStyle w:val="a1"/>
        <w:rPr>
          <w:sz w:val="32"/>
          <w:rtl/>
        </w:rPr>
      </w:pPr>
      <w:bookmarkStart w:id="9" w:name="_Toc417907434"/>
      <w:bookmarkStart w:id="10" w:name="_Toc443922767"/>
      <w:r w:rsidRPr="00D547F2">
        <w:rPr>
          <w:rFonts w:hint="cs"/>
          <w:sz w:val="32"/>
          <w:rtl/>
        </w:rPr>
        <w:t>تعاریف و مفاهیم</w:t>
      </w:r>
      <w:bookmarkEnd w:id="9"/>
      <w:bookmarkEnd w:id="10"/>
    </w:p>
    <w:p w:rsidR="003F04E1" w:rsidRPr="00D73E8E" w:rsidRDefault="003F04E1" w:rsidP="003F04E1">
      <w:pPr>
        <w:pStyle w:val="a3"/>
        <w:rPr>
          <w:rtl/>
        </w:rPr>
      </w:pPr>
      <w:r w:rsidRPr="00D81653">
        <w:rPr>
          <w:rFonts w:hint="cs"/>
          <w:bCs/>
          <w:rtl/>
        </w:rPr>
        <w:t xml:space="preserve"> سلامت روان:</w:t>
      </w:r>
      <w:r w:rsidRPr="00D547F2">
        <w:rPr>
          <w:rFonts w:hint="cs"/>
          <w:b/>
          <w:rtl/>
        </w:rPr>
        <w:t xml:space="preserve"> </w:t>
      </w:r>
      <w:r w:rsidRPr="00D73E8E">
        <w:rPr>
          <w:rFonts w:hint="cs"/>
          <w:rtl/>
        </w:rPr>
        <w:t>در تعریف سازمان جهانی بهداشت سلامت روان به عنوان یکی از اجزای مهم سلامت بیان شده است. در این تعریف آمده است که: «سلامت، حالت بهزیستی کامل جسمی، روانی و اجتماعی است و صرفاً به مفهوم فقدان بیماری یا ناتوانی نیست».  بنابراین سلامت روان چیزی بیش از « فقدان  بیماری روانی» است. سلامت روان عبارت است از: «حالتی از بهزیستی که در آن فرد، توانایی</w:t>
      </w:r>
      <w:r w:rsidRPr="00D73E8E">
        <w:rPr>
          <w:rFonts w:hint="cs"/>
          <w:rtl/>
        </w:rPr>
        <w:softHyphen/>
        <w:t>های خودش را می</w:t>
      </w:r>
      <w:r w:rsidRPr="00D73E8E">
        <w:rPr>
          <w:rFonts w:hint="cs"/>
          <w:rtl/>
        </w:rPr>
        <w:softHyphen/>
        <w:t>شناسد، می</w:t>
      </w:r>
      <w:r w:rsidRPr="00D73E8E">
        <w:rPr>
          <w:rFonts w:hint="cs"/>
          <w:rtl/>
        </w:rPr>
        <w:softHyphen/>
        <w:t>تواند با فشارهای معمول زندگی مقابله کند، می</w:t>
      </w:r>
      <w:r w:rsidRPr="00D73E8E">
        <w:rPr>
          <w:rFonts w:hint="cs"/>
          <w:rtl/>
        </w:rPr>
        <w:softHyphen/>
        <w:t>تواند به شیوه</w:t>
      </w:r>
      <w:r w:rsidRPr="00D73E8E">
        <w:rPr>
          <w:rFonts w:hint="cs"/>
          <w:rtl/>
        </w:rPr>
        <w:softHyphen/>
        <w:t xml:space="preserve">ای پربار و مؤثر کار کند و به جامعه خود خدمت نماید». </w:t>
      </w:r>
    </w:p>
    <w:p w:rsidR="003F04E1" w:rsidRPr="00A961B6" w:rsidRDefault="003F04E1" w:rsidP="003F04E1">
      <w:pPr>
        <w:pStyle w:val="a3"/>
        <w:rPr>
          <w:spacing w:val="-6"/>
          <w:rtl/>
        </w:rPr>
      </w:pPr>
      <w:r w:rsidRPr="00A961B6">
        <w:rPr>
          <w:rFonts w:hint="cs"/>
          <w:spacing w:val="-6"/>
          <w:rtl/>
        </w:rPr>
        <w:t>برنامه سلامت روان برنامه</w:t>
      </w:r>
      <w:r w:rsidRPr="00A961B6">
        <w:rPr>
          <w:spacing w:val="-6"/>
          <w:rtl/>
        </w:rPr>
        <w:softHyphen/>
      </w:r>
      <w:r w:rsidRPr="00A961B6">
        <w:rPr>
          <w:rFonts w:hint="cs"/>
          <w:spacing w:val="-6"/>
          <w:rtl/>
        </w:rPr>
        <w:t>ای مبتنی بر جامعه (جامعه</w:t>
      </w:r>
      <w:r w:rsidRPr="00A961B6">
        <w:rPr>
          <w:spacing w:val="-6"/>
          <w:rtl/>
        </w:rPr>
        <w:softHyphen/>
      </w:r>
      <w:r w:rsidRPr="00A961B6">
        <w:rPr>
          <w:rFonts w:hint="cs"/>
          <w:spacing w:val="-6"/>
          <w:rtl/>
        </w:rPr>
        <w:t>نگر) است</w:t>
      </w:r>
      <w:r w:rsidRPr="00A961B6">
        <w:rPr>
          <w:spacing w:val="-6"/>
        </w:rPr>
        <w:t xml:space="preserve"> </w:t>
      </w:r>
      <w:r w:rsidRPr="00A961B6">
        <w:rPr>
          <w:rFonts w:hint="cs"/>
          <w:spacing w:val="-6"/>
          <w:rtl/>
        </w:rPr>
        <w:t>به طوری که هدف آن</w:t>
      </w:r>
      <w:r>
        <w:rPr>
          <w:rFonts w:hint="cs"/>
          <w:spacing w:val="-6"/>
          <w:rtl/>
        </w:rPr>
        <w:t xml:space="preserve"> تأکید</w:t>
      </w:r>
      <w:r w:rsidRPr="00A961B6">
        <w:rPr>
          <w:rFonts w:hint="cs"/>
          <w:spacing w:val="-6"/>
          <w:rtl/>
        </w:rPr>
        <w:t xml:space="preserve"> بیشتر بر عرضه خدمات در محل زندگی است. تمام تلاش در درمان به صورت سرپایی و پیشگیری از بستری طولانی مدت و بازگشت بیماران به محل زندگی و محل کارشان است، با این روش بستری شدن</w:t>
      </w:r>
      <w:r>
        <w:rPr>
          <w:rFonts w:hint="cs"/>
          <w:spacing w:val="-6"/>
          <w:rtl/>
        </w:rPr>
        <w:t xml:space="preserve">‌های </w:t>
      </w:r>
      <w:r w:rsidRPr="00A961B6">
        <w:rPr>
          <w:rFonts w:hint="cs"/>
          <w:spacing w:val="-6"/>
          <w:rtl/>
        </w:rPr>
        <w:t>مکرر و متعاقب آن هزینه</w:t>
      </w:r>
      <w:r>
        <w:rPr>
          <w:rFonts w:hint="cs"/>
          <w:spacing w:val="-6"/>
          <w:rtl/>
        </w:rPr>
        <w:t xml:space="preserve">‌های </w:t>
      </w:r>
      <w:r w:rsidRPr="00A961B6">
        <w:rPr>
          <w:rFonts w:hint="cs"/>
          <w:spacing w:val="-6"/>
          <w:rtl/>
        </w:rPr>
        <w:t>درمان کاهش می</w:t>
      </w:r>
      <w:r w:rsidRPr="00A961B6">
        <w:rPr>
          <w:spacing w:val="-6"/>
          <w:rtl/>
        </w:rPr>
        <w:softHyphen/>
      </w:r>
      <w:r w:rsidRPr="00A961B6">
        <w:rPr>
          <w:rFonts w:hint="cs"/>
          <w:spacing w:val="-6"/>
          <w:rtl/>
        </w:rPr>
        <w:t>یابد. بر اساس دیدگاه جامعه</w:t>
      </w:r>
      <w:r w:rsidRPr="00A961B6">
        <w:rPr>
          <w:spacing w:val="-6"/>
          <w:rtl/>
        </w:rPr>
        <w:softHyphen/>
      </w:r>
      <w:r w:rsidRPr="00A961B6">
        <w:rPr>
          <w:rFonts w:hint="cs"/>
          <w:spacing w:val="-6"/>
          <w:rtl/>
        </w:rPr>
        <w:t>نگر، در ارائه خدمات سلامت رواني، اجتماعي تمرکززدایی صورت می‌گیرد و این خدمات فقط منحصر به کلینیک</w:t>
      </w:r>
      <w:r w:rsidRPr="00A961B6">
        <w:rPr>
          <w:spacing w:val="-6"/>
          <w:rtl/>
        </w:rPr>
        <w:softHyphen/>
      </w:r>
      <w:r w:rsidRPr="00A961B6">
        <w:rPr>
          <w:rFonts w:hint="cs"/>
          <w:spacing w:val="-6"/>
          <w:rtl/>
        </w:rPr>
        <w:t>ها و بیمارستان</w:t>
      </w:r>
      <w:r w:rsidRPr="00A961B6">
        <w:rPr>
          <w:spacing w:val="-6"/>
          <w:rtl/>
        </w:rPr>
        <w:softHyphen/>
      </w:r>
      <w:r w:rsidRPr="00A961B6">
        <w:rPr>
          <w:rFonts w:hint="cs"/>
          <w:spacing w:val="-6"/>
          <w:rtl/>
        </w:rPr>
        <w:t>های تخصصی روان‌پزشکی نیستند و می</w:t>
      </w:r>
      <w:r>
        <w:rPr>
          <w:rFonts w:hint="cs"/>
          <w:spacing w:val="-6"/>
          <w:rtl/>
        </w:rPr>
        <w:t>‌</w:t>
      </w:r>
      <w:r w:rsidRPr="00A961B6">
        <w:rPr>
          <w:rFonts w:hint="cs"/>
          <w:spacing w:val="-6"/>
          <w:rtl/>
        </w:rPr>
        <w:t>توانند از طریق  نظام</w:t>
      </w:r>
      <w:r>
        <w:rPr>
          <w:rFonts w:hint="cs"/>
          <w:spacing w:val="-6"/>
          <w:rtl/>
        </w:rPr>
        <w:t xml:space="preserve"> مراقبت‌ها</w:t>
      </w:r>
      <w:r w:rsidRPr="00A961B6">
        <w:rPr>
          <w:rFonts w:hint="cs"/>
          <w:spacing w:val="-6"/>
          <w:rtl/>
        </w:rPr>
        <w:t>ی بهداشتی اولیه به مردم ارائه شوند.</w:t>
      </w:r>
    </w:p>
    <w:p w:rsidR="003F04E1" w:rsidRPr="00D73E8E" w:rsidRDefault="003F04E1" w:rsidP="003F04E1">
      <w:pPr>
        <w:pStyle w:val="a3"/>
        <w:rPr>
          <w:rtl/>
        </w:rPr>
      </w:pPr>
      <w:r w:rsidRPr="00D73E8E">
        <w:rPr>
          <w:rFonts w:hint="cs"/>
          <w:rtl/>
        </w:rPr>
        <w:t xml:space="preserve">اصول سلامت رواني، اجتماعي به سادگی بهداشت عمومی نيست زيرا عواملی که </w:t>
      </w:r>
      <w:r>
        <w:rPr>
          <w:rFonts w:hint="cs"/>
          <w:rtl/>
        </w:rPr>
        <w:t>بيماری‌های</w:t>
      </w:r>
      <w:r w:rsidRPr="00D73E8E">
        <w:rPr>
          <w:rFonts w:hint="cs"/>
          <w:rtl/>
        </w:rPr>
        <w:t xml:space="preserve"> جسمی را  ايجاد</w:t>
      </w:r>
      <w:r>
        <w:rPr>
          <w:rFonts w:hint="cs"/>
          <w:rtl/>
        </w:rPr>
        <w:t xml:space="preserve"> می‌</w:t>
      </w:r>
      <w:r w:rsidRPr="00D73E8E">
        <w:rPr>
          <w:rFonts w:hint="cs"/>
          <w:rtl/>
        </w:rPr>
        <w:t>نمايند در مجموع شناخته شده</w:t>
      </w:r>
      <w:r>
        <w:rPr>
          <w:rFonts w:hint="cs"/>
          <w:rtl/>
        </w:rPr>
        <w:t xml:space="preserve">‌اند، </w:t>
      </w:r>
      <w:r w:rsidRPr="00D73E8E">
        <w:rPr>
          <w:rFonts w:hint="cs"/>
          <w:rtl/>
        </w:rPr>
        <w:t>اما در ايجاد</w:t>
      </w:r>
      <w:r>
        <w:rPr>
          <w:rFonts w:hint="cs"/>
          <w:rtl/>
        </w:rPr>
        <w:t xml:space="preserve"> بيماري‌ها</w:t>
      </w:r>
      <w:r w:rsidRPr="00D73E8E">
        <w:rPr>
          <w:rFonts w:hint="cs"/>
          <w:rtl/>
        </w:rPr>
        <w:t>ی روانی چندین  عامل (عوامل جسمی، روانی، اجتماعی) بايد دست بدست هم بدهند تا بيماری ایجاد گردد. درنتیجه پیشگیری از آنها کار آسانی نیست. پیشگیری در سلامت رواني، اجتماعي متکی بر اصول بهداشت عمومی بوده و به پیشگیری اولیه، ثانویه وثالثیه تقسیم</w:t>
      </w:r>
      <w:r>
        <w:rPr>
          <w:rFonts w:hint="cs"/>
          <w:rtl/>
        </w:rPr>
        <w:t xml:space="preserve"> می‌</w:t>
      </w:r>
      <w:r w:rsidRPr="00D73E8E">
        <w:rPr>
          <w:rFonts w:hint="cs"/>
          <w:rtl/>
        </w:rPr>
        <w:t>شود.</w:t>
      </w:r>
    </w:p>
    <w:p w:rsidR="003F04E1" w:rsidRDefault="003F04E1" w:rsidP="003F04E1">
      <w:pPr>
        <w:pStyle w:val="a3"/>
        <w:rPr>
          <w:rtl/>
        </w:rPr>
      </w:pPr>
    </w:p>
    <w:p w:rsidR="003F04E1" w:rsidRPr="00D73E8E" w:rsidRDefault="003F04E1" w:rsidP="003F04E1">
      <w:pPr>
        <w:pStyle w:val="a3"/>
        <w:rPr>
          <w:sz w:val="24"/>
        </w:rPr>
      </w:pPr>
      <w:r w:rsidRPr="00D81653">
        <w:rPr>
          <w:rFonts w:hint="cs"/>
          <w:bCs/>
          <w:rtl/>
        </w:rPr>
        <w:t>اختلال مصرف مواد:</w:t>
      </w:r>
      <w:r w:rsidRPr="00D547F2">
        <w:rPr>
          <w:rFonts w:hint="cs"/>
          <w:b/>
          <w:rtl/>
        </w:rPr>
        <w:t xml:space="preserve"> </w:t>
      </w:r>
      <w:r w:rsidRPr="00D73E8E">
        <w:rPr>
          <w:rFonts w:hint="cs"/>
          <w:sz w:val="24"/>
          <w:rtl/>
        </w:rPr>
        <w:t>یک الگوی آسیب</w:t>
      </w:r>
      <w:r w:rsidRPr="00D73E8E">
        <w:rPr>
          <w:rFonts w:hint="cs"/>
          <w:sz w:val="24"/>
          <w:rtl/>
        </w:rPr>
        <w:softHyphen/>
        <w:t>شناختی از رفتارهای مرتبط با مصرف مواد که با نقص کنترل، اُفت کارکرد اجتماعی، مصرف پرخطر، تداوم مصرف علی</w:t>
      </w:r>
      <w:r w:rsidRPr="00D73E8E">
        <w:rPr>
          <w:rFonts w:hint="cs"/>
          <w:sz w:val="24"/>
          <w:rtl/>
        </w:rPr>
        <w:softHyphen/>
        <w:t>رغم مواجهه با آسیب</w:t>
      </w:r>
      <w:r w:rsidRPr="00D73E8E">
        <w:rPr>
          <w:rFonts w:hint="cs"/>
          <w:sz w:val="24"/>
          <w:rtl/>
        </w:rPr>
        <w:softHyphen/>
        <w:t>های مرتبط با مصرف و تحمل فیزیولوژیک نسبت به مواد مشخص می</w:t>
      </w:r>
      <w:r w:rsidRPr="00D73E8E">
        <w:rPr>
          <w:rFonts w:hint="cs"/>
          <w:sz w:val="24"/>
          <w:rtl/>
        </w:rPr>
        <w:softHyphen/>
        <w:t>گردد. اختلال مصرف مواد در طبقه</w:t>
      </w:r>
      <w:r w:rsidRPr="00D73E8E">
        <w:rPr>
          <w:rFonts w:hint="cs"/>
          <w:sz w:val="24"/>
          <w:rtl/>
        </w:rPr>
        <w:softHyphen/>
        <w:t>بندی</w:t>
      </w:r>
      <w:r w:rsidRPr="00D73E8E">
        <w:rPr>
          <w:rFonts w:hint="cs"/>
          <w:sz w:val="24"/>
          <w:rtl/>
        </w:rPr>
        <w:softHyphen/>
        <w:t>های جدید جایگزین تشخیص اختلالات مصرف مواد شامل سوءمصرف و وابستگی شده است. اختلال مصرف مواد بر حسب تعداد ملاک</w:t>
      </w:r>
      <w:r>
        <w:rPr>
          <w:rFonts w:hint="cs"/>
          <w:sz w:val="24"/>
          <w:rtl/>
        </w:rPr>
        <w:t>‌</w:t>
      </w:r>
      <w:r w:rsidRPr="00D73E8E">
        <w:rPr>
          <w:rFonts w:hint="cs"/>
          <w:sz w:val="24"/>
          <w:rtl/>
        </w:rPr>
        <w:t>های تشخیصی مثبت به سه سطح خفیف، متوسط و شدید طبقه</w:t>
      </w:r>
      <w:r w:rsidRPr="00D73E8E">
        <w:rPr>
          <w:rFonts w:hint="cs"/>
          <w:sz w:val="24"/>
          <w:rtl/>
        </w:rPr>
        <w:softHyphen/>
        <w:t>بندی می</w:t>
      </w:r>
      <w:r w:rsidRPr="00D73E8E">
        <w:rPr>
          <w:rFonts w:hint="cs"/>
          <w:sz w:val="24"/>
          <w:rtl/>
        </w:rPr>
        <w:softHyphen/>
        <w:t>شود.</w:t>
      </w:r>
    </w:p>
    <w:p w:rsidR="003F04E1" w:rsidRDefault="003F04E1" w:rsidP="003F04E1">
      <w:pPr>
        <w:pStyle w:val="a3"/>
        <w:rPr>
          <w:b/>
          <w:bCs/>
          <w:rtl/>
        </w:rPr>
      </w:pPr>
    </w:p>
    <w:p w:rsidR="003F04E1" w:rsidRPr="00D73E8E" w:rsidRDefault="003F04E1" w:rsidP="003F04E1">
      <w:pPr>
        <w:pStyle w:val="a3"/>
        <w:rPr>
          <w:rtl/>
        </w:rPr>
      </w:pPr>
      <w:r w:rsidRPr="00D81653">
        <w:rPr>
          <w:rFonts w:hint="cs"/>
          <w:bCs/>
          <w:rtl/>
        </w:rPr>
        <w:t>مواد:</w:t>
      </w:r>
      <w:r w:rsidRPr="00D547F2">
        <w:rPr>
          <w:rFonts w:hint="cs"/>
          <w:rtl/>
        </w:rPr>
        <w:t xml:space="preserve"> </w:t>
      </w:r>
      <w:r w:rsidRPr="00D73E8E">
        <w:rPr>
          <w:rFonts w:hint="cs"/>
          <w:rtl/>
        </w:rPr>
        <w:t>شامل همه تركيباتي است كه واجد خواص روان</w:t>
      </w:r>
      <w:r w:rsidRPr="00D73E8E">
        <w:rPr>
          <w:rFonts w:hint="cs"/>
          <w:rtl/>
        </w:rPr>
        <w:softHyphen/>
        <w:t>گردان بوده و مصرف آنها موجب تغيير در رفتار (مانند عصبانيت)، اختلال درخلق و خوي (افسردگي)، اختلال در قضاوت و شعور فرد (فراموشي و بي توجهي) مي</w:t>
      </w:r>
      <w:r w:rsidRPr="00D73E8E">
        <w:rPr>
          <w:rtl/>
        </w:rPr>
        <w:softHyphen/>
      </w:r>
      <w:r w:rsidRPr="00D73E8E">
        <w:rPr>
          <w:rFonts w:hint="cs"/>
          <w:rtl/>
        </w:rPr>
        <w:t>شود</w:t>
      </w:r>
      <w:r w:rsidRPr="00D73E8E">
        <w:t xml:space="preserve"> .</w:t>
      </w:r>
    </w:p>
    <w:p w:rsidR="003F04E1" w:rsidRDefault="003F04E1" w:rsidP="003F04E1">
      <w:pPr>
        <w:pStyle w:val="a3"/>
        <w:rPr>
          <w:b/>
          <w:bCs/>
          <w:rtl/>
        </w:rPr>
      </w:pPr>
    </w:p>
    <w:p w:rsidR="003F04E1" w:rsidRPr="00D14198" w:rsidRDefault="003F04E1" w:rsidP="003F04E1">
      <w:pPr>
        <w:pStyle w:val="a3"/>
        <w:rPr>
          <w:spacing w:val="-4"/>
        </w:rPr>
      </w:pPr>
      <w:r w:rsidRPr="00D547F2">
        <w:rPr>
          <w:rFonts w:hint="cs"/>
          <w:b/>
          <w:rtl/>
        </w:rPr>
        <w:t xml:space="preserve"> </w:t>
      </w:r>
      <w:r w:rsidRPr="00D14198">
        <w:rPr>
          <w:rFonts w:hint="cs"/>
          <w:bCs/>
          <w:spacing w:val="-4"/>
          <w:rtl/>
        </w:rPr>
        <w:t>وابستگی:</w:t>
      </w:r>
      <w:r w:rsidRPr="00D14198">
        <w:rPr>
          <w:rFonts w:hint="cs"/>
          <w:spacing w:val="-4"/>
          <w:rtl/>
        </w:rPr>
        <w:t xml:space="preserve"> به مجموعه</w:t>
      </w:r>
      <w:r w:rsidRPr="00D14198">
        <w:rPr>
          <w:spacing w:val="-4"/>
          <w:rtl/>
        </w:rPr>
        <w:softHyphen/>
      </w:r>
      <w:r w:rsidRPr="00D14198">
        <w:rPr>
          <w:rFonts w:hint="cs"/>
          <w:spacing w:val="-4"/>
          <w:rtl/>
        </w:rPr>
        <w:t>ای</w:t>
      </w:r>
      <w:r w:rsidRPr="00D14198">
        <w:rPr>
          <w:spacing w:val="-4"/>
          <w:rtl/>
        </w:rPr>
        <w:t xml:space="preserve"> </w:t>
      </w:r>
      <w:r w:rsidRPr="00D14198">
        <w:rPr>
          <w:rFonts w:hint="cs"/>
          <w:spacing w:val="-4"/>
          <w:rtl/>
        </w:rPr>
        <w:t>از</w:t>
      </w:r>
      <w:r w:rsidRPr="00D14198">
        <w:rPr>
          <w:spacing w:val="-4"/>
          <w:rtl/>
        </w:rPr>
        <w:t xml:space="preserve"> </w:t>
      </w:r>
      <w:r w:rsidRPr="00D14198">
        <w:rPr>
          <w:rFonts w:hint="cs"/>
          <w:spacing w:val="-4"/>
          <w:rtl/>
        </w:rPr>
        <w:t>تغییرات جسمی،</w:t>
      </w:r>
      <w:r w:rsidRPr="00D14198">
        <w:rPr>
          <w:spacing w:val="-4"/>
          <w:rtl/>
        </w:rPr>
        <w:t xml:space="preserve"> </w:t>
      </w:r>
      <w:r w:rsidRPr="00D14198">
        <w:rPr>
          <w:rFonts w:hint="cs"/>
          <w:spacing w:val="-4"/>
          <w:rtl/>
        </w:rPr>
        <w:t>رفتاری</w:t>
      </w:r>
      <w:r w:rsidRPr="00D14198">
        <w:rPr>
          <w:spacing w:val="-4"/>
          <w:rtl/>
        </w:rPr>
        <w:t xml:space="preserve"> </w:t>
      </w:r>
      <w:r w:rsidRPr="00D14198">
        <w:rPr>
          <w:rFonts w:hint="cs"/>
          <w:spacing w:val="-4"/>
          <w:rtl/>
        </w:rPr>
        <w:t>و</w:t>
      </w:r>
      <w:r w:rsidRPr="00D14198">
        <w:rPr>
          <w:spacing w:val="-4"/>
          <w:rtl/>
        </w:rPr>
        <w:t xml:space="preserve"> </w:t>
      </w:r>
      <w:r w:rsidRPr="00D14198">
        <w:rPr>
          <w:rFonts w:hint="cs"/>
          <w:spacing w:val="-4"/>
          <w:rtl/>
        </w:rPr>
        <w:t>شناختی</w:t>
      </w:r>
      <w:r w:rsidRPr="00D14198">
        <w:rPr>
          <w:spacing w:val="-4"/>
          <w:rtl/>
        </w:rPr>
        <w:t xml:space="preserve"> </w:t>
      </w:r>
      <w:r w:rsidRPr="00D14198">
        <w:rPr>
          <w:rFonts w:hint="cs"/>
          <w:spacing w:val="-4"/>
          <w:rtl/>
        </w:rPr>
        <w:t>اطلاق می</w:t>
      </w:r>
      <w:r w:rsidRPr="00D14198">
        <w:rPr>
          <w:rFonts w:hint="cs"/>
          <w:spacing w:val="-4"/>
          <w:rtl/>
        </w:rPr>
        <w:softHyphen/>
        <w:t>شود که متعاقب مصرف یک ماده یا یک کلاس از مواد در فرد ایجاد شده و در آن</w:t>
      </w:r>
      <w:r w:rsidRPr="00D14198">
        <w:rPr>
          <w:spacing w:val="-4"/>
          <w:rtl/>
        </w:rPr>
        <w:t xml:space="preserve"> </w:t>
      </w:r>
      <w:r w:rsidRPr="00D14198">
        <w:rPr>
          <w:rFonts w:hint="cs"/>
          <w:spacing w:val="-4"/>
          <w:rtl/>
        </w:rPr>
        <w:t>مصرف</w:t>
      </w:r>
      <w:r w:rsidRPr="00D14198">
        <w:rPr>
          <w:spacing w:val="-4"/>
          <w:rtl/>
        </w:rPr>
        <w:t xml:space="preserve"> </w:t>
      </w:r>
      <w:r w:rsidRPr="00D14198">
        <w:rPr>
          <w:rFonts w:hint="cs"/>
          <w:spacing w:val="-4"/>
          <w:rtl/>
        </w:rPr>
        <w:t>آن</w:t>
      </w:r>
      <w:r w:rsidRPr="00D14198">
        <w:rPr>
          <w:spacing w:val="-4"/>
          <w:rtl/>
        </w:rPr>
        <w:t xml:space="preserve"> </w:t>
      </w:r>
      <w:r w:rsidRPr="00D14198">
        <w:rPr>
          <w:rFonts w:hint="cs"/>
          <w:spacing w:val="-4"/>
          <w:rtl/>
        </w:rPr>
        <w:t>ماده</w:t>
      </w:r>
      <w:r w:rsidRPr="00D14198">
        <w:rPr>
          <w:spacing w:val="-4"/>
          <w:rtl/>
        </w:rPr>
        <w:t xml:space="preserve"> </w:t>
      </w:r>
      <w:r w:rsidRPr="00D14198">
        <w:rPr>
          <w:rFonts w:hint="cs"/>
          <w:spacing w:val="-4"/>
          <w:rtl/>
        </w:rPr>
        <w:t>از</w:t>
      </w:r>
      <w:r w:rsidRPr="00D14198">
        <w:rPr>
          <w:spacing w:val="-4"/>
          <w:rtl/>
        </w:rPr>
        <w:t xml:space="preserve"> </w:t>
      </w:r>
      <w:r w:rsidRPr="00D14198">
        <w:rPr>
          <w:rFonts w:hint="cs"/>
          <w:spacing w:val="-4"/>
          <w:rtl/>
        </w:rPr>
        <w:t>سایر</w:t>
      </w:r>
      <w:r w:rsidRPr="00D14198">
        <w:rPr>
          <w:spacing w:val="-4"/>
          <w:rtl/>
        </w:rPr>
        <w:t xml:space="preserve"> </w:t>
      </w:r>
      <w:r w:rsidRPr="00D14198">
        <w:rPr>
          <w:rFonts w:hint="cs"/>
          <w:spacing w:val="-4"/>
          <w:rtl/>
        </w:rPr>
        <w:t>رفتارهایی</w:t>
      </w:r>
      <w:r w:rsidRPr="00D14198">
        <w:rPr>
          <w:spacing w:val="-4"/>
          <w:rtl/>
        </w:rPr>
        <w:t xml:space="preserve"> </w:t>
      </w:r>
      <w:r w:rsidRPr="00D14198">
        <w:rPr>
          <w:rFonts w:hint="cs"/>
          <w:spacing w:val="-4"/>
          <w:rtl/>
        </w:rPr>
        <w:t>که</w:t>
      </w:r>
      <w:r w:rsidRPr="00D14198">
        <w:rPr>
          <w:spacing w:val="-4"/>
          <w:rtl/>
        </w:rPr>
        <w:t xml:space="preserve"> </w:t>
      </w:r>
      <w:r w:rsidRPr="00D14198">
        <w:rPr>
          <w:rFonts w:hint="cs"/>
          <w:spacing w:val="-4"/>
          <w:rtl/>
        </w:rPr>
        <w:t>قبلاً</w:t>
      </w:r>
      <w:r w:rsidRPr="00D14198">
        <w:rPr>
          <w:spacing w:val="-4"/>
          <w:rtl/>
        </w:rPr>
        <w:t xml:space="preserve"> </w:t>
      </w:r>
      <w:r w:rsidRPr="00D14198">
        <w:rPr>
          <w:rFonts w:hint="cs"/>
          <w:spacing w:val="-4"/>
          <w:rtl/>
        </w:rPr>
        <w:t>ارزش</w:t>
      </w:r>
      <w:r w:rsidRPr="00D14198">
        <w:rPr>
          <w:spacing w:val="-4"/>
          <w:rtl/>
        </w:rPr>
        <w:t xml:space="preserve"> </w:t>
      </w:r>
      <w:r w:rsidRPr="00D14198">
        <w:rPr>
          <w:rFonts w:hint="cs"/>
          <w:spacing w:val="-4"/>
          <w:rtl/>
        </w:rPr>
        <w:t>بیشتری</w:t>
      </w:r>
      <w:r w:rsidRPr="00D14198">
        <w:rPr>
          <w:spacing w:val="-4"/>
          <w:rtl/>
        </w:rPr>
        <w:t xml:space="preserve"> </w:t>
      </w:r>
      <w:r w:rsidRPr="00D14198">
        <w:rPr>
          <w:rFonts w:hint="cs"/>
          <w:spacing w:val="-4"/>
          <w:rtl/>
        </w:rPr>
        <w:t>داشتند،</w:t>
      </w:r>
      <w:r w:rsidRPr="00D14198">
        <w:rPr>
          <w:spacing w:val="-4"/>
          <w:rtl/>
        </w:rPr>
        <w:t xml:space="preserve"> </w:t>
      </w:r>
      <w:r w:rsidRPr="00D14198">
        <w:rPr>
          <w:rFonts w:hint="cs"/>
          <w:spacing w:val="-4"/>
          <w:rtl/>
        </w:rPr>
        <w:t>اولویت</w:t>
      </w:r>
      <w:r w:rsidRPr="00D14198">
        <w:rPr>
          <w:spacing w:val="-4"/>
          <w:rtl/>
        </w:rPr>
        <w:t xml:space="preserve"> </w:t>
      </w:r>
      <w:r w:rsidRPr="00D14198">
        <w:rPr>
          <w:rFonts w:hint="cs"/>
          <w:spacing w:val="-4"/>
          <w:rtl/>
        </w:rPr>
        <w:t>بالاتری</w:t>
      </w:r>
      <w:r w:rsidRPr="00D14198">
        <w:rPr>
          <w:spacing w:val="-4"/>
          <w:rtl/>
        </w:rPr>
        <w:t xml:space="preserve"> </w:t>
      </w:r>
      <w:r w:rsidRPr="00D14198">
        <w:rPr>
          <w:rFonts w:hint="cs"/>
          <w:spacing w:val="-4"/>
          <w:rtl/>
        </w:rPr>
        <w:t>پیدا</w:t>
      </w:r>
      <w:r w:rsidRPr="00D14198">
        <w:rPr>
          <w:spacing w:val="-4"/>
          <w:rtl/>
        </w:rPr>
        <w:t xml:space="preserve"> </w:t>
      </w:r>
      <w:r w:rsidRPr="00D14198">
        <w:rPr>
          <w:rFonts w:hint="cs"/>
          <w:spacing w:val="-4"/>
          <w:rtl/>
        </w:rPr>
        <w:t>می</w:t>
      </w:r>
      <w:r w:rsidRPr="00D14198">
        <w:rPr>
          <w:spacing w:val="-4"/>
          <w:rtl/>
        </w:rPr>
        <w:softHyphen/>
      </w:r>
      <w:r w:rsidRPr="00D14198">
        <w:rPr>
          <w:rFonts w:hint="cs"/>
          <w:spacing w:val="-4"/>
          <w:rtl/>
        </w:rPr>
        <w:t>کند</w:t>
      </w:r>
      <w:r w:rsidRPr="00D14198">
        <w:rPr>
          <w:spacing w:val="-4"/>
          <w:rtl/>
        </w:rPr>
        <w:t xml:space="preserve">. </w:t>
      </w:r>
      <w:r w:rsidRPr="00D14198">
        <w:rPr>
          <w:rFonts w:hint="cs"/>
          <w:spacing w:val="-4"/>
          <w:rtl/>
        </w:rPr>
        <w:t>یک</w:t>
      </w:r>
      <w:r w:rsidRPr="00D14198">
        <w:rPr>
          <w:spacing w:val="-4"/>
          <w:rtl/>
        </w:rPr>
        <w:t xml:space="preserve"> </w:t>
      </w:r>
      <w:r w:rsidRPr="00D14198">
        <w:rPr>
          <w:rFonts w:hint="cs"/>
          <w:spacing w:val="-4"/>
          <w:rtl/>
        </w:rPr>
        <w:t>خصوصیت</w:t>
      </w:r>
      <w:r w:rsidRPr="00D14198">
        <w:rPr>
          <w:spacing w:val="-4"/>
          <w:rtl/>
        </w:rPr>
        <w:t xml:space="preserve"> </w:t>
      </w:r>
      <w:r w:rsidRPr="00D14198">
        <w:rPr>
          <w:rFonts w:hint="cs"/>
          <w:spacing w:val="-4"/>
          <w:rtl/>
        </w:rPr>
        <w:t>توصیفی</w:t>
      </w:r>
      <w:r w:rsidRPr="00D14198">
        <w:rPr>
          <w:spacing w:val="-4"/>
          <w:rtl/>
        </w:rPr>
        <w:t xml:space="preserve"> </w:t>
      </w:r>
      <w:r w:rsidRPr="00D14198">
        <w:rPr>
          <w:rFonts w:hint="cs"/>
          <w:spacing w:val="-4"/>
          <w:rtl/>
        </w:rPr>
        <w:t>مرکزی</w:t>
      </w:r>
      <w:r w:rsidRPr="00D14198">
        <w:rPr>
          <w:spacing w:val="-4"/>
          <w:rtl/>
        </w:rPr>
        <w:t xml:space="preserve"> </w:t>
      </w:r>
      <w:r w:rsidRPr="00D14198">
        <w:rPr>
          <w:rFonts w:hint="cs"/>
          <w:spacing w:val="-4"/>
          <w:rtl/>
        </w:rPr>
        <w:t>در</w:t>
      </w:r>
      <w:r w:rsidRPr="00D14198">
        <w:rPr>
          <w:spacing w:val="-4"/>
          <w:rtl/>
        </w:rPr>
        <w:t xml:space="preserve"> </w:t>
      </w:r>
      <w:r w:rsidRPr="00D14198">
        <w:rPr>
          <w:rFonts w:hint="cs"/>
          <w:spacing w:val="-4"/>
          <w:rtl/>
        </w:rPr>
        <w:t>سندرم</w:t>
      </w:r>
      <w:r w:rsidRPr="00D14198">
        <w:rPr>
          <w:spacing w:val="-4"/>
          <w:rtl/>
        </w:rPr>
        <w:t xml:space="preserve"> </w:t>
      </w:r>
      <w:r w:rsidRPr="00D14198">
        <w:rPr>
          <w:rFonts w:hint="cs"/>
          <w:spacing w:val="-4"/>
          <w:rtl/>
        </w:rPr>
        <w:t>وابستگی</w:t>
      </w:r>
      <w:r w:rsidRPr="00D14198">
        <w:rPr>
          <w:spacing w:val="-4"/>
          <w:rtl/>
        </w:rPr>
        <w:t xml:space="preserve"> </w:t>
      </w:r>
      <w:r w:rsidRPr="00D14198">
        <w:rPr>
          <w:rFonts w:hint="cs"/>
          <w:spacing w:val="-4"/>
          <w:rtl/>
        </w:rPr>
        <w:t>میل</w:t>
      </w:r>
      <w:r w:rsidRPr="00D14198">
        <w:rPr>
          <w:spacing w:val="-4"/>
          <w:rtl/>
        </w:rPr>
        <w:t xml:space="preserve"> (</w:t>
      </w:r>
      <w:r w:rsidRPr="00D14198">
        <w:rPr>
          <w:rFonts w:hint="cs"/>
          <w:spacing w:val="-4"/>
          <w:rtl/>
        </w:rPr>
        <w:t>اغلب</w:t>
      </w:r>
      <w:r w:rsidRPr="00D14198">
        <w:rPr>
          <w:spacing w:val="-4"/>
          <w:rtl/>
        </w:rPr>
        <w:t xml:space="preserve"> </w:t>
      </w:r>
      <w:r w:rsidRPr="00D14198">
        <w:rPr>
          <w:rFonts w:hint="cs"/>
          <w:spacing w:val="-4"/>
          <w:rtl/>
        </w:rPr>
        <w:t>قوی،</w:t>
      </w:r>
      <w:r w:rsidRPr="00D14198">
        <w:rPr>
          <w:spacing w:val="-4"/>
          <w:rtl/>
        </w:rPr>
        <w:t xml:space="preserve"> </w:t>
      </w:r>
      <w:r w:rsidRPr="00D14198">
        <w:rPr>
          <w:rFonts w:hint="cs"/>
          <w:spacing w:val="-4"/>
          <w:rtl/>
        </w:rPr>
        <w:t>گاهی</w:t>
      </w:r>
      <w:r w:rsidRPr="00D14198">
        <w:rPr>
          <w:spacing w:val="-4"/>
          <w:rtl/>
        </w:rPr>
        <w:t xml:space="preserve"> </w:t>
      </w:r>
      <w:r w:rsidRPr="00D14198">
        <w:rPr>
          <w:rFonts w:hint="cs"/>
          <w:spacing w:val="-4"/>
          <w:rtl/>
        </w:rPr>
        <w:t>فراتر</w:t>
      </w:r>
      <w:r w:rsidRPr="00D14198">
        <w:rPr>
          <w:spacing w:val="-4"/>
          <w:rtl/>
        </w:rPr>
        <w:t xml:space="preserve"> </w:t>
      </w:r>
      <w:r w:rsidRPr="00D14198">
        <w:rPr>
          <w:rFonts w:hint="cs"/>
          <w:spacing w:val="-4"/>
          <w:rtl/>
        </w:rPr>
        <w:t>از</w:t>
      </w:r>
      <w:r w:rsidRPr="00D14198">
        <w:rPr>
          <w:spacing w:val="-4"/>
          <w:rtl/>
        </w:rPr>
        <w:t xml:space="preserve"> </w:t>
      </w:r>
      <w:r w:rsidRPr="00D14198">
        <w:rPr>
          <w:rFonts w:hint="cs"/>
          <w:spacing w:val="-4"/>
          <w:rtl/>
        </w:rPr>
        <w:t>قدرت</w:t>
      </w:r>
      <w:r w:rsidRPr="00D14198">
        <w:rPr>
          <w:spacing w:val="-4"/>
          <w:rtl/>
        </w:rPr>
        <w:t xml:space="preserve"> </w:t>
      </w:r>
      <w:r w:rsidRPr="00D14198">
        <w:rPr>
          <w:rFonts w:hint="cs"/>
          <w:spacing w:val="-4"/>
          <w:rtl/>
        </w:rPr>
        <w:t>فرد</w:t>
      </w:r>
      <w:r w:rsidRPr="00D14198">
        <w:rPr>
          <w:spacing w:val="-4"/>
          <w:rtl/>
        </w:rPr>
        <w:t xml:space="preserve">) </w:t>
      </w:r>
      <w:r w:rsidRPr="00D14198">
        <w:rPr>
          <w:rFonts w:hint="cs"/>
          <w:spacing w:val="-4"/>
          <w:rtl/>
        </w:rPr>
        <w:t>برای</w:t>
      </w:r>
      <w:r w:rsidRPr="00D14198">
        <w:rPr>
          <w:spacing w:val="-4"/>
          <w:rtl/>
        </w:rPr>
        <w:t xml:space="preserve"> </w:t>
      </w:r>
      <w:r w:rsidRPr="00D14198">
        <w:rPr>
          <w:rFonts w:hint="cs"/>
          <w:spacing w:val="-4"/>
          <w:rtl/>
        </w:rPr>
        <w:t>مصرف</w:t>
      </w:r>
      <w:r w:rsidRPr="00D14198">
        <w:rPr>
          <w:spacing w:val="-4"/>
          <w:rtl/>
        </w:rPr>
        <w:t xml:space="preserve"> </w:t>
      </w:r>
      <w:r w:rsidRPr="00D14198">
        <w:rPr>
          <w:rFonts w:hint="cs"/>
          <w:spacing w:val="-4"/>
          <w:rtl/>
        </w:rPr>
        <w:t>مواد،</w:t>
      </w:r>
      <w:r w:rsidRPr="00D14198">
        <w:rPr>
          <w:spacing w:val="-4"/>
          <w:rtl/>
        </w:rPr>
        <w:t xml:space="preserve"> </w:t>
      </w:r>
      <w:r w:rsidRPr="00D14198">
        <w:rPr>
          <w:rFonts w:hint="cs"/>
          <w:spacing w:val="-4"/>
          <w:rtl/>
        </w:rPr>
        <w:t>الکل</w:t>
      </w:r>
      <w:r w:rsidRPr="00D14198">
        <w:rPr>
          <w:spacing w:val="-4"/>
          <w:rtl/>
        </w:rPr>
        <w:t xml:space="preserve"> </w:t>
      </w:r>
      <w:r w:rsidRPr="00D14198">
        <w:rPr>
          <w:rFonts w:hint="cs"/>
          <w:spacing w:val="-4"/>
          <w:rtl/>
        </w:rPr>
        <w:t>یا</w:t>
      </w:r>
      <w:r w:rsidRPr="00D14198">
        <w:rPr>
          <w:spacing w:val="-4"/>
          <w:rtl/>
        </w:rPr>
        <w:t xml:space="preserve"> </w:t>
      </w:r>
      <w:r w:rsidRPr="00D14198">
        <w:rPr>
          <w:rFonts w:hint="cs"/>
          <w:spacing w:val="-4"/>
          <w:rtl/>
        </w:rPr>
        <w:t>تنباکو</w:t>
      </w:r>
      <w:r w:rsidRPr="00D14198">
        <w:rPr>
          <w:spacing w:val="-4"/>
          <w:rtl/>
        </w:rPr>
        <w:t xml:space="preserve"> </w:t>
      </w:r>
      <w:r w:rsidRPr="00D14198">
        <w:rPr>
          <w:rFonts w:hint="cs"/>
          <w:spacing w:val="-4"/>
          <w:rtl/>
        </w:rPr>
        <w:t>است</w:t>
      </w:r>
      <w:r w:rsidRPr="00D14198">
        <w:rPr>
          <w:spacing w:val="-4"/>
        </w:rPr>
        <w:t>.</w:t>
      </w:r>
      <w:r w:rsidRPr="00D14198">
        <w:rPr>
          <w:rFonts w:hint="cs"/>
          <w:spacing w:val="-4"/>
          <w:rtl/>
        </w:rPr>
        <w:t xml:space="preserve"> تشخیص</w:t>
      </w:r>
      <w:r w:rsidRPr="00D14198">
        <w:rPr>
          <w:spacing w:val="-4"/>
          <w:rtl/>
        </w:rPr>
        <w:t xml:space="preserve"> </w:t>
      </w:r>
      <w:r w:rsidRPr="00D14198">
        <w:rPr>
          <w:rFonts w:hint="cs"/>
          <w:spacing w:val="-4"/>
          <w:rtl/>
        </w:rPr>
        <w:t>سندرم</w:t>
      </w:r>
      <w:r w:rsidRPr="00D14198">
        <w:rPr>
          <w:spacing w:val="-4"/>
          <w:rtl/>
        </w:rPr>
        <w:t xml:space="preserve"> </w:t>
      </w:r>
      <w:r w:rsidRPr="00D14198">
        <w:rPr>
          <w:rFonts w:hint="cs"/>
          <w:spacing w:val="-4"/>
          <w:rtl/>
        </w:rPr>
        <w:t>وابستگی</w:t>
      </w:r>
      <w:r w:rsidRPr="00D14198">
        <w:rPr>
          <w:spacing w:val="-4"/>
          <w:rtl/>
        </w:rPr>
        <w:t xml:space="preserve"> </w:t>
      </w:r>
      <w:r w:rsidRPr="00D14198">
        <w:rPr>
          <w:rFonts w:hint="cs"/>
          <w:spacing w:val="-4"/>
          <w:rtl/>
        </w:rPr>
        <w:t>در</w:t>
      </w:r>
      <w:r w:rsidRPr="00D14198">
        <w:rPr>
          <w:spacing w:val="-4"/>
          <w:rtl/>
        </w:rPr>
        <w:t xml:space="preserve"> </w:t>
      </w:r>
      <w:r w:rsidRPr="00D14198">
        <w:rPr>
          <w:rFonts w:hint="cs"/>
          <w:spacing w:val="-4"/>
          <w:rtl/>
        </w:rPr>
        <w:t>دهمین</w:t>
      </w:r>
      <w:r w:rsidRPr="00D14198">
        <w:rPr>
          <w:spacing w:val="-4"/>
          <w:rtl/>
        </w:rPr>
        <w:t xml:space="preserve"> </w:t>
      </w:r>
      <w:r w:rsidRPr="00D14198">
        <w:rPr>
          <w:rFonts w:hint="cs"/>
          <w:spacing w:val="-4"/>
          <w:rtl/>
        </w:rPr>
        <w:t>طبقه</w:t>
      </w:r>
      <w:r w:rsidRPr="00D14198">
        <w:rPr>
          <w:spacing w:val="-4"/>
          <w:rtl/>
        </w:rPr>
        <w:softHyphen/>
      </w:r>
      <w:r w:rsidRPr="00D14198">
        <w:rPr>
          <w:rFonts w:hint="cs"/>
          <w:spacing w:val="-4"/>
          <w:rtl/>
        </w:rPr>
        <w:t>بندی</w:t>
      </w:r>
      <w:r w:rsidRPr="00D14198">
        <w:rPr>
          <w:spacing w:val="-4"/>
          <w:rtl/>
        </w:rPr>
        <w:t xml:space="preserve"> </w:t>
      </w:r>
      <w:r w:rsidRPr="00D14198">
        <w:rPr>
          <w:rFonts w:hint="cs"/>
          <w:spacing w:val="-4"/>
          <w:rtl/>
        </w:rPr>
        <w:t>بین</w:t>
      </w:r>
      <w:r>
        <w:rPr>
          <w:rFonts w:hint="cs"/>
          <w:spacing w:val="-4"/>
          <w:rtl/>
        </w:rPr>
        <w:t>‌</w:t>
      </w:r>
      <w:r w:rsidRPr="00D14198">
        <w:rPr>
          <w:rFonts w:hint="cs"/>
          <w:spacing w:val="-4"/>
          <w:rtl/>
        </w:rPr>
        <w:t>المللی</w:t>
      </w:r>
      <w:r w:rsidRPr="00D14198">
        <w:rPr>
          <w:spacing w:val="-4"/>
          <w:rtl/>
        </w:rPr>
        <w:t xml:space="preserve"> </w:t>
      </w:r>
      <w:r w:rsidRPr="00D14198">
        <w:rPr>
          <w:rFonts w:hint="cs"/>
          <w:spacing w:val="-4"/>
          <w:rtl/>
        </w:rPr>
        <w:t>بیماری</w:t>
      </w:r>
      <w:r w:rsidRPr="00D14198">
        <w:rPr>
          <w:spacing w:val="-4"/>
          <w:rtl/>
        </w:rPr>
        <w:softHyphen/>
      </w:r>
      <w:r w:rsidRPr="00D14198">
        <w:rPr>
          <w:rFonts w:hint="cs"/>
          <w:spacing w:val="-4"/>
          <w:rtl/>
        </w:rPr>
        <w:t>های</w:t>
      </w:r>
      <w:r w:rsidRPr="00D14198">
        <w:rPr>
          <w:spacing w:val="-4"/>
          <w:rtl/>
        </w:rPr>
        <w:t xml:space="preserve"> </w:t>
      </w:r>
      <w:r w:rsidRPr="00D14198">
        <w:rPr>
          <w:rFonts w:hint="cs"/>
          <w:spacing w:val="-4"/>
          <w:rtl/>
        </w:rPr>
        <w:t>ذیل</w:t>
      </w:r>
      <w:r w:rsidRPr="00D14198">
        <w:rPr>
          <w:spacing w:val="-4"/>
          <w:rtl/>
        </w:rPr>
        <w:t xml:space="preserve"> </w:t>
      </w:r>
      <w:r w:rsidRPr="00D14198">
        <w:rPr>
          <w:rFonts w:hint="cs"/>
          <w:spacing w:val="-4"/>
          <w:rtl/>
        </w:rPr>
        <w:t>اختلالات</w:t>
      </w:r>
      <w:r w:rsidRPr="00D14198">
        <w:rPr>
          <w:spacing w:val="-4"/>
          <w:rtl/>
        </w:rPr>
        <w:t xml:space="preserve"> </w:t>
      </w:r>
      <w:r w:rsidRPr="00D14198">
        <w:rPr>
          <w:rFonts w:hint="cs"/>
          <w:spacing w:val="-4"/>
          <w:rtl/>
        </w:rPr>
        <w:t>روانی</w:t>
      </w:r>
      <w:r w:rsidRPr="00D14198">
        <w:rPr>
          <w:spacing w:val="-4"/>
          <w:rtl/>
        </w:rPr>
        <w:t xml:space="preserve"> </w:t>
      </w:r>
      <w:r w:rsidRPr="00D14198">
        <w:rPr>
          <w:rFonts w:hint="cs"/>
          <w:spacing w:val="-4"/>
          <w:rtl/>
        </w:rPr>
        <w:t>و</w:t>
      </w:r>
      <w:r w:rsidRPr="00D14198">
        <w:rPr>
          <w:spacing w:val="-4"/>
          <w:rtl/>
        </w:rPr>
        <w:t xml:space="preserve"> </w:t>
      </w:r>
      <w:r w:rsidRPr="00D14198">
        <w:rPr>
          <w:rFonts w:hint="cs"/>
          <w:spacing w:val="-4"/>
          <w:rtl/>
        </w:rPr>
        <w:t>رفتاری</w:t>
      </w:r>
      <w:r w:rsidRPr="00D14198">
        <w:rPr>
          <w:spacing w:val="-4"/>
          <w:rtl/>
        </w:rPr>
        <w:t xml:space="preserve"> </w:t>
      </w:r>
      <w:r w:rsidRPr="00D14198">
        <w:rPr>
          <w:rFonts w:hint="cs"/>
          <w:spacing w:val="-4"/>
          <w:rtl/>
        </w:rPr>
        <w:t>ناشی</w:t>
      </w:r>
      <w:r w:rsidRPr="00D14198">
        <w:rPr>
          <w:spacing w:val="-4"/>
          <w:rtl/>
        </w:rPr>
        <w:t xml:space="preserve"> </w:t>
      </w:r>
      <w:r w:rsidRPr="00D14198">
        <w:rPr>
          <w:rFonts w:hint="cs"/>
          <w:spacing w:val="-4"/>
          <w:rtl/>
        </w:rPr>
        <w:t>از</w:t>
      </w:r>
      <w:r w:rsidRPr="00D14198">
        <w:rPr>
          <w:spacing w:val="-4"/>
          <w:rtl/>
        </w:rPr>
        <w:t xml:space="preserve"> </w:t>
      </w:r>
      <w:r w:rsidRPr="00D14198">
        <w:rPr>
          <w:rFonts w:hint="cs"/>
          <w:spacing w:val="-4"/>
          <w:rtl/>
        </w:rPr>
        <w:t>مصرف</w:t>
      </w:r>
      <w:r w:rsidRPr="00D14198">
        <w:rPr>
          <w:spacing w:val="-4"/>
          <w:rtl/>
        </w:rPr>
        <w:t xml:space="preserve"> </w:t>
      </w:r>
      <w:r w:rsidRPr="00D14198">
        <w:rPr>
          <w:rFonts w:hint="cs"/>
          <w:spacing w:val="-4"/>
          <w:rtl/>
        </w:rPr>
        <w:t>مواد</w:t>
      </w:r>
      <w:r w:rsidRPr="00D14198">
        <w:rPr>
          <w:spacing w:val="-4"/>
          <w:rtl/>
        </w:rPr>
        <w:t xml:space="preserve"> </w:t>
      </w:r>
      <w:r w:rsidRPr="00D14198">
        <w:rPr>
          <w:rFonts w:hint="cs"/>
          <w:spacing w:val="-4"/>
          <w:rtl/>
        </w:rPr>
        <w:t>تعریف</w:t>
      </w:r>
      <w:r w:rsidRPr="00D14198">
        <w:rPr>
          <w:spacing w:val="-4"/>
          <w:rtl/>
        </w:rPr>
        <w:t xml:space="preserve"> </w:t>
      </w:r>
      <w:r w:rsidRPr="00D14198">
        <w:rPr>
          <w:rFonts w:hint="cs"/>
          <w:spacing w:val="-4"/>
          <w:rtl/>
        </w:rPr>
        <w:t>شده</w:t>
      </w:r>
      <w:r w:rsidRPr="00D14198">
        <w:rPr>
          <w:spacing w:val="-4"/>
          <w:rtl/>
        </w:rPr>
        <w:t xml:space="preserve"> </w:t>
      </w:r>
      <w:r w:rsidRPr="00D14198">
        <w:rPr>
          <w:rFonts w:hint="cs"/>
          <w:spacing w:val="-4"/>
          <w:rtl/>
        </w:rPr>
        <w:t>است</w:t>
      </w:r>
      <w:r w:rsidRPr="00D14198">
        <w:rPr>
          <w:spacing w:val="-4"/>
          <w:rtl/>
        </w:rPr>
        <w:t>.</w:t>
      </w:r>
    </w:p>
    <w:p w:rsidR="003F04E1" w:rsidRDefault="003F04E1" w:rsidP="003F04E1">
      <w:pPr>
        <w:pStyle w:val="a3"/>
        <w:rPr>
          <w:b/>
          <w:bCs/>
          <w:rtl/>
        </w:rPr>
      </w:pPr>
    </w:p>
    <w:p w:rsidR="003F04E1" w:rsidRPr="00D73E8E" w:rsidRDefault="003F04E1" w:rsidP="003F04E1">
      <w:pPr>
        <w:pStyle w:val="a3"/>
        <w:rPr>
          <w:sz w:val="24"/>
          <w:rtl/>
        </w:rPr>
      </w:pPr>
      <w:r w:rsidRPr="00D81653">
        <w:rPr>
          <w:rFonts w:hint="cs"/>
          <w:bCs/>
          <w:rtl/>
        </w:rPr>
        <w:t>مصرف آسیب‌رسان:</w:t>
      </w:r>
      <w:r w:rsidRPr="00D547F2">
        <w:rPr>
          <w:rFonts w:hint="cs"/>
          <w:b/>
          <w:rtl/>
        </w:rPr>
        <w:t xml:space="preserve"> </w:t>
      </w:r>
      <w:r w:rsidRPr="00D73E8E">
        <w:rPr>
          <w:rFonts w:hint="cs"/>
          <w:sz w:val="24"/>
          <w:rtl/>
        </w:rPr>
        <w:t>الگویی از مصرف مواد که منجر به آسیب به سلامتی می</w:t>
      </w:r>
      <w:r w:rsidRPr="00D73E8E">
        <w:rPr>
          <w:rFonts w:hint="cs"/>
          <w:sz w:val="24"/>
          <w:rtl/>
        </w:rPr>
        <w:softHyphen/>
        <w:t>شود. آسیب سلامتی می</w:t>
      </w:r>
      <w:r w:rsidRPr="00D73E8E">
        <w:rPr>
          <w:rFonts w:hint="cs"/>
          <w:sz w:val="24"/>
          <w:rtl/>
        </w:rPr>
        <w:softHyphen/>
        <w:t>تواند جسمی (به عنوان مثال ابتلاء به هپاتیت ناشی از مصرف تزریقی مواد) یا روانی (برای مثال دوره</w:t>
      </w:r>
      <w:r w:rsidRPr="00D73E8E">
        <w:rPr>
          <w:rFonts w:hint="cs"/>
          <w:sz w:val="24"/>
          <w:rtl/>
        </w:rPr>
        <w:softHyphen/>
        <w:t>های اختلال افسردگی ثانویه مصرف سنگین الکل) باشد. تشخیص مصرف آسیب</w:t>
      </w:r>
      <w:r w:rsidRPr="00D73E8E">
        <w:rPr>
          <w:rFonts w:hint="cs"/>
          <w:sz w:val="24"/>
          <w:rtl/>
        </w:rPr>
        <w:softHyphen/>
        <w:t>رسان مواد در دهمین طبقه</w:t>
      </w:r>
      <w:r w:rsidRPr="00D73E8E">
        <w:rPr>
          <w:rFonts w:hint="cs"/>
          <w:sz w:val="24"/>
          <w:rtl/>
        </w:rPr>
        <w:softHyphen/>
        <w:t>بندی بین</w:t>
      </w:r>
      <w:r w:rsidRPr="00D73E8E">
        <w:rPr>
          <w:rFonts w:hint="cs"/>
          <w:sz w:val="24"/>
          <w:rtl/>
        </w:rPr>
        <w:softHyphen/>
        <w:t>المللی بیماری</w:t>
      </w:r>
      <w:r w:rsidRPr="00D73E8E">
        <w:rPr>
          <w:rFonts w:hint="cs"/>
          <w:sz w:val="24"/>
          <w:rtl/>
        </w:rPr>
        <w:softHyphen/>
        <w:t>های ذیل اختلالات روانی و رفتاری ناشی از مصرف مواد تعریف شده است.</w:t>
      </w:r>
    </w:p>
    <w:p w:rsidR="003F04E1" w:rsidRDefault="003F04E1" w:rsidP="003F04E1">
      <w:pPr>
        <w:pStyle w:val="a3"/>
        <w:rPr>
          <w:b/>
          <w:bCs/>
          <w:noProof/>
          <w:rtl/>
        </w:rPr>
      </w:pPr>
    </w:p>
    <w:p w:rsidR="003F04E1" w:rsidRPr="00D73E8E" w:rsidRDefault="003F04E1" w:rsidP="003F04E1">
      <w:pPr>
        <w:pStyle w:val="a3"/>
        <w:rPr>
          <w:rtl/>
        </w:rPr>
      </w:pPr>
      <w:r w:rsidRPr="00D81653">
        <w:rPr>
          <w:rFonts w:hint="cs"/>
          <w:bCs/>
          <w:noProof/>
          <w:rtl/>
        </w:rPr>
        <w:t>سلامت اجتماعي:</w:t>
      </w:r>
      <w:r w:rsidRPr="00D547F2">
        <w:rPr>
          <w:rtl/>
          <w:lang w:val="en-GB"/>
        </w:rPr>
        <w:t xml:space="preserve"> </w:t>
      </w:r>
      <w:r w:rsidRPr="00D547F2">
        <w:rPr>
          <w:rtl/>
        </w:rPr>
        <w:t>در</w:t>
      </w:r>
      <w:r w:rsidRPr="00D73E8E">
        <w:rPr>
          <w:rtl/>
        </w:rPr>
        <w:t xml:space="preserve"> نظام</w:t>
      </w:r>
      <w:r w:rsidRPr="00D73E8E">
        <w:rPr>
          <w:rFonts w:hint="cs"/>
          <w:rtl/>
        </w:rPr>
        <w:softHyphen/>
      </w:r>
      <w:r w:rsidRPr="00D73E8E">
        <w:rPr>
          <w:rtl/>
        </w:rPr>
        <w:t xml:space="preserve">نامه اداره سلامت اجتماعي (1388) تعريف سلامت اجتماعي </w:t>
      </w:r>
      <w:r w:rsidRPr="00D73E8E">
        <w:rPr>
          <w:rFonts w:hint="cs"/>
          <w:rtl/>
        </w:rPr>
        <w:t xml:space="preserve">با </w:t>
      </w:r>
      <w:r w:rsidRPr="00D73E8E">
        <w:rPr>
          <w:rtl/>
        </w:rPr>
        <w:t xml:space="preserve">رويكرد بعد فردي سلامت اجتماعي </w:t>
      </w:r>
      <w:r w:rsidRPr="00D73E8E">
        <w:rPr>
          <w:rFonts w:hint="cs"/>
          <w:rtl/>
        </w:rPr>
        <w:t>به شرح زیر تعریف شده است</w:t>
      </w:r>
      <w:r w:rsidRPr="00D73E8E">
        <w:rPr>
          <w:rtl/>
        </w:rPr>
        <w:t>:</w:t>
      </w:r>
    </w:p>
    <w:p w:rsidR="003F04E1" w:rsidRPr="00D73E8E" w:rsidRDefault="003F04E1" w:rsidP="003F04E1">
      <w:pPr>
        <w:pStyle w:val="a3"/>
      </w:pPr>
      <w:r>
        <w:rPr>
          <w:rFonts w:hint="cs"/>
          <w:rtl/>
        </w:rPr>
        <w:t>«</w:t>
      </w:r>
      <w:r w:rsidRPr="00D73E8E">
        <w:rPr>
          <w:rtl/>
        </w:rPr>
        <w:t>سلامت اجتماعي عبارت است از وضعيت رفتارهاي اجتماعي (مورد انتظارو هنجار)</w:t>
      </w:r>
      <w:r w:rsidRPr="00D73E8E">
        <w:rPr>
          <w:rFonts w:hint="cs"/>
          <w:rtl/>
        </w:rPr>
        <w:t xml:space="preserve"> </w:t>
      </w:r>
      <w:r w:rsidRPr="00D73E8E">
        <w:rPr>
          <w:rtl/>
        </w:rPr>
        <w:t>فرد</w:t>
      </w:r>
      <w:r w:rsidRPr="00D73E8E">
        <w:rPr>
          <w:rFonts w:hint="cs"/>
          <w:rtl/>
        </w:rPr>
        <w:t xml:space="preserve"> </w:t>
      </w:r>
      <w:r w:rsidRPr="00D73E8E">
        <w:rPr>
          <w:rtl/>
        </w:rPr>
        <w:t>كه اثرات شناخته شده و مثبتي بر سلامت جسمي و رواني فرد دارد و موجبات ارتقاي سازگاري اجتماعي و تعامل فرد با محيط پيرامون و در نهايت ايفاي نقش</w:t>
      </w:r>
      <w:r>
        <w:rPr>
          <w:rtl/>
        </w:rPr>
        <w:t xml:space="preserve"> مؤثر </w:t>
      </w:r>
      <w:r w:rsidRPr="00D73E8E">
        <w:rPr>
          <w:rtl/>
        </w:rPr>
        <w:t>در تعالي و رفاه جامعه</w:t>
      </w:r>
      <w:r>
        <w:rPr>
          <w:rtl/>
        </w:rPr>
        <w:t xml:space="preserve"> مي‌</w:t>
      </w:r>
      <w:r w:rsidRPr="00D73E8E">
        <w:rPr>
          <w:rtl/>
        </w:rPr>
        <w:t>شود.</w:t>
      </w:r>
      <w:r>
        <w:rPr>
          <w:rFonts w:hint="cs"/>
          <w:rtl/>
        </w:rPr>
        <w:t>»</w:t>
      </w:r>
    </w:p>
    <w:p w:rsidR="003F04E1" w:rsidRPr="00D73E8E" w:rsidRDefault="003F04E1" w:rsidP="003F04E1">
      <w:pPr>
        <w:pStyle w:val="a3"/>
      </w:pPr>
      <w:r w:rsidRPr="00D73E8E">
        <w:rPr>
          <w:rFonts w:ascii="Arial" w:hAnsi="Arial" w:hint="cs"/>
          <w:rtl/>
          <w:lang w:val="en-GB"/>
        </w:rPr>
        <w:t xml:space="preserve">سلامت اجتماعی در </w:t>
      </w:r>
      <w:r w:rsidRPr="00D73E8E">
        <w:rPr>
          <w:rFonts w:hint="cs"/>
          <w:rtl/>
        </w:rPr>
        <w:t>ابعاد اجتماعي و فردي قابل مطالعه است:</w:t>
      </w:r>
      <w:r w:rsidRPr="00D73E8E">
        <w:t xml:space="preserve"> </w:t>
      </w:r>
    </w:p>
    <w:p w:rsidR="003F04E1" w:rsidRPr="00D81653" w:rsidRDefault="003F04E1" w:rsidP="003F04E1">
      <w:pPr>
        <w:pStyle w:val="a0"/>
        <w:rPr>
          <w:b/>
          <w:bCs/>
          <w:color w:val="000000" w:themeColor="text1"/>
        </w:rPr>
      </w:pPr>
      <w:r w:rsidRPr="00D81653">
        <w:rPr>
          <w:rFonts w:hint="cs"/>
          <w:b/>
          <w:color w:val="000000" w:themeColor="text1"/>
          <w:rtl/>
          <w:lang w:bidi="fa-IR"/>
        </w:rPr>
        <w:t>بعد اجتماعي سلامت اجتماعي: در اين بعد  سلامت اجتماعي ويژگي جامعه</w:t>
      </w:r>
      <w:r>
        <w:rPr>
          <w:rFonts w:hint="cs"/>
          <w:b/>
          <w:color w:val="000000" w:themeColor="text1"/>
          <w:rtl/>
          <w:lang w:bidi="fa-IR"/>
        </w:rPr>
        <w:t xml:space="preserve">‌اي </w:t>
      </w:r>
      <w:r w:rsidRPr="00D81653">
        <w:rPr>
          <w:rFonts w:hint="cs"/>
          <w:b/>
          <w:color w:val="000000" w:themeColor="text1"/>
          <w:rtl/>
          <w:lang w:bidi="fa-IR"/>
        </w:rPr>
        <w:t>است كه شهروندان آن به صورت عادلانه</w:t>
      </w:r>
      <w:r>
        <w:rPr>
          <w:rFonts w:hint="cs"/>
          <w:b/>
          <w:color w:val="000000" w:themeColor="text1"/>
          <w:rtl/>
          <w:lang w:bidi="fa-IR"/>
        </w:rPr>
        <w:t xml:space="preserve">‌اي </w:t>
      </w:r>
      <w:r w:rsidRPr="00D81653">
        <w:rPr>
          <w:rFonts w:hint="cs"/>
          <w:b/>
          <w:color w:val="000000" w:themeColor="text1"/>
          <w:rtl/>
          <w:lang w:bidi="fa-IR"/>
        </w:rPr>
        <w:t>به منابع و امكانات جامعه براي تحقق حقوق شهروندي خود  دسترسي دارند.</w:t>
      </w:r>
    </w:p>
    <w:p w:rsidR="003F04E1" w:rsidRPr="00D81653" w:rsidRDefault="003F04E1" w:rsidP="003F04E1">
      <w:pPr>
        <w:pStyle w:val="a0"/>
        <w:rPr>
          <w:b/>
          <w:bCs/>
          <w:color w:val="000000" w:themeColor="text1"/>
          <w:spacing w:val="-6"/>
        </w:rPr>
      </w:pPr>
      <w:r w:rsidRPr="00D81653">
        <w:rPr>
          <w:rFonts w:hint="cs"/>
          <w:b/>
          <w:color w:val="000000" w:themeColor="text1"/>
          <w:spacing w:val="-6"/>
          <w:sz w:val="24"/>
          <w:szCs w:val="20"/>
          <w:rtl/>
        </w:rPr>
        <w:t>بعد</w:t>
      </w:r>
      <w:r w:rsidRPr="00D81653">
        <w:rPr>
          <w:rFonts w:hint="cs"/>
          <w:b/>
          <w:color w:val="000000" w:themeColor="text1"/>
          <w:spacing w:val="-6"/>
          <w:rtl/>
          <w:lang w:bidi="fa-IR"/>
        </w:rPr>
        <w:t xml:space="preserve"> فردي سلامت اجتماعي: در بعد فردي منظور از سلامت اجتماعي نحوه تعامل فرد با افراد ديگر جامعه،</w:t>
      </w:r>
      <w:r w:rsidRPr="00D81653">
        <w:rPr>
          <w:b/>
          <w:color w:val="000000" w:themeColor="text1"/>
          <w:spacing w:val="-6"/>
          <w:lang w:bidi="fa-IR"/>
        </w:rPr>
        <w:t xml:space="preserve"> </w:t>
      </w:r>
      <w:r w:rsidRPr="00D81653">
        <w:rPr>
          <w:rFonts w:hint="cs"/>
          <w:b/>
          <w:color w:val="000000" w:themeColor="text1"/>
          <w:spacing w:val="-6"/>
          <w:rtl/>
          <w:lang w:bidi="fa-IR"/>
        </w:rPr>
        <w:t>نحوه عملكرد جامعه در برابر او و نيز نحوه تعامل فرد با سازمانها و هنجارهاي اجتماعي است.</w:t>
      </w:r>
      <w:r w:rsidRPr="00D81653">
        <w:rPr>
          <w:b/>
          <w:color w:val="000000" w:themeColor="text1"/>
          <w:spacing w:val="-6"/>
        </w:rPr>
        <w:t xml:space="preserve"> </w:t>
      </w:r>
    </w:p>
    <w:p w:rsidR="003F04E1" w:rsidRPr="00D73E8E" w:rsidRDefault="003F04E1" w:rsidP="003F04E1">
      <w:pPr>
        <w:pStyle w:val="a3"/>
        <w:rPr>
          <w:rtl/>
        </w:rPr>
      </w:pPr>
      <w:r w:rsidRPr="00D73E8E">
        <w:rPr>
          <w:rFonts w:hint="cs"/>
          <w:rtl/>
        </w:rPr>
        <w:t>همانطور که از تعاریف فوق بر</w:t>
      </w:r>
      <w:r>
        <w:rPr>
          <w:rFonts w:hint="cs"/>
          <w:rtl/>
        </w:rPr>
        <w:t xml:space="preserve"> می‌</w:t>
      </w:r>
      <w:r w:rsidRPr="00D73E8E">
        <w:rPr>
          <w:rFonts w:hint="cs"/>
          <w:rtl/>
        </w:rPr>
        <w:t>آید، 2 محور اصلی سلامت اجتماعی رفتارها و تعاملات سالم اجتماعی (بعد فردی) و عدالت اجتماعی (بعد اجتماعی) است.</w:t>
      </w:r>
    </w:p>
    <w:p w:rsidR="003F04E1" w:rsidRPr="00D73E8E" w:rsidRDefault="003F04E1" w:rsidP="003F04E1">
      <w:pPr>
        <w:pStyle w:val="a3"/>
        <w:rPr>
          <w:rtl/>
        </w:rPr>
      </w:pPr>
      <w:r w:rsidRPr="00D73E8E">
        <w:rPr>
          <w:rFonts w:hint="cs"/>
          <w:rtl/>
        </w:rPr>
        <w:t>بدیهی است که در صورت عدم احراز شرایط فوق الذکر سلامت اجتماعی مورد تهدید واقع شده و انواع مشکلات اجتماعی ظهور پیدا</w:t>
      </w:r>
      <w:r>
        <w:rPr>
          <w:rFonts w:hint="cs"/>
          <w:rtl/>
        </w:rPr>
        <w:t xml:space="preserve"> می‌</w:t>
      </w:r>
      <w:r w:rsidRPr="00D73E8E">
        <w:rPr>
          <w:rFonts w:hint="cs"/>
          <w:rtl/>
        </w:rPr>
        <w:t>کند.</w:t>
      </w:r>
    </w:p>
    <w:p w:rsidR="003F04E1" w:rsidRDefault="003F04E1" w:rsidP="003F04E1">
      <w:pPr>
        <w:pStyle w:val="a3"/>
        <w:rPr>
          <w:rtl/>
        </w:rPr>
      </w:pPr>
    </w:p>
    <w:p w:rsidR="003F04E1" w:rsidRPr="00D73E8E" w:rsidRDefault="003F04E1" w:rsidP="003F04E1">
      <w:pPr>
        <w:pStyle w:val="a3"/>
        <w:rPr>
          <w:rtl/>
        </w:rPr>
      </w:pPr>
      <w:r w:rsidRPr="00F736E6">
        <w:rPr>
          <w:rFonts w:hint="cs"/>
          <w:bCs/>
          <w:rtl/>
        </w:rPr>
        <w:t>مشکل اجتماعی:</w:t>
      </w:r>
      <w:r>
        <w:rPr>
          <w:rFonts w:hint="cs"/>
          <w:b/>
          <w:rtl/>
        </w:rPr>
        <w:t xml:space="preserve"> </w:t>
      </w:r>
      <w:r w:rsidRPr="00D73E8E">
        <w:rPr>
          <w:rFonts w:hint="cs"/>
          <w:rtl/>
        </w:rPr>
        <w:t>مشکلی است که دامنه اثر آن از فرد گذشته و جمعیت زیادی از جامعه را تحت تاثیر خود قرار</w:t>
      </w:r>
      <w:r>
        <w:rPr>
          <w:rFonts w:hint="cs"/>
          <w:rtl/>
        </w:rPr>
        <w:t xml:space="preserve"> می‌</w:t>
      </w:r>
      <w:r w:rsidRPr="00D73E8E">
        <w:rPr>
          <w:rFonts w:hint="cs"/>
          <w:rtl/>
        </w:rPr>
        <w:t>دهد.</w:t>
      </w:r>
    </w:p>
    <w:p w:rsidR="003F04E1" w:rsidRPr="00D73E8E" w:rsidRDefault="003F04E1" w:rsidP="003F04E1">
      <w:pPr>
        <w:pStyle w:val="a3"/>
        <w:rPr>
          <w:rtl/>
        </w:rPr>
      </w:pPr>
      <w:r w:rsidRPr="00D73E8E">
        <w:rPr>
          <w:rFonts w:hint="cs"/>
          <w:rtl/>
        </w:rPr>
        <w:t>به عنوان مثال طلاق یک مشکل یا حتی تصمیم فردی است که دو نفر پس از آزمودن راه</w:t>
      </w:r>
      <w:r>
        <w:rPr>
          <w:rFonts w:hint="cs"/>
          <w:rtl/>
        </w:rPr>
        <w:t xml:space="preserve">‌های </w:t>
      </w:r>
      <w:r w:rsidRPr="00D73E8E">
        <w:rPr>
          <w:rFonts w:hint="cs"/>
          <w:rtl/>
        </w:rPr>
        <w:t>مختلف برای در کنار همدیگر ماندن انتخاب</w:t>
      </w:r>
      <w:r>
        <w:rPr>
          <w:rFonts w:hint="cs"/>
          <w:rtl/>
        </w:rPr>
        <w:t xml:space="preserve"> می‌</w:t>
      </w:r>
      <w:r w:rsidRPr="00D73E8E">
        <w:rPr>
          <w:rFonts w:hint="cs"/>
          <w:rtl/>
        </w:rPr>
        <w:t>کنند. با این حال اگر ویژگیهای اجتماعی یک جامعه چنان باشد که نتواند کارکرد خانواده را محکم نگاه دارد و در صد زیادی از ازدواج</w:t>
      </w:r>
      <w:r>
        <w:rPr>
          <w:rFonts w:hint="cs"/>
          <w:rtl/>
        </w:rPr>
        <w:t xml:space="preserve">‌ها </w:t>
      </w:r>
      <w:r w:rsidRPr="00D73E8E">
        <w:rPr>
          <w:rFonts w:hint="cs"/>
          <w:rtl/>
        </w:rPr>
        <w:t>به جدایی ختم گردد در این صورت با رشد روزافزون طلاق مواجه خواهیم شد که یک مشکل اجتماعی محسوب</w:t>
      </w:r>
      <w:r>
        <w:rPr>
          <w:rFonts w:hint="cs"/>
          <w:rtl/>
        </w:rPr>
        <w:t xml:space="preserve"> می‌</w:t>
      </w:r>
      <w:r w:rsidRPr="00D73E8E">
        <w:rPr>
          <w:rFonts w:hint="cs"/>
          <w:rtl/>
        </w:rPr>
        <w:t>شود.</w:t>
      </w:r>
    </w:p>
    <w:p w:rsidR="003F04E1" w:rsidRDefault="003F04E1" w:rsidP="003F04E1">
      <w:pPr>
        <w:pStyle w:val="a3"/>
        <w:rPr>
          <w:rtl/>
        </w:rPr>
      </w:pPr>
      <w:r w:rsidRPr="00D73E8E">
        <w:rPr>
          <w:rFonts w:hint="cs"/>
          <w:rtl/>
        </w:rPr>
        <w:t>قابل ذکر است که مشکلات اجتماعی رابطه تنگاتنگی با مشکلات اقتصادی دارد. در جوامعی که به دلایل مختلف فقر</w:t>
      </w:r>
      <w:r>
        <w:rPr>
          <w:rFonts w:hint="cs"/>
          <w:rtl/>
        </w:rPr>
        <w:t xml:space="preserve">، </w:t>
      </w:r>
      <w:r w:rsidRPr="00D73E8E">
        <w:rPr>
          <w:rFonts w:hint="cs"/>
          <w:rtl/>
        </w:rPr>
        <w:t>محرومیت و نابرابریهای اقتصادی افزایش</w:t>
      </w:r>
      <w:r>
        <w:rPr>
          <w:rFonts w:hint="cs"/>
          <w:rtl/>
        </w:rPr>
        <w:t xml:space="preserve"> می‌</w:t>
      </w:r>
      <w:r w:rsidRPr="00D73E8E">
        <w:rPr>
          <w:rFonts w:hint="cs"/>
          <w:rtl/>
        </w:rPr>
        <w:t>یابد نرخ مشکلات اجتماعی نیز چون بیکاری، اعتیاد و جرایم نیز افزایش</w:t>
      </w:r>
      <w:r>
        <w:rPr>
          <w:rFonts w:hint="cs"/>
          <w:rtl/>
        </w:rPr>
        <w:t xml:space="preserve"> می‌</w:t>
      </w:r>
      <w:r w:rsidRPr="00D73E8E">
        <w:rPr>
          <w:rFonts w:hint="cs"/>
          <w:rtl/>
        </w:rPr>
        <w:t xml:space="preserve">یابد. </w:t>
      </w:r>
    </w:p>
    <w:p w:rsidR="003F04E1" w:rsidRPr="00D73E8E" w:rsidRDefault="003F04E1" w:rsidP="003F04E1">
      <w:pPr>
        <w:pStyle w:val="a3"/>
        <w:rPr>
          <w:rtl/>
        </w:rPr>
      </w:pPr>
    </w:p>
    <w:p w:rsidR="003F04E1" w:rsidRPr="008653FD" w:rsidRDefault="003F04E1" w:rsidP="003F04E1">
      <w:pPr>
        <w:pStyle w:val="a3"/>
        <w:rPr>
          <w:spacing w:val="-4"/>
          <w:rtl/>
        </w:rPr>
      </w:pPr>
      <w:r w:rsidRPr="008653FD">
        <w:rPr>
          <w:rFonts w:hint="cs"/>
          <w:bCs/>
          <w:spacing w:val="-4"/>
          <w:rtl/>
        </w:rPr>
        <w:t>پیشگیری:</w:t>
      </w:r>
      <w:r w:rsidRPr="008653FD">
        <w:rPr>
          <w:rFonts w:hint="cs"/>
          <w:b/>
          <w:spacing w:val="-4"/>
          <w:rtl/>
        </w:rPr>
        <w:t xml:space="preserve"> </w:t>
      </w:r>
      <w:r w:rsidRPr="008653FD">
        <w:rPr>
          <w:rFonts w:hint="cs"/>
          <w:spacing w:val="-4"/>
          <w:rtl/>
        </w:rPr>
        <w:t>کلیه تلاش</w:t>
      </w:r>
      <w:r w:rsidRPr="008653FD">
        <w:rPr>
          <w:rFonts w:hint="cs"/>
          <w:spacing w:val="-4"/>
          <w:rtl/>
        </w:rPr>
        <w:softHyphen/>
        <w:t>هایی است که برای جلوگیری از بروز بیماری</w:t>
      </w:r>
      <w:r w:rsidRPr="008653FD">
        <w:rPr>
          <w:rFonts w:hint="cs"/>
          <w:spacing w:val="-4"/>
          <w:rtl/>
        </w:rPr>
        <w:softHyphen/>
        <w:t>ها و مشكلات اجتماعي و کاهش پیامدهای شدیدتر بیماری و مشكلات اجتماعي صورت می</w:t>
      </w:r>
      <w:r w:rsidRPr="008653FD">
        <w:rPr>
          <w:rFonts w:hint="cs"/>
          <w:spacing w:val="-4"/>
          <w:rtl/>
        </w:rPr>
        <w:softHyphen/>
        <w:t xml:space="preserve">گیرد. پیشگیری مبتنی بر این اصل است که </w:t>
      </w:r>
      <w:r>
        <w:rPr>
          <w:rFonts w:hint="cs"/>
          <w:spacing w:val="-4"/>
          <w:rtl/>
        </w:rPr>
        <w:t>«</w:t>
      </w:r>
      <w:r w:rsidRPr="008653FD">
        <w:rPr>
          <w:rFonts w:hint="cs"/>
          <w:spacing w:val="-4"/>
          <w:rtl/>
        </w:rPr>
        <w:t>در بلندمدت، پیشگیری</w:t>
      </w:r>
      <w:r w:rsidRPr="008653FD">
        <w:rPr>
          <w:rFonts w:hint="cs"/>
          <w:spacing w:val="-4"/>
          <w:rtl/>
        </w:rPr>
        <w:softHyphen/>
        <w:t>ها مقرون به</w:t>
      </w:r>
      <w:r w:rsidRPr="008653FD">
        <w:rPr>
          <w:spacing w:val="-4"/>
          <w:rtl/>
        </w:rPr>
        <w:softHyphen/>
      </w:r>
      <w:r w:rsidRPr="008653FD">
        <w:rPr>
          <w:rFonts w:hint="cs"/>
          <w:spacing w:val="-4"/>
          <w:rtl/>
        </w:rPr>
        <w:t>صرفه</w:t>
      </w:r>
      <w:r w:rsidRPr="008653FD">
        <w:rPr>
          <w:rFonts w:hint="cs"/>
          <w:spacing w:val="-4"/>
          <w:rtl/>
        </w:rPr>
        <w:softHyphen/>
        <w:t>تر و مؤثرتر از درمان است</w:t>
      </w:r>
      <w:r>
        <w:rPr>
          <w:rFonts w:hint="cs"/>
          <w:spacing w:val="-4"/>
          <w:rtl/>
        </w:rPr>
        <w:t>».</w:t>
      </w:r>
      <w:r w:rsidRPr="008653FD">
        <w:rPr>
          <w:rFonts w:hint="cs"/>
          <w:spacing w:val="-4"/>
          <w:rtl/>
        </w:rPr>
        <w:t xml:space="preserve"> پیشگیری در سه سطح صورت می</w:t>
      </w:r>
      <w:r w:rsidRPr="008653FD">
        <w:rPr>
          <w:rFonts w:hint="cs"/>
          <w:spacing w:val="-4"/>
          <w:rtl/>
        </w:rPr>
        <w:softHyphen/>
        <w:t>گیرد:</w:t>
      </w:r>
    </w:p>
    <w:p w:rsidR="003F04E1" w:rsidRPr="00D73E8E" w:rsidRDefault="003F04E1" w:rsidP="003F04E1">
      <w:pPr>
        <w:pStyle w:val="a3"/>
        <w:ind w:left="327" w:hanging="308"/>
        <w:rPr>
          <w:rtl/>
        </w:rPr>
      </w:pPr>
      <w:r w:rsidRPr="00D73E8E">
        <w:rPr>
          <w:rFonts w:hint="cs"/>
          <w:rtl/>
        </w:rPr>
        <w:t xml:space="preserve"> 1) </w:t>
      </w:r>
      <w:r w:rsidRPr="00D547F2">
        <w:rPr>
          <w:rFonts w:hint="cs"/>
          <w:rtl/>
        </w:rPr>
        <w:t>پیشگیری سطح اول:</w:t>
      </w:r>
      <w:r w:rsidRPr="00D73E8E">
        <w:rPr>
          <w:rFonts w:hint="cs"/>
          <w:rtl/>
        </w:rPr>
        <w:t xml:space="preserve"> فرایندی است که از طریق کاهش شرایط زمینه</w:t>
      </w:r>
      <w:r w:rsidRPr="00D73E8E">
        <w:rPr>
          <w:rFonts w:hint="cs"/>
          <w:rtl/>
        </w:rPr>
        <w:softHyphen/>
        <w:t>ساز، موجب کاهش خطر ابتلا به بیماری روان</w:t>
      </w:r>
      <w:r w:rsidRPr="00D73E8E">
        <w:rPr>
          <w:rtl/>
        </w:rPr>
        <w:softHyphen/>
      </w:r>
      <w:r w:rsidRPr="00D73E8E">
        <w:rPr>
          <w:rFonts w:hint="cs"/>
          <w:rtl/>
        </w:rPr>
        <w:t>پزشکی، اعتیاد و مشكلات اجتماعي و جلوگیری از بروز آن می</w:t>
      </w:r>
      <w:r w:rsidRPr="00D73E8E">
        <w:rPr>
          <w:rFonts w:hint="cs"/>
          <w:rtl/>
        </w:rPr>
        <w:softHyphen/>
        <w:t>شود. نمونه</w:t>
      </w:r>
      <w:r w:rsidRPr="00D73E8E">
        <w:rPr>
          <w:rFonts w:hint="cs"/>
          <w:rtl/>
        </w:rPr>
        <w:softHyphen/>
        <w:t>های پیشگیری سطح اول یا پیشگیری اولیه عبارتند از: مراقبت دوران بارداری، بهبود برنامه</w:t>
      </w:r>
      <w:r w:rsidRPr="00D73E8E">
        <w:rPr>
          <w:rFonts w:hint="cs"/>
          <w:rtl/>
        </w:rPr>
        <w:softHyphen/>
        <w:t>های آموزشی مدارس، برنامه</w:t>
      </w:r>
      <w:r w:rsidRPr="00D73E8E">
        <w:rPr>
          <w:rtl/>
        </w:rPr>
        <w:softHyphen/>
      </w:r>
      <w:r w:rsidRPr="00D73E8E">
        <w:rPr>
          <w:rFonts w:hint="cs"/>
          <w:rtl/>
        </w:rPr>
        <w:t>های کاهش تبعیض، آموزش مهارت</w:t>
      </w:r>
      <w:r w:rsidRPr="00D73E8E">
        <w:rPr>
          <w:rFonts w:hint="cs"/>
          <w:rtl/>
        </w:rPr>
        <w:softHyphen/>
        <w:t>های فرزندپروری، مهارت</w:t>
      </w:r>
      <w:r w:rsidRPr="00D73E8E">
        <w:rPr>
          <w:rtl/>
        </w:rPr>
        <w:softHyphen/>
      </w:r>
      <w:r w:rsidRPr="00D73E8E">
        <w:rPr>
          <w:rFonts w:hint="cs"/>
          <w:rtl/>
        </w:rPr>
        <w:t>های زندگی،</w:t>
      </w:r>
      <w:r>
        <w:rPr>
          <w:rFonts w:hint="cs"/>
          <w:rtl/>
        </w:rPr>
        <w:t xml:space="preserve"> حمایت‌ها</w:t>
      </w:r>
      <w:r w:rsidRPr="00D73E8E">
        <w:rPr>
          <w:rFonts w:hint="cs"/>
          <w:rtl/>
        </w:rPr>
        <w:t>ی روانی، اجتماعی از آسیب دیدگان بحران</w:t>
      </w:r>
      <w:r w:rsidRPr="00D73E8E">
        <w:rPr>
          <w:rtl/>
        </w:rPr>
        <w:softHyphen/>
      </w:r>
      <w:r w:rsidRPr="00D73E8E">
        <w:rPr>
          <w:rFonts w:hint="cs"/>
          <w:rtl/>
        </w:rPr>
        <w:t>ها و بلایا، کمک به کودکان تک</w:t>
      </w:r>
      <w:r w:rsidRPr="00D73E8E">
        <w:rPr>
          <w:rtl/>
        </w:rPr>
        <w:softHyphen/>
      </w:r>
      <w:r w:rsidRPr="00D73E8E">
        <w:rPr>
          <w:rFonts w:hint="cs"/>
          <w:rtl/>
        </w:rPr>
        <w:softHyphen/>
        <w:t>سرپرست، آموزش پیشگیری از همسرآزاری، مشاوره ازدواج، مشارکت</w:t>
      </w:r>
      <w:r w:rsidRPr="00D73E8E">
        <w:rPr>
          <w:rtl/>
        </w:rPr>
        <w:softHyphen/>
      </w:r>
      <w:r w:rsidRPr="00D73E8E">
        <w:rPr>
          <w:rFonts w:hint="cs"/>
          <w:rtl/>
        </w:rPr>
        <w:t>های</w:t>
      </w:r>
      <w:r w:rsidRPr="00D73E8E">
        <w:rPr>
          <w:rtl/>
        </w:rPr>
        <w:t xml:space="preserve"> </w:t>
      </w:r>
      <w:r w:rsidRPr="00D73E8E">
        <w:rPr>
          <w:rFonts w:hint="cs"/>
          <w:rtl/>
        </w:rPr>
        <w:t>بین</w:t>
      </w:r>
      <w:r w:rsidRPr="00D73E8E">
        <w:rPr>
          <w:rtl/>
        </w:rPr>
        <w:t xml:space="preserve"> </w:t>
      </w:r>
      <w:r w:rsidRPr="00D73E8E">
        <w:rPr>
          <w:rFonts w:hint="cs"/>
          <w:rtl/>
        </w:rPr>
        <w:t>بخشی بهداشت</w:t>
      </w:r>
      <w:r w:rsidRPr="00D73E8E">
        <w:rPr>
          <w:rtl/>
        </w:rPr>
        <w:t xml:space="preserve"> </w:t>
      </w:r>
      <w:r w:rsidRPr="00D73E8E">
        <w:rPr>
          <w:rFonts w:hint="cs"/>
          <w:rtl/>
        </w:rPr>
        <w:t>و</w:t>
      </w:r>
      <w:r w:rsidRPr="00D73E8E">
        <w:rPr>
          <w:rtl/>
        </w:rPr>
        <w:t xml:space="preserve"> </w:t>
      </w:r>
      <w:r w:rsidRPr="00D73E8E">
        <w:rPr>
          <w:rFonts w:hint="cs"/>
          <w:rtl/>
        </w:rPr>
        <w:t>آموزش</w:t>
      </w:r>
      <w:r w:rsidRPr="00D73E8E">
        <w:rPr>
          <w:rtl/>
        </w:rPr>
        <w:t xml:space="preserve"> </w:t>
      </w:r>
      <w:r w:rsidRPr="00D73E8E">
        <w:rPr>
          <w:rFonts w:hint="cs"/>
          <w:rtl/>
        </w:rPr>
        <w:t>و</w:t>
      </w:r>
      <w:r w:rsidRPr="00D73E8E">
        <w:rPr>
          <w:rtl/>
        </w:rPr>
        <w:t xml:space="preserve"> </w:t>
      </w:r>
      <w:r w:rsidRPr="00D73E8E">
        <w:rPr>
          <w:rFonts w:hint="cs"/>
          <w:rtl/>
        </w:rPr>
        <w:t>پرورش</w:t>
      </w:r>
      <w:r w:rsidRPr="00D73E8E">
        <w:rPr>
          <w:rtl/>
        </w:rPr>
        <w:t xml:space="preserve"> </w:t>
      </w:r>
      <w:r w:rsidRPr="00D73E8E">
        <w:rPr>
          <w:rFonts w:hint="cs"/>
          <w:rtl/>
        </w:rPr>
        <w:t>و</w:t>
      </w:r>
      <w:r w:rsidRPr="00D73E8E">
        <w:rPr>
          <w:rtl/>
        </w:rPr>
        <w:t xml:space="preserve"> </w:t>
      </w:r>
      <w:r w:rsidRPr="00D73E8E">
        <w:rPr>
          <w:rFonts w:hint="cs"/>
          <w:rtl/>
        </w:rPr>
        <w:t>رابطین</w:t>
      </w:r>
      <w:r w:rsidRPr="00D73E8E">
        <w:rPr>
          <w:rtl/>
        </w:rPr>
        <w:t xml:space="preserve"> </w:t>
      </w:r>
      <w:r w:rsidRPr="00D73E8E">
        <w:rPr>
          <w:rFonts w:hint="cs"/>
          <w:rtl/>
        </w:rPr>
        <w:t>بهداشتی و مشارکت</w:t>
      </w:r>
      <w:r w:rsidRPr="00D73E8E">
        <w:rPr>
          <w:rtl/>
        </w:rPr>
        <w:t xml:space="preserve"> </w:t>
      </w:r>
      <w:r w:rsidRPr="00D73E8E">
        <w:rPr>
          <w:rFonts w:hint="cs"/>
          <w:rtl/>
        </w:rPr>
        <w:t>مادران</w:t>
      </w:r>
      <w:r w:rsidRPr="00D73E8E">
        <w:rPr>
          <w:rtl/>
        </w:rPr>
        <w:t xml:space="preserve"> </w:t>
      </w:r>
      <w:r w:rsidRPr="00D73E8E">
        <w:rPr>
          <w:rFonts w:hint="cs"/>
          <w:rtl/>
        </w:rPr>
        <w:t>در</w:t>
      </w:r>
      <w:r w:rsidRPr="00D73E8E">
        <w:rPr>
          <w:rtl/>
        </w:rPr>
        <w:t xml:space="preserve"> </w:t>
      </w:r>
      <w:r w:rsidRPr="00D73E8E">
        <w:rPr>
          <w:rFonts w:hint="cs"/>
          <w:rtl/>
        </w:rPr>
        <w:t>برنامه</w:t>
      </w:r>
      <w:r w:rsidRPr="00D73E8E">
        <w:rPr>
          <w:rtl/>
        </w:rPr>
        <w:softHyphen/>
      </w:r>
      <w:r w:rsidRPr="00D73E8E">
        <w:rPr>
          <w:rFonts w:hint="cs"/>
          <w:rtl/>
        </w:rPr>
        <w:t>های</w:t>
      </w:r>
      <w:r w:rsidRPr="00D73E8E">
        <w:rPr>
          <w:rtl/>
        </w:rPr>
        <w:t xml:space="preserve"> </w:t>
      </w:r>
      <w:r w:rsidRPr="00D73E8E">
        <w:rPr>
          <w:rFonts w:hint="cs"/>
          <w:rtl/>
        </w:rPr>
        <w:t>بهداشتی</w:t>
      </w:r>
      <w:r w:rsidRPr="00D73E8E">
        <w:t>.</w:t>
      </w:r>
    </w:p>
    <w:p w:rsidR="003F04E1" w:rsidRPr="00D73E8E" w:rsidRDefault="003F04E1" w:rsidP="003F04E1">
      <w:pPr>
        <w:pStyle w:val="a3"/>
        <w:ind w:left="323" w:hanging="306"/>
        <w:rPr>
          <w:rtl/>
        </w:rPr>
      </w:pPr>
      <w:r w:rsidRPr="00D73E8E">
        <w:rPr>
          <w:rFonts w:hint="cs"/>
          <w:rtl/>
        </w:rPr>
        <w:t>2</w:t>
      </w:r>
      <w:r w:rsidRPr="00D14198">
        <w:rPr>
          <w:rFonts w:hint="cs"/>
          <w:rtl/>
        </w:rPr>
        <w:t>) پیشگیری سطح دوم: این نوع پیشگیری شامل برنامه</w:t>
      </w:r>
      <w:r w:rsidRPr="00D14198">
        <w:rPr>
          <w:rFonts w:hint="cs"/>
          <w:rtl/>
        </w:rPr>
        <w:softHyphen/>
        <w:t>هایی می</w:t>
      </w:r>
      <w:r w:rsidRPr="00D14198">
        <w:rPr>
          <w:rFonts w:hint="cs"/>
          <w:rtl/>
        </w:rPr>
        <w:softHyphen/>
        <w:t>شود که تشخیص زودهنگام اختلالات روانپزشکی، اعتیاد و مشکلات اجتماعي، درمان و مدیریت آنها را در همان مراحل اولیه در دستور کار خود دارند. ایده اصلی در پیشگیری سطح دوم، حمله به مشکلات در زمانی است که قابل مهار هستند یعنی پیش از آن که در مقابل تغییر و مداخله، مقاوم شوند. غالباً در این نوع پیشگیری غربال</w:t>
      </w:r>
      <w:r w:rsidRPr="00D14198">
        <w:rPr>
          <w:rtl/>
        </w:rPr>
        <w:softHyphen/>
      </w:r>
      <w:r w:rsidRPr="00D14198">
        <w:rPr>
          <w:rFonts w:hint="cs"/>
          <w:rtl/>
        </w:rPr>
        <w:t>گری توصیه می</w:t>
      </w:r>
      <w:r w:rsidRPr="00D14198">
        <w:rPr>
          <w:rFonts w:hint="cs"/>
          <w:rtl/>
        </w:rPr>
        <w:softHyphen/>
        <w:t>شود. این غربال</w:t>
      </w:r>
      <w:r w:rsidRPr="00D14198">
        <w:rPr>
          <w:rtl/>
        </w:rPr>
        <w:softHyphen/>
      </w:r>
      <w:r w:rsidRPr="00D14198">
        <w:rPr>
          <w:rFonts w:hint="cs"/>
          <w:rtl/>
        </w:rPr>
        <w:t>گری توسط افراد مختلفی می</w:t>
      </w:r>
      <w:r w:rsidRPr="00D14198">
        <w:rPr>
          <w:rFonts w:hint="cs"/>
          <w:rtl/>
        </w:rPr>
        <w:softHyphen/>
        <w:t>تواند صورت بگیرد از جمله توسط پزشکان، معلمان، مددکاران اجتماعی و بهورزان.</w:t>
      </w:r>
      <w:r w:rsidRPr="00D73E8E">
        <w:rPr>
          <w:rFonts w:hint="cs"/>
          <w:rtl/>
        </w:rPr>
        <w:t xml:space="preserve"> </w:t>
      </w:r>
    </w:p>
    <w:p w:rsidR="003F04E1" w:rsidRPr="00D73E8E" w:rsidRDefault="003F04E1" w:rsidP="003F04E1">
      <w:pPr>
        <w:pStyle w:val="a3"/>
        <w:ind w:left="327" w:firstLine="8"/>
        <w:rPr>
          <w:rtl/>
        </w:rPr>
      </w:pPr>
      <w:r w:rsidRPr="00D73E8E">
        <w:rPr>
          <w:rFonts w:hint="cs"/>
          <w:rtl/>
        </w:rPr>
        <w:t xml:space="preserve"> ارجاع مناسب پس از ارزیابی اولیه صورت می</w:t>
      </w:r>
      <w:r w:rsidRPr="00D73E8E">
        <w:rPr>
          <w:rFonts w:hint="cs"/>
          <w:rtl/>
        </w:rPr>
        <w:softHyphen/>
        <w:t>گیرد. کشف زودهنگام افرادی که درگیری در حد مصرف آسیب</w:t>
      </w:r>
      <w:r w:rsidRPr="00D73E8E">
        <w:rPr>
          <w:rFonts w:hint="cs"/>
          <w:rtl/>
        </w:rPr>
        <w:softHyphen/>
        <w:t>رسان در رابطه با مصرف مواد دارند، شناسایی</w:t>
      </w:r>
      <w:r w:rsidRPr="00D73E8E">
        <w:rPr>
          <w:rtl/>
        </w:rPr>
        <w:t xml:space="preserve"> </w:t>
      </w:r>
      <w:r w:rsidRPr="00D73E8E">
        <w:rPr>
          <w:rFonts w:hint="cs"/>
          <w:rtl/>
        </w:rPr>
        <w:t>خانه</w:t>
      </w:r>
      <w:r w:rsidRPr="00D73E8E">
        <w:rPr>
          <w:rtl/>
        </w:rPr>
        <w:t xml:space="preserve"> </w:t>
      </w:r>
      <w:r w:rsidRPr="00D73E8E">
        <w:rPr>
          <w:rFonts w:hint="cs"/>
          <w:rtl/>
        </w:rPr>
        <w:t>به</w:t>
      </w:r>
      <w:r w:rsidRPr="00D73E8E">
        <w:rPr>
          <w:rtl/>
        </w:rPr>
        <w:t xml:space="preserve"> </w:t>
      </w:r>
      <w:r w:rsidRPr="00D73E8E">
        <w:rPr>
          <w:rFonts w:hint="cs"/>
          <w:rtl/>
        </w:rPr>
        <w:t>خانه</w:t>
      </w:r>
      <w:r w:rsidRPr="00D73E8E">
        <w:rPr>
          <w:rtl/>
        </w:rPr>
        <w:t xml:space="preserve"> </w:t>
      </w:r>
      <w:r w:rsidRPr="00D73E8E">
        <w:rPr>
          <w:rFonts w:hint="cs"/>
          <w:rtl/>
        </w:rPr>
        <w:t>موارد</w:t>
      </w:r>
      <w:r w:rsidRPr="00D73E8E">
        <w:rPr>
          <w:rtl/>
        </w:rPr>
        <w:t xml:space="preserve"> </w:t>
      </w:r>
      <w:r w:rsidRPr="00D73E8E">
        <w:rPr>
          <w:rFonts w:hint="cs"/>
          <w:rtl/>
        </w:rPr>
        <w:t>جدید</w:t>
      </w:r>
      <w:r w:rsidRPr="00D73E8E">
        <w:rPr>
          <w:rtl/>
        </w:rPr>
        <w:t xml:space="preserve"> </w:t>
      </w:r>
      <w:r w:rsidRPr="00D73E8E">
        <w:rPr>
          <w:rFonts w:hint="cs"/>
          <w:rtl/>
        </w:rPr>
        <w:t>بیماران</w:t>
      </w:r>
      <w:r w:rsidRPr="00D73E8E">
        <w:rPr>
          <w:rtl/>
        </w:rPr>
        <w:t xml:space="preserve"> </w:t>
      </w:r>
      <w:r w:rsidRPr="00D73E8E">
        <w:rPr>
          <w:rFonts w:hint="cs"/>
          <w:rtl/>
        </w:rPr>
        <w:t>روان</w:t>
      </w:r>
      <w:r w:rsidRPr="00D73E8E">
        <w:rPr>
          <w:rtl/>
        </w:rPr>
        <w:softHyphen/>
      </w:r>
      <w:r w:rsidRPr="00D73E8E">
        <w:rPr>
          <w:rFonts w:hint="cs"/>
          <w:rtl/>
        </w:rPr>
        <w:t>پزشکی، شناسايي موارد همسرآزاري و</w:t>
      </w:r>
      <w:r w:rsidRPr="00D73E8E">
        <w:rPr>
          <w:rtl/>
        </w:rPr>
        <w:t xml:space="preserve"> </w:t>
      </w:r>
      <w:r w:rsidRPr="00D73E8E">
        <w:rPr>
          <w:rFonts w:hint="cs"/>
          <w:rtl/>
        </w:rPr>
        <w:t>انجام</w:t>
      </w:r>
      <w:r w:rsidRPr="00D73E8E">
        <w:rPr>
          <w:rtl/>
        </w:rPr>
        <w:t xml:space="preserve"> </w:t>
      </w:r>
      <w:r w:rsidRPr="00D73E8E">
        <w:rPr>
          <w:rFonts w:hint="cs"/>
          <w:rtl/>
        </w:rPr>
        <w:t>آزمون</w:t>
      </w:r>
      <w:r w:rsidRPr="00D73E8E">
        <w:rPr>
          <w:rtl/>
        </w:rPr>
        <w:t xml:space="preserve"> </w:t>
      </w:r>
      <w:r w:rsidRPr="00D73E8E">
        <w:rPr>
          <w:rFonts w:hint="cs"/>
          <w:rtl/>
        </w:rPr>
        <w:t>هوش</w:t>
      </w:r>
      <w:r w:rsidRPr="00D73E8E">
        <w:rPr>
          <w:rtl/>
        </w:rPr>
        <w:t xml:space="preserve"> </w:t>
      </w:r>
      <w:r w:rsidRPr="00D73E8E">
        <w:rPr>
          <w:rFonts w:hint="cs"/>
          <w:rtl/>
        </w:rPr>
        <w:t>در</w:t>
      </w:r>
      <w:r w:rsidRPr="00D73E8E">
        <w:rPr>
          <w:rtl/>
        </w:rPr>
        <w:t xml:space="preserve"> </w:t>
      </w:r>
      <w:r w:rsidRPr="00D73E8E">
        <w:rPr>
          <w:rFonts w:hint="cs"/>
          <w:rtl/>
        </w:rPr>
        <w:t>دانش</w:t>
      </w:r>
      <w:r w:rsidRPr="00D73E8E">
        <w:rPr>
          <w:rtl/>
        </w:rPr>
        <w:t xml:space="preserve"> </w:t>
      </w:r>
      <w:r w:rsidRPr="00D73E8E">
        <w:rPr>
          <w:rFonts w:hint="cs"/>
          <w:rtl/>
        </w:rPr>
        <w:t>آموزان سه نمونه از غربالگری</w:t>
      </w:r>
      <w:r w:rsidRPr="00D73E8E">
        <w:rPr>
          <w:rFonts w:hint="cs"/>
          <w:rtl/>
        </w:rPr>
        <w:softHyphen/>
      </w:r>
      <w:r>
        <w:rPr>
          <w:rFonts w:hint="cs"/>
          <w:rtl/>
        </w:rPr>
        <w:t xml:space="preserve">‌های </w:t>
      </w:r>
      <w:r w:rsidRPr="00D73E8E">
        <w:rPr>
          <w:rFonts w:hint="cs"/>
          <w:rtl/>
        </w:rPr>
        <w:t>مورد استفاده به منظور پیشگیری ثانویه هستند.</w:t>
      </w:r>
    </w:p>
    <w:p w:rsidR="003F04E1" w:rsidRDefault="003F04E1" w:rsidP="003F04E1">
      <w:pPr>
        <w:pStyle w:val="a3"/>
        <w:ind w:left="327" w:hanging="308"/>
        <w:rPr>
          <w:rtl/>
        </w:rPr>
      </w:pPr>
      <w:r w:rsidRPr="00D73E8E">
        <w:rPr>
          <w:rFonts w:hint="cs"/>
          <w:rtl/>
        </w:rPr>
        <w:t xml:space="preserve"> 3) </w:t>
      </w:r>
      <w:r w:rsidRPr="008653FD">
        <w:rPr>
          <w:rFonts w:hint="cs"/>
          <w:spacing w:val="-4"/>
          <w:rtl/>
        </w:rPr>
        <w:t>پیشگیری سطح سوم: هدف از پیشگیری در این سطح، کاهش مدت و تأثیرات اختلالات روانپزشکی، اعتیاد و مشكلات اجتماعي پس از وقوع است. در نتیجه، پیشگیری ثالث از این جهت با پیشگیری سطح اول و دوم فرق دارد که هدفش کم کردن تعداد موردهای جدید اختلالات روان</w:t>
      </w:r>
      <w:r w:rsidRPr="008653FD">
        <w:rPr>
          <w:spacing w:val="-4"/>
          <w:rtl/>
        </w:rPr>
        <w:softHyphen/>
      </w:r>
      <w:r w:rsidRPr="008653FD">
        <w:rPr>
          <w:rFonts w:hint="cs"/>
          <w:spacing w:val="-4"/>
          <w:rtl/>
        </w:rPr>
        <w:t>پزشکی، اعتیاد و مشکلات اجتماعي نیست بلکه تأثیرات آنها را پس از تشخیص، کم می</w:t>
      </w:r>
      <w:r w:rsidRPr="008653FD">
        <w:rPr>
          <w:rFonts w:hint="cs"/>
          <w:spacing w:val="-4"/>
          <w:rtl/>
        </w:rPr>
        <w:softHyphen/>
        <w:t>کند. محور اصلی بسیاری از برنامه این نوع پیشگیری، توان</w:t>
      </w:r>
      <w:r>
        <w:rPr>
          <w:spacing w:val="-4"/>
        </w:rPr>
        <w:t xml:space="preserve"> </w:t>
      </w:r>
      <w:r w:rsidRPr="008653FD">
        <w:rPr>
          <w:rFonts w:hint="cs"/>
          <w:spacing w:val="-4"/>
          <w:rtl/>
        </w:rPr>
        <w:t>خشی است که دامنه وسیعی دارد.</w:t>
      </w:r>
      <w:r>
        <w:rPr>
          <w:rFonts w:hint="cs"/>
          <w:spacing w:val="-4"/>
          <w:rtl/>
        </w:rPr>
        <w:t xml:space="preserve"> روش‌ها</w:t>
      </w:r>
      <w:r w:rsidRPr="008653FD">
        <w:rPr>
          <w:rFonts w:hint="cs"/>
          <w:spacing w:val="-4"/>
          <w:rtl/>
        </w:rPr>
        <w:t>ی مورد استفاده در آن هم مشاوره، آموزش شغلی و مواردی از این قبیل است</w:t>
      </w:r>
      <w:r w:rsidRPr="008653FD">
        <w:rPr>
          <w:spacing w:val="-4"/>
          <w:rtl/>
        </w:rPr>
        <w:t xml:space="preserve">. </w:t>
      </w:r>
      <w:r w:rsidRPr="008653FD">
        <w:rPr>
          <w:rFonts w:hint="cs"/>
          <w:spacing w:val="-4"/>
          <w:rtl/>
        </w:rPr>
        <w:t>کمک</w:t>
      </w:r>
      <w:r w:rsidRPr="008653FD">
        <w:rPr>
          <w:spacing w:val="-4"/>
          <w:rtl/>
        </w:rPr>
        <w:t xml:space="preserve"> </w:t>
      </w:r>
      <w:r w:rsidRPr="008653FD">
        <w:rPr>
          <w:rFonts w:hint="cs"/>
          <w:spacing w:val="-4"/>
          <w:rtl/>
        </w:rPr>
        <w:t>به</w:t>
      </w:r>
      <w:r w:rsidRPr="008653FD">
        <w:rPr>
          <w:spacing w:val="-4"/>
          <w:rtl/>
        </w:rPr>
        <w:t xml:space="preserve"> </w:t>
      </w:r>
      <w:r w:rsidRPr="008653FD">
        <w:rPr>
          <w:rFonts w:hint="cs"/>
          <w:spacing w:val="-4"/>
          <w:rtl/>
        </w:rPr>
        <w:t>کودک</w:t>
      </w:r>
      <w:r w:rsidRPr="008653FD">
        <w:rPr>
          <w:spacing w:val="-4"/>
          <w:rtl/>
        </w:rPr>
        <w:t xml:space="preserve"> </w:t>
      </w:r>
      <w:r w:rsidRPr="008653FD">
        <w:rPr>
          <w:rFonts w:hint="cs"/>
          <w:spacing w:val="-4"/>
          <w:rtl/>
        </w:rPr>
        <w:t>مبتلا</w:t>
      </w:r>
      <w:r w:rsidRPr="008653FD">
        <w:rPr>
          <w:spacing w:val="-4"/>
          <w:rtl/>
        </w:rPr>
        <w:t xml:space="preserve"> </w:t>
      </w:r>
      <w:r w:rsidRPr="008653FD">
        <w:rPr>
          <w:rFonts w:hint="cs"/>
          <w:spacing w:val="-4"/>
          <w:rtl/>
        </w:rPr>
        <w:t>به</w:t>
      </w:r>
      <w:r w:rsidRPr="008653FD">
        <w:rPr>
          <w:spacing w:val="-4"/>
          <w:rtl/>
        </w:rPr>
        <w:t xml:space="preserve"> </w:t>
      </w:r>
      <w:r w:rsidRPr="008653FD">
        <w:rPr>
          <w:rFonts w:hint="cs"/>
          <w:spacing w:val="-4"/>
          <w:rtl/>
        </w:rPr>
        <w:t>صرع</w:t>
      </w:r>
      <w:r w:rsidRPr="008653FD">
        <w:rPr>
          <w:spacing w:val="-4"/>
          <w:rtl/>
        </w:rPr>
        <w:t xml:space="preserve"> </w:t>
      </w:r>
      <w:r w:rsidRPr="008653FD">
        <w:rPr>
          <w:rFonts w:hint="cs"/>
          <w:spacing w:val="-4"/>
          <w:rtl/>
        </w:rPr>
        <w:t>که</w:t>
      </w:r>
      <w:r w:rsidRPr="008653FD">
        <w:rPr>
          <w:spacing w:val="-4"/>
          <w:rtl/>
        </w:rPr>
        <w:t xml:space="preserve"> </w:t>
      </w:r>
      <w:r w:rsidRPr="008653FD">
        <w:rPr>
          <w:rFonts w:hint="cs"/>
          <w:spacing w:val="-4"/>
          <w:rtl/>
        </w:rPr>
        <w:t>از</w:t>
      </w:r>
      <w:r w:rsidRPr="008653FD">
        <w:rPr>
          <w:spacing w:val="-4"/>
          <w:rtl/>
        </w:rPr>
        <w:t xml:space="preserve"> </w:t>
      </w:r>
      <w:r w:rsidRPr="008653FD">
        <w:rPr>
          <w:rFonts w:hint="cs"/>
          <w:spacing w:val="-4"/>
          <w:rtl/>
        </w:rPr>
        <w:t>مدرسه</w:t>
      </w:r>
      <w:r w:rsidRPr="008653FD">
        <w:rPr>
          <w:spacing w:val="-4"/>
          <w:rtl/>
        </w:rPr>
        <w:t xml:space="preserve"> </w:t>
      </w:r>
      <w:r w:rsidRPr="008653FD">
        <w:rPr>
          <w:rFonts w:hint="cs"/>
          <w:spacing w:val="-4"/>
          <w:rtl/>
        </w:rPr>
        <w:t>اخراج</w:t>
      </w:r>
      <w:r w:rsidRPr="008653FD">
        <w:rPr>
          <w:spacing w:val="-4"/>
          <w:rtl/>
        </w:rPr>
        <w:t xml:space="preserve"> </w:t>
      </w:r>
      <w:r w:rsidRPr="008653FD">
        <w:rPr>
          <w:rFonts w:hint="cs"/>
          <w:spacing w:val="-4"/>
          <w:rtl/>
        </w:rPr>
        <w:t>و</w:t>
      </w:r>
      <w:r w:rsidRPr="008653FD">
        <w:rPr>
          <w:spacing w:val="-4"/>
          <w:rtl/>
        </w:rPr>
        <w:t xml:space="preserve"> </w:t>
      </w:r>
      <w:r w:rsidRPr="008653FD">
        <w:rPr>
          <w:rFonts w:hint="cs"/>
          <w:spacing w:val="-4"/>
          <w:rtl/>
        </w:rPr>
        <w:t>خانه</w:t>
      </w:r>
      <w:r w:rsidRPr="008653FD">
        <w:rPr>
          <w:spacing w:val="-4"/>
          <w:rtl/>
        </w:rPr>
        <w:t xml:space="preserve"> </w:t>
      </w:r>
      <w:r w:rsidRPr="008653FD">
        <w:rPr>
          <w:rFonts w:hint="cs"/>
          <w:spacing w:val="-4"/>
          <w:rtl/>
        </w:rPr>
        <w:t>نشین</w:t>
      </w:r>
      <w:r w:rsidRPr="008653FD">
        <w:rPr>
          <w:spacing w:val="-4"/>
          <w:rtl/>
        </w:rPr>
        <w:t xml:space="preserve"> </w:t>
      </w:r>
      <w:r w:rsidRPr="008653FD">
        <w:rPr>
          <w:rFonts w:hint="cs"/>
          <w:spacing w:val="-4"/>
          <w:rtl/>
        </w:rPr>
        <w:t>شده، کمک به دانش</w:t>
      </w:r>
      <w:r w:rsidRPr="008653FD">
        <w:rPr>
          <w:rFonts w:hint="cs"/>
          <w:spacing w:val="-4"/>
          <w:rtl/>
        </w:rPr>
        <w:softHyphen/>
        <w:t>آموزان</w:t>
      </w:r>
      <w:r w:rsidRPr="008653FD">
        <w:rPr>
          <w:spacing w:val="-4"/>
          <w:rtl/>
        </w:rPr>
        <w:t xml:space="preserve"> </w:t>
      </w:r>
      <w:r w:rsidRPr="008653FD">
        <w:rPr>
          <w:rFonts w:hint="cs"/>
          <w:spacing w:val="-4"/>
          <w:rtl/>
        </w:rPr>
        <w:t>ناتوان</w:t>
      </w:r>
      <w:r w:rsidRPr="008653FD">
        <w:rPr>
          <w:spacing w:val="-4"/>
          <w:rtl/>
        </w:rPr>
        <w:t xml:space="preserve"> </w:t>
      </w:r>
      <w:r w:rsidRPr="008653FD">
        <w:rPr>
          <w:rFonts w:hint="cs"/>
          <w:spacing w:val="-4"/>
          <w:rtl/>
        </w:rPr>
        <w:t>یا</w:t>
      </w:r>
      <w:r w:rsidRPr="008653FD">
        <w:rPr>
          <w:spacing w:val="-4"/>
          <w:rtl/>
        </w:rPr>
        <w:t xml:space="preserve"> </w:t>
      </w:r>
      <w:r w:rsidRPr="008653FD">
        <w:rPr>
          <w:rFonts w:hint="cs"/>
          <w:spacing w:val="-4"/>
          <w:rtl/>
        </w:rPr>
        <w:t>معلول</w:t>
      </w:r>
      <w:r w:rsidRPr="008653FD">
        <w:rPr>
          <w:spacing w:val="-4"/>
          <w:rtl/>
        </w:rPr>
        <w:t xml:space="preserve"> </w:t>
      </w:r>
      <w:r w:rsidRPr="008653FD">
        <w:rPr>
          <w:rFonts w:hint="cs"/>
          <w:spacing w:val="-4"/>
          <w:rtl/>
        </w:rPr>
        <w:t>تحصیلی</w:t>
      </w:r>
      <w:r w:rsidRPr="008653FD">
        <w:rPr>
          <w:spacing w:val="-4"/>
          <w:rtl/>
        </w:rPr>
        <w:t xml:space="preserve"> </w:t>
      </w:r>
      <w:r w:rsidRPr="008653FD">
        <w:rPr>
          <w:rFonts w:hint="cs"/>
          <w:spacing w:val="-4"/>
          <w:rtl/>
        </w:rPr>
        <w:t>برای</w:t>
      </w:r>
      <w:r w:rsidRPr="008653FD">
        <w:rPr>
          <w:spacing w:val="-4"/>
          <w:rtl/>
        </w:rPr>
        <w:t xml:space="preserve"> </w:t>
      </w:r>
      <w:r w:rsidRPr="008653FD">
        <w:rPr>
          <w:rFonts w:hint="cs"/>
          <w:spacing w:val="-4"/>
          <w:rtl/>
        </w:rPr>
        <w:t>برگشت</w:t>
      </w:r>
      <w:r w:rsidRPr="008653FD">
        <w:rPr>
          <w:spacing w:val="-4"/>
          <w:rtl/>
        </w:rPr>
        <w:t xml:space="preserve"> </w:t>
      </w:r>
      <w:r w:rsidRPr="008653FD">
        <w:rPr>
          <w:rFonts w:hint="cs"/>
          <w:spacing w:val="-4"/>
          <w:rtl/>
        </w:rPr>
        <w:t>به</w:t>
      </w:r>
      <w:r w:rsidRPr="008653FD">
        <w:rPr>
          <w:spacing w:val="-4"/>
          <w:rtl/>
        </w:rPr>
        <w:t xml:space="preserve"> </w:t>
      </w:r>
      <w:r w:rsidRPr="008653FD">
        <w:rPr>
          <w:rFonts w:hint="cs"/>
          <w:spacing w:val="-4"/>
          <w:rtl/>
        </w:rPr>
        <w:t>مدرسه،</w:t>
      </w:r>
      <w:r w:rsidRPr="008653FD">
        <w:rPr>
          <w:spacing w:val="-4"/>
          <w:rtl/>
        </w:rPr>
        <w:t xml:space="preserve"> </w:t>
      </w:r>
      <w:r w:rsidRPr="008653FD">
        <w:rPr>
          <w:rFonts w:hint="cs"/>
          <w:spacing w:val="-4"/>
          <w:rtl/>
        </w:rPr>
        <w:t>کمک</w:t>
      </w:r>
      <w:r w:rsidRPr="008653FD">
        <w:rPr>
          <w:spacing w:val="-4"/>
          <w:rtl/>
        </w:rPr>
        <w:t xml:space="preserve"> </w:t>
      </w:r>
      <w:r w:rsidRPr="008653FD">
        <w:rPr>
          <w:rFonts w:hint="cs"/>
          <w:spacing w:val="-4"/>
          <w:rtl/>
        </w:rPr>
        <w:t>به</w:t>
      </w:r>
      <w:r w:rsidRPr="008653FD">
        <w:rPr>
          <w:spacing w:val="-4"/>
          <w:rtl/>
        </w:rPr>
        <w:t xml:space="preserve"> </w:t>
      </w:r>
      <w:r w:rsidRPr="008653FD">
        <w:rPr>
          <w:rFonts w:hint="cs"/>
          <w:spacing w:val="-4"/>
          <w:rtl/>
        </w:rPr>
        <w:t>اشتغال</w:t>
      </w:r>
      <w:r w:rsidRPr="008653FD">
        <w:rPr>
          <w:spacing w:val="-4"/>
          <w:rtl/>
        </w:rPr>
        <w:t xml:space="preserve"> </w:t>
      </w:r>
      <w:r w:rsidRPr="008653FD">
        <w:rPr>
          <w:rFonts w:hint="cs"/>
          <w:spacing w:val="-4"/>
          <w:rtl/>
        </w:rPr>
        <w:t>یک</w:t>
      </w:r>
      <w:r w:rsidRPr="008653FD">
        <w:rPr>
          <w:spacing w:val="-4"/>
          <w:rtl/>
        </w:rPr>
        <w:t xml:space="preserve"> </w:t>
      </w:r>
      <w:r w:rsidRPr="008653FD">
        <w:rPr>
          <w:rFonts w:hint="cs"/>
          <w:spacing w:val="-4"/>
          <w:rtl/>
        </w:rPr>
        <w:t>نوجوان</w:t>
      </w:r>
      <w:r w:rsidRPr="008653FD">
        <w:rPr>
          <w:spacing w:val="-4"/>
          <w:rtl/>
        </w:rPr>
        <w:t xml:space="preserve"> </w:t>
      </w:r>
      <w:r w:rsidRPr="008653FD">
        <w:rPr>
          <w:rFonts w:hint="cs"/>
          <w:spacing w:val="-4"/>
          <w:rtl/>
        </w:rPr>
        <w:t>عقب</w:t>
      </w:r>
      <w:r w:rsidRPr="008653FD">
        <w:rPr>
          <w:spacing w:val="-4"/>
          <w:rtl/>
        </w:rPr>
        <w:t xml:space="preserve"> </w:t>
      </w:r>
      <w:r w:rsidRPr="008653FD">
        <w:rPr>
          <w:rFonts w:hint="cs"/>
          <w:spacing w:val="-4"/>
          <w:rtl/>
        </w:rPr>
        <w:t>مانده</w:t>
      </w:r>
      <w:r w:rsidRPr="008653FD">
        <w:rPr>
          <w:spacing w:val="-4"/>
          <w:rtl/>
        </w:rPr>
        <w:t xml:space="preserve"> </w:t>
      </w:r>
      <w:r w:rsidRPr="008653FD">
        <w:rPr>
          <w:rFonts w:hint="cs"/>
          <w:spacing w:val="-4"/>
          <w:rtl/>
        </w:rPr>
        <w:t>ذهنی</w:t>
      </w:r>
      <w:r w:rsidRPr="008653FD">
        <w:rPr>
          <w:spacing w:val="-4"/>
          <w:rtl/>
        </w:rPr>
        <w:t xml:space="preserve"> </w:t>
      </w:r>
      <w:r w:rsidRPr="008653FD">
        <w:rPr>
          <w:rFonts w:hint="cs"/>
          <w:spacing w:val="-4"/>
          <w:rtl/>
        </w:rPr>
        <w:t>برای</w:t>
      </w:r>
      <w:r w:rsidRPr="008653FD">
        <w:rPr>
          <w:spacing w:val="-4"/>
          <w:rtl/>
        </w:rPr>
        <w:t xml:space="preserve"> </w:t>
      </w:r>
      <w:r w:rsidRPr="008653FD">
        <w:rPr>
          <w:rFonts w:hint="cs"/>
          <w:spacing w:val="-4"/>
          <w:rtl/>
        </w:rPr>
        <w:t>کار</w:t>
      </w:r>
      <w:r w:rsidRPr="008653FD">
        <w:rPr>
          <w:spacing w:val="-4"/>
          <w:rtl/>
        </w:rPr>
        <w:t xml:space="preserve"> </w:t>
      </w:r>
      <w:r w:rsidRPr="008653FD">
        <w:rPr>
          <w:rFonts w:hint="cs"/>
          <w:spacing w:val="-4"/>
          <w:rtl/>
        </w:rPr>
        <w:t>در</w:t>
      </w:r>
      <w:r w:rsidRPr="008653FD">
        <w:rPr>
          <w:spacing w:val="-4"/>
          <w:rtl/>
        </w:rPr>
        <w:t xml:space="preserve"> </w:t>
      </w:r>
      <w:r w:rsidRPr="008653FD">
        <w:rPr>
          <w:rFonts w:hint="cs"/>
          <w:spacing w:val="-4"/>
          <w:rtl/>
        </w:rPr>
        <w:t>مزرعه</w:t>
      </w:r>
      <w:r w:rsidRPr="008653FD">
        <w:rPr>
          <w:spacing w:val="-4"/>
          <w:rtl/>
        </w:rPr>
        <w:t xml:space="preserve"> </w:t>
      </w:r>
      <w:r w:rsidRPr="008653FD">
        <w:rPr>
          <w:rFonts w:hint="cs"/>
          <w:spacing w:val="-4"/>
          <w:rtl/>
        </w:rPr>
        <w:t>یا</w:t>
      </w:r>
      <w:r w:rsidRPr="008653FD">
        <w:rPr>
          <w:spacing w:val="-4"/>
          <w:rtl/>
        </w:rPr>
        <w:t xml:space="preserve"> </w:t>
      </w:r>
      <w:r w:rsidRPr="008653FD">
        <w:rPr>
          <w:rFonts w:hint="cs"/>
          <w:spacing w:val="-4"/>
          <w:rtl/>
        </w:rPr>
        <w:t>کارگاه،</w:t>
      </w:r>
      <w:r w:rsidRPr="008653FD">
        <w:rPr>
          <w:spacing w:val="-4"/>
          <w:rtl/>
        </w:rPr>
        <w:t xml:space="preserve"> </w:t>
      </w:r>
      <w:r w:rsidRPr="008653FD">
        <w:rPr>
          <w:rFonts w:hint="cs"/>
          <w:spacing w:val="-4"/>
          <w:rtl/>
        </w:rPr>
        <w:t>آموزش</w:t>
      </w:r>
      <w:r w:rsidRPr="008653FD">
        <w:rPr>
          <w:spacing w:val="-4"/>
          <w:rtl/>
        </w:rPr>
        <w:t xml:space="preserve"> </w:t>
      </w:r>
      <w:r w:rsidRPr="008653FD">
        <w:rPr>
          <w:rFonts w:hint="cs"/>
          <w:spacing w:val="-4"/>
          <w:rtl/>
        </w:rPr>
        <w:t>همسرداری</w:t>
      </w:r>
      <w:r w:rsidRPr="008653FD">
        <w:rPr>
          <w:spacing w:val="-4"/>
          <w:rtl/>
        </w:rPr>
        <w:t xml:space="preserve"> </w:t>
      </w:r>
      <w:r w:rsidRPr="008653FD">
        <w:rPr>
          <w:rFonts w:hint="cs"/>
          <w:spacing w:val="-4"/>
          <w:rtl/>
        </w:rPr>
        <w:t>یا</w:t>
      </w:r>
      <w:r w:rsidRPr="008653FD">
        <w:rPr>
          <w:spacing w:val="-4"/>
          <w:rtl/>
        </w:rPr>
        <w:t xml:space="preserve"> </w:t>
      </w:r>
      <w:r w:rsidRPr="008653FD">
        <w:rPr>
          <w:rFonts w:hint="cs"/>
          <w:spacing w:val="-4"/>
          <w:rtl/>
        </w:rPr>
        <w:t>فرزند</w:t>
      </w:r>
      <w:r w:rsidRPr="008653FD">
        <w:rPr>
          <w:spacing w:val="-4"/>
          <w:rtl/>
        </w:rPr>
        <w:t xml:space="preserve"> </w:t>
      </w:r>
      <w:r w:rsidRPr="008653FD">
        <w:rPr>
          <w:rFonts w:hint="cs"/>
          <w:spacing w:val="-4"/>
          <w:rtl/>
        </w:rPr>
        <w:t>پروری</w:t>
      </w:r>
      <w:r w:rsidRPr="008653FD">
        <w:rPr>
          <w:spacing w:val="-4"/>
          <w:rtl/>
        </w:rPr>
        <w:t xml:space="preserve"> </w:t>
      </w:r>
      <w:r w:rsidRPr="008653FD">
        <w:rPr>
          <w:rFonts w:hint="cs"/>
          <w:spacing w:val="-4"/>
          <w:rtl/>
        </w:rPr>
        <w:t>به</w:t>
      </w:r>
      <w:r w:rsidRPr="008653FD">
        <w:rPr>
          <w:spacing w:val="-4"/>
          <w:rtl/>
        </w:rPr>
        <w:t xml:space="preserve"> </w:t>
      </w:r>
      <w:r w:rsidRPr="008653FD">
        <w:rPr>
          <w:rFonts w:hint="cs"/>
          <w:spacing w:val="-4"/>
          <w:rtl/>
        </w:rPr>
        <w:t>پدر</w:t>
      </w:r>
      <w:r w:rsidRPr="008653FD">
        <w:rPr>
          <w:spacing w:val="-4"/>
          <w:rtl/>
        </w:rPr>
        <w:t xml:space="preserve"> </w:t>
      </w:r>
      <w:r w:rsidRPr="008653FD">
        <w:rPr>
          <w:rFonts w:hint="cs"/>
          <w:spacing w:val="-4"/>
          <w:rtl/>
        </w:rPr>
        <w:t>یا</w:t>
      </w:r>
      <w:r w:rsidRPr="008653FD">
        <w:rPr>
          <w:spacing w:val="-4"/>
          <w:rtl/>
        </w:rPr>
        <w:t xml:space="preserve"> </w:t>
      </w:r>
      <w:r w:rsidRPr="008653FD">
        <w:rPr>
          <w:rFonts w:hint="cs"/>
          <w:spacing w:val="-4"/>
          <w:rtl/>
        </w:rPr>
        <w:t>مادری</w:t>
      </w:r>
      <w:r w:rsidRPr="008653FD">
        <w:rPr>
          <w:spacing w:val="-4"/>
          <w:rtl/>
        </w:rPr>
        <w:t xml:space="preserve"> </w:t>
      </w:r>
      <w:r w:rsidRPr="008653FD">
        <w:rPr>
          <w:rFonts w:hint="cs"/>
          <w:spacing w:val="-4"/>
          <w:rtl/>
        </w:rPr>
        <w:t>که</w:t>
      </w:r>
      <w:r w:rsidRPr="008653FD">
        <w:rPr>
          <w:spacing w:val="-4"/>
          <w:rtl/>
        </w:rPr>
        <w:t xml:space="preserve"> </w:t>
      </w:r>
      <w:r w:rsidRPr="008653FD">
        <w:rPr>
          <w:rFonts w:hint="cs"/>
          <w:spacing w:val="-4"/>
          <w:rtl/>
        </w:rPr>
        <w:t>به</w:t>
      </w:r>
      <w:r w:rsidRPr="008653FD">
        <w:rPr>
          <w:spacing w:val="-4"/>
          <w:rtl/>
        </w:rPr>
        <w:t xml:space="preserve"> </w:t>
      </w:r>
      <w:r w:rsidRPr="008653FD">
        <w:rPr>
          <w:rFonts w:hint="cs"/>
          <w:spacing w:val="-4"/>
          <w:rtl/>
        </w:rPr>
        <w:t>دلیل</w:t>
      </w:r>
      <w:r w:rsidRPr="008653FD">
        <w:rPr>
          <w:spacing w:val="-4"/>
          <w:rtl/>
        </w:rPr>
        <w:t xml:space="preserve"> </w:t>
      </w:r>
      <w:r w:rsidRPr="008653FD">
        <w:rPr>
          <w:rFonts w:hint="cs"/>
          <w:spacing w:val="-4"/>
          <w:rtl/>
        </w:rPr>
        <w:t>بیماری</w:t>
      </w:r>
      <w:r w:rsidRPr="008653FD">
        <w:rPr>
          <w:spacing w:val="-4"/>
          <w:rtl/>
        </w:rPr>
        <w:t xml:space="preserve"> </w:t>
      </w:r>
      <w:r w:rsidRPr="008653FD">
        <w:rPr>
          <w:rFonts w:hint="cs"/>
          <w:spacing w:val="-4"/>
          <w:rtl/>
        </w:rPr>
        <w:t>روانی</w:t>
      </w:r>
      <w:r w:rsidRPr="008653FD">
        <w:rPr>
          <w:spacing w:val="-4"/>
          <w:rtl/>
        </w:rPr>
        <w:t xml:space="preserve"> </w:t>
      </w:r>
      <w:r w:rsidRPr="008653FD">
        <w:rPr>
          <w:rFonts w:hint="cs"/>
          <w:spacing w:val="-4"/>
          <w:rtl/>
        </w:rPr>
        <w:t>شدید</w:t>
      </w:r>
      <w:r w:rsidRPr="008653FD">
        <w:rPr>
          <w:spacing w:val="-4"/>
          <w:rtl/>
        </w:rPr>
        <w:t xml:space="preserve"> </w:t>
      </w:r>
      <w:r w:rsidRPr="008653FD">
        <w:rPr>
          <w:rFonts w:hint="cs"/>
          <w:spacing w:val="-4"/>
          <w:rtl/>
        </w:rPr>
        <w:t>گوشه</w:t>
      </w:r>
      <w:r w:rsidRPr="008653FD">
        <w:rPr>
          <w:spacing w:val="-4"/>
          <w:rtl/>
        </w:rPr>
        <w:t xml:space="preserve"> </w:t>
      </w:r>
      <w:r>
        <w:rPr>
          <w:rFonts w:hint="cs"/>
          <w:spacing w:val="-4"/>
          <w:rtl/>
        </w:rPr>
        <w:t>‌</w:t>
      </w:r>
      <w:r w:rsidRPr="008653FD">
        <w:rPr>
          <w:rFonts w:hint="cs"/>
          <w:spacing w:val="-4"/>
          <w:rtl/>
        </w:rPr>
        <w:t>یر</w:t>
      </w:r>
      <w:r w:rsidRPr="008653FD">
        <w:rPr>
          <w:spacing w:val="-4"/>
          <w:rtl/>
        </w:rPr>
        <w:t xml:space="preserve"> </w:t>
      </w:r>
      <w:r w:rsidRPr="008653FD">
        <w:rPr>
          <w:rFonts w:hint="cs"/>
          <w:spacing w:val="-4"/>
          <w:rtl/>
        </w:rPr>
        <w:t>و</w:t>
      </w:r>
      <w:r w:rsidRPr="008653FD">
        <w:rPr>
          <w:spacing w:val="-4"/>
          <w:rtl/>
        </w:rPr>
        <w:t xml:space="preserve"> </w:t>
      </w:r>
      <w:r w:rsidRPr="008653FD">
        <w:rPr>
          <w:rFonts w:hint="cs"/>
          <w:spacing w:val="-4"/>
          <w:rtl/>
        </w:rPr>
        <w:t>طرد</w:t>
      </w:r>
      <w:r w:rsidRPr="008653FD">
        <w:rPr>
          <w:spacing w:val="-4"/>
          <w:rtl/>
        </w:rPr>
        <w:t xml:space="preserve"> </w:t>
      </w:r>
      <w:r w:rsidRPr="008653FD">
        <w:rPr>
          <w:rFonts w:hint="cs"/>
          <w:spacing w:val="-4"/>
          <w:rtl/>
        </w:rPr>
        <w:t>شده</w:t>
      </w:r>
      <w:r w:rsidRPr="008653FD">
        <w:rPr>
          <w:spacing w:val="-4"/>
          <w:rtl/>
        </w:rPr>
        <w:t xml:space="preserve"> </w:t>
      </w:r>
      <w:r w:rsidRPr="008653FD">
        <w:rPr>
          <w:rFonts w:hint="cs"/>
          <w:spacing w:val="-4"/>
          <w:rtl/>
        </w:rPr>
        <w:t>است،</w:t>
      </w:r>
      <w:r w:rsidRPr="008653FD">
        <w:rPr>
          <w:spacing w:val="-4"/>
          <w:rtl/>
        </w:rPr>
        <w:t xml:space="preserve"> </w:t>
      </w:r>
      <w:r w:rsidRPr="008653FD">
        <w:rPr>
          <w:rFonts w:hint="cs"/>
          <w:spacing w:val="-4"/>
          <w:rtl/>
        </w:rPr>
        <w:t>همگی</w:t>
      </w:r>
      <w:r w:rsidRPr="008653FD">
        <w:rPr>
          <w:spacing w:val="-4"/>
          <w:rtl/>
        </w:rPr>
        <w:t xml:space="preserve"> </w:t>
      </w:r>
      <w:r w:rsidRPr="008653FD">
        <w:rPr>
          <w:rFonts w:hint="cs"/>
          <w:spacing w:val="-4"/>
          <w:rtl/>
        </w:rPr>
        <w:t>نمونه</w:t>
      </w:r>
      <w:r w:rsidRPr="008653FD">
        <w:rPr>
          <w:spacing w:val="-4"/>
          <w:rtl/>
        </w:rPr>
        <w:softHyphen/>
      </w:r>
      <w:r w:rsidRPr="008653FD">
        <w:rPr>
          <w:rFonts w:hint="cs"/>
          <w:spacing w:val="-4"/>
          <w:rtl/>
        </w:rPr>
        <w:t>هایی</w:t>
      </w:r>
      <w:r w:rsidRPr="008653FD">
        <w:rPr>
          <w:spacing w:val="-4"/>
          <w:rtl/>
        </w:rPr>
        <w:t xml:space="preserve"> </w:t>
      </w:r>
      <w:r w:rsidRPr="008653FD">
        <w:rPr>
          <w:rFonts w:hint="cs"/>
          <w:spacing w:val="-4"/>
          <w:rtl/>
        </w:rPr>
        <w:t>از</w:t>
      </w:r>
      <w:r w:rsidRPr="008653FD">
        <w:rPr>
          <w:spacing w:val="-4"/>
          <w:rtl/>
        </w:rPr>
        <w:t xml:space="preserve"> </w:t>
      </w:r>
      <w:r w:rsidRPr="008653FD">
        <w:rPr>
          <w:rFonts w:hint="cs"/>
          <w:spacing w:val="-4"/>
          <w:rtl/>
        </w:rPr>
        <w:t>پیشگیری</w:t>
      </w:r>
      <w:r w:rsidRPr="008653FD">
        <w:rPr>
          <w:spacing w:val="-4"/>
          <w:rtl/>
        </w:rPr>
        <w:t xml:space="preserve"> </w:t>
      </w:r>
      <w:r w:rsidRPr="008653FD">
        <w:rPr>
          <w:rFonts w:hint="cs"/>
          <w:spacing w:val="-4"/>
          <w:rtl/>
        </w:rPr>
        <w:t>سطح</w:t>
      </w:r>
      <w:r w:rsidRPr="008653FD">
        <w:rPr>
          <w:spacing w:val="-4"/>
          <w:rtl/>
        </w:rPr>
        <w:t xml:space="preserve"> </w:t>
      </w:r>
      <w:r w:rsidRPr="008653FD">
        <w:rPr>
          <w:rFonts w:hint="cs"/>
          <w:spacing w:val="-4"/>
          <w:rtl/>
        </w:rPr>
        <w:t>سوم</w:t>
      </w:r>
      <w:r w:rsidRPr="008653FD">
        <w:rPr>
          <w:spacing w:val="-4"/>
          <w:rtl/>
        </w:rPr>
        <w:t xml:space="preserve"> </w:t>
      </w:r>
      <w:r w:rsidRPr="008653FD">
        <w:rPr>
          <w:rFonts w:hint="cs"/>
          <w:spacing w:val="-4"/>
          <w:rtl/>
        </w:rPr>
        <w:t>یا</w:t>
      </w:r>
      <w:r w:rsidRPr="008653FD">
        <w:rPr>
          <w:spacing w:val="-4"/>
          <w:rtl/>
        </w:rPr>
        <w:t xml:space="preserve"> </w:t>
      </w:r>
      <w:r w:rsidRPr="008653FD">
        <w:rPr>
          <w:rFonts w:hint="cs"/>
          <w:spacing w:val="-4"/>
          <w:rtl/>
        </w:rPr>
        <w:t>نوتوانی، بازتوانی</w:t>
      </w:r>
      <w:r w:rsidRPr="008653FD">
        <w:rPr>
          <w:spacing w:val="-4"/>
          <w:rtl/>
        </w:rPr>
        <w:t xml:space="preserve"> </w:t>
      </w:r>
      <w:r w:rsidRPr="008653FD">
        <w:rPr>
          <w:rFonts w:hint="cs"/>
          <w:spacing w:val="-4"/>
          <w:rtl/>
        </w:rPr>
        <w:t>و</w:t>
      </w:r>
      <w:r w:rsidRPr="008653FD">
        <w:rPr>
          <w:spacing w:val="-4"/>
          <w:rtl/>
        </w:rPr>
        <w:t xml:space="preserve"> </w:t>
      </w:r>
      <w:r w:rsidRPr="008653FD">
        <w:rPr>
          <w:rFonts w:hint="cs"/>
          <w:spacing w:val="-4"/>
          <w:rtl/>
        </w:rPr>
        <w:t>توان</w:t>
      </w:r>
      <w:r w:rsidRPr="008653FD">
        <w:rPr>
          <w:spacing w:val="-4"/>
          <w:rtl/>
        </w:rPr>
        <w:softHyphen/>
      </w:r>
      <w:r w:rsidRPr="008653FD">
        <w:rPr>
          <w:rFonts w:hint="cs"/>
          <w:spacing w:val="-4"/>
          <w:rtl/>
        </w:rPr>
        <w:t>بخشی</w:t>
      </w:r>
      <w:r w:rsidRPr="008653FD">
        <w:rPr>
          <w:spacing w:val="-4"/>
          <w:rtl/>
        </w:rPr>
        <w:t xml:space="preserve"> </w:t>
      </w:r>
      <w:r w:rsidRPr="008653FD">
        <w:rPr>
          <w:rFonts w:hint="cs"/>
          <w:spacing w:val="-4"/>
          <w:rtl/>
        </w:rPr>
        <w:t>روانی،</w:t>
      </w:r>
      <w:r w:rsidRPr="008653FD">
        <w:rPr>
          <w:spacing w:val="-4"/>
          <w:rtl/>
        </w:rPr>
        <w:t xml:space="preserve"> </w:t>
      </w:r>
      <w:r w:rsidRPr="008653FD">
        <w:rPr>
          <w:rFonts w:hint="cs"/>
          <w:spacing w:val="-4"/>
          <w:rtl/>
        </w:rPr>
        <w:t>اجتماعی</w:t>
      </w:r>
      <w:r w:rsidRPr="008653FD">
        <w:rPr>
          <w:spacing w:val="-4"/>
          <w:rtl/>
        </w:rPr>
        <w:t xml:space="preserve"> </w:t>
      </w:r>
      <w:r w:rsidRPr="008653FD">
        <w:rPr>
          <w:rFonts w:hint="cs"/>
          <w:spacing w:val="-4"/>
          <w:rtl/>
        </w:rPr>
        <w:t>است</w:t>
      </w:r>
      <w:r w:rsidRPr="008653FD">
        <w:rPr>
          <w:spacing w:val="-4"/>
          <w:rtl/>
        </w:rPr>
        <w:t xml:space="preserve"> </w:t>
      </w:r>
      <w:r w:rsidRPr="008653FD">
        <w:rPr>
          <w:rFonts w:hint="cs"/>
          <w:spacing w:val="-4"/>
          <w:rtl/>
        </w:rPr>
        <w:t>که</w:t>
      </w:r>
      <w:r w:rsidRPr="008653FD">
        <w:rPr>
          <w:spacing w:val="-4"/>
          <w:rtl/>
        </w:rPr>
        <w:t xml:space="preserve"> </w:t>
      </w:r>
      <w:r w:rsidRPr="008653FD">
        <w:rPr>
          <w:rFonts w:hint="cs"/>
          <w:spacing w:val="-4"/>
          <w:rtl/>
        </w:rPr>
        <w:t>اصولی</w:t>
      </w:r>
      <w:r w:rsidRPr="008653FD">
        <w:rPr>
          <w:spacing w:val="-4"/>
          <w:rtl/>
        </w:rPr>
        <w:t xml:space="preserve"> </w:t>
      </w:r>
      <w:r w:rsidRPr="008653FD">
        <w:rPr>
          <w:rFonts w:hint="cs"/>
          <w:spacing w:val="-4"/>
          <w:rtl/>
        </w:rPr>
        <w:t>مانند</w:t>
      </w:r>
      <w:r w:rsidRPr="008653FD">
        <w:rPr>
          <w:spacing w:val="-4"/>
          <w:rtl/>
        </w:rPr>
        <w:t xml:space="preserve"> </w:t>
      </w:r>
      <w:r w:rsidRPr="008653FD">
        <w:rPr>
          <w:rFonts w:hint="cs"/>
          <w:spacing w:val="-4"/>
          <w:rtl/>
        </w:rPr>
        <w:t>توان</w:t>
      </w:r>
      <w:r w:rsidRPr="008653FD">
        <w:rPr>
          <w:spacing w:val="-4"/>
          <w:rtl/>
        </w:rPr>
        <w:softHyphen/>
      </w:r>
      <w:r w:rsidRPr="008653FD">
        <w:rPr>
          <w:rFonts w:hint="cs"/>
          <w:spacing w:val="-4"/>
          <w:rtl/>
        </w:rPr>
        <w:t>بخشی</w:t>
      </w:r>
      <w:r w:rsidRPr="008653FD">
        <w:rPr>
          <w:spacing w:val="-4"/>
          <w:rtl/>
        </w:rPr>
        <w:t xml:space="preserve"> </w:t>
      </w:r>
      <w:r w:rsidRPr="008653FD">
        <w:rPr>
          <w:rFonts w:hint="cs"/>
          <w:spacing w:val="-4"/>
          <w:rtl/>
        </w:rPr>
        <w:t>جسمی</w:t>
      </w:r>
      <w:r w:rsidRPr="008653FD">
        <w:rPr>
          <w:spacing w:val="-4"/>
          <w:rtl/>
        </w:rPr>
        <w:t xml:space="preserve"> </w:t>
      </w:r>
      <w:r w:rsidRPr="008653FD">
        <w:rPr>
          <w:rFonts w:hint="cs"/>
          <w:spacing w:val="-4"/>
          <w:rtl/>
        </w:rPr>
        <w:t>دارد</w:t>
      </w:r>
      <w:r w:rsidRPr="008653FD">
        <w:rPr>
          <w:spacing w:val="-4"/>
          <w:rtl/>
        </w:rPr>
        <w:t>.</w:t>
      </w:r>
      <w:r w:rsidRPr="00D73E8E">
        <w:rPr>
          <w:rFonts w:hint="cs"/>
          <w:rtl/>
        </w:rPr>
        <w:t xml:space="preserve"> </w:t>
      </w:r>
    </w:p>
    <w:p w:rsidR="003F04E1" w:rsidRDefault="003F04E1" w:rsidP="003F04E1">
      <w:pPr>
        <w:pStyle w:val="a3"/>
        <w:ind w:left="327" w:hanging="308"/>
        <w:rPr>
          <w:rtl/>
        </w:rPr>
      </w:pPr>
    </w:p>
    <w:p w:rsidR="003F04E1" w:rsidRPr="00D73E8E" w:rsidRDefault="009E4C7E" w:rsidP="003F04E1">
      <w:pPr>
        <w:pStyle w:val="a1"/>
        <w:rPr>
          <w:rtl/>
        </w:rPr>
      </w:pPr>
      <w:bookmarkStart w:id="11" w:name="_Toc443922768"/>
      <w:r>
        <w:rPr>
          <w:noProof/>
          <w:rtl/>
          <w:lang w:bidi="ar-SA"/>
        </w:rPr>
        <mc:AlternateContent>
          <mc:Choice Requires="wps">
            <w:drawing>
              <wp:anchor distT="0" distB="0" distL="114300" distR="114300" simplePos="0" relativeHeight="251916288" behindDoc="1" locked="0" layoutInCell="1" allowOverlap="1" wp14:anchorId="538DE082" wp14:editId="04EACF85">
                <wp:simplePos x="0" y="0"/>
                <wp:positionH relativeFrom="column">
                  <wp:posOffset>5080</wp:posOffset>
                </wp:positionH>
                <wp:positionV relativeFrom="paragraph">
                  <wp:posOffset>85725</wp:posOffset>
                </wp:positionV>
                <wp:extent cx="2364740" cy="1872615"/>
                <wp:effectExtent l="8255" t="7620" r="8255" b="5715"/>
                <wp:wrapTight wrapText="bothSides">
                  <wp:wrapPolygon edited="0">
                    <wp:start x="-104" y="-168"/>
                    <wp:lineTo x="-104" y="21432"/>
                    <wp:lineTo x="21704" y="21432"/>
                    <wp:lineTo x="21704" y="-168"/>
                    <wp:lineTo x="-104" y="-168"/>
                  </wp:wrapPolygon>
                </wp:wrapTight>
                <wp:docPr id="123"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740" cy="1872615"/>
                        </a:xfrm>
                        <a:prstGeom prst="rect">
                          <a:avLst/>
                        </a:prstGeom>
                        <a:solidFill>
                          <a:srgbClr val="FFFFFF"/>
                        </a:solidFill>
                        <a:ln w="9525">
                          <a:solidFill>
                            <a:srgbClr val="FFFFFF"/>
                          </a:solidFill>
                          <a:miter lim="800000"/>
                          <a:headEnd/>
                          <a:tailEnd/>
                        </a:ln>
                      </wps:spPr>
                      <wps:txbx>
                        <w:txbxContent>
                          <w:p w:rsidR="00804AAE" w:rsidRDefault="00804AAE" w:rsidP="003F04E1">
                            <w:r>
                              <w:rPr>
                                <w:noProof/>
                                <w:lang w:bidi="ar-SA"/>
                              </w:rPr>
                              <w:drawing>
                                <wp:inline distT="0" distB="0" distL="0" distR="0" wp14:anchorId="45777EFD" wp14:editId="144F92BE">
                                  <wp:extent cx="2143125" cy="1771650"/>
                                  <wp:effectExtent l="19050" t="0" r="9525" b="0"/>
                                  <wp:docPr id="3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2143125" cy="177165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38DE082" id="Text Box 168" o:spid="_x0000_s1038" type="#_x0000_t202" style="position:absolute;left:0;text-align:left;margin-left:.4pt;margin-top:6.75pt;width:186.2pt;height:147.45pt;z-index:-25140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" strokecolor="white">
                <v:textbox style="mso-fit-shape-to-text:t">
                  <w:txbxContent>
                    <w:p w:rsidR="00804AAE" w:rsidRDefault="00804AAE" w:rsidP="003F04E1">
                      <w:r>
                        <w:rPr>
                          <w:noProof/>
                          <w:lang w:bidi="ar-SA"/>
                        </w:rPr>
                        <w:drawing>
                          <wp:inline distT="0" distB="0" distL="0" distR="0" wp14:anchorId="45777EFD" wp14:editId="144F92BE">
                            <wp:extent cx="2143125" cy="1771650"/>
                            <wp:effectExtent l="19050" t="0" r="9525" b="0"/>
                            <wp:docPr id="3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2143125" cy="1771650"/>
                                    </a:xfrm>
                                    <a:prstGeom prst="rect">
                                      <a:avLst/>
                                    </a:prstGeom>
                                    <a:noFill/>
                                    <a:ln w="9525">
                                      <a:noFill/>
                                      <a:miter lim="800000"/>
                                      <a:headEnd/>
                                      <a:tailEnd/>
                                    </a:ln>
                                  </pic:spPr>
                                </pic:pic>
                              </a:graphicData>
                            </a:graphic>
                          </wp:inline>
                        </w:drawing>
                      </w:r>
                    </w:p>
                  </w:txbxContent>
                </v:textbox>
                <w10:wrap type="tight"/>
              </v:shape>
            </w:pict>
          </mc:Fallback>
        </mc:AlternateContent>
      </w:r>
      <w:bookmarkStart w:id="12" w:name="_Toc417907435"/>
      <w:r w:rsidR="003F04E1" w:rsidRPr="00D73E8E">
        <w:rPr>
          <w:rFonts w:hint="cs"/>
          <w:rtl/>
        </w:rPr>
        <w:t>شناسایی عوامل</w:t>
      </w:r>
      <w:r w:rsidR="003F04E1">
        <w:rPr>
          <w:rFonts w:hint="cs"/>
          <w:rtl/>
        </w:rPr>
        <w:t xml:space="preserve"> مؤثر </w:t>
      </w:r>
      <w:r w:rsidR="003F04E1" w:rsidRPr="00D73E8E">
        <w:rPr>
          <w:rFonts w:hint="cs"/>
          <w:rtl/>
        </w:rPr>
        <w:t>بر سلامت رواني، اجتماعي و اعتیاد</w:t>
      </w:r>
      <w:bookmarkEnd w:id="12"/>
      <w:bookmarkEnd w:id="11"/>
    </w:p>
    <w:p w:rsidR="003F04E1" w:rsidRPr="00D73E8E" w:rsidRDefault="003F04E1" w:rsidP="003F04E1">
      <w:pPr>
        <w:pStyle w:val="a3"/>
        <w:rPr>
          <w:rtl/>
        </w:rPr>
      </w:pPr>
      <w:r w:rsidRPr="00D73E8E">
        <w:rPr>
          <w:rFonts w:hint="cs"/>
          <w:rtl/>
        </w:rPr>
        <w:t xml:space="preserve">سلامت رواني و </w:t>
      </w:r>
      <w:r w:rsidRPr="00D73E8E">
        <w:rPr>
          <w:rFonts w:hint="cs"/>
          <w:rtl/>
          <w:lang w:val="en-GB"/>
        </w:rPr>
        <w:t xml:space="preserve">اجتماعي </w:t>
      </w:r>
      <w:r w:rsidRPr="00D73E8E">
        <w:rPr>
          <w:rFonts w:hint="cs"/>
          <w:rtl/>
        </w:rPr>
        <w:t>و اختلالات مصرف مواد تحت تأثیر عوامل مختلفی چون عوامل اجتماعی، روان</w:t>
      </w:r>
      <w:r w:rsidRPr="00D73E8E">
        <w:rPr>
          <w:rtl/>
        </w:rPr>
        <w:softHyphen/>
      </w:r>
      <w:r w:rsidRPr="00D73E8E">
        <w:rPr>
          <w:rFonts w:hint="cs"/>
          <w:rtl/>
        </w:rPr>
        <w:t>شناختی و زیستی هستند و نباید فکر کنیم که یک عامل به تنهایی آنها را به وجود می</w:t>
      </w:r>
      <w:r w:rsidRPr="00D73E8E">
        <w:rPr>
          <w:rFonts w:hint="cs"/>
          <w:rtl/>
        </w:rPr>
        <w:softHyphen/>
        <w:t>آورد. مثلاً سطح پایین سواد، مشکل مسکن و درآمد، عوامل خطری برای سلامت رواني، اجتماعي و اختلال مصرف مواد هستند. همچنین برای ارتقای سلامت رواني، اجتماعي و پیشگیری از مصرف مواد، وجود فضایی که از حقوق اولیه اجتماعی و سیاسی- اقتصادی حمایت کند؛ ضروری است. اگر قوانینی نباشند که آزادی و امنیت را</w:t>
      </w:r>
      <w:r>
        <w:rPr>
          <w:rFonts w:hint="cs"/>
          <w:rtl/>
        </w:rPr>
        <w:t xml:space="preserve"> تأمین </w:t>
      </w:r>
      <w:r w:rsidRPr="00D73E8E">
        <w:rPr>
          <w:rFonts w:hint="cs"/>
          <w:rtl/>
        </w:rPr>
        <w:t>کنند، دست</w:t>
      </w:r>
      <w:r w:rsidRPr="00D73E8E">
        <w:rPr>
          <w:rFonts w:hint="cs"/>
          <w:rtl/>
        </w:rPr>
        <w:softHyphen/>
        <w:t xml:space="preserve">یابی به سطوح بالای سلامت بسیار دشوار است. </w:t>
      </w:r>
    </w:p>
    <w:p w:rsidR="003F04E1" w:rsidRPr="008653FD" w:rsidRDefault="003F04E1" w:rsidP="003F04E1">
      <w:pPr>
        <w:pStyle w:val="a3"/>
        <w:rPr>
          <w:spacing w:val="-4"/>
          <w:rtl/>
        </w:rPr>
      </w:pPr>
      <w:r w:rsidRPr="008653FD">
        <w:rPr>
          <w:rFonts w:hint="cs"/>
          <w:spacing w:val="-4"/>
          <w:rtl/>
        </w:rPr>
        <w:t>بر اساس آنچه گفته شد می‌توان نتیجه گرفت که عوامل اجتماعی سهم بالایی در رخداد اختلالات روان</w:t>
      </w:r>
      <w:r>
        <w:rPr>
          <w:rFonts w:hint="cs"/>
          <w:spacing w:val="-4"/>
          <w:rtl/>
        </w:rPr>
        <w:t>‌</w:t>
      </w:r>
      <w:r w:rsidRPr="008653FD">
        <w:rPr>
          <w:rFonts w:hint="cs"/>
          <w:spacing w:val="-4"/>
          <w:rtl/>
        </w:rPr>
        <w:t>پزشکی دارند. با توجه به انتخاب رویکرد کنترل عوامل اجتماعی مؤثر بر سلامت از سوی دولت و از جمله بخش سلامت در کشور ایران، عوامل اجتماعی مؤثر بر سلامت رواني و اجتماعي بیش از پیش مطرح شده است. نکته دیگری که باید به آن اشاره کرد این است که در مورد بسیاری از بیماری</w:t>
      </w:r>
      <w:r w:rsidRPr="008653FD">
        <w:rPr>
          <w:spacing w:val="-4"/>
          <w:rtl/>
        </w:rPr>
        <w:softHyphen/>
      </w:r>
      <w:r w:rsidRPr="008653FD">
        <w:rPr>
          <w:rFonts w:hint="cs"/>
          <w:spacing w:val="-4"/>
          <w:rtl/>
        </w:rPr>
        <w:t>های جسمی می</w:t>
      </w:r>
      <w:r w:rsidRPr="008653FD">
        <w:rPr>
          <w:rFonts w:hint="cs"/>
          <w:spacing w:val="-4"/>
          <w:rtl/>
        </w:rPr>
        <w:softHyphen/>
        <w:t>توان به علت یا علل مشکل پی</w:t>
      </w:r>
      <w:r w:rsidRPr="008653FD">
        <w:rPr>
          <w:rFonts w:hint="cs"/>
          <w:spacing w:val="-4"/>
          <w:rtl/>
        </w:rPr>
        <w:softHyphen/>
        <w:t xml:space="preserve"> برده و مداخله مستقیم انجام داد اما در زمینه پیشگیری از اختلالات روان</w:t>
      </w:r>
      <w:r w:rsidRPr="008653FD">
        <w:rPr>
          <w:spacing w:val="-4"/>
          <w:rtl/>
        </w:rPr>
        <w:softHyphen/>
      </w:r>
      <w:r w:rsidRPr="008653FD">
        <w:rPr>
          <w:rFonts w:hint="cs"/>
          <w:spacing w:val="-4"/>
          <w:rtl/>
        </w:rPr>
        <w:t>پزشکی و ارتقای بهداشت روان، علت یا علل مسئله روشن نیست و بهترین راه این است که عوامل خطرساز برای ابتلا و عوامل محافظت</w:t>
      </w:r>
      <w:r>
        <w:rPr>
          <w:rFonts w:hint="cs"/>
          <w:spacing w:val="-4"/>
          <w:rtl/>
        </w:rPr>
        <w:t>‌</w:t>
      </w:r>
      <w:r w:rsidRPr="008653FD">
        <w:rPr>
          <w:rFonts w:hint="cs"/>
          <w:spacing w:val="-4"/>
          <w:rtl/>
        </w:rPr>
        <w:t>کننده از بیماری روانی را بشناسیم و در برنامه</w:t>
      </w:r>
      <w:r w:rsidRPr="008653FD">
        <w:rPr>
          <w:rFonts w:hint="cs"/>
          <w:spacing w:val="-4"/>
          <w:rtl/>
        </w:rPr>
        <w:softHyphen/>
        <w:t xml:space="preserve">های پیشگیری و ارتقا بر روی آنها کار کنیم. </w:t>
      </w:r>
    </w:p>
    <w:p w:rsidR="003F04E1" w:rsidRDefault="003F04E1" w:rsidP="003F04E1">
      <w:pPr>
        <w:pStyle w:val="a3"/>
        <w:spacing w:line="340" w:lineRule="exact"/>
        <w:rPr>
          <w:bCs/>
          <w:rtl/>
        </w:rPr>
      </w:pPr>
    </w:p>
    <w:p w:rsidR="003F04E1" w:rsidRPr="00D547F2" w:rsidRDefault="003F04E1" w:rsidP="003F04E1">
      <w:pPr>
        <w:pStyle w:val="a3"/>
        <w:rPr>
          <w:rtl/>
        </w:rPr>
      </w:pPr>
      <w:r w:rsidRPr="00AB018E">
        <w:rPr>
          <w:rFonts w:hint="cs"/>
          <w:bCs/>
          <w:rtl/>
        </w:rPr>
        <w:t>عوامل خطرساز:</w:t>
      </w:r>
      <w:r w:rsidRPr="00D547F2">
        <w:rPr>
          <w:rFonts w:hint="cs"/>
          <w:rtl/>
        </w:rPr>
        <w:t xml:space="preserve"> به عواملی گفته می</w:t>
      </w:r>
      <w:r w:rsidRPr="00D547F2">
        <w:rPr>
          <w:rFonts w:hint="cs"/>
          <w:rtl/>
        </w:rPr>
        <w:softHyphen/>
        <w:t>شود که احتمال وقوع یک بیماری و شدت آن را بیشتر می</w:t>
      </w:r>
      <w:r w:rsidRPr="00D547F2">
        <w:rPr>
          <w:rFonts w:hint="cs"/>
          <w:rtl/>
        </w:rPr>
        <w:softHyphen/>
        <w:t>کنند و مدت آن را طولانی</w:t>
      </w:r>
      <w:r w:rsidRPr="00D547F2">
        <w:rPr>
          <w:rFonts w:hint="cs"/>
          <w:rtl/>
        </w:rPr>
        <w:softHyphen/>
        <w:t>تر می</w:t>
      </w:r>
      <w:r w:rsidRPr="00D547F2">
        <w:rPr>
          <w:rtl/>
        </w:rPr>
        <w:softHyphen/>
      </w:r>
      <w:r w:rsidRPr="00D547F2">
        <w:rPr>
          <w:rFonts w:hint="cs"/>
          <w:rtl/>
        </w:rPr>
        <w:t>کنند.</w:t>
      </w:r>
    </w:p>
    <w:p w:rsidR="003F04E1" w:rsidRDefault="003F04E1" w:rsidP="003F04E1">
      <w:pPr>
        <w:pStyle w:val="a3"/>
        <w:spacing w:line="340" w:lineRule="exact"/>
        <w:rPr>
          <w:bCs/>
          <w:rtl/>
        </w:rPr>
      </w:pPr>
    </w:p>
    <w:p w:rsidR="003F04E1" w:rsidRPr="00D547F2" w:rsidRDefault="003F04E1" w:rsidP="003F04E1">
      <w:pPr>
        <w:pStyle w:val="a3"/>
        <w:rPr>
          <w:rtl/>
        </w:rPr>
      </w:pPr>
      <w:r w:rsidRPr="00AB018E">
        <w:rPr>
          <w:rFonts w:hint="cs"/>
          <w:bCs/>
          <w:rtl/>
        </w:rPr>
        <w:t>عوامل محافظت</w:t>
      </w:r>
      <w:r w:rsidRPr="00AB018E">
        <w:rPr>
          <w:bCs/>
          <w:rtl/>
        </w:rPr>
        <w:softHyphen/>
      </w:r>
      <w:r w:rsidRPr="00AB018E">
        <w:rPr>
          <w:rFonts w:hint="cs"/>
          <w:bCs/>
          <w:rtl/>
        </w:rPr>
        <w:t>کننده:</w:t>
      </w:r>
      <w:r w:rsidRPr="00D547F2">
        <w:rPr>
          <w:rFonts w:hint="cs"/>
          <w:rtl/>
        </w:rPr>
        <w:t xml:space="preserve"> عواملی هستند که مقاومت فرد را نسبت به عوامل خطرساز و بیماری</w:t>
      </w:r>
      <w:r w:rsidRPr="00D547F2">
        <w:rPr>
          <w:rFonts w:hint="cs"/>
          <w:rtl/>
        </w:rPr>
        <w:softHyphen/>
        <w:t>ها بالا برده و از سلامتی محافظت می</w:t>
      </w:r>
      <w:r w:rsidRPr="00D547F2">
        <w:rPr>
          <w:rFonts w:hint="cs"/>
          <w:rtl/>
        </w:rPr>
        <w:softHyphen/>
        <w:t xml:space="preserve">کنند. </w:t>
      </w:r>
    </w:p>
    <w:p w:rsidR="003F04E1" w:rsidRPr="00D547F2" w:rsidRDefault="003F04E1" w:rsidP="003F04E1">
      <w:pPr>
        <w:pStyle w:val="a3"/>
        <w:rPr>
          <w:rtl/>
        </w:rPr>
      </w:pPr>
      <w:r w:rsidRPr="00D547F2">
        <w:rPr>
          <w:rFonts w:hint="cs"/>
          <w:rtl/>
        </w:rPr>
        <w:t>هم عوامل خطرساز و هم عوامل محافظت</w:t>
      </w:r>
      <w:r w:rsidRPr="00D547F2">
        <w:rPr>
          <w:rFonts w:hint="cs"/>
          <w:rtl/>
        </w:rPr>
        <w:softHyphen/>
        <w:t>کننده می</w:t>
      </w:r>
      <w:r w:rsidRPr="00D547F2">
        <w:rPr>
          <w:rFonts w:hint="cs"/>
          <w:rtl/>
        </w:rPr>
        <w:softHyphen/>
        <w:t>توانند مربوط به فرد یا خانواده باشند و هم ناشی از شرایط محیط بیرونی، شرایط اجتماعی و اقتصادی باشند.</w:t>
      </w:r>
    </w:p>
    <w:p w:rsidR="003F04E1" w:rsidRDefault="003F04E1" w:rsidP="003F04E1">
      <w:pPr>
        <w:pStyle w:val="a3"/>
        <w:spacing w:line="240" w:lineRule="exact"/>
        <w:rPr>
          <w:bCs/>
          <w:rtl/>
        </w:rPr>
      </w:pPr>
    </w:p>
    <w:p w:rsidR="003F04E1" w:rsidRDefault="003F04E1" w:rsidP="003F04E1">
      <w:pPr>
        <w:pStyle w:val="a3"/>
        <w:rPr>
          <w:rtl/>
        </w:rPr>
      </w:pPr>
      <w:r w:rsidRPr="00AB018E">
        <w:rPr>
          <w:rFonts w:hint="cs"/>
          <w:bCs/>
          <w:rtl/>
        </w:rPr>
        <w:t>عوامل اجتماعی- اقتصادی و محیطی</w:t>
      </w:r>
      <w:r w:rsidRPr="00D547F2">
        <w:rPr>
          <w:rFonts w:hint="cs"/>
          <w:b/>
          <w:rtl/>
        </w:rPr>
        <w:t xml:space="preserve">: </w:t>
      </w:r>
      <w:r w:rsidRPr="00D547F2">
        <w:rPr>
          <w:rFonts w:hint="cs"/>
          <w:rtl/>
        </w:rPr>
        <w:t>در زمینه عوامل اجتماعی– اقتصادی و عوامل محیطی وسیع، نیاز به راهبردهایی در سطح کلان جامعه وجود دارد تا سیاست</w:t>
      </w:r>
      <w:r w:rsidRPr="00D547F2">
        <w:rPr>
          <w:rFonts w:hint="cs"/>
          <w:rtl/>
        </w:rPr>
        <w:softHyphen/>
        <w:t>ها و قوانین کشور در مسیری قرار بگیرند که تغییرات اساسی در سلامت رواني و اجتماعي افراد جامعه به وجود آید. شناسایی تعیین</w:t>
      </w:r>
      <w:r w:rsidRPr="00D547F2">
        <w:rPr>
          <w:rtl/>
        </w:rPr>
        <w:softHyphen/>
      </w:r>
      <w:r w:rsidRPr="00D547F2">
        <w:rPr>
          <w:rFonts w:hint="cs"/>
          <w:rtl/>
        </w:rPr>
        <w:t>کننده</w:t>
      </w:r>
      <w:r w:rsidRPr="00D547F2">
        <w:rPr>
          <w:rFonts w:hint="cs"/>
          <w:rtl/>
        </w:rPr>
        <w:softHyphen/>
        <w:t>های اجتماعی، محیطی و اقتصادی سلامت رواني و اجتماعي برای سیاست</w:t>
      </w:r>
      <w:r w:rsidRPr="00D547F2">
        <w:rPr>
          <w:rFonts w:hint="cs"/>
          <w:rtl/>
        </w:rPr>
        <w:softHyphen/>
        <w:t>مداران و دست</w:t>
      </w:r>
      <w:r w:rsidRPr="00D547F2">
        <w:rPr>
          <w:rFonts w:hint="cs"/>
          <w:rtl/>
        </w:rPr>
        <w:softHyphen/>
        <w:t>اندرکاران امور از اهمیت زیادی برخوردار است. در جدول زیر به برخی از این عوامل اشاره می</w:t>
      </w:r>
      <w:r w:rsidRPr="00D547F2">
        <w:rPr>
          <w:rFonts w:hint="cs"/>
          <w:rtl/>
        </w:rPr>
        <w:softHyphen/>
        <w:t>شود</w:t>
      </w:r>
      <w:r w:rsidRPr="00D547F2">
        <w:t>.</w:t>
      </w:r>
    </w:p>
    <w:p w:rsidR="003F04E1" w:rsidRDefault="003F04E1" w:rsidP="003F04E1">
      <w:pPr>
        <w:pStyle w:val="a3"/>
        <w:spacing w:line="240" w:lineRule="exact"/>
        <w:rPr>
          <w:rFonts w:ascii="SimSun-ExtB" w:hAnsi="SimSun-ExtB"/>
          <w:sz w:val="22"/>
          <w:szCs w:val="22"/>
          <w:rtl/>
        </w:rPr>
      </w:pPr>
    </w:p>
    <w:p w:rsidR="003F04E1" w:rsidRDefault="003F04E1" w:rsidP="003F04E1">
      <w:pPr>
        <w:pStyle w:val="a9"/>
        <w:rPr>
          <w:rtl/>
        </w:rPr>
      </w:pPr>
      <w:r w:rsidRPr="007F3B9C">
        <w:rPr>
          <w:rFonts w:hint="cs"/>
          <w:rtl/>
        </w:rPr>
        <w:t>برخی از عوامل اجتماعی، محیطی و اقتصادی</w:t>
      </w:r>
      <w:r>
        <w:rPr>
          <w:rFonts w:hint="cs"/>
          <w:rtl/>
        </w:rPr>
        <w:t xml:space="preserve"> مؤثر </w:t>
      </w:r>
      <w:r w:rsidRPr="007F3B9C">
        <w:rPr>
          <w:rFonts w:hint="cs"/>
          <w:rtl/>
        </w:rPr>
        <w:t>بر سلامت رواني، اجتماعي و اعتیاد</w:t>
      </w:r>
    </w:p>
    <w:p w:rsidR="003F04E1" w:rsidRDefault="009E4C7E" w:rsidP="003F04E1">
      <w:pPr>
        <w:pStyle w:val="a9"/>
        <w:rPr>
          <w:rtl/>
        </w:rPr>
      </w:pPr>
      <w:r>
        <w:rPr>
          <w:noProof/>
          <w:rtl/>
          <w:lang w:bidi="ar-SA"/>
        </w:rPr>
        <mc:AlternateContent>
          <mc:Choice Requires="wps">
            <w:drawing>
              <wp:anchor distT="0" distB="0" distL="114300" distR="114300" simplePos="0" relativeHeight="252012544" behindDoc="0" locked="0" layoutInCell="1" allowOverlap="1" wp14:anchorId="3F27D132" wp14:editId="7591479F">
                <wp:simplePos x="0" y="0"/>
                <wp:positionH relativeFrom="column">
                  <wp:posOffset>36830</wp:posOffset>
                </wp:positionH>
                <wp:positionV relativeFrom="paragraph">
                  <wp:posOffset>37465</wp:posOffset>
                </wp:positionV>
                <wp:extent cx="5452745" cy="2463800"/>
                <wp:effectExtent l="12065" t="9525" r="12065" b="12700"/>
                <wp:wrapNone/>
                <wp:docPr id="122"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2745" cy="2463800"/>
                        </a:xfrm>
                        <a:prstGeom prst="rect">
                          <a:avLst/>
                        </a:prstGeom>
                        <a:solidFill>
                          <a:srgbClr val="FFFFFF"/>
                        </a:solidFill>
                        <a:ln w="9525">
                          <a:solidFill>
                            <a:schemeClr val="bg1">
                              <a:lumMod val="100000"/>
                              <a:lumOff val="0"/>
                            </a:schemeClr>
                          </a:solidFill>
                          <a:miter lim="800000"/>
                          <a:headEnd/>
                          <a:tailEnd/>
                        </a:ln>
                      </wps:spPr>
                      <wps:txbx>
                        <w:txbxContent>
                          <w:tbl>
                            <w:tblPr>
                              <w:tblStyle w:val="TableGrid"/>
                              <w:bidiVisual/>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974"/>
                              <w:gridCol w:w="4281"/>
                            </w:tblGrid>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b/>
                                      <w:bCs/>
                                      <w:color w:val="000000" w:themeColor="text1"/>
                                      <w:sz w:val="24"/>
                                      <w:szCs w:val="24"/>
                                      <w:rtl/>
                                    </w:rPr>
                                  </w:pPr>
                                  <w:r w:rsidRPr="00F736E6">
                                    <w:rPr>
                                      <w:rFonts w:ascii="SimSun-ExtB" w:eastAsia="Times New Roman" w:hAnsi="SimSun-ExtB" w:hint="cs"/>
                                      <w:b/>
                                      <w:bCs/>
                                      <w:color w:val="000000" w:themeColor="text1"/>
                                      <w:sz w:val="24"/>
                                      <w:szCs w:val="24"/>
                                      <w:rtl/>
                                    </w:rPr>
                                    <w:t>عوامل خطرساز</w:t>
                                  </w:r>
                                </w:p>
                              </w:tc>
                              <w:tc>
                                <w:tcPr>
                                  <w:tcW w:w="2593" w:type="pct"/>
                                </w:tcPr>
                                <w:p w:rsidR="00804AAE" w:rsidRPr="00F736E6" w:rsidRDefault="00804AAE" w:rsidP="00D14198">
                                  <w:pPr>
                                    <w:widowControl w:val="0"/>
                                    <w:spacing w:line="340" w:lineRule="exact"/>
                                    <w:jc w:val="center"/>
                                    <w:rPr>
                                      <w:rFonts w:ascii="Cambria" w:hAnsi="Cambria"/>
                                      <w:b/>
                                      <w:bCs/>
                                      <w:color w:val="000000" w:themeColor="text1"/>
                                      <w:sz w:val="24"/>
                                      <w:szCs w:val="24"/>
                                      <w:rtl/>
                                    </w:rPr>
                                  </w:pPr>
                                  <w:r w:rsidRPr="00F736E6">
                                    <w:rPr>
                                      <w:rFonts w:ascii="Cambria" w:hAnsi="Cambria" w:hint="cs"/>
                                      <w:b/>
                                      <w:bCs/>
                                      <w:color w:val="000000" w:themeColor="text1"/>
                                      <w:sz w:val="24"/>
                                      <w:szCs w:val="24"/>
                                      <w:rtl/>
                                    </w:rPr>
                                    <w:t>عوامل محافظت</w:t>
                                  </w:r>
                                  <w:r w:rsidRPr="00F736E6">
                                    <w:rPr>
                                      <w:rFonts w:ascii="Cambria" w:hAnsi="Cambria" w:hint="cs"/>
                                      <w:b/>
                                      <w:bCs/>
                                      <w:color w:val="000000" w:themeColor="text1"/>
                                      <w:sz w:val="24"/>
                                      <w:szCs w:val="24"/>
                                      <w:rtl/>
                                    </w:rPr>
                                    <w:softHyphen/>
                                    <w:t>کننده</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فقر</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رفاه اجتماعی</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فقدان آموزش کافی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خدمات اجتماعی</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دسترسی آسان به الکل و مواد</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قوانین و نظارت کارآمد</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بحران‌های اجتماعی- اقتصادی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حمایت</w:t>
                                  </w:r>
                                  <w:r w:rsidRPr="00F736E6">
                                    <w:rPr>
                                      <w:rFonts w:ascii="Cambria" w:hAnsi="Cambria" w:hint="cs"/>
                                      <w:color w:val="000000" w:themeColor="text1"/>
                                      <w:sz w:val="24"/>
                                      <w:szCs w:val="24"/>
                                      <w:rtl/>
                                    </w:rPr>
                                    <w:softHyphen/>
                                    <w:t>های اجتماعی مثل بیمه</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استرس شغلی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امنیت شغلی</w:t>
                                  </w:r>
                                </w:p>
                              </w:tc>
                            </w:tr>
                            <w:tr w:rsidR="00804AAE" w:rsidRPr="00F736E6" w:rsidTr="00106BEF">
                              <w:trPr>
                                <w:trHeight w:val="336"/>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بیکاری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تحصیلات بالا</w:t>
                                  </w:r>
                                </w:p>
                              </w:tc>
                            </w:tr>
                            <w:tr w:rsidR="00804AAE" w:rsidRPr="00F736E6" w:rsidTr="00106BEF">
                              <w:trPr>
                                <w:trHeight w:val="64"/>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مهاجرت</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سرمایه اجتماعی( مشارکت و اعتماد اجتماعی)</w:t>
                                  </w:r>
                                </w:p>
                              </w:tc>
                            </w:tr>
                            <w:tr w:rsidR="00804AAE" w:rsidRPr="00F736E6" w:rsidTr="00106BEF">
                              <w:trPr>
                                <w:trHeight w:val="284"/>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حاشیه نشینی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عدالت اجتماعی</w:t>
                                  </w:r>
                                </w:p>
                              </w:tc>
                            </w:tr>
                            <w:tr w:rsidR="00804AAE" w:rsidRPr="00F736E6" w:rsidTr="00106BEF">
                              <w:trPr>
                                <w:trHeight w:val="419"/>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Pr>
                                  </w:pPr>
                                  <w:r w:rsidRPr="00F736E6">
                                    <w:rPr>
                                      <w:rFonts w:ascii="SimSun-ExtB" w:eastAsia="Times New Roman" w:hAnsi="SimSun-ExtB" w:hint="cs"/>
                                      <w:color w:val="000000" w:themeColor="text1"/>
                                      <w:sz w:val="24"/>
                                      <w:szCs w:val="24"/>
                                      <w:rtl/>
                                    </w:rPr>
                                    <w:t>ارزش‌ها و باورهای فرهنگی مثبت به مواد</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باورهای مذهبی بازدارنده</w:t>
                                  </w:r>
                                </w:p>
                              </w:tc>
                            </w:tr>
                          </w:tbl>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27D132" id="Text Box 275" o:spid="_x0000_s1039" type="#_x0000_t202" style="position:absolute;left:0;text-align:left;margin-left:2.9pt;margin-top:2.95pt;width:429.35pt;height:194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" strokecolor="white [3212]">
                <v:textbox>
                  <w:txbxContent>
                    <w:tbl>
                      <w:tblPr>
                        <w:tblStyle w:val="TableGrid"/>
                        <w:bidiVisual/>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974"/>
                        <w:gridCol w:w="4281"/>
                      </w:tblGrid>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b/>
                                <w:bCs/>
                                <w:color w:val="000000" w:themeColor="text1"/>
                                <w:sz w:val="24"/>
                                <w:szCs w:val="24"/>
                                <w:rtl/>
                              </w:rPr>
                            </w:pPr>
                            <w:r w:rsidRPr="00F736E6">
                              <w:rPr>
                                <w:rFonts w:ascii="SimSun-ExtB" w:eastAsia="Times New Roman" w:hAnsi="SimSun-ExtB" w:hint="cs"/>
                                <w:b/>
                                <w:bCs/>
                                <w:color w:val="000000" w:themeColor="text1"/>
                                <w:sz w:val="24"/>
                                <w:szCs w:val="24"/>
                                <w:rtl/>
                              </w:rPr>
                              <w:t>عوامل خطرساز</w:t>
                            </w:r>
                          </w:p>
                        </w:tc>
                        <w:tc>
                          <w:tcPr>
                            <w:tcW w:w="2593" w:type="pct"/>
                          </w:tcPr>
                          <w:p w:rsidR="00804AAE" w:rsidRPr="00F736E6" w:rsidRDefault="00804AAE" w:rsidP="00D14198">
                            <w:pPr>
                              <w:widowControl w:val="0"/>
                              <w:spacing w:line="340" w:lineRule="exact"/>
                              <w:jc w:val="center"/>
                              <w:rPr>
                                <w:rFonts w:ascii="Cambria" w:hAnsi="Cambria"/>
                                <w:b/>
                                <w:bCs/>
                                <w:color w:val="000000" w:themeColor="text1"/>
                                <w:sz w:val="24"/>
                                <w:szCs w:val="24"/>
                                <w:rtl/>
                              </w:rPr>
                            </w:pPr>
                            <w:r w:rsidRPr="00F736E6">
                              <w:rPr>
                                <w:rFonts w:ascii="Cambria" w:hAnsi="Cambria" w:hint="cs"/>
                                <w:b/>
                                <w:bCs/>
                                <w:color w:val="000000" w:themeColor="text1"/>
                                <w:sz w:val="24"/>
                                <w:szCs w:val="24"/>
                                <w:rtl/>
                              </w:rPr>
                              <w:t>عوامل محافظت</w:t>
                            </w:r>
                            <w:r w:rsidRPr="00F736E6">
                              <w:rPr>
                                <w:rFonts w:ascii="Cambria" w:hAnsi="Cambria" w:hint="cs"/>
                                <w:b/>
                                <w:bCs/>
                                <w:color w:val="000000" w:themeColor="text1"/>
                                <w:sz w:val="24"/>
                                <w:szCs w:val="24"/>
                                <w:rtl/>
                              </w:rPr>
                              <w:softHyphen/>
                              <w:t>کننده</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فقر</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رفاه اجتماعی</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فقدان آموزش کافی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خدمات اجتماعی</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دسترسی آسان به الکل و مواد</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قوانین و نظارت کارآمد</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بحران‌های اجتماعی- اقتصادی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حمایت</w:t>
                            </w:r>
                            <w:r w:rsidRPr="00F736E6">
                              <w:rPr>
                                <w:rFonts w:ascii="Cambria" w:hAnsi="Cambria" w:hint="cs"/>
                                <w:color w:val="000000" w:themeColor="text1"/>
                                <w:sz w:val="24"/>
                                <w:szCs w:val="24"/>
                                <w:rtl/>
                              </w:rPr>
                              <w:softHyphen/>
                              <w:t>های اجتماعی مثل بیمه</w:t>
                            </w:r>
                          </w:p>
                        </w:tc>
                      </w:tr>
                      <w:tr w:rsidR="00804AAE" w:rsidRPr="00F736E6" w:rsidTr="00106BEF">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استرس شغلی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امنیت شغلی</w:t>
                            </w:r>
                          </w:p>
                        </w:tc>
                      </w:tr>
                      <w:tr w:rsidR="00804AAE" w:rsidRPr="00F736E6" w:rsidTr="00106BEF">
                        <w:trPr>
                          <w:trHeight w:val="336"/>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بیکاری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تحصیلات بالا</w:t>
                            </w:r>
                          </w:p>
                        </w:tc>
                      </w:tr>
                      <w:tr w:rsidR="00804AAE" w:rsidRPr="00F736E6" w:rsidTr="00106BEF">
                        <w:trPr>
                          <w:trHeight w:val="64"/>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مهاجرت</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سرمایه اجتماعی( مشارکت و اعتماد اجتماعی)</w:t>
                            </w:r>
                          </w:p>
                        </w:tc>
                      </w:tr>
                      <w:tr w:rsidR="00804AAE" w:rsidRPr="00F736E6" w:rsidTr="00106BEF">
                        <w:trPr>
                          <w:trHeight w:val="284"/>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حاشیه نشینی</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عدالت اجتماعی</w:t>
                            </w:r>
                          </w:p>
                        </w:tc>
                      </w:tr>
                      <w:tr w:rsidR="00804AAE" w:rsidRPr="00F736E6" w:rsidTr="00106BEF">
                        <w:trPr>
                          <w:trHeight w:val="419"/>
                        </w:trPr>
                        <w:tc>
                          <w:tcPr>
                            <w:tcW w:w="2407" w:type="pct"/>
                          </w:tcPr>
                          <w:p w:rsidR="00804AAE" w:rsidRPr="00F736E6" w:rsidRDefault="00804AAE" w:rsidP="00D14198">
                            <w:pPr>
                              <w:widowControl w:val="0"/>
                              <w:spacing w:line="340" w:lineRule="exact"/>
                              <w:jc w:val="center"/>
                              <w:rPr>
                                <w:rFonts w:ascii="SimSun-ExtB" w:eastAsia="Times New Roman" w:hAnsi="SimSun-ExtB"/>
                                <w:color w:val="000000" w:themeColor="text1"/>
                                <w:sz w:val="24"/>
                                <w:szCs w:val="24"/>
                              </w:rPr>
                            </w:pPr>
                            <w:r w:rsidRPr="00F736E6">
                              <w:rPr>
                                <w:rFonts w:ascii="SimSun-ExtB" w:eastAsia="Times New Roman" w:hAnsi="SimSun-ExtB" w:hint="cs"/>
                                <w:color w:val="000000" w:themeColor="text1"/>
                                <w:sz w:val="24"/>
                                <w:szCs w:val="24"/>
                                <w:rtl/>
                              </w:rPr>
                              <w:t>ارزش‌ها و باورهای فرهنگی مثبت به مواد</w:t>
                            </w:r>
                          </w:p>
                        </w:tc>
                        <w:tc>
                          <w:tcPr>
                            <w:tcW w:w="2593" w:type="pct"/>
                          </w:tcPr>
                          <w:p w:rsidR="00804AAE" w:rsidRPr="00F736E6" w:rsidRDefault="00804AAE" w:rsidP="00D14198">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باورهای مذهبی بازدارنده</w:t>
                            </w:r>
                          </w:p>
                        </w:tc>
                      </w:tr>
                    </w:tbl>
                    <w:p w:rsidR="00804AAE" w:rsidRDefault="00804AAE" w:rsidP="003F04E1"/>
                  </w:txbxContent>
                </v:textbox>
              </v:shape>
            </w:pict>
          </mc:Fallback>
        </mc:AlternateContent>
      </w: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9"/>
        <w:rPr>
          <w:rtl/>
        </w:rPr>
      </w:pPr>
    </w:p>
    <w:p w:rsidR="003F04E1" w:rsidRDefault="003F04E1" w:rsidP="003F04E1">
      <w:pPr>
        <w:pStyle w:val="a3"/>
        <w:rPr>
          <w:spacing w:val="-4"/>
          <w:rtl/>
        </w:rPr>
      </w:pPr>
    </w:p>
    <w:p w:rsidR="003F04E1" w:rsidRPr="000E592C" w:rsidRDefault="003F04E1" w:rsidP="003F04E1">
      <w:pPr>
        <w:pStyle w:val="a3"/>
        <w:rPr>
          <w:spacing w:val="-4"/>
          <w:rtl/>
        </w:rPr>
      </w:pPr>
      <w:r w:rsidRPr="000E592C">
        <w:rPr>
          <w:rFonts w:hint="cs"/>
          <w:spacing w:val="-4"/>
          <w:rtl/>
        </w:rPr>
        <w:t>اگرچه بحث اصلی مربوط به عوامل فردی و خانوادگی سلامت رواني و اجتماعي است که انتظار می</w:t>
      </w:r>
      <w:r w:rsidRPr="000E592C">
        <w:rPr>
          <w:rFonts w:hint="cs"/>
          <w:spacing w:val="-4"/>
          <w:rtl/>
        </w:rPr>
        <w:softHyphen/>
        <w:t>رود كارشناسان مراقب سلامت خانواده به عنوان عضوی از تیم سلامت در نظام</w:t>
      </w:r>
      <w:r>
        <w:rPr>
          <w:rFonts w:hint="cs"/>
          <w:spacing w:val="-4"/>
          <w:rtl/>
        </w:rPr>
        <w:t xml:space="preserve"> مراقبت‌ها</w:t>
      </w:r>
      <w:r w:rsidRPr="000E592C">
        <w:rPr>
          <w:rFonts w:hint="cs"/>
          <w:spacing w:val="-4"/>
          <w:rtl/>
        </w:rPr>
        <w:t>ی بهداشتی اولیه با آنها آشنا شوند و از طریق آموزش</w:t>
      </w:r>
      <w:r w:rsidRPr="000E592C">
        <w:rPr>
          <w:spacing w:val="-4"/>
          <w:rtl/>
        </w:rPr>
        <w:softHyphen/>
      </w:r>
      <w:r w:rsidRPr="000E592C">
        <w:rPr>
          <w:rFonts w:hint="cs"/>
          <w:spacing w:val="-4"/>
          <w:rtl/>
        </w:rPr>
        <w:t>هایی که به آنها داده می</w:t>
      </w:r>
      <w:r w:rsidRPr="000E592C">
        <w:rPr>
          <w:rFonts w:hint="cs"/>
          <w:spacing w:val="-4"/>
          <w:rtl/>
        </w:rPr>
        <w:softHyphen/>
        <w:t>شود و همچنین با همکاری سایر اعضای تیم، بتوانند یک گام فراتر رفته و در مداخلات اجتماع محور با جلب حمایت سیاستگذاران محلی به سمت تحقق معنای مثبت سلامت پیش روند. این فعالیت</w:t>
      </w:r>
      <w:r w:rsidRPr="000E592C">
        <w:rPr>
          <w:rFonts w:hint="cs"/>
          <w:spacing w:val="-4"/>
          <w:rtl/>
        </w:rPr>
        <w:softHyphen/>
        <w:t>ها همان چیزی است که ما به عنوان پیشگیری و ارتقا از آنها نام می</w:t>
      </w:r>
      <w:r w:rsidRPr="000E592C">
        <w:rPr>
          <w:rFonts w:hint="cs"/>
          <w:spacing w:val="-4"/>
          <w:rtl/>
        </w:rPr>
        <w:softHyphen/>
        <w:t>بریم.</w:t>
      </w:r>
    </w:p>
    <w:p w:rsidR="003F04E1" w:rsidRPr="00555332" w:rsidRDefault="003F04E1" w:rsidP="003F04E1">
      <w:pPr>
        <w:pStyle w:val="a3"/>
        <w:spacing w:line="240" w:lineRule="exact"/>
        <w:rPr>
          <w:bCs/>
          <w:rtl/>
        </w:rPr>
      </w:pPr>
    </w:p>
    <w:p w:rsidR="003F04E1" w:rsidRDefault="003F04E1" w:rsidP="003F04E1">
      <w:pPr>
        <w:pStyle w:val="a3"/>
        <w:rPr>
          <w:rtl/>
        </w:rPr>
      </w:pPr>
      <w:r w:rsidRPr="00D14198">
        <w:rPr>
          <w:rFonts w:hint="cs"/>
          <w:bCs/>
          <w:rtl/>
        </w:rPr>
        <w:t>عوامل فردی و خانوادگی</w:t>
      </w:r>
      <w:r w:rsidRPr="007F3B9C">
        <w:rPr>
          <w:rFonts w:hint="cs"/>
          <w:b/>
          <w:rtl/>
        </w:rPr>
        <w:t>:</w:t>
      </w:r>
      <w:r w:rsidRPr="007F3B9C">
        <w:rPr>
          <w:rFonts w:hint="cs"/>
          <w:rtl/>
        </w:rPr>
        <w:t xml:space="preserve"> این عوامل می</w:t>
      </w:r>
      <w:r w:rsidRPr="007F3B9C">
        <w:rPr>
          <w:rFonts w:hint="cs"/>
          <w:rtl/>
        </w:rPr>
        <w:softHyphen/>
        <w:t>توانند زیستی، هیجانی، شناختی، رفتاری يا اجتماعي  باشند یا به محیط خانواده مرتبط باشند. این عوامل در دوره</w:t>
      </w:r>
      <w:r w:rsidRPr="007F3B9C">
        <w:rPr>
          <w:rFonts w:hint="cs"/>
          <w:rtl/>
        </w:rPr>
        <w:softHyphen/>
        <w:t>های حساس رشد فرد، می</w:t>
      </w:r>
      <w:r w:rsidRPr="007F3B9C">
        <w:rPr>
          <w:rFonts w:hint="cs"/>
          <w:rtl/>
        </w:rPr>
        <w:softHyphen/>
        <w:t>توانند تأثیر عمیقی داشته باشند و حتی تاثیرات خود را بر نسل بعدی برجای گذارند. برای مثال، والدینی که خودشان در دوران طفولیت و کودکی از طرف اطرافیان مورد بدرفتاری قرار گرفته</w:t>
      </w:r>
      <w:r w:rsidRPr="007F3B9C">
        <w:rPr>
          <w:rFonts w:hint="cs"/>
          <w:rtl/>
        </w:rPr>
        <w:softHyphen/>
        <w:t>اند، در بزرگسالی احتمال ابتلا به افسردگی و اضطراب دارند و ممکن است این مشکلات را به کودکان خود هم منتقل کنند. همچنين الگوي بدرفتاري و خشونت تجربه شده مي</w:t>
      </w:r>
      <w:r w:rsidRPr="007F3B9C">
        <w:rPr>
          <w:rtl/>
        </w:rPr>
        <w:softHyphen/>
      </w:r>
      <w:r w:rsidRPr="007F3B9C">
        <w:rPr>
          <w:rFonts w:hint="cs"/>
          <w:rtl/>
        </w:rPr>
        <w:t>تواند در نسل</w:t>
      </w:r>
      <w:r w:rsidRPr="007F3B9C">
        <w:rPr>
          <w:rtl/>
        </w:rPr>
        <w:softHyphen/>
      </w:r>
      <w:r w:rsidRPr="007F3B9C">
        <w:rPr>
          <w:rFonts w:hint="cs"/>
          <w:rtl/>
        </w:rPr>
        <w:t>هاي بعدي تكرار گردد. نمونه دیگر اختلافات زناشویی است که می</w:t>
      </w:r>
      <w:r>
        <w:rPr>
          <w:rFonts w:hint="cs"/>
          <w:rtl/>
        </w:rPr>
        <w:t>‌</w:t>
      </w:r>
      <w:r w:rsidRPr="007F3B9C">
        <w:rPr>
          <w:rFonts w:hint="cs"/>
          <w:rtl/>
        </w:rPr>
        <w:t>تواند موجب مشکلات رفتاری در کودکان و مشکلات مصرف مواد در زنان یا مردان شود. در جدول زیر به برخی از این عوامل خطرساز و محافظت</w:t>
      </w:r>
      <w:r w:rsidRPr="007F3B9C">
        <w:rPr>
          <w:rFonts w:hint="cs"/>
          <w:rtl/>
        </w:rPr>
        <w:softHyphen/>
        <w:t>کننده از سلامت رواني اجتماعي اشاره می</w:t>
      </w:r>
      <w:r w:rsidRPr="007F3B9C">
        <w:rPr>
          <w:rFonts w:hint="cs"/>
          <w:rtl/>
        </w:rPr>
        <w:softHyphen/>
        <w:t>شود.</w:t>
      </w:r>
    </w:p>
    <w:p w:rsidR="003F04E1" w:rsidRDefault="003F04E1" w:rsidP="003F04E1">
      <w:pPr>
        <w:pStyle w:val="a3"/>
        <w:spacing w:line="240" w:lineRule="exact"/>
        <w:rPr>
          <w:rtl/>
        </w:rPr>
      </w:pPr>
    </w:p>
    <w:p w:rsidR="003F04E1" w:rsidRDefault="003F04E1" w:rsidP="003F04E1">
      <w:pPr>
        <w:pStyle w:val="a9"/>
        <w:rPr>
          <w:rtl/>
        </w:rPr>
      </w:pPr>
      <w:r w:rsidRPr="00D73E8E">
        <w:rPr>
          <w:rFonts w:hint="cs"/>
          <w:rtl/>
        </w:rPr>
        <w:t>برخی از عوامل فردی و خانوادگی تعیین</w:t>
      </w:r>
      <w:r>
        <w:rPr>
          <w:rFonts w:hint="cs"/>
          <w:rtl/>
        </w:rPr>
        <w:t xml:space="preserve">‌کننده </w:t>
      </w:r>
      <w:r w:rsidRPr="00D73E8E">
        <w:rPr>
          <w:rFonts w:hint="cs"/>
          <w:rtl/>
        </w:rPr>
        <w:t>سلامت رواني -اجتماعي</w:t>
      </w:r>
    </w:p>
    <w:tbl>
      <w:tblPr>
        <w:tblStyle w:val="TableGrid"/>
        <w:tblpPr w:leftFromText="180" w:rightFromText="180" w:vertAnchor="text" w:horzAnchor="margin" w:tblpXSpec="center" w:tblpY="14"/>
        <w:bidiVisual/>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657"/>
        <w:gridCol w:w="3867"/>
      </w:tblGrid>
      <w:tr w:rsidR="003F04E1" w:rsidRPr="00D14198" w:rsidTr="00A47121">
        <w:tc>
          <w:tcPr>
            <w:tcW w:w="4801" w:type="dxa"/>
          </w:tcPr>
          <w:p w:rsidR="003F04E1" w:rsidRPr="00D14198" w:rsidRDefault="003F04E1" w:rsidP="00A47121">
            <w:pPr>
              <w:widowControl w:val="0"/>
              <w:spacing w:line="340" w:lineRule="exact"/>
              <w:jc w:val="center"/>
              <w:rPr>
                <w:b/>
                <w:bCs/>
                <w:color w:val="000000" w:themeColor="text1"/>
                <w:sz w:val="22"/>
                <w:szCs w:val="22"/>
                <w:rtl/>
              </w:rPr>
            </w:pPr>
            <w:r w:rsidRPr="00D14198">
              <w:rPr>
                <w:rFonts w:hint="cs"/>
                <w:b/>
                <w:bCs/>
                <w:color w:val="000000" w:themeColor="text1"/>
                <w:sz w:val="22"/>
                <w:szCs w:val="22"/>
                <w:rtl/>
              </w:rPr>
              <w:t>عوامل خطرساز فردی</w:t>
            </w:r>
          </w:p>
        </w:tc>
        <w:tc>
          <w:tcPr>
            <w:tcW w:w="3969" w:type="dxa"/>
          </w:tcPr>
          <w:p w:rsidR="003F04E1" w:rsidRPr="00D14198" w:rsidRDefault="003F04E1" w:rsidP="00A47121">
            <w:pPr>
              <w:widowControl w:val="0"/>
              <w:spacing w:line="340" w:lineRule="exact"/>
              <w:jc w:val="center"/>
              <w:rPr>
                <w:b/>
                <w:bCs/>
                <w:color w:val="000000" w:themeColor="text1"/>
                <w:sz w:val="22"/>
                <w:szCs w:val="22"/>
                <w:rtl/>
              </w:rPr>
            </w:pPr>
            <w:r w:rsidRPr="00D14198">
              <w:rPr>
                <w:rFonts w:hint="cs"/>
                <w:b/>
                <w:bCs/>
                <w:color w:val="000000" w:themeColor="text1"/>
                <w:sz w:val="22"/>
                <w:szCs w:val="22"/>
                <w:rtl/>
              </w:rPr>
              <w:t>عوامل خطر ساز خانوادگی</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ضعف مهارت</w:t>
            </w:r>
            <w:r w:rsidRPr="00D14198">
              <w:rPr>
                <w:rFonts w:hint="cs"/>
                <w:color w:val="000000" w:themeColor="text1"/>
                <w:sz w:val="22"/>
                <w:szCs w:val="22"/>
                <w:rtl/>
              </w:rPr>
              <w:softHyphen/>
              <w:t>های اجتماعی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اختلاف و ناسازگاری خانوادگی</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افت تحصیلی و یا ترک تحصیلی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مشکلات روانی والدین</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مشکلات رفتاری و اختلالات روانپزشکی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ضعف مهارت</w:t>
            </w:r>
            <w:r w:rsidRPr="00D14198">
              <w:rPr>
                <w:rFonts w:hint="cs"/>
                <w:color w:val="000000" w:themeColor="text1"/>
                <w:sz w:val="22"/>
                <w:szCs w:val="22"/>
                <w:rtl/>
              </w:rPr>
              <w:softHyphen/>
              <w:t>های فرزتدپروری والدین</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همسالان دارای رفتارهای پرخطر</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دلبستگی پایین به خانواده</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pacing w:val="-6"/>
                <w:sz w:val="22"/>
                <w:szCs w:val="22"/>
                <w:rtl/>
              </w:rPr>
            </w:pPr>
            <w:r w:rsidRPr="00D14198">
              <w:rPr>
                <w:rFonts w:hint="cs"/>
                <w:color w:val="000000" w:themeColor="text1"/>
                <w:spacing w:val="-6"/>
                <w:sz w:val="22"/>
                <w:szCs w:val="22"/>
                <w:rtl/>
              </w:rPr>
              <w:t>خطر درک شده پایین از رفتارهای پر خطر و مصرف مواد</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بي‌سوادي يا تحصيلات پايين والدين</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نقص</w:t>
            </w:r>
            <w:r w:rsidRPr="00D14198">
              <w:rPr>
                <w:rFonts w:hint="cs"/>
                <w:color w:val="000000" w:themeColor="text1"/>
                <w:sz w:val="22"/>
                <w:szCs w:val="22"/>
                <w:rtl/>
              </w:rPr>
              <w:softHyphen/>
              <w:t>های حسی و جسمی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پایش و نظارت ناکافی خانواده</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رویدادهای استرس</w:t>
            </w:r>
            <w:r w:rsidRPr="00D14198">
              <w:rPr>
                <w:rFonts w:hint="cs"/>
                <w:color w:val="000000" w:themeColor="text1"/>
                <w:sz w:val="22"/>
                <w:szCs w:val="22"/>
                <w:rtl/>
              </w:rPr>
              <w:softHyphen/>
              <w:t>زای زندگی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وجود والدین یا بستگان معتاد</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نگرش و انتظارت مثبت از مصرف مواد</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کودک آزاری و بی</w:t>
            </w:r>
            <w:r w:rsidRPr="00D14198">
              <w:rPr>
                <w:rFonts w:hint="cs"/>
                <w:color w:val="000000" w:themeColor="text1"/>
                <w:sz w:val="22"/>
                <w:szCs w:val="22"/>
                <w:rtl/>
              </w:rPr>
              <w:softHyphen/>
              <w:t>توجهی به نیازها</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تجربه مصرف در سن پایین</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وضعیت اجنماعی و اقتصادی ضعیف</w:t>
            </w:r>
          </w:p>
        </w:tc>
      </w:tr>
      <w:tr w:rsidR="003F04E1" w:rsidRPr="00D14198" w:rsidTr="00A47121">
        <w:trPr>
          <w:trHeight w:val="385"/>
        </w:trPr>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هیجان طلبی بالا</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عدم دسترسی به خدمات وحمایت اجتماعی</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باورهای و نگرش‌های مثبت درباره مواد</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رفتارهای پرخطراطرافیان</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مصرف مواد در گروه همسالان</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نگرش و باور مثبت درباره مصرف مواد در خانواده</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دوران انتقالی مانند نوجوانی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ضعف اعتقادات وتعهد دینی خانواده</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بحران هويت</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عدم وجود الگوهای مثبت رفتاری در خانواده</w:t>
            </w:r>
          </w:p>
        </w:tc>
      </w:tr>
      <w:tr w:rsidR="003F04E1" w:rsidRPr="00D14198" w:rsidTr="00A47121">
        <w:tc>
          <w:tcPr>
            <w:tcW w:w="4801"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ضعف در مقایله با فشارهای روانی</w:t>
            </w:r>
          </w:p>
        </w:tc>
        <w:tc>
          <w:tcPr>
            <w:tcW w:w="3969" w:type="dxa"/>
          </w:tcPr>
          <w:p w:rsidR="003F04E1" w:rsidRPr="00D14198" w:rsidRDefault="003F04E1" w:rsidP="00A47121">
            <w:pPr>
              <w:widowControl w:val="0"/>
              <w:spacing w:line="340" w:lineRule="exact"/>
              <w:jc w:val="center"/>
              <w:rPr>
                <w:color w:val="000000" w:themeColor="text1"/>
                <w:sz w:val="22"/>
                <w:szCs w:val="22"/>
                <w:rtl/>
              </w:rPr>
            </w:pPr>
            <w:r w:rsidRPr="00D14198">
              <w:rPr>
                <w:rFonts w:hint="cs"/>
                <w:color w:val="000000" w:themeColor="text1"/>
                <w:sz w:val="22"/>
                <w:szCs w:val="22"/>
                <w:rtl/>
              </w:rPr>
              <w:t>دوری از خانواده</w:t>
            </w:r>
          </w:p>
        </w:tc>
      </w:tr>
    </w:tbl>
    <w:p w:rsidR="003F04E1" w:rsidRDefault="003F04E1" w:rsidP="003F04E1">
      <w:pPr>
        <w:pStyle w:val="a3"/>
        <w:spacing w:line="240" w:lineRule="exact"/>
        <w:rPr>
          <w:rtl/>
        </w:rPr>
      </w:pPr>
    </w:p>
    <w:p w:rsidR="003F04E1" w:rsidRDefault="003F04E1" w:rsidP="003F04E1">
      <w:pPr>
        <w:pStyle w:val="a3"/>
        <w:spacing w:line="380" w:lineRule="exact"/>
      </w:pPr>
      <w:r w:rsidRPr="00D73E8E">
        <w:rPr>
          <w:rFonts w:hint="cs"/>
          <w:rtl/>
        </w:rPr>
        <w:t>در ادامه به تعیین</w:t>
      </w:r>
      <w:r>
        <w:rPr>
          <w:rFonts w:hint="cs"/>
          <w:rtl/>
        </w:rPr>
        <w:t xml:space="preserve">‌کننده‌های </w:t>
      </w:r>
      <w:r w:rsidRPr="00D73E8E">
        <w:rPr>
          <w:rFonts w:hint="cs"/>
          <w:rtl/>
        </w:rPr>
        <w:t>سلامت روانی-اجتماعی و راهبردهای ارتقا آن اشاره می</w:t>
      </w:r>
      <w:r w:rsidRPr="00D73E8E">
        <w:rPr>
          <w:rFonts w:hint="cs"/>
          <w:rtl/>
        </w:rPr>
        <w:softHyphen/>
        <w:t>شود که در زمینه پیشگیری از اختلالات، کاهش آسیب</w:t>
      </w:r>
      <w:r w:rsidRPr="00D73E8E">
        <w:rPr>
          <w:rtl/>
        </w:rPr>
        <w:softHyphen/>
      </w:r>
      <w:r w:rsidRPr="00D73E8E">
        <w:rPr>
          <w:rFonts w:hint="cs"/>
          <w:rtl/>
        </w:rPr>
        <w:t>های اجتماعی و ارتقا  سلامت رواني و اجتماعي مؤثرند.</w:t>
      </w:r>
    </w:p>
    <w:p w:rsidR="003F04E1" w:rsidRDefault="003F04E1" w:rsidP="003F04E1">
      <w:pPr>
        <w:pStyle w:val="a3"/>
        <w:spacing w:line="380" w:lineRule="exact"/>
      </w:pPr>
    </w:p>
    <w:p w:rsidR="00416E59" w:rsidRDefault="00416E59">
      <w:pPr>
        <w:bidi w:val="0"/>
        <w:rPr>
          <w:rFonts w:cs="B Zar"/>
          <w:bCs/>
          <w:sz w:val="24"/>
          <w:szCs w:val="26"/>
          <w:rtl/>
        </w:rPr>
      </w:pPr>
      <w:bookmarkStart w:id="13" w:name="_Toc417907436"/>
      <w:r>
        <w:rPr>
          <w:rtl/>
        </w:rPr>
        <w:br w:type="page"/>
      </w:r>
    </w:p>
    <w:p w:rsidR="003F04E1" w:rsidRPr="00D73E8E" w:rsidRDefault="003F04E1" w:rsidP="003F04E1">
      <w:pPr>
        <w:pStyle w:val="a1"/>
        <w:spacing w:line="380" w:lineRule="exact"/>
        <w:rPr>
          <w:rtl/>
        </w:rPr>
      </w:pPr>
      <w:bookmarkStart w:id="14" w:name="_Toc443922769"/>
      <w:r w:rsidRPr="00D73E8E">
        <w:rPr>
          <w:rFonts w:hint="cs"/>
          <w:rtl/>
        </w:rPr>
        <w:t>تعیین</w:t>
      </w:r>
      <w:r>
        <w:rPr>
          <w:rFonts w:hint="cs"/>
          <w:rtl/>
        </w:rPr>
        <w:t>‌</w:t>
      </w:r>
      <w:r w:rsidRPr="00D73E8E">
        <w:rPr>
          <w:rFonts w:hint="cs"/>
          <w:rtl/>
        </w:rPr>
        <w:t>کننده</w:t>
      </w:r>
      <w:r>
        <w:rPr>
          <w:rFonts w:hint="cs"/>
          <w:rtl/>
        </w:rPr>
        <w:t>‌</w:t>
      </w:r>
      <w:r w:rsidRPr="00D73E8E">
        <w:rPr>
          <w:rFonts w:hint="cs"/>
          <w:rtl/>
        </w:rPr>
        <w:t>های سلامت رواني-اجتماعي</w:t>
      </w:r>
      <w:bookmarkEnd w:id="13"/>
      <w:bookmarkEnd w:id="14"/>
    </w:p>
    <w:p w:rsidR="003F04E1" w:rsidRPr="00D73E8E" w:rsidRDefault="003F04E1" w:rsidP="003F04E1">
      <w:pPr>
        <w:pStyle w:val="a3"/>
        <w:spacing w:line="380" w:lineRule="exact"/>
        <w:rPr>
          <w:rtl/>
        </w:rPr>
      </w:pPr>
      <w:r w:rsidRPr="00D73E8E">
        <w:rPr>
          <w:rtl/>
        </w:rPr>
        <w:t>ارتقا</w:t>
      </w:r>
      <w:r w:rsidRPr="00D73E8E">
        <w:rPr>
          <w:rFonts w:hint="cs"/>
          <w:rtl/>
        </w:rPr>
        <w:t xml:space="preserve">ء </w:t>
      </w:r>
      <w:r w:rsidRPr="00D73E8E">
        <w:rPr>
          <w:rtl/>
        </w:rPr>
        <w:t>فرآيندي است که مردم را</w:t>
      </w:r>
      <w:r w:rsidRPr="00D73E8E">
        <w:rPr>
          <w:rFonts w:hint="cs"/>
          <w:rtl/>
        </w:rPr>
        <w:t xml:space="preserve"> </w:t>
      </w:r>
      <w:r w:rsidRPr="00D73E8E">
        <w:rPr>
          <w:rtl/>
        </w:rPr>
        <w:t>قادر مي‌سازد تا</w:t>
      </w:r>
      <w:r w:rsidRPr="00D73E8E">
        <w:rPr>
          <w:rFonts w:hint="cs"/>
          <w:rtl/>
        </w:rPr>
        <w:t xml:space="preserve"> </w:t>
      </w:r>
      <w:r w:rsidRPr="00D73E8E">
        <w:rPr>
          <w:rtl/>
        </w:rPr>
        <w:t>کنترل بيشتري بر سلامت</w:t>
      </w:r>
      <w:r w:rsidRPr="00D73E8E">
        <w:rPr>
          <w:rFonts w:hint="cs"/>
          <w:rtl/>
        </w:rPr>
        <w:softHyphen/>
      </w:r>
      <w:r w:rsidRPr="00D73E8E">
        <w:rPr>
          <w:rtl/>
        </w:rPr>
        <w:t>شان داشته باشند و</w:t>
      </w:r>
      <w:r w:rsidRPr="00D73E8E">
        <w:rPr>
          <w:rFonts w:hint="cs"/>
          <w:rtl/>
        </w:rPr>
        <w:t xml:space="preserve"> وضعیت آن را بهبود بخشند.</w:t>
      </w:r>
      <w:r w:rsidRPr="00D73E8E">
        <w:rPr>
          <w:rtl/>
        </w:rPr>
        <w:t xml:space="preserve"> بنابر اين ارتقا</w:t>
      </w:r>
      <w:r w:rsidRPr="00D73E8E">
        <w:rPr>
          <w:rFonts w:hint="cs"/>
          <w:rtl/>
        </w:rPr>
        <w:t>ء سلامت و</w:t>
      </w:r>
      <w:r w:rsidRPr="00D73E8E">
        <w:rPr>
          <w:rtl/>
        </w:rPr>
        <w:t xml:space="preserve"> کيفيت زندگي ايجاد فرصت‌هايي براي سالم</w:t>
      </w:r>
      <w:r w:rsidRPr="00D73E8E">
        <w:rPr>
          <w:rFonts w:hint="cs"/>
          <w:rtl/>
        </w:rPr>
        <w:t>‌</w:t>
      </w:r>
      <w:r w:rsidRPr="00D73E8E">
        <w:rPr>
          <w:rtl/>
        </w:rPr>
        <w:t xml:space="preserve">تر زيستن </w:t>
      </w:r>
      <w:r w:rsidRPr="00D73E8E">
        <w:rPr>
          <w:rFonts w:hint="cs"/>
          <w:rtl/>
        </w:rPr>
        <w:t>از طریق بهبود تعیین</w:t>
      </w:r>
      <w:r>
        <w:rPr>
          <w:rFonts w:hint="cs"/>
          <w:rtl/>
        </w:rPr>
        <w:t xml:space="preserve">‌کننده‌های </w:t>
      </w:r>
      <w:r w:rsidRPr="00D73E8E">
        <w:rPr>
          <w:rFonts w:hint="cs"/>
          <w:rtl/>
        </w:rPr>
        <w:t>سلامت روانی و اجتماعی</w:t>
      </w:r>
      <w:r w:rsidRPr="00D73E8E">
        <w:rPr>
          <w:rtl/>
        </w:rPr>
        <w:t xml:space="preserve"> </w:t>
      </w:r>
      <w:r w:rsidRPr="00D73E8E">
        <w:rPr>
          <w:rFonts w:hint="cs"/>
          <w:rtl/>
        </w:rPr>
        <w:t>است.</w:t>
      </w:r>
    </w:p>
    <w:p w:rsidR="003F04E1" w:rsidRPr="00D73E8E" w:rsidRDefault="003F04E1" w:rsidP="003F04E1">
      <w:pPr>
        <w:pStyle w:val="a3"/>
        <w:spacing w:line="380" w:lineRule="exact"/>
        <w:rPr>
          <w:rtl/>
        </w:rPr>
      </w:pPr>
      <w:r w:rsidRPr="00D73E8E">
        <w:rPr>
          <w:rFonts w:hint="cs"/>
          <w:rtl/>
        </w:rPr>
        <w:t>در ارتقاء سلامت رواني- اجتماعي، هدف</w:t>
      </w:r>
      <w:r>
        <w:rPr>
          <w:rFonts w:hint="cs"/>
          <w:rtl/>
        </w:rPr>
        <w:t xml:space="preserve"> تأمین </w:t>
      </w:r>
      <w:r w:rsidRPr="00D73E8E">
        <w:rPr>
          <w:rFonts w:hint="cs"/>
          <w:rtl/>
        </w:rPr>
        <w:t>احساس شادی، امنیت، امید و رضایت از زندگی برای جمعیت عمومی است و همچنین افزایش مهارت</w:t>
      </w:r>
      <w:r w:rsidRPr="00D73E8E">
        <w:rPr>
          <w:rtl/>
        </w:rPr>
        <w:softHyphen/>
      </w:r>
      <w:r w:rsidRPr="00D73E8E">
        <w:rPr>
          <w:rFonts w:hint="cs"/>
          <w:rtl/>
        </w:rPr>
        <w:t>های جامعه برای رویارویی با استرس</w:t>
      </w:r>
      <w:r w:rsidRPr="00D73E8E">
        <w:rPr>
          <w:rtl/>
        </w:rPr>
        <w:softHyphen/>
      </w:r>
      <w:r w:rsidRPr="00D73E8E">
        <w:rPr>
          <w:rFonts w:hint="cs"/>
          <w:rtl/>
        </w:rPr>
        <w:t>ها، ارتقاء مهارت</w:t>
      </w:r>
      <w:r w:rsidRPr="00D73E8E">
        <w:rPr>
          <w:rtl/>
        </w:rPr>
        <w:softHyphen/>
      </w:r>
      <w:r w:rsidRPr="00D73E8E">
        <w:rPr>
          <w:rFonts w:hint="cs"/>
          <w:rtl/>
        </w:rPr>
        <w:t>های ارتباط اجتماعی، مهارت</w:t>
      </w:r>
      <w:r w:rsidRPr="00D73E8E">
        <w:rPr>
          <w:rtl/>
        </w:rPr>
        <w:softHyphen/>
      </w:r>
      <w:r w:rsidRPr="00D73E8E">
        <w:rPr>
          <w:rFonts w:hint="cs"/>
          <w:rtl/>
        </w:rPr>
        <w:t>های زندگی و شیوه</w:t>
      </w:r>
      <w:r w:rsidRPr="00D73E8E">
        <w:rPr>
          <w:rtl/>
        </w:rPr>
        <w:softHyphen/>
      </w:r>
      <w:r w:rsidRPr="00D73E8E">
        <w:rPr>
          <w:rFonts w:hint="cs"/>
          <w:rtl/>
        </w:rPr>
        <w:t>های فرزند پروری مورد نظر است.</w:t>
      </w:r>
    </w:p>
    <w:p w:rsidR="003F04E1" w:rsidRDefault="003F04E1" w:rsidP="003F04E1">
      <w:pPr>
        <w:pStyle w:val="a3"/>
        <w:spacing w:line="380" w:lineRule="exact"/>
        <w:rPr>
          <w:rtl/>
        </w:rPr>
      </w:pPr>
      <w:r w:rsidRPr="00D73E8E">
        <w:rPr>
          <w:rFonts w:hint="cs"/>
          <w:rtl/>
        </w:rPr>
        <w:t>راهبردهای</w:t>
      </w:r>
      <w:r>
        <w:rPr>
          <w:rFonts w:hint="cs"/>
          <w:rtl/>
        </w:rPr>
        <w:t xml:space="preserve"> مؤثر </w:t>
      </w:r>
      <w:r w:rsidRPr="00D73E8E">
        <w:rPr>
          <w:rFonts w:hint="cs"/>
          <w:rtl/>
        </w:rPr>
        <w:t>بر تعیین جهت حرکت برای رسیدن به اهداف مورد نظر، علاوه بر کاهش خطر اختلالات روانی و مشکلات و بهبود سلامت رواني و اجتماعي، تاثیر مثبتی بر بهداشت و پیشرفت اجتماعی و اقتصادی جوامع دارد. در زیر به برخی از</w:t>
      </w:r>
      <w:r>
        <w:rPr>
          <w:rFonts w:hint="cs"/>
          <w:rtl/>
        </w:rPr>
        <w:t xml:space="preserve"> مهم‌ترین </w:t>
      </w:r>
      <w:r w:rsidRPr="00D73E8E">
        <w:rPr>
          <w:rFonts w:hint="cs"/>
          <w:rtl/>
        </w:rPr>
        <w:t>راهبردها پرداخته می</w:t>
      </w:r>
      <w:r w:rsidRPr="00D73E8E">
        <w:rPr>
          <w:rtl/>
        </w:rPr>
        <w:softHyphen/>
      </w:r>
      <w:r w:rsidRPr="00D73E8E">
        <w:rPr>
          <w:rFonts w:hint="cs"/>
          <w:rtl/>
        </w:rPr>
        <w:t>شود.</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15" w:name="_Toc417907437"/>
      <w:bookmarkStart w:id="16" w:name="_Toc443922770"/>
      <w:r w:rsidRPr="00D73E8E">
        <w:rPr>
          <w:rFonts w:hint="cs"/>
          <w:rtl/>
        </w:rPr>
        <w:t>1) بهبود تغذیه</w:t>
      </w:r>
      <w:bookmarkEnd w:id="15"/>
      <w:bookmarkEnd w:id="16"/>
    </w:p>
    <w:p w:rsidR="003F04E1" w:rsidRPr="00D73E8E" w:rsidRDefault="003F04E1" w:rsidP="003F04E1">
      <w:pPr>
        <w:pStyle w:val="a3"/>
        <w:spacing w:line="380" w:lineRule="exact"/>
        <w:rPr>
          <w:rtl/>
        </w:rPr>
      </w:pPr>
      <w:r w:rsidRPr="00D73E8E">
        <w:rPr>
          <w:rFonts w:hint="cs"/>
          <w:rtl/>
        </w:rPr>
        <w:t>شواهد علمی قوی وجود دارد که بهبود تغذیه در کودکانی که از لحاظ اجتماعی- اقتصادی فقیر هستند، منجر به رشد عقلانی سالم، نتایج تحصیلی بهتر و کاهش خطر بیماری</w:t>
      </w:r>
      <w:r w:rsidRPr="00D73E8E">
        <w:rPr>
          <w:rtl/>
        </w:rPr>
        <w:softHyphen/>
      </w:r>
      <w:r w:rsidRPr="00D73E8E">
        <w:rPr>
          <w:rFonts w:hint="cs"/>
          <w:rtl/>
        </w:rPr>
        <w:t>های روانی می</w:t>
      </w:r>
      <w:r w:rsidRPr="00D73E8E">
        <w:rPr>
          <w:rtl/>
        </w:rPr>
        <w:softHyphen/>
      </w:r>
      <w:r w:rsidRPr="00D73E8E">
        <w:rPr>
          <w:rFonts w:hint="cs"/>
          <w:rtl/>
        </w:rPr>
        <w:t xml:space="preserve">شود. </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17" w:name="_Toc417907438"/>
      <w:bookmarkStart w:id="18" w:name="_Toc443922771"/>
      <w:r w:rsidRPr="00D73E8E">
        <w:rPr>
          <w:rFonts w:hint="cs"/>
          <w:rtl/>
        </w:rPr>
        <w:t>2) تهیه مسکن</w:t>
      </w:r>
      <w:bookmarkEnd w:id="17"/>
      <w:bookmarkEnd w:id="18"/>
    </w:p>
    <w:p w:rsidR="003F04E1" w:rsidRDefault="003F04E1" w:rsidP="003F04E1">
      <w:pPr>
        <w:pStyle w:val="a3"/>
        <w:spacing w:line="380" w:lineRule="exact"/>
        <w:rPr>
          <w:rtl/>
        </w:rPr>
      </w:pPr>
      <w:r w:rsidRPr="00D73E8E">
        <w:rPr>
          <w:rFonts w:hint="cs"/>
          <w:rtl/>
        </w:rPr>
        <w:t>نداشتن مسکن و مسکن نامناسب یکی از شاخص</w:t>
      </w:r>
      <w:r w:rsidRPr="00D73E8E">
        <w:rPr>
          <w:rtl/>
        </w:rPr>
        <w:softHyphen/>
      </w:r>
      <w:r w:rsidRPr="00D73E8E">
        <w:rPr>
          <w:rFonts w:hint="cs"/>
          <w:rtl/>
        </w:rPr>
        <w:t>های فقر است و در راستای بهبود سلامت جامعه و کاهش بی</w:t>
      </w:r>
      <w:r w:rsidRPr="00D73E8E">
        <w:rPr>
          <w:rtl/>
        </w:rPr>
        <w:softHyphen/>
      </w:r>
      <w:r w:rsidRPr="00D73E8E">
        <w:rPr>
          <w:rFonts w:hint="cs"/>
          <w:rtl/>
        </w:rPr>
        <w:t>عدالتی در سلامت هدف مداخله قرار می</w:t>
      </w:r>
      <w:r w:rsidRPr="00D73E8E">
        <w:rPr>
          <w:rtl/>
        </w:rPr>
        <w:softHyphen/>
      </w:r>
      <w:r w:rsidRPr="00D73E8E">
        <w:rPr>
          <w:rFonts w:hint="cs"/>
          <w:rtl/>
        </w:rPr>
        <w:t>گیرند. در پژوهش</w:t>
      </w:r>
      <w:r w:rsidRPr="00D73E8E">
        <w:rPr>
          <w:rtl/>
        </w:rPr>
        <w:softHyphen/>
      </w:r>
      <w:r w:rsidRPr="00D73E8E">
        <w:rPr>
          <w:rFonts w:hint="cs"/>
          <w:rtl/>
        </w:rPr>
        <w:t>های اخیر نشان داده شده که بهبود مسکن، نتایج مطلوبی بر سلامت جسمی و روانی داشته و نیز تاثیرات اجتماعی مثبتی مثل احساس امنیت، کاهش جرم و افزایش مشارکت جمعی را در پی دارد.</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19" w:name="_Toc417907439"/>
      <w:bookmarkStart w:id="20" w:name="_Toc443922772"/>
      <w:r w:rsidRPr="00D73E8E">
        <w:rPr>
          <w:rFonts w:hint="cs"/>
          <w:rtl/>
        </w:rPr>
        <w:t>3)</w:t>
      </w:r>
      <w:r>
        <w:rPr>
          <w:rFonts w:hint="cs"/>
          <w:rtl/>
        </w:rPr>
        <w:t xml:space="preserve"> </w:t>
      </w:r>
      <w:r w:rsidRPr="00D73E8E">
        <w:rPr>
          <w:rFonts w:hint="cs"/>
          <w:rtl/>
        </w:rPr>
        <w:t>افزایش دسترسی به آموزش</w:t>
      </w:r>
      <w:bookmarkEnd w:id="19"/>
      <w:bookmarkEnd w:id="20"/>
    </w:p>
    <w:p w:rsidR="003F04E1" w:rsidRPr="00D73E8E" w:rsidRDefault="003F04E1" w:rsidP="003F04E1">
      <w:pPr>
        <w:pStyle w:val="a3"/>
        <w:spacing w:line="380" w:lineRule="exact"/>
      </w:pPr>
      <w:r w:rsidRPr="00D73E8E">
        <w:rPr>
          <w:rFonts w:hint="cs"/>
          <w:rtl/>
        </w:rPr>
        <w:t>کم</w:t>
      </w:r>
      <w:r w:rsidRPr="00D73E8E">
        <w:rPr>
          <w:rtl/>
        </w:rPr>
        <w:softHyphen/>
      </w:r>
      <w:r w:rsidRPr="00D73E8E">
        <w:rPr>
          <w:rFonts w:hint="cs"/>
          <w:rtl/>
        </w:rPr>
        <w:t>سوادی و سطح پائین تحصیلی در بسیاری از کشورها، به ویژه جنوب آسیا و آفریقا، مشکلات اجتماعی بزرگی هستند که</w:t>
      </w:r>
      <w:r>
        <w:rPr>
          <w:rFonts w:hint="cs"/>
          <w:rtl/>
        </w:rPr>
        <w:t xml:space="preserve"> معمولاً</w:t>
      </w:r>
      <w:r w:rsidRPr="00D73E8E">
        <w:rPr>
          <w:rFonts w:hint="cs"/>
          <w:rtl/>
        </w:rPr>
        <w:t xml:space="preserve"> در بین زنان شایع</w:t>
      </w:r>
      <w:r w:rsidRPr="00D73E8E">
        <w:rPr>
          <w:rtl/>
        </w:rPr>
        <w:softHyphen/>
      </w:r>
      <w:r w:rsidRPr="00D73E8E">
        <w:rPr>
          <w:rFonts w:hint="cs"/>
          <w:rtl/>
        </w:rPr>
        <w:t>تر هستند. بی</w:t>
      </w:r>
      <w:r w:rsidRPr="00D73E8E">
        <w:rPr>
          <w:rtl/>
        </w:rPr>
        <w:softHyphen/>
      </w:r>
      <w:r w:rsidRPr="00D73E8E">
        <w:rPr>
          <w:rFonts w:hint="cs"/>
          <w:rtl/>
        </w:rPr>
        <w:t>سوادی توانایی افراد را برای رسیدن به مزایای اقتصادی شدیداً محدود می</w:t>
      </w:r>
      <w:r w:rsidRPr="00D73E8E">
        <w:rPr>
          <w:rtl/>
        </w:rPr>
        <w:softHyphen/>
      </w:r>
      <w:r w:rsidRPr="00D73E8E">
        <w:rPr>
          <w:rFonts w:hint="cs"/>
          <w:rtl/>
        </w:rPr>
        <w:t>کند. مبارزه با بی</w:t>
      </w:r>
      <w:r w:rsidRPr="00D73E8E">
        <w:rPr>
          <w:rtl/>
        </w:rPr>
        <w:softHyphen/>
      </w:r>
      <w:r w:rsidRPr="00D73E8E">
        <w:rPr>
          <w:rFonts w:hint="cs"/>
          <w:rtl/>
        </w:rPr>
        <w:t>سوادی از طریق فراهم کردن امکانات آموزشی بهتر بری کودکان مزایای بی</w:t>
      </w:r>
      <w:r w:rsidRPr="00D73E8E">
        <w:rPr>
          <w:rtl/>
        </w:rPr>
        <w:softHyphen/>
      </w:r>
      <w:r w:rsidRPr="00D73E8E">
        <w:rPr>
          <w:rFonts w:hint="cs"/>
          <w:rtl/>
        </w:rPr>
        <w:t>شماری داشته  اما متاسفانه به بی</w:t>
      </w:r>
      <w:r w:rsidRPr="00D73E8E">
        <w:rPr>
          <w:rtl/>
        </w:rPr>
        <w:softHyphen/>
      </w:r>
      <w:r w:rsidRPr="00D73E8E">
        <w:rPr>
          <w:rFonts w:hint="cs"/>
          <w:rtl/>
        </w:rPr>
        <w:t>سوادی بزرگسالان کم</w:t>
      </w:r>
      <w:r w:rsidRPr="00D73E8E">
        <w:rPr>
          <w:rtl/>
        </w:rPr>
        <w:softHyphen/>
      </w:r>
      <w:r w:rsidRPr="00D73E8E">
        <w:rPr>
          <w:rFonts w:hint="cs"/>
          <w:rtl/>
        </w:rPr>
        <w:t xml:space="preserve">تر توجه شده که باید در این زمینه بیشتر سرمایه گذاری شود </w:t>
      </w:r>
      <w:r w:rsidRPr="00D73E8E">
        <w:t>.</w:t>
      </w:r>
    </w:p>
    <w:p w:rsidR="003F04E1" w:rsidRDefault="003F04E1" w:rsidP="003F04E1">
      <w:pPr>
        <w:pStyle w:val="a3"/>
        <w:spacing w:line="380" w:lineRule="exact"/>
        <w:rPr>
          <w:rtl/>
        </w:rPr>
      </w:pPr>
      <w:r w:rsidRPr="00D73E8E">
        <w:rPr>
          <w:rFonts w:hint="cs"/>
          <w:rtl/>
        </w:rPr>
        <w:t>در مجموع</w:t>
      </w:r>
      <w:r w:rsidRPr="00D73E8E">
        <w:rPr>
          <w:rtl/>
        </w:rPr>
        <w:softHyphen/>
      </w:r>
      <w:r w:rsidRPr="00D73E8E">
        <w:rPr>
          <w:rFonts w:hint="cs"/>
          <w:rtl/>
        </w:rPr>
        <w:t>، آموزش بهتر به ویژه برای زنان، منجر به افزایش توانمندی</w:t>
      </w:r>
      <w:r w:rsidRPr="00D73E8E">
        <w:rPr>
          <w:rtl/>
        </w:rPr>
        <w:softHyphen/>
      </w:r>
      <w:r w:rsidRPr="00D73E8E">
        <w:rPr>
          <w:rFonts w:hint="cs"/>
          <w:rtl/>
        </w:rPr>
        <w:t>های شناختی، هیجانی و عقلانی آنان و نیز فرصت</w:t>
      </w:r>
      <w:r w:rsidRPr="00D73E8E">
        <w:rPr>
          <w:rtl/>
        </w:rPr>
        <w:softHyphen/>
      </w:r>
      <w:r w:rsidRPr="00D73E8E">
        <w:rPr>
          <w:rFonts w:hint="cs"/>
          <w:rtl/>
        </w:rPr>
        <w:t>های شغلی بیشتر می</w:t>
      </w:r>
      <w:r w:rsidRPr="00D73E8E">
        <w:rPr>
          <w:rtl/>
        </w:rPr>
        <w:softHyphen/>
      </w:r>
      <w:r w:rsidRPr="00D73E8E">
        <w:rPr>
          <w:rFonts w:hint="cs"/>
          <w:rtl/>
        </w:rPr>
        <w:t>شود که این امر منجر به کاهش نابرابری اجتماعی و کاهش بیماری</w:t>
      </w:r>
      <w:r>
        <w:rPr>
          <w:rFonts w:hint="cs"/>
          <w:rtl/>
        </w:rPr>
        <w:t>‌</w:t>
      </w:r>
      <w:r w:rsidRPr="00D73E8E">
        <w:rPr>
          <w:rFonts w:hint="cs"/>
          <w:rtl/>
        </w:rPr>
        <w:t>های روانی خاص همچون افسردگی می</w:t>
      </w:r>
      <w:r w:rsidRPr="00D73E8E">
        <w:rPr>
          <w:rtl/>
        </w:rPr>
        <w:softHyphen/>
      </w:r>
      <w:r w:rsidRPr="00D73E8E">
        <w:rPr>
          <w:rFonts w:hint="cs"/>
          <w:rtl/>
        </w:rPr>
        <w:t>شود.</w:t>
      </w:r>
    </w:p>
    <w:p w:rsidR="003F04E1" w:rsidRDefault="003F04E1" w:rsidP="003F04E1">
      <w:pPr>
        <w:pStyle w:val="a3"/>
        <w:spacing w:line="380" w:lineRule="exact"/>
      </w:pPr>
    </w:p>
    <w:p w:rsidR="00416E59" w:rsidRDefault="00416E59">
      <w:pPr>
        <w:bidi w:val="0"/>
        <w:rPr>
          <w:rFonts w:cs="B Zar"/>
          <w:bCs/>
          <w:szCs w:val="22"/>
          <w:rtl/>
        </w:rPr>
      </w:pPr>
      <w:bookmarkStart w:id="21" w:name="_Toc417907440"/>
      <w:r>
        <w:rPr>
          <w:rtl/>
        </w:rPr>
        <w:br w:type="page"/>
      </w:r>
    </w:p>
    <w:p w:rsidR="003F04E1" w:rsidRPr="00D73E8E" w:rsidRDefault="003F04E1" w:rsidP="003F04E1">
      <w:pPr>
        <w:pStyle w:val="a2"/>
        <w:spacing w:line="380" w:lineRule="exact"/>
        <w:rPr>
          <w:rtl/>
        </w:rPr>
      </w:pPr>
      <w:bookmarkStart w:id="22" w:name="_Toc443922773"/>
      <w:r w:rsidRPr="00D73E8E">
        <w:rPr>
          <w:rFonts w:hint="cs"/>
          <w:rtl/>
        </w:rPr>
        <w:t>4) کاهش ناامنی اقتصادی</w:t>
      </w:r>
      <w:bookmarkEnd w:id="21"/>
      <w:bookmarkEnd w:id="22"/>
    </w:p>
    <w:p w:rsidR="003F04E1" w:rsidRPr="00D73E8E" w:rsidRDefault="003F04E1" w:rsidP="003F04E1">
      <w:pPr>
        <w:pStyle w:val="a3"/>
        <w:spacing w:line="380" w:lineRule="exact"/>
        <w:rPr>
          <w:rtl/>
        </w:rPr>
      </w:pPr>
      <w:r w:rsidRPr="00D73E8E">
        <w:rPr>
          <w:rFonts w:hint="cs"/>
          <w:rtl/>
        </w:rPr>
        <w:t xml:space="preserve"> فقر، محرومیت نسبی و انزوای اجتماعی تاثیر مهمی بر سلامتی و نیز مرگ زودرس دارند. فقر مطلق یعنی کمبود مایحتاج ضروری اولیه زندگی که هنوز در برخی از غنی</w:t>
      </w:r>
      <w:r w:rsidRPr="00D73E8E">
        <w:rPr>
          <w:rtl/>
        </w:rPr>
        <w:softHyphen/>
      </w:r>
      <w:r w:rsidRPr="00D73E8E">
        <w:rPr>
          <w:rFonts w:hint="cs"/>
          <w:rtl/>
        </w:rPr>
        <w:t>ترین کشورهای اروپایی نیز وجود دارد. در این میان به طور اخص، افراد بیکار،</w:t>
      </w:r>
      <w:r>
        <w:rPr>
          <w:rFonts w:hint="cs"/>
          <w:rtl/>
        </w:rPr>
        <w:t xml:space="preserve"> گروه‌ها</w:t>
      </w:r>
      <w:r w:rsidRPr="00D73E8E">
        <w:rPr>
          <w:rFonts w:hint="cs"/>
          <w:rtl/>
        </w:rPr>
        <w:t>ی اقلیت قومی، کارگران خارجی، افراد ناتوان، پناهندگان و افراد بی</w:t>
      </w:r>
      <w:r w:rsidRPr="00D73E8E">
        <w:rPr>
          <w:rFonts w:hint="cs"/>
          <w:rtl/>
        </w:rPr>
        <w:softHyphen/>
        <w:t>خانمان در معرض خطر قرار دارند. کسانی که در خیابانها زندگی می</w:t>
      </w:r>
      <w:r w:rsidRPr="00D73E8E">
        <w:rPr>
          <w:rFonts w:hint="cs"/>
          <w:rtl/>
        </w:rPr>
        <w:softHyphen/>
        <w:t>کنند میزان مرگ بالاتری دارند.</w:t>
      </w:r>
    </w:p>
    <w:p w:rsidR="003F04E1" w:rsidRDefault="003F04E1" w:rsidP="003F04E1">
      <w:pPr>
        <w:pStyle w:val="a3"/>
        <w:spacing w:line="380" w:lineRule="exact"/>
        <w:rPr>
          <w:rtl/>
        </w:rPr>
      </w:pPr>
      <w:r w:rsidRPr="00D73E8E">
        <w:rPr>
          <w:rFonts w:hint="cs"/>
          <w:rtl/>
        </w:rPr>
        <w:t>فقر نسبی یعنی زندگی در وضعیتی فقیرانه</w:t>
      </w:r>
      <w:r w:rsidRPr="00D73E8E">
        <w:rPr>
          <w:rFonts w:hint="cs"/>
          <w:rtl/>
        </w:rPr>
        <w:softHyphen/>
        <w:t>تر از دیگر مردم اجتماع و این اصطلاح اغلب به کسانی اطلاق</w:t>
      </w:r>
      <w:r>
        <w:rPr>
          <w:rFonts w:hint="cs"/>
          <w:rtl/>
        </w:rPr>
        <w:t xml:space="preserve"> می‌</w:t>
      </w:r>
      <w:r w:rsidRPr="00D73E8E">
        <w:rPr>
          <w:rFonts w:hint="cs"/>
          <w:rtl/>
        </w:rPr>
        <w:t>شود که با درآمدی کمتر از 60% درآمد متوسط در سطح ملی، زندگی می</w:t>
      </w:r>
      <w:r w:rsidRPr="00D73E8E">
        <w:rPr>
          <w:rFonts w:hint="cs"/>
          <w:rtl/>
        </w:rPr>
        <w:softHyphen/>
        <w:t>کنند. انزوای اجتماعی منجر به کاهش سلامتی و مهم</w:t>
      </w:r>
      <w:r w:rsidRPr="00D73E8E">
        <w:rPr>
          <w:rFonts w:hint="cs"/>
          <w:rtl/>
        </w:rPr>
        <w:softHyphen/>
        <w:t>تر از آن خطر مرگ زودرس</w:t>
      </w:r>
      <w:r>
        <w:rPr>
          <w:rFonts w:hint="cs"/>
          <w:rtl/>
        </w:rPr>
        <w:t xml:space="preserve"> می‌</w:t>
      </w:r>
      <w:r w:rsidRPr="00D73E8E">
        <w:rPr>
          <w:rFonts w:hint="cs"/>
          <w:rtl/>
        </w:rPr>
        <w:t>شود. اضطراب ناشی از فقر</w:t>
      </w:r>
      <w:r>
        <w:rPr>
          <w:rFonts w:hint="cs"/>
          <w:rtl/>
        </w:rPr>
        <w:t xml:space="preserve"> خصوصاً </w:t>
      </w:r>
      <w:r w:rsidRPr="00D73E8E">
        <w:rPr>
          <w:rFonts w:hint="cs"/>
          <w:rtl/>
        </w:rPr>
        <w:t>برای زنان باردار، نوزادان، کودکان و سالمندان مضر است. انزوای اجتماعی هم چنین ممکن است به دلیل نژادپرستی، تبعیض، بدنامی، خصومت و بیکاری نیز به وجود آید. این شرایط مردم را از یادگیری، حضور در جلسات آموزشی، دسترسی به خدمات و فعالیت</w:t>
      </w:r>
      <w:r w:rsidRPr="00D73E8E">
        <w:rPr>
          <w:rFonts w:hint="cs"/>
          <w:rtl/>
        </w:rPr>
        <w:softHyphen/>
        <w:t>های شهروندی باز می</w:t>
      </w:r>
      <w:r w:rsidRPr="00D73E8E">
        <w:rPr>
          <w:rFonts w:hint="cs"/>
          <w:rtl/>
        </w:rPr>
        <w:softHyphen/>
        <w:t>دارد که اینها خود از لحاظ روانی و اجتماعی زیان آور بوده و به لحاظ مادی برای سلامتی مضر هستند. هر چه افراد برای مدت طولانی</w:t>
      </w:r>
      <w:r w:rsidRPr="00D73E8E">
        <w:rPr>
          <w:rFonts w:hint="cs"/>
          <w:rtl/>
        </w:rPr>
        <w:softHyphen/>
        <w:t>تری در این وضعیت</w:t>
      </w:r>
      <w:r w:rsidRPr="00D73E8E">
        <w:rPr>
          <w:rFonts w:hint="cs"/>
          <w:rtl/>
        </w:rPr>
        <w:softHyphen/>
        <w:t>ها زندگی کنند، بیشتر در معرض ابتلا به بیماری</w:t>
      </w:r>
      <w:r w:rsidRPr="00D73E8E">
        <w:rPr>
          <w:rFonts w:hint="cs"/>
          <w:rtl/>
        </w:rPr>
        <w:softHyphen/>
        <w:t>ها به ویژه بیماری</w:t>
      </w:r>
      <w:r w:rsidRPr="00D73E8E">
        <w:rPr>
          <w:rFonts w:hint="cs"/>
          <w:rtl/>
        </w:rPr>
        <w:softHyphen/>
        <w:t>های قلبی-</w:t>
      </w:r>
      <w:r>
        <w:rPr>
          <w:rFonts w:hint="cs"/>
          <w:rtl/>
        </w:rPr>
        <w:t xml:space="preserve"> </w:t>
      </w:r>
      <w:r w:rsidRPr="00D73E8E">
        <w:rPr>
          <w:rFonts w:hint="cs"/>
          <w:rtl/>
        </w:rPr>
        <w:t>عروقی خواهند بود. فقر و انزوای اجتماعی خطر طلاق، ناتوانی، بیماری، اعتیاد و طرد از اجتماع را افزایش می</w:t>
      </w:r>
      <w:r w:rsidRPr="00D73E8E">
        <w:rPr>
          <w:rFonts w:hint="cs"/>
          <w:rtl/>
        </w:rPr>
        <w:softHyphen/>
        <w:t xml:space="preserve">دهد. </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23" w:name="_Toc417907441"/>
      <w:bookmarkStart w:id="24" w:name="_Toc443922774"/>
      <w:r w:rsidRPr="00D73E8E">
        <w:rPr>
          <w:rFonts w:hint="cs"/>
          <w:rtl/>
        </w:rPr>
        <w:t>5) تقویت شبکه</w:t>
      </w:r>
      <w:r>
        <w:rPr>
          <w:rFonts w:cs="B Titr" w:hint="cs"/>
          <w:rtl/>
        </w:rPr>
        <w:t>‌</w:t>
      </w:r>
      <w:r w:rsidRPr="00110EFC">
        <w:rPr>
          <w:rFonts w:hint="cs"/>
          <w:rtl/>
        </w:rPr>
        <w:t>های</w:t>
      </w:r>
      <w:r>
        <w:rPr>
          <w:rFonts w:cs="B Titr" w:hint="cs"/>
          <w:rtl/>
        </w:rPr>
        <w:t xml:space="preserve"> </w:t>
      </w:r>
      <w:r w:rsidRPr="00D73E8E">
        <w:rPr>
          <w:rFonts w:hint="cs"/>
          <w:rtl/>
        </w:rPr>
        <w:t>اجتماعی</w:t>
      </w:r>
      <w:bookmarkEnd w:id="23"/>
      <w:bookmarkEnd w:id="24"/>
    </w:p>
    <w:p w:rsidR="003F04E1" w:rsidRDefault="003F04E1" w:rsidP="003F04E1">
      <w:pPr>
        <w:pStyle w:val="a3"/>
        <w:spacing w:line="380" w:lineRule="exact"/>
        <w:rPr>
          <w:rtl/>
        </w:rPr>
      </w:pPr>
      <w:r w:rsidRPr="00D73E8E">
        <w:rPr>
          <w:rFonts w:hint="cs"/>
          <w:rtl/>
        </w:rPr>
        <w:t>بیشتر مداخله</w:t>
      </w:r>
      <w:r w:rsidRPr="00D73E8E">
        <w:rPr>
          <w:rtl/>
        </w:rPr>
        <w:softHyphen/>
      </w:r>
      <w:r w:rsidRPr="00D73E8E">
        <w:rPr>
          <w:rFonts w:hint="cs"/>
          <w:rtl/>
        </w:rPr>
        <w:t>هایی که در سطح جامعه انجام می</w:t>
      </w:r>
      <w:r w:rsidRPr="00D73E8E">
        <w:rPr>
          <w:rtl/>
        </w:rPr>
        <w:softHyphen/>
      </w:r>
      <w:r w:rsidRPr="00D73E8E">
        <w:rPr>
          <w:rFonts w:hint="cs"/>
          <w:rtl/>
        </w:rPr>
        <w:t>گیرند، سعی کرده</w:t>
      </w:r>
      <w:r w:rsidRPr="00D73E8E">
        <w:rPr>
          <w:rtl/>
        </w:rPr>
        <w:softHyphen/>
      </w:r>
      <w:r w:rsidRPr="00D73E8E">
        <w:rPr>
          <w:rFonts w:hint="cs"/>
          <w:rtl/>
        </w:rPr>
        <w:t>اند افرادی را از داخل آن مجموعه به نوعی آموزش داده و توانمند کنند تا احساس تعلق و مسئولیت اجتماعی در بین اعضاء ایجاد شود.</w:t>
      </w:r>
      <w:r>
        <w:rPr>
          <w:rFonts w:hint="cs"/>
          <w:rtl/>
        </w:rPr>
        <w:t xml:space="preserve"> مؤثر</w:t>
      </w:r>
      <w:r w:rsidRPr="00D73E8E">
        <w:rPr>
          <w:rFonts w:hint="cs"/>
          <w:rtl/>
        </w:rPr>
        <w:t>ترین این برنامه</w:t>
      </w:r>
      <w:r w:rsidRPr="00D73E8E">
        <w:rPr>
          <w:rtl/>
        </w:rPr>
        <w:softHyphen/>
      </w:r>
      <w:r w:rsidRPr="00D73E8E">
        <w:rPr>
          <w:rFonts w:hint="cs"/>
          <w:rtl/>
        </w:rPr>
        <w:t>ها، آنهایی هستند که متناسب با ویژگی</w:t>
      </w:r>
      <w:r w:rsidRPr="00D73E8E">
        <w:rPr>
          <w:rtl/>
        </w:rPr>
        <w:softHyphen/>
      </w:r>
      <w:r w:rsidRPr="00D73E8E">
        <w:rPr>
          <w:rFonts w:hint="cs"/>
          <w:rtl/>
        </w:rPr>
        <w:t>های هر منطقه تنظیم می</w:t>
      </w:r>
      <w:r w:rsidRPr="00D73E8E">
        <w:rPr>
          <w:rtl/>
        </w:rPr>
        <w:softHyphen/>
      </w:r>
      <w:r w:rsidRPr="00D73E8E">
        <w:rPr>
          <w:rFonts w:hint="cs"/>
          <w:rtl/>
        </w:rPr>
        <w:t>شوند به طوری که عوامل خطرساز و محافظت</w:t>
      </w:r>
      <w:r>
        <w:rPr>
          <w:rFonts w:hint="cs"/>
          <w:rtl/>
        </w:rPr>
        <w:t xml:space="preserve">‌کننده </w:t>
      </w:r>
      <w:r w:rsidRPr="00D73E8E">
        <w:rPr>
          <w:rFonts w:hint="cs"/>
          <w:rtl/>
        </w:rPr>
        <w:t>در قلمرو آن منطقه شناسایی شده و اقدام مناسب به عمل</w:t>
      </w:r>
      <w:r>
        <w:rPr>
          <w:rFonts w:hint="cs"/>
          <w:rtl/>
        </w:rPr>
        <w:t xml:space="preserve"> می‌</w:t>
      </w:r>
      <w:r w:rsidRPr="00D73E8E">
        <w:rPr>
          <w:rFonts w:hint="cs"/>
          <w:rtl/>
        </w:rPr>
        <w:t>آید. این برنامه</w:t>
      </w:r>
      <w:r w:rsidRPr="00D73E8E">
        <w:rPr>
          <w:rtl/>
        </w:rPr>
        <w:softHyphen/>
      </w:r>
      <w:r w:rsidRPr="00D73E8E">
        <w:rPr>
          <w:rFonts w:hint="cs"/>
          <w:rtl/>
        </w:rPr>
        <w:t>ها سطوح مختلف جامعه مثل عامه مردم، مدرسه، خانواده و فرد را درگیر می</w:t>
      </w:r>
      <w:r w:rsidRPr="00D73E8E">
        <w:rPr>
          <w:rtl/>
        </w:rPr>
        <w:softHyphen/>
      </w:r>
      <w:r w:rsidRPr="00D73E8E">
        <w:rPr>
          <w:rFonts w:hint="cs"/>
          <w:rtl/>
        </w:rPr>
        <w:t>کنند. نمونه این اقدامات در آمریکا برای جلوگیری از خشونت و پرخاشگری در نوجوانان انجام شده. تحقیقات بعدی نشان داد که این اقدامات مؤثر بود و منجر به کاهش مشکلات موجود در مدرسه (30% کاهش)، حمل اسلحه (65% کاهش)، دزدی (45% کاهش)، جرایم مرتبط با مواد (29% کاهش) و زندانی شدن (27%  کاهش) گردید.</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25" w:name="_Toc417907442"/>
      <w:bookmarkStart w:id="26" w:name="_Toc443922775"/>
      <w:r w:rsidRPr="00D73E8E">
        <w:rPr>
          <w:rFonts w:hint="cs"/>
          <w:rtl/>
        </w:rPr>
        <w:t>6) کاهش دسترسی به مواد</w:t>
      </w:r>
      <w:bookmarkEnd w:id="25"/>
      <w:bookmarkEnd w:id="26"/>
    </w:p>
    <w:p w:rsidR="003F04E1" w:rsidRPr="00D73E8E" w:rsidRDefault="003F04E1" w:rsidP="003F04E1">
      <w:pPr>
        <w:pStyle w:val="a3"/>
        <w:spacing w:line="380" w:lineRule="exact"/>
        <w:rPr>
          <w:rtl/>
        </w:rPr>
      </w:pPr>
      <w:r w:rsidRPr="00D73E8E">
        <w:rPr>
          <w:rFonts w:hint="cs"/>
          <w:rtl/>
        </w:rPr>
        <w:t>مداخلات نظام</w:t>
      </w:r>
      <w:r w:rsidRPr="00D73E8E">
        <w:rPr>
          <w:rFonts w:hint="cs"/>
          <w:rtl/>
        </w:rPr>
        <w:softHyphen/>
        <w:t>مند و مؤثر برای کاهش بار مرتبط با مصرف تنباکو می</w:t>
      </w:r>
      <w:r w:rsidRPr="00D73E8E">
        <w:rPr>
          <w:rtl/>
        </w:rPr>
        <w:softHyphen/>
      </w:r>
      <w:r w:rsidRPr="00D73E8E">
        <w:rPr>
          <w:rFonts w:hint="cs"/>
          <w:rtl/>
        </w:rPr>
        <w:t>تواند در سطح بین</w:t>
      </w:r>
      <w:r w:rsidRPr="00D73E8E">
        <w:rPr>
          <w:rtl/>
        </w:rPr>
        <w:softHyphen/>
      </w:r>
      <w:r w:rsidRPr="00D73E8E">
        <w:rPr>
          <w:rFonts w:hint="cs"/>
          <w:rtl/>
        </w:rPr>
        <w:t>المللی ملی و منطقه</w:t>
      </w:r>
      <w:r w:rsidRPr="00D73E8E">
        <w:rPr>
          <w:rtl/>
        </w:rPr>
        <w:softHyphen/>
      </w:r>
      <w:r w:rsidRPr="00D73E8E">
        <w:rPr>
          <w:rFonts w:hint="cs"/>
          <w:rtl/>
        </w:rPr>
        <w:t>ای انجام شود که نمونه</w:t>
      </w:r>
      <w:r w:rsidRPr="00D73E8E">
        <w:rPr>
          <w:rtl/>
        </w:rPr>
        <w:softHyphen/>
      </w:r>
      <w:r w:rsidRPr="00D73E8E">
        <w:rPr>
          <w:rFonts w:hint="cs"/>
          <w:rtl/>
        </w:rPr>
        <w:t>های آن عبارتند از: افزایش مالیات</w:t>
      </w:r>
      <w:r>
        <w:rPr>
          <w:rFonts w:hint="cs"/>
          <w:rtl/>
        </w:rPr>
        <w:t xml:space="preserve">، </w:t>
      </w:r>
      <w:r w:rsidRPr="00D73E8E">
        <w:rPr>
          <w:rFonts w:hint="cs"/>
          <w:rtl/>
        </w:rPr>
        <w:t>ایجاد محدودیت در دسترسی و ممنوعیت</w:t>
      </w:r>
      <w:r>
        <w:rPr>
          <w:rFonts w:hint="cs"/>
          <w:rtl/>
        </w:rPr>
        <w:t>‌</w:t>
      </w:r>
      <w:r w:rsidRPr="00D73E8E">
        <w:rPr>
          <w:rFonts w:hint="cs"/>
          <w:rtl/>
        </w:rPr>
        <w:t>های کلی بر هر نوع تبلیغات مستقیم و غیرمستقیم (برای مثال ممنوعیت مصرف سیگار توسط هنر پیشه</w:t>
      </w:r>
      <w:r>
        <w:rPr>
          <w:rFonts w:hint="cs"/>
          <w:rtl/>
        </w:rPr>
        <w:t>‌</w:t>
      </w:r>
      <w:r w:rsidRPr="00D73E8E">
        <w:rPr>
          <w:rFonts w:hint="cs"/>
          <w:rtl/>
        </w:rPr>
        <w:t>های نقش اول در فیلم</w:t>
      </w:r>
      <w:r>
        <w:rPr>
          <w:rFonts w:hint="cs"/>
          <w:rtl/>
        </w:rPr>
        <w:t xml:space="preserve">‌ها </w:t>
      </w:r>
      <w:r w:rsidRPr="00D73E8E">
        <w:rPr>
          <w:rFonts w:hint="cs"/>
          <w:rtl/>
        </w:rPr>
        <w:t>و سریال ها).</w:t>
      </w:r>
    </w:p>
    <w:p w:rsidR="003F04E1" w:rsidRDefault="003F04E1" w:rsidP="003F04E1">
      <w:pPr>
        <w:pStyle w:val="a3"/>
        <w:spacing w:line="380" w:lineRule="exact"/>
        <w:rPr>
          <w:rtl/>
        </w:rPr>
      </w:pPr>
      <w:r w:rsidRPr="00D73E8E">
        <w:rPr>
          <w:rFonts w:hint="cs"/>
          <w:rtl/>
        </w:rPr>
        <w:t>در کشور ما ممنوعیت کامل برای مصرف سایر مواد وجود دارد اما مداخلات محدودکننده دسترسی و تبلیغات تنباکو نظیر اعمال مالیات، محدودیت اماکن فروش و ممنوعیت تبلیغات می</w:t>
      </w:r>
      <w:r w:rsidRPr="00D73E8E">
        <w:rPr>
          <w:rFonts w:hint="cs"/>
          <w:rtl/>
        </w:rPr>
        <w:softHyphen/>
        <w:t>تواند مؤثر واقع شود. یکی از اقداماتی که در بسیاری از کشورها مؤثر واقع شده، افزایش مالیات بر توتون و تنباکو است. مثلاً افزایش 10% مالیات بر توتون در سال 2001 گسترش و مصرف محصولات توتون (سیگار و تنباکو و...) را در کشورهای با درآمد بالا، 5 % و در کشورهای با درآمد متوسط و پایین، 8 % کاهش داده است.</w:t>
      </w:r>
    </w:p>
    <w:p w:rsidR="003F04E1" w:rsidRPr="00D73E8E" w:rsidRDefault="003F04E1" w:rsidP="003F04E1">
      <w:pPr>
        <w:pStyle w:val="a3"/>
        <w:spacing w:line="380" w:lineRule="exact"/>
      </w:pPr>
    </w:p>
    <w:p w:rsidR="003F04E1" w:rsidRPr="00D73E8E" w:rsidRDefault="003F04E1" w:rsidP="003F04E1">
      <w:pPr>
        <w:pStyle w:val="a2"/>
        <w:spacing w:line="380" w:lineRule="exact"/>
      </w:pPr>
      <w:bookmarkStart w:id="27" w:name="_Toc417907443"/>
      <w:bookmarkStart w:id="28" w:name="_Toc443922776"/>
      <w:r w:rsidRPr="00D73E8E">
        <w:rPr>
          <w:rFonts w:hint="cs"/>
          <w:rtl/>
        </w:rPr>
        <w:t>7) کاهش عوامل استرس</w:t>
      </w:r>
      <w:r w:rsidRPr="00D73E8E">
        <w:rPr>
          <w:rtl/>
        </w:rPr>
        <w:softHyphen/>
      </w:r>
      <w:r w:rsidRPr="00D73E8E">
        <w:rPr>
          <w:rFonts w:hint="cs"/>
          <w:rtl/>
        </w:rPr>
        <w:t>زا و بالا بردن تاب</w:t>
      </w:r>
      <w:r w:rsidRPr="00D73E8E">
        <w:rPr>
          <w:rtl/>
        </w:rPr>
        <w:softHyphen/>
      </w:r>
      <w:r w:rsidRPr="00D73E8E">
        <w:rPr>
          <w:rFonts w:hint="cs"/>
          <w:rtl/>
        </w:rPr>
        <w:t>آوری</w:t>
      </w:r>
      <w:bookmarkEnd w:id="27"/>
      <w:bookmarkEnd w:id="28"/>
    </w:p>
    <w:p w:rsidR="003F04E1" w:rsidRPr="00D73E8E" w:rsidRDefault="003F04E1" w:rsidP="003F04E1">
      <w:pPr>
        <w:pStyle w:val="a3"/>
        <w:spacing w:line="380" w:lineRule="exact"/>
        <w:rPr>
          <w:rtl/>
        </w:rPr>
      </w:pPr>
      <w:r w:rsidRPr="00D73E8E">
        <w:rPr>
          <w:rFonts w:hint="cs"/>
          <w:rtl/>
        </w:rPr>
        <w:t>شواهد فراوانی وجود دارد که برنامه</w:t>
      </w:r>
      <w:r w:rsidRPr="00D73E8E">
        <w:rPr>
          <w:rtl/>
        </w:rPr>
        <w:softHyphen/>
      </w:r>
      <w:r w:rsidRPr="00D73E8E">
        <w:rPr>
          <w:rFonts w:hint="cs"/>
          <w:rtl/>
        </w:rPr>
        <w:t>های پیشگیری در</w:t>
      </w:r>
      <w:r>
        <w:rPr>
          <w:rFonts w:hint="cs"/>
          <w:rtl/>
        </w:rPr>
        <w:t xml:space="preserve"> سال‌ها</w:t>
      </w:r>
      <w:r w:rsidRPr="00D73E8E">
        <w:rPr>
          <w:rFonts w:hint="cs"/>
          <w:rtl/>
        </w:rPr>
        <w:t>ی اولیه رشد، یکی از راهبردهای قدرتمند پیشگیری است. موفق</w:t>
      </w:r>
      <w:r w:rsidRPr="00D73E8E">
        <w:rPr>
          <w:rtl/>
        </w:rPr>
        <w:softHyphen/>
      </w:r>
      <w:r w:rsidRPr="00D73E8E">
        <w:rPr>
          <w:rFonts w:hint="cs"/>
          <w:rtl/>
        </w:rPr>
        <w:t>ترین برنامه</w:t>
      </w:r>
      <w:r w:rsidRPr="00D73E8E">
        <w:rPr>
          <w:rtl/>
        </w:rPr>
        <w:softHyphen/>
      </w:r>
      <w:r w:rsidRPr="00D73E8E">
        <w:rPr>
          <w:rFonts w:hint="cs"/>
          <w:rtl/>
        </w:rPr>
        <w:t>هایی که با عوامل خطرساز و محافظت</w:t>
      </w:r>
      <w:r>
        <w:rPr>
          <w:rFonts w:hint="cs"/>
          <w:rtl/>
        </w:rPr>
        <w:t xml:space="preserve">‌کننده </w:t>
      </w:r>
      <w:r w:rsidRPr="00D73E8E">
        <w:rPr>
          <w:rFonts w:hint="cs"/>
          <w:rtl/>
        </w:rPr>
        <w:t>در اوایل زندگی سر و کار دارند، جمعیت کودکان در معرض خطر به ویژه کودکانی از خانواده</w:t>
      </w:r>
      <w:r w:rsidRPr="00D73E8E">
        <w:rPr>
          <w:rtl/>
        </w:rPr>
        <w:softHyphen/>
      </w:r>
      <w:r w:rsidRPr="00D73E8E">
        <w:rPr>
          <w:rFonts w:hint="cs"/>
          <w:rtl/>
        </w:rPr>
        <w:t>های با درآمد و سطح تحصیلی پایین را هدف قرار می</w:t>
      </w:r>
      <w:r w:rsidRPr="00D73E8E">
        <w:rPr>
          <w:rtl/>
        </w:rPr>
        <w:softHyphen/>
      </w:r>
      <w:r w:rsidRPr="00D73E8E">
        <w:rPr>
          <w:rFonts w:hint="cs"/>
          <w:rtl/>
        </w:rPr>
        <w:t>دهند. این برنامه</w:t>
      </w:r>
      <w:r w:rsidRPr="00D73E8E">
        <w:rPr>
          <w:rtl/>
        </w:rPr>
        <w:softHyphen/>
      </w:r>
      <w:r w:rsidRPr="00D73E8E">
        <w:rPr>
          <w:rFonts w:hint="cs"/>
          <w:rtl/>
        </w:rPr>
        <w:t>ها عبارتند از مداخلات ویزیت در منزل در دوران حاملگی و اوائل کودکی (2 سال اول)، مداخله برای درمان مصرف سیگار و سایر مواد در دوران حاملگی، آموزش والدین و آموزش</w:t>
      </w:r>
      <w:r>
        <w:rPr>
          <w:rFonts w:hint="cs"/>
          <w:rtl/>
        </w:rPr>
        <w:t>‌</w:t>
      </w:r>
      <w:r w:rsidRPr="00D73E8E">
        <w:rPr>
          <w:rFonts w:hint="cs"/>
          <w:rtl/>
        </w:rPr>
        <w:t xml:space="preserve">های پیش از مدرسه. </w:t>
      </w:r>
    </w:p>
    <w:p w:rsidR="003F04E1" w:rsidRDefault="003F04E1" w:rsidP="003F04E1">
      <w:pPr>
        <w:pStyle w:val="a3"/>
        <w:spacing w:line="380" w:lineRule="exact"/>
        <w:rPr>
          <w:rtl/>
        </w:rPr>
      </w:pPr>
      <w:r w:rsidRPr="00D73E8E">
        <w:rPr>
          <w:rFonts w:hint="cs"/>
          <w:rtl/>
        </w:rPr>
        <w:t>از مصداق</w:t>
      </w:r>
      <w:r w:rsidRPr="00D73E8E">
        <w:rPr>
          <w:rFonts w:hint="cs"/>
          <w:rtl/>
        </w:rPr>
        <w:softHyphen/>
        <w:t>های این نوع پیشگیری، اقدامات و برنامه</w:t>
      </w:r>
      <w:r w:rsidRPr="00D73E8E">
        <w:rPr>
          <w:rtl/>
        </w:rPr>
        <w:softHyphen/>
      </w:r>
      <w:r w:rsidRPr="00D73E8E">
        <w:rPr>
          <w:rFonts w:hint="cs"/>
          <w:rtl/>
        </w:rPr>
        <w:t>های ویزیت در منزل در بارداری و پس از تولد برای مادران در معرض خطر است، که به آنان نحوه صحیح تعامل با کودک را آموزش دهد.</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29" w:name="_Toc417907444"/>
      <w:bookmarkStart w:id="30" w:name="_Toc443922777"/>
      <w:r w:rsidRPr="00D73E8E">
        <w:rPr>
          <w:rFonts w:hint="cs"/>
          <w:rtl/>
        </w:rPr>
        <w:t>8) کاهش کودک</w:t>
      </w:r>
      <w:r w:rsidRPr="00D73E8E">
        <w:rPr>
          <w:rtl/>
        </w:rPr>
        <w:softHyphen/>
      </w:r>
      <w:r w:rsidRPr="00D73E8E">
        <w:rPr>
          <w:rFonts w:hint="cs"/>
          <w:rtl/>
        </w:rPr>
        <w:softHyphen/>
        <w:t>آزاری و غفلت از کودکان</w:t>
      </w:r>
      <w:bookmarkEnd w:id="29"/>
      <w:bookmarkEnd w:id="30"/>
      <w:r w:rsidRPr="00D73E8E">
        <w:rPr>
          <w:rFonts w:hint="cs"/>
          <w:rtl/>
        </w:rPr>
        <w:t xml:space="preserve"> </w:t>
      </w:r>
    </w:p>
    <w:p w:rsidR="003F04E1" w:rsidRPr="00D73E8E" w:rsidRDefault="003F04E1" w:rsidP="003F04E1">
      <w:pPr>
        <w:pStyle w:val="a3"/>
        <w:spacing w:line="380" w:lineRule="exact"/>
        <w:rPr>
          <w:rtl/>
        </w:rPr>
      </w:pPr>
      <w:r w:rsidRPr="00D73E8E">
        <w:rPr>
          <w:rFonts w:hint="cs"/>
          <w:rtl/>
        </w:rPr>
        <w:t>فعالیت</w:t>
      </w:r>
      <w:r w:rsidRPr="00D73E8E">
        <w:rPr>
          <w:rtl/>
        </w:rPr>
        <w:softHyphen/>
      </w:r>
      <w:r w:rsidRPr="00D73E8E">
        <w:rPr>
          <w:rFonts w:hint="cs"/>
          <w:rtl/>
        </w:rPr>
        <w:t>های بسیار زیادی در زمینه پیشگیری یا وقوع مجدد کودک آزاری انجام شده است، اما فقط دو نوع راهبرد پیشگیرانه، تا حدودی کارساز بوده</w:t>
      </w:r>
      <w:r w:rsidRPr="00D73E8E">
        <w:rPr>
          <w:rtl/>
        </w:rPr>
        <w:softHyphen/>
      </w:r>
      <w:r w:rsidRPr="00D73E8E">
        <w:rPr>
          <w:rFonts w:hint="cs"/>
          <w:rtl/>
        </w:rPr>
        <w:t>:</w:t>
      </w:r>
    </w:p>
    <w:p w:rsidR="003F04E1" w:rsidRPr="00D73E8E" w:rsidRDefault="003F04E1" w:rsidP="003F04E1">
      <w:pPr>
        <w:pStyle w:val="a3"/>
        <w:numPr>
          <w:ilvl w:val="0"/>
          <w:numId w:val="3"/>
        </w:numPr>
        <w:spacing w:line="380" w:lineRule="exact"/>
        <w:ind w:left="411" w:hanging="350"/>
        <w:rPr>
          <w:rtl/>
        </w:rPr>
      </w:pPr>
      <w:r w:rsidRPr="00D73E8E">
        <w:rPr>
          <w:rFonts w:hint="cs"/>
          <w:rtl/>
        </w:rPr>
        <w:t>برنامه</w:t>
      </w:r>
      <w:r w:rsidRPr="00D73E8E">
        <w:rPr>
          <w:rtl/>
        </w:rPr>
        <w:softHyphen/>
      </w:r>
      <w:r w:rsidRPr="00D73E8E">
        <w:rPr>
          <w:rFonts w:hint="cs"/>
          <w:rtl/>
        </w:rPr>
        <w:t>هایی برای مادران در معرض خطر (مثل مادران جوان و یا مادرانی که از اختلالات روانی رنج می</w:t>
      </w:r>
      <w:r w:rsidRPr="00D73E8E">
        <w:rPr>
          <w:rtl/>
        </w:rPr>
        <w:softHyphen/>
      </w:r>
      <w:r w:rsidRPr="00D73E8E">
        <w:rPr>
          <w:rFonts w:hint="cs"/>
          <w:rtl/>
        </w:rPr>
        <w:t xml:space="preserve">برند) برای پیشگیری از کودک آزاری جسمی و غفلت از کودک. </w:t>
      </w:r>
    </w:p>
    <w:p w:rsidR="003F04E1" w:rsidRPr="00D73E8E" w:rsidRDefault="003F04E1" w:rsidP="003F04E1">
      <w:pPr>
        <w:pStyle w:val="a3"/>
        <w:numPr>
          <w:ilvl w:val="0"/>
          <w:numId w:val="3"/>
        </w:numPr>
        <w:spacing w:line="380" w:lineRule="exact"/>
        <w:ind w:left="411" w:hanging="350"/>
      </w:pPr>
      <w:r w:rsidRPr="00D73E8E">
        <w:rPr>
          <w:rFonts w:hint="cs"/>
          <w:rtl/>
        </w:rPr>
        <w:t>برنامه</w:t>
      </w:r>
      <w:r w:rsidRPr="00D73E8E">
        <w:rPr>
          <w:rtl/>
        </w:rPr>
        <w:softHyphen/>
      </w:r>
      <w:r w:rsidRPr="00D73E8E">
        <w:rPr>
          <w:rFonts w:hint="cs"/>
          <w:rtl/>
        </w:rPr>
        <w:t xml:space="preserve">های </w:t>
      </w:r>
      <w:r w:rsidRPr="00D73E8E">
        <w:rPr>
          <w:rFonts w:hint="cs"/>
          <w:i/>
          <w:iCs/>
          <w:rtl/>
        </w:rPr>
        <w:t>محافظت از خود</w:t>
      </w:r>
      <w:r w:rsidRPr="00D73E8E">
        <w:rPr>
          <w:rFonts w:hint="cs"/>
          <w:rtl/>
        </w:rPr>
        <w:t xml:space="preserve"> برای کودکان مدرسه برای جلوگیری از کودک آزاری جنسی. این برنامه</w:t>
      </w:r>
      <w:r>
        <w:rPr>
          <w:rFonts w:hint="cs"/>
          <w:rtl/>
        </w:rPr>
        <w:t>‌</w:t>
      </w:r>
      <w:r w:rsidRPr="00D73E8E">
        <w:rPr>
          <w:rFonts w:hint="cs"/>
          <w:rtl/>
        </w:rPr>
        <w:t>ها دانش و مهارت</w:t>
      </w:r>
      <w:r w:rsidRPr="00D73E8E">
        <w:rPr>
          <w:rtl/>
        </w:rPr>
        <w:softHyphen/>
      </w:r>
      <w:r w:rsidRPr="00D73E8E">
        <w:rPr>
          <w:rFonts w:hint="cs"/>
          <w:rtl/>
        </w:rPr>
        <w:t>هایی را به کودکان یاد می</w:t>
      </w:r>
      <w:r w:rsidRPr="00D73E8E">
        <w:rPr>
          <w:rtl/>
        </w:rPr>
        <w:softHyphen/>
      </w:r>
      <w:r w:rsidRPr="00D73E8E">
        <w:rPr>
          <w:rFonts w:hint="cs"/>
          <w:rtl/>
        </w:rPr>
        <w:t>دهد که بتوانند از قربانی شدن خود جلوگیری کنند.</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31" w:name="_Toc417907445"/>
      <w:bookmarkStart w:id="32" w:name="_Toc443922778"/>
      <w:r w:rsidRPr="00D73E8E">
        <w:rPr>
          <w:rFonts w:hint="cs"/>
          <w:rtl/>
        </w:rPr>
        <w:t>9) مقابله با بیماری روانی والدین</w:t>
      </w:r>
      <w:bookmarkEnd w:id="31"/>
      <w:bookmarkEnd w:id="32"/>
      <w:r w:rsidRPr="00D73E8E">
        <w:rPr>
          <w:rFonts w:hint="cs"/>
          <w:rtl/>
        </w:rPr>
        <w:t xml:space="preserve"> </w:t>
      </w:r>
    </w:p>
    <w:p w:rsidR="003F04E1" w:rsidRPr="00D73E8E" w:rsidRDefault="003F04E1" w:rsidP="003F04E1">
      <w:pPr>
        <w:pStyle w:val="a3"/>
        <w:spacing w:line="380" w:lineRule="exact"/>
        <w:rPr>
          <w:rtl/>
        </w:rPr>
      </w:pPr>
      <w:r w:rsidRPr="00D73E8E">
        <w:rPr>
          <w:rFonts w:hint="cs"/>
          <w:rtl/>
        </w:rPr>
        <w:t>کودکانی که والدین</w:t>
      </w:r>
      <w:r w:rsidRPr="00D73E8E">
        <w:rPr>
          <w:rtl/>
        </w:rPr>
        <w:softHyphen/>
      </w:r>
      <w:r w:rsidRPr="00D73E8E">
        <w:rPr>
          <w:rFonts w:hint="cs"/>
          <w:rtl/>
        </w:rPr>
        <w:t>شان اختلال روانی یا مصرف مواد دارند، یکی از جمعیت</w:t>
      </w:r>
      <w:r w:rsidRPr="00D73E8E">
        <w:rPr>
          <w:rtl/>
        </w:rPr>
        <w:softHyphen/>
      </w:r>
      <w:r w:rsidRPr="00D73E8E">
        <w:rPr>
          <w:rFonts w:hint="cs"/>
          <w:rtl/>
        </w:rPr>
        <w:t>های در معرض خطر مشکلات یا اختلالات روانی هستند. برای مثال، کودکان والدین افسرده، حدود50% در معرض خطر ابتلا به یک اختلال افسرده</w:t>
      </w:r>
      <w:r w:rsidRPr="00D73E8E">
        <w:rPr>
          <w:rtl/>
        </w:rPr>
        <w:softHyphen/>
      </w:r>
      <w:r w:rsidRPr="00D73E8E">
        <w:rPr>
          <w:rFonts w:hint="cs"/>
          <w:rtl/>
        </w:rPr>
        <w:t>ساز قبل از 20 سالگی هستند. این انتقال بین نسلی اختلال روانی به ویژه افسردگی و اختلالات اضطرابی نتیجه تعامل عوامل زیستی و عوامل خطر روانی، اجتماعی هستند. مداخلاتی مثل افزایش آگاهی این خانواده</w:t>
      </w:r>
      <w:r w:rsidRPr="00D73E8E">
        <w:rPr>
          <w:rtl/>
        </w:rPr>
        <w:softHyphen/>
      </w:r>
      <w:r w:rsidRPr="00D73E8E">
        <w:rPr>
          <w:rFonts w:hint="cs"/>
          <w:rtl/>
        </w:rPr>
        <w:t>ها از بیماری، مقاوم</w:t>
      </w:r>
      <w:r w:rsidRPr="00D73E8E">
        <w:rPr>
          <w:rtl/>
        </w:rPr>
        <w:softHyphen/>
      </w:r>
      <w:r w:rsidRPr="00D73E8E">
        <w:rPr>
          <w:rFonts w:hint="cs"/>
          <w:rtl/>
        </w:rPr>
        <w:t>سازی کودک، آموزش تعامل</w:t>
      </w:r>
      <w:r w:rsidRPr="00D73E8E">
        <w:rPr>
          <w:rtl/>
        </w:rPr>
        <w:softHyphen/>
      </w:r>
      <w:r w:rsidRPr="00D73E8E">
        <w:rPr>
          <w:rFonts w:hint="cs"/>
          <w:rtl/>
        </w:rPr>
        <w:t>های سالم بین کودک و والدین، انگ</w:t>
      </w:r>
      <w:r>
        <w:rPr>
          <w:rFonts w:hint="cs"/>
          <w:rtl/>
        </w:rPr>
        <w:t>‌</w:t>
      </w:r>
      <w:r w:rsidRPr="00D73E8E">
        <w:rPr>
          <w:rFonts w:hint="cs"/>
          <w:rtl/>
        </w:rPr>
        <w:t>زدایی از بیماری روانی و حمایت اجتماعی در این زمینه مؤثرند.</w:t>
      </w:r>
    </w:p>
    <w:p w:rsidR="003F04E1" w:rsidRDefault="003F04E1" w:rsidP="003F04E1">
      <w:pPr>
        <w:pStyle w:val="a3"/>
        <w:spacing w:line="380" w:lineRule="exact"/>
        <w:rPr>
          <w:rtl/>
        </w:rPr>
      </w:pPr>
      <w:r w:rsidRPr="00D73E8E">
        <w:rPr>
          <w:rFonts w:hint="cs"/>
          <w:rtl/>
        </w:rPr>
        <w:t>برنامه</w:t>
      </w:r>
      <w:r w:rsidRPr="00D73E8E">
        <w:rPr>
          <w:rtl/>
        </w:rPr>
        <w:softHyphen/>
      </w:r>
      <w:r w:rsidRPr="00D73E8E">
        <w:rPr>
          <w:rFonts w:hint="cs"/>
          <w:rtl/>
        </w:rPr>
        <w:t>های غربال</w:t>
      </w:r>
      <w:r w:rsidRPr="00D73E8E">
        <w:rPr>
          <w:rtl/>
        </w:rPr>
        <w:softHyphen/>
      </w:r>
      <w:r w:rsidRPr="00D73E8E">
        <w:rPr>
          <w:rFonts w:hint="cs"/>
          <w:rtl/>
        </w:rPr>
        <w:t>گری در مدرسه برای شناسایی کودکان و نوجوانان در معرض خطر و برگزاری برنامه</w:t>
      </w:r>
      <w:r>
        <w:rPr>
          <w:rFonts w:hint="cs"/>
          <w:rtl/>
        </w:rPr>
        <w:t>‌</w:t>
      </w:r>
      <w:r w:rsidRPr="00D73E8E">
        <w:rPr>
          <w:rFonts w:hint="cs"/>
          <w:rtl/>
        </w:rPr>
        <w:t>ای مثل گروه درمانی شناختی از سایر راهبردهای</w:t>
      </w:r>
      <w:r>
        <w:rPr>
          <w:rFonts w:hint="cs"/>
          <w:rtl/>
        </w:rPr>
        <w:t xml:space="preserve"> مؤثر </w:t>
      </w:r>
      <w:r w:rsidRPr="00D73E8E">
        <w:rPr>
          <w:rFonts w:hint="cs"/>
          <w:rtl/>
        </w:rPr>
        <w:t>می</w:t>
      </w:r>
      <w:r w:rsidRPr="00D73E8E">
        <w:rPr>
          <w:rtl/>
        </w:rPr>
        <w:softHyphen/>
      </w:r>
      <w:r w:rsidRPr="00D73E8E">
        <w:rPr>
          <w:rFonts w:hint="cs"/>
          <w:rtl/>
        </w:rPr>
        <w:t>باشند.</w:t>
      </w:r>
    </w:p>
    <w:p w:rsidR="003F04E1" w:rsidRPr="00D73E8E" w:rsidRDefault="003F04E1" w:rsidP="003F04E1">
      <w:pPr>
        <w:pStyle w:val="a2"/>
        <w:spacing w:line="380" w:lineRule="exact"/>
        <w:rPr>
          <w:rtl/>
        </w:rPr>
      </w:pPr>
      <w:bookmarkStart w:id="33" w:name="_Toc417907446"/>
      <w:bookmarkStart w:id="34" w:name="_Toc443922779"/>
      <w:r w:rsidRPr="00D73E8E">
        <w:rPr>
          <w:rFonts w:hint="cs"/>
          <w:rtl/>
        </w:rPr>
        <w:t>10) مقابله با آشفتگی خانواده</w:t>
      </w:r>
      <w:bookmarkEnd w:id="33"/>
      <w:bookmarkEnd w:id="34"/>
    </w:p>
    <w:p w:rsidR="003F04E1" w:rsidRPr="00D73E8E" w:rsidRDefault="003F04E1" w:rsidP="003F04E1">
      <w:pPr>
        <w:pStyle w:val="a3"/>
        <w:spacing w:line="380" w:lineRule="exact"/>
        <w:rPr>
          <w:rtl/>
        </w:rPr>
      </w:pPr>
      <w:r w:rsidRPr="00D73E8E">
        <w:rPr>
          <w:rFonts w:hint="cs"/>
          <w:rtl/>
        </w:rPr>
        <w:t>نوجوانانی که والدینشان طلاق گرفته</w:t>
      </w:r>
      <w:r w:rsidRPr="00D73E8E">
        <w:rPr>
          <w:rtl/>
        </w:rPr>
        <w:softHyphen/>
      </w:r>
      <w:r w:rsidRPr="00D73E8E">
        <w:rPr>
          <w:rFonts w:hint="cs"/>
          <w:rtl/>
        </w:rPr>
        <w:t>اند در معرض خطر بالای ازدواج و حاملگی</w:t>
      </w:r>
      <w:r w:rsidRPr="00D73E8E">
        <w:rPr>
          <w:rtl/>
        </w:rPr>
        <w:softHyphen/>
      </w:r>
      <w:r w:rsidRPr="00D73E8E">
        <w:rPr>
          <w:rFonts w:hint="cs"/>
          <w:rtl/>
        </w:rPr>
        <w:t xml:space="preserve">های زودهنگام، ترک تحصیل، رفتار بزهکارانه، مصرف مواد، توانمندی تحصیلی واجتماعی پایین، روابط ناخشنود، طلاق و مرگ زودهنگام هستند. مرگ والدین هم با علایم افسردگی و اضطراب در کودکان و مشکلات رفتاری در مدرسه و موفقیت تحصیلی پایین در ارتباط است. </w:t>
      </w:r>
    </w:p>
    <w:p w:rsidR="003F04E1" w:rsidRDefault="003F04E1" w:rsidP="003F04E1">
      <w:pPr>
        <w:pStyle w:val="a3"/>
        <w:spacing w:line="380" w:lineRule="exact"/>
        <w:rPr>
          <w:rtl/>
        </w:rPr>
      </w:pPr>
      <w:r w:rsidRPr="00D73E8E">
        <w:rPr>
          <w:rFonts w:hint="cs"/>
          <w:rtl/>
        </w:rPr>
        <w:t>دو دسته مداخله برای این فرزندان در نظر گرفته می</w:t>
      </w:r>
      <w:r w:rsidRPr="00D73E8E">
        <w:rPr>
          <w:rtl/>
        </w:rPr>
        <w:softHyphen/>
      </w:r>
      <w:r w:rsidRPr="00D73E8E">
        <w:rPr>
          <w:rFonts w:hint="cs"/>
          <w:rtl/>
        </w:rPr>
        <w:t>شود، برنامه</w:t>
      </w:r>
      <w:r w:rsidRPr="00D73E8E">
        <w:rPr>
          <w:rtl/>
        </w:rPr>
        <w:softHyphen/>
      </w:r>
      <w:r w:rsidRPr="00D73E8E">
        <w:rPr>
          <w:rFonts w:hint="cs"/>
          <w:rtl/>
        </w:rPr>
        <w:t>های متمرکز بر کودک و برنامه</w:t>
      </w:r>
      <w:r>
        <w:rPr>
          <w:rFonts w:hint="cs"/>
          <w:rtl/>
        </w:rPr>
        <w:t xml:space="preserve">‌های </w:t>
      </w:r>
      <w:r w:rsidRPr="00D73E8E">
        <w:rPr>
          <w:rFonts w:hint="cs"/>
          <w:rtl/>
        </w:rPr>
        <w:t>متمرکز بر والدین. برنامه</w:t>
      </w:r>
      <w:r w:rsidRPr="00D73E8E">
        <w:rPr>
          <w:rtl/>
        </w:rPr>
        <w:softHyphen/>
      </w:r>
      <w:r w:rsidRPr="00D73E8E">
        <w:rPr>
          <w:rFonts w:hint="cs"/>
          <w:rtl/>
        </w:rPr>
        <w:t>های متمرکز بر کودکان به آنها برخی مهارت</w:t>
      </w:r>
      <w:r w:rsidRPr="00D73E8E">
        <w:rPr>
          <w:rtl/>
        </w:rPr>
        <w:softHyphen/>
      </w:r>
      <w:r w:rsidRPr="00D73E8E">
        <w:rPr>
          <w:rFonts w:hint="cs"/>
          <w:rtl/>
        </w:rPr>
        <w:t>های شناختی – رفتاری ویژه (مثل کنترل خشم، حل مسئله و ارتباط مؤثر) را یاد می</w:t>
      </w:r>
      <w:r w:rsidRPr="00D73E8E">
        <w:rPr>
          <w:rtl/>
        </w:rPr>
        <w:softHyphen/>
      </w:r>
      <w:r w:rsidRPr="00D73E8E">
        <w:rPr>
          <w:rFonts w:hint="cs"/>
          <w:rtl/>
        </w:rPr>
        <w:t>دهد که در شناسایی و مدیریت هیجان</w:t>
      </w:r>
      <w:r w:rsidRPr="00D73E8E">
        <w:rPr>
          <w:rtl/>
        </w:rPr>
        <w:softHyphen/>
      </w:r>
      <w:r w:rsidRPr="00D73E8E">
        <w:rPr>
          <w:rFonts w:hint="cs"/>
          <w:rtl/>
        </w:rPr>
        <w:t xml:space="preserve"> به آنها کمک می</w:t>
      </w:r>
      <w:r>
        <w:rPr>
          <w:rFonts w:hint="cs"/>
          <w:rtl/>
        </w:rPr>
        <w:t>‌</w:t>
      </w:r>
      <w:r w:rsidRPr="00D73E8E">
        <w:rPr>
          <w:rFonts w:hint="cs"/>
          <w:rtl/>
        </w:rPr>
        <w:t>کند. برنامه</w:t>
      </w:r>
      <w:r w:rsidRPr="00D73E8E">
        <w:rPr>
          <w:rtl/>
        </w:rPr>
        <w:softHyphen/>
      </w:r>
      <w:r w:rsidRPr="00D73E8E">
        <w:rPr>
          <w:rFonts w:hint="cs"/>
          <w:rtl/>
        </w:rPr>
        <w:t>های متمرکز بر والدین، مهارت</w:t>
      </w:r>
      <w:r w:rsidRPr="00D73E8E">
        <w:rPr>
          <w:rtl/>
        </w:rPr>
        <w:softHyphen/>
      </w:r>
      <w:r w:rsidRPr="00D73E8E">
        <w:rPr>
          <w:rFonts w:hint="cs"/>
          <w:rtl/>
        </w:rPr>
        <w:t>های فرزندپروری و مقابله</w:t>
      </w:r>
      <w:r>
        <w:rPr>
          <w:rFonts w:hint="cs"/>
          <w:rtl/>
        </w:rPr>
        <w:t xml:space="preserve"> مؤثر </w:t>
      </w:r>
      <w:r w:rsidRPr="00D73E8E">
        <w:rPr>
          <w:rFonts w:hint="cs"/>
          <w:rtl/>
        </w:rPr>
        <w:t>با هیجان</w:t>
      </w:r>
      <w:r w:rsidRPr="00D73E8E">
        <w:rPr>
          <w:rtl/>
        </w:rPr>
        <w:softHyphen/>
      </w:r>
      <w:r w:rsidRPr="00D73E8E">
        <w:rPr>
          <w:rFonts w:hint="cs"/>
          <w:rtl/>
        </w:rPr>
        <w:t>ها، بهبود کیفیت روابط مادر- فرزند، نظم آموزی و کاهش رفتارهای نابهنجار کودک را هدف مداخله قرار می</w:t>
      </w:r>
      <w:r w:rsidRPr="00D73E8E">
        <w:rPr>
          <w:rtl/>
        </w:rPr>
        <w:softHyphen/>
      </w:r>
      <w:r w:rsidRPr="00D73E8E">
        <w:rPr>
          <w:rFonts w:hint="cs"/>
          <w:rtl/>
        </w:rPr>
        <w:t>دهند.</w:t>
      </w:r>
    </w:p>
    <w:p w:rsidR="003F04E1" w:rsidRPr="00D73E8E" w:rsidRDefault="003F04E1" w:rsidP="003F04E1">
      <w:pPr>
        <w:pStyle w:val="a3"/>
        <w:spacing w:line="380" w:lineRule="exact"/>
        <w:rPr>
          <w:rtl/>
        </w:rPr>
      </w:pPr>
    </w:p>
    <w:p w:rsidR="003F04E1" w:rsidRPr="00D73E8E" w:rsidRDefault="003F04E1" w:rsidP="003F04E1">
      <w:pPr>
        <w:pStyle w:val="a2"/>
        <w:spacing w:line="380" w:lineRule="exact"/>
        <w:rPr>
          <w:rtl/>
        </w:rPr>
      </w:pPr>
      <w:bookmarkStart w:id="35" w:name="_Toc417907447"/>
      <w:bookmarkStart w:id="36" w:name="_Toc443922780"/>
      <w:r w:rsidRPr="00D73E8E">
        <w:rPr>
          <w:rFonts w:hint="cs"/>
          <w:rtl/>
        </w:rPr>
        <w:t>11) تسهيل مشاركت اجتماعي در توسعه محلي</w:t>
      </w:r>
      <w:bookmarkEnd w:id="35"/>
      <w:bookmarkEnd w:id="36"/>
      <w:r w:rsidRPr="00D73E8E">
        <w:rPr>
          <w:rFonts w:hint="cs"/>
          <w:rtl/>
        </w:rPr>
        <w:t xml:space="preserve"> </w:t>
      </w:r>
    </w:p>
    <w:p w:rsidR="003F04E1" w:rsidRPr="00D73E8E" w:rsidRDefault="003F04E1" w:rsidP="003F04E1">
      <w:pPr>
        <w:pStyle w:val="a3"/>
        <w:spacing w:line="380" w:lineRule="exact"/>
        <w:rPr>
          <w:rtl/>
        </w:rPr>
      </w:pPr>
      <w:r w:rsidRPr="00D73E8E">
        <w:rPr>
          <w:rFonts w:hint="cs"/>
          <w:rtl/>
        </w:rPr>
        <w:t>محل سكونت افراد چيزي فراتر از خانه آنها محسوب</w:t>
      </w:r>
      <w:r>
        <w:rPr>
          <w:rFonts w:hint="cs"/>
          <w:rtl/>
        </w:rPr>
        <w:t xml:space="preserve"> مي‌</w:t>
      </w:r>
      <w:r w:rsidRPr="00D73E8E">
        <w:rPr>
          <w:rFonts w:hint="cs"/>
          <w:rtl/>
        </w:rPr>
        <w:t>شود.</w:t>
      </w:r>
      <w:r>
        <w:rPr>
          <w:rFonts w:hint="cs"/>
          <w:rtl/>
        </w:rPr>
        <w:t xml:space="preserve"> مهم‌ترين </w:t>
      </w:r>
      <w:r w:rsidRPr="00D73E8E">
        <w:rPr>
          <w:rFonts w:hint="cs"/>
          <w:rtl/>
        </w:rPr>
        <w:t>رفتارهاي اجتماعي مردم در محيط همسايگي و محله</w:t>
      </w:r>
      <w:r>
        <w:rPr>
          <w:rFonts w:hint="cs"/>
          <w:rtl/>
        </w:rPr>
        <w:t xml:space="preserve">‌ها </w:t>
      </w:r>
      <w:r w:rsidRPr="00D73E8E">
        <w:rPr>
          <w:rFonts w:hint="cs"/>
          <w:rtl/>
        </w:rPr>
        <w:t>رشد و توسعه</w:t>
      </w:r>
      <w:r>
        <w:rPr>
          <w:rFonts w:hint="cs"/>
          <w:rtl/>
        </w:rPr>
        <w:t xml:space="preserve"> مي‌</w:t>
      </w:r>
      <w:r w:rsidRPr="00D73E8E">
        <w:rPr>
          <w:rFonts w:hint="cs"/>
          <w:rtl/>
        </w:rPr>
        <w:t>يابد. افرادي كه زندگي اجتماعي و روابط تعريف شده</w:t>
      </w:r>
      <w:r>
        <w:rPr>
          <w:rFonts w:hint="cs"/>
          <w:rtl/>
        </w:rPr>
        <w:t xml:space="preserve">‌اي </w:t>
      </w:r>
      <w:r w:rsidRPr="00D73E8E">
        <w:rPr>
          <w:rFonts w:hint="cs"/>
          <w:rtl/>
        </w:rPr>
        <w:t>با اطرافيان و محل سكونت خود ندارند از انزواي اجتماعي رنج</w:t>
      </w:r>
      <w:r>
        <w:rPr>
          <w:rFonts w:hint="cs"/>
          <w:rtl/>
        </w:rPr>
        <w:t xml:space="preserve"> مي‌</w:t>
      </w:r>
      <w:r w:rsidRPr="00D73E8E">
        <w:rPr>
          <w:rFonts w:hint="cs"/>
          <w:rtl/>
        </w:rPr>
        <w:t>برند كه احساس تنهايي و بي پناهي را درآنها دامن</w:t>
      </w:r>
      <w:r>
        <w:rPr>
          <w:rFonts w:hint="cs"/>
          <w:rtl/>
        </w:rPr>
        <w:t xml:space="preserve"> مي‌</w:t>
      </w:r>
      <w:r w:rsidRPr="00D73E8E">
        <w:rPr>
          <w:rFonts w:hint="cs"/>
          <w:rtl/>
        </w:rPr>
        <w:t>زند.</w:t>
      </w:r>
    </w:p>
    <w:p w:rsidR="003F04E1" w:rsidRPr="00D73E8E" w:rsidRDefault="003F04E1" w:rsidP="003F04E1">
      <w:pPr>
        <w:pStyle w:val="a3"/>
        <w:spacing w:line="380" w:lineRule="exact"/>
        <w:rPr>
          <w:rtl/>
        </w:rPr>
      </w:pPr>
      <w:r w:rsidRPr="00D73E8E">
        <w:rPr>
          <w:rFonts w:hint="cs"/>
          <w:rtl/>
        </w:rPr>
        <w:t>در زندگي شهرنشيني فعلي و  همگام با رشد روزافزون آن ارتباط سنتي با اقوام نزديك به دليل بعد مسافت و مهاجرت</w:t>
      </w:r>
      <w:r>
        <w:rPr>
          <w:rFonts w:hint="cs"/>
          <w:rtl/>
        </w:rPr>
        <w:t xml:space="preserve">‌ها </w:t>
      </w:r>
      <w:r w:rsidRPr="00D73E8E">
        <w:rPr>
          <w:rFonts w:hint="cs"/>
          <w:rtl/>
        </w:rPr>
        <w:t>كم رنگ شده است. در شهرهاي بزرگ بسياري از افراد</w:t>
      </w:r>
      <w:r>
        <w:rPr>
          <w:rFonts w:hint="cs"/>
          <w:rtl/>
        </w:rPr>
        <w:t xml:space="preserve"> خصوصاً </w:t>
      </w:r>
      <w:r w:rsidRPr="00D73E8E">
        <w:rPr>
          <w:rFonts w:hint="cs"/>
          <w:rtl/>
        </w:rPr>
        <w:t>سالمندان  به تنهايي در خانه</w:t>
      </w:r>
      <w:r>
        <w:rPr>
          <w:rFonts w:hint="cs"/>
          <w:rtl/>
        </w:rPr>
        <w:t xml:space="preserve">‌ها </w:t>
      </w:r>
      <w:r w:rsidRPr="00D73E8E">
        <w:rPr>
          <w:rFonts w:hint="cs"/>
          <w:rtl/>
        </w:rPr>
        <w:t>و آپارتمانهاي خود زندگي</w:t>
      </w:r>
      <w:r>
        <w:rPr>
          <w:rFonts w:hint="cs"/>
          <w:rtl/>
        </w:rPr>
        <w:t xml:space="preserve"> مي‌</w:t>
      </w:r>
      <w:r w:rsidRPr="00D73E8E">
        <w:rPr>
          <w:rFonts w:hint="cs"/>
          <w:rtl/>
        </w:rPr>
        <w:t>كنند. از طرفي ديگر ارتباط مردم در محله</w:t>
      </w:r>
      <w:r>
        <w:rPr>
          <w:rFonts w:hint="cs"/>
          <w:rtl/>
        </w:rPr>
        <w:t xml:space="preserve">‌هاي </w:t>
      </w:r>
      <w:r w:rsidRPr="00D73E8E">
        <w:rPr>
          <w:rFonts w:hint="cs"/>
          <w:rtl/>
        </w:rPr>
        <w:t>حاشيه</w:t>
      </w:r>
      <w:r>
        <w:rPr>
          <w:rFonts w:hint="cs"/>
          <w:rtl/>
        </w:rPr>
        <w:t xml:space="preserve">‌اي </w:t>
      </w:r>
      <w:r w:rsidRPr="00D73E8E">
        <w:rPr>
          <w:rFonts w:hint="cs"/>
          <w:rtl/>
        </w:rPr>
        <w:t>و سكونتگاه</w:t>
      </w:r>
      <w:r>
        <w:rPr>
          <w:rFonts w:hint="cs"/>
          <w:rtl/>
        </w:rPr>
        <w:t>‌</w:t>
      </w:r>
      <w:r w:rsidRPr="00D73E8E">
        <w:rPr>
          <w:rFonts w:hint="cs"/>
          <w:rtl/>
        </w:rPr>
        <w:t>هاي غير رسمي به دليل چند فرهنگي بودن و عدم آشنايي نوشهرنشينان با رفتار شهرنشيني نيز خالي از تنش</w:t>
      </w:r>
      <w:r>
        <w:rPr>
          <w:rFonts w:hint="cs"/>
          <w:rtl/>
        </w:rPr>
        <w:t xml:space="preserve"> نمي‌</w:t>
      </w:r>
      <w:r w:rsidRPr="00D73E8E">
        <w:rPr>
          <w:rFonts w:hint="cs"/>
          <w:rtl/>
        </w:rPr>
        <w:t>باشد. بطور كلي رفتار</w:t>
      </w:r>
      <w:r>
        <w:rPr>
          <w:rFonts w:hint="cs"/>
          <w:rtl/>
        </w:rPr>
        <w:t xml:space="preserve">‌هاي </w:t>
      </w:r>
      <w:r w:rsidRPr="00D73E8E">
        <w:rPr>
          <w:rFonts w:hint="cs"/>
          <w:rtl/>
        </w:rPr>
        <w:t>نامناسب شهروندي از يك طرف و انزوا و بيگانگي اجتماعي  از طرف ديگر منجر به كاهش نرخ مشاركت مردم در امور سرنوشت ساز محل زندگي و بطور كلي كاهش توسعه محلي</w:t>
      </w:r>
      <w:r>
        <w:rPr>
          <w:rFonts w:hint="cs"/>
          <w:rtl/>
        </w:rPr>
        <w:t xml:space="preserve"> مي‌</w:t>
      </w:r>
      <w:r w:rsidRPr="00D73E8E">
        <w:rPr>
          <w:rFonts w:hint="cs"/>
          <w:rtl/>
        </w:rPr>
        <w:t>گردد.</w:t>
      </w:r>
    </w:p>
    <w:p w:rsidR="003F04E1" w:rsidRDefault="003F04E1" w:rsidP="003F04E1">
      <w:pPr>
        <w:pStyle w:val="a3"/>
        <w:spacing w:line="380" w:lineRule="exact"/>
        <w:rPr>
          <w:rtl/>
        </w:rPr>
      </w:pPr>
      <w:r w:rsidRPr="00D73E8E">
        <w:rPr>
          <w:rFonts w:hint="cs"/>
          <w:rtl/>
        </w:rPr>
        <w:t>يكي از</w:t>
      </w:r>
      <w:r>
        <w:rPr>
          <w:rFonts w:hint="cs"/>
          <w:rtl/>
        </w:rPr>
        <w:t xml:space="preserve"> مهم‌ترين </w:t>
      </w:r>
      <w:r w:rsidRPr="00D73E8E">
        <w:rPr>
          <w:rFonts w:hint="cs"/>
          <w:rtl/>
        </w:rPr>
        <w:t>مداخلاتي كه در اين زمينه قابل اجرا است، مداخلات اجتماع</w:t>
      </w:r>
      <w:r w:rsidRPr="00D73E8E">
        <w:rPr>
          <w:rtl/>
        </w:rPr>
        <w:softHyphen/>
      </w:r>
      <w:r w:rsidRPr="00D73E8E">
        <w:rPr>
          <w:rFonts w:hint="cs"/>
          <w:rtl/>
        </w:rPr>
        <w:t>محور در ارتقاء سلامت اجتماعي مردم محله است. در اين مداخله مردم محله</w:t>
      </w:r>
      <w:r>
        <w:rPr>
          <w:rFonts w:hint="cs"/>
          <w:rtl/>
        </w:rPr>
        <w:t xml:space="preserve"> مي‌</w:t>
      </w:r>
      <w:r w:rsidRPr="00D73E8E">
        <w:rPr>
          <w:rFonts w:hint="cs"/>
          <w:rtl/>
        </w:rPr>
        <w:t>آموزند كه چگونه مشكلات اجتماعي منطقه خود را شناسايي نموده و آنها را در چارچوب يك تشكل محلي (كميته محلي) و همچنين يك تشكل سازماني (كميته راهبري شهرستان) با يكديگر و مسئولين محلي به مشاركت بگذارند.</w:t>
      </w:r>
    </w:p>
    <w:p w:rsidR="003F04E1" w:rsidRDefault="003F04E1" w:rsidP="003F04E1">
      <w:pPr>
        <w:pStyle w:val="a3"/>
        <w:rPr>
          <w:sz w:val="24"/>
          <w:rtl/>
        </w:rPr>
      </w:pPr>
      <w:r>
        <w:rPr>
          <w:rtl/>
        </w:rPr>
        <w:br w:type="page"/>
      </w:r>
    </w:p>
    <w:p w:rsidR="003F04E1" w:rsidRPr="00D73E8E" w:rsidRDefault="009E4C7E" w:rsidP="003F04E1">
      <w:pPr>
        <w:jc w:val="mediumKashida"/>
        <w:rPr>
          <w:sz w:val="24"/>
          <w:szCs w:val="24"/>
          <w:rtl/>
        </w:rPr>
      </w:pPr>
      <w:r>
        <w:rPr>
          <w:noProof/>
          <w:sz w:val="24"/>
          <w:szCs w:val="24"/>
          <w:rtl/>
          <w:lang w:bidi="ar-SA"/>
        </w:rPr>
        <mc:AlternateContent>
          <mc:Choice Requires="wps">
            <w:drawing>
              <wp:anchor distT="0" distB="0" distL="114300" distR="114300" simplePos="0" relativeHeight="251915264" behindDoc="0" locked="0" layoutInCell="1" allowOverlap="1" wp14:anchorId="6175A482" wp14:editId="7934F1E7">
                <wp:simplePos x="0" y="0"/>
                <wp:positionH relativeFrom="column">
                  <wp:align>center</wp:align>
                </wp:positionH>
                <wp:positionV relativeFrom="paragraph">
                  <wp:posOffset>105410</wp:posOffset>
                </wp:positionV>
                <wp:extent cx="5400040" cy="7592060"/>
                <wp:effectExtent l="0" t="0" r="10160" b="27940"/>
                <wp:wrapNone/>
                <wp:docPr id="162"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7592060"/>
                        </a:xfrm>
                        <a:prstGeom prst="roundRect">
                          <a:avLst>
                            <a:gd name="adj" fmla="val 16667"/>
                          </a:avLst>
                        </a:prstGeom>
                        <a:solidFill>
                          <a:srgbClr val="FFD279"/>
                        </a:solidFill>
                        <a:ln w="9525">
                          <a:solidFill>
                            <a:srgbClr val="000000"/>
                          </a:solidFill>
                          <a:round/>
                          <a:headEnd/>
                          <a:tailEnd/>
                        </a:ln>
                      </wps:spPr>
                      <wps:txbx>
                        <w:txbxContent>
                          <w:p w:rsidR="00804AAE" w:rsidRDefault="00804AAE" w:rsidP="003F04E1">
                            <w:pPr>
                              <w:pStyle w:val="a4"/>
                              <w:rPr>
                                <w:rtl/>
                              </w:rPr>
                            </w:pPr>
                            <w:r w:rsidRPr="00A32019">
                              <w:rPr>
                                <w:rFonts w:hint="cs"/>
                                <w:rtl/>
                              </w:rPr>
                              <w:t>خلاصه فصل</w:t>
                            </w:r>
                          </w:p>
                          <w:p w:rsidR="00804AAE" w:rsidRPr="00A32019" w:rsidRDefault="00804AAE" w:rsidP="003F04E1">
                            <w:pPr>
                              <w:pStyle w:val="a3"/>
                              <w:rPr>
                                <w:rtl/>
                              </w:rPr>
                            </w:pPr>
                          </w:p>
                          <w:p w:rsidR="00804AAE" w:rsidRPr="00D53C85" w:rsidRDefault="00804AAE" w:rsidP="003F04E1">
                            <w:pPr>
                              <w:jc w:val="left"/>
                              <w:rPr>
                                <w:b/>
                                <w:bCs/>
                                <w:sz w:val="24"/>
                                <w:szCs w:val="24"/>
                              </w:rPr>
                            </w:pPr>
                            <w:r w:rsidRPr="00D53C85">
                              <w:rPr>
                                <w:rFonts w:hint="cs"/>
                                <w:b/>
                                <w:bCs/>
                                <w:sz w:val="24"/>
                                <w:szCs w:val="24"/>
                                <w:rtl/>
                              </w:rPr>
                              <w:t>جسم و روان به عنوان دو جنبه از وجود انسان همواره بر یکدیگر تأثیر متقابل می‌گذارند و وضعیت یکی از آنها می‌تواند تعیین</w:t>
                            </w:r>
                            <w:r>
                              <w:rPr>
                                <w:rFonts w:hint="cs"/>
                                <w:b/>
                                <w:bCs/>
                                <w:sz w:val="24"/>
                                <w:szCs w:val="24"/>
                                <w:rtl/>
                              </w:rPr>
                              <w:t xml:space="preserve">‌کننده </w:t>
                            </w:r>
                            <w:r w:rsidRPr="00D53C85">
                              <w:rPr>
                                <w:rFonts w:hint="cs"/>
                                <w:b/>
                                <w:bCs/>
                                <w:sz w:val="24"/>
                                <w:szCs w:val="24"/>
                                <w:rtl/>
                              </w:rPr>
                              <w:t>وضعیت دیگری باشد.</w:t>
                            </w:r>
                          </w:p>
                          <w:p w:rsidR="00804AAE" w:rsidRPr="00D53C85" w:rsidRDefault="00804AAE" w:rsidP="003F04E1">
                            <w:pPr>
                              <w:jc w:val="left"/>
                              <w:rPr>
                                <w:b/>
                                <w:bCs/>
                                <w:sz w:val="24"/>
                                <w:szCs w:val="24"/>
                                <w:rtl/>
                              </w:rPr>
                            </w:pPr>
                            <w:r w:rsidRPr="00D53C85">
                              <w:rPr>
                                <w:rFonts w:hint="cs"/>
                                <w:b/>
                                <w:bCs/>
                                <w:sz w:val="24"/>
                                <w:szCs w:val="24"/>
                                <w:rtl/>
                              </w:rPr>
                              <w:t>پیشگیری مناسب‌ترین راه کاهش هزینه و بار اختلالات روان‌پزشکی، مصرف مواد و مشکلات اجتماعی، است و تحقیقات هم نشان داده که پیشگیری و ارتقای سلامت، از درمان مقرون به صرفه‌تر است.</w:t>
                            </w:r>
                          </w:p>
                          <w:p w:rsidR="00804AAE" w:rsidRPr="00D53C85" w:rsidRDefault="00804AAE" w:rsidP="003F04E1">
                            <w:pPr>
                              <w:jc w:val="left"/>
                              <w:rPr>
                                <w:b/>
                                <w:bCs/>
                                <w:sz w:val="24"/>
                                <w:szCs w:val="24"/>
                                <w:rtl/>
                              </w:rPr>
                            </w:pPr>
                            <w:r w:rsidRPr="00D53C85">
                              <w:rPr>
                                <w:rFonts w:hint="cs"/>
                                <w:b/>
                                <w:bCs/>
                                <w:sz w:val="24"/>
                                <w:szCs w:val="24"/>
                                <w:rtl/>
                              </w:rPr>
                              <w:t>سلامت چیزی بیش از فقدان بیماری است.</w:t>
                            </w:r>
                          </w:p>
                          <w:p w:rsidR="00804AAE" w:rsidRPr="00D53C85" w:rsidRDefault="00804AAE" w:rsidP="003F04E1">
                            <w:pPr>
                              <w:jc w:val="left"/>
                              <w:rPr>
                                <w:b/>
                                <w:bCs/>
                                <w:sz w:val="24"/>
                                <w:szCs w:val="24"/>
                                <w:rtl/>
                              </w:rPr>
                            </w:pPr>
                            <w:r w:rsidRPr="00D53C85">
                              <w:rPr>
                                <w:rFonts w:hint="cs"/>
                                <w:b/>
                                <w:bCs/>
                                <w:sz w:val="24"/>
                                <w:szCs w:val="24"/>
                                <w:rtl/>
                              </w:rPr>
                              <w:t>هدف از ارتقاء سلامت روانی و اجتماعی ایجاد شرایط و بسترهایی است که از سلامت روانی و اجتماعی محافظت نموده و اختلالات روان</w:t>
                            </w:r>
                            <w:r w:rsidRPr="00D53C85">
                              <w:rPr>
                                <w:b/>
                                <w:bCs/>
                                <w:sz w:val="24"/>
                                <w:szCs w:val="24"/>
                                <w:rtl/>
                              </w:rPr>
                              <w:softHyphen/>
                            </w:r>
                            <w:r w:rsidRPr="00D53C85">
                              <w:rPr>
                                <w:rFonts w:hint="cs"/>
                                <w:b/>
                                <w:bCs/>
                                <w:sz w:val="24"/>
                                <w:szCs w:val="24"/>
                                <w:rtl/>
                              </w:rPr>
                              <w:t xml:space="preserve">پزشکی، اعتیاد و مشکلات اجتماعی را بهبود بخشد. </w:t>
                            </w:r>
                          </w:p>
                          <w:p w:rsidR="00804AAE" w:rsidRPr="00D53C85" w:rsidRDefault="00804AAE" w:rsidP="003F04E1">
                            <w:pPr>
                              <w:jc w:val="left"/>
                              <w:rPr>
                                <w:b/>
                                <w:bCs/>
                                <w:sz w:val="24"/>
                                <w:szCs w:val="24"/>
                                <w:rtl/>
                              </w:rPr>
                            </w:pPr>
                            <w:r w:rsidRPr="00D53C85">
                              <w:rPr>
                                <w:rFonts w:hint="cs"/>
                                <w:b/>
                                <w:bCs/>
                                <w:sz w:val="24"/>
                                <w:szCs w:val="24"/>
                                <w:rtl/>
                              </w:rPr>
                              <w:t xml:space="preserve"> اختلالات روان‌پزشکی، اعتیاد و مشکلات اجتماعی تک عامل نیستند، بلکه علل چندگانه در بروز و تداوم آنها دخالت دارند. بنابراین برای پیشگیری و ارتقای سلامت بهترین راه این است که عوامل خطرساز برای ابتلا و عوامل محافظت‌کننده از ابتلاء به بیماری و مشکلات را بشناسیم و در برنامه‌های پیشگیری و ارتقاء بر روی آنها کار کنیم. </w:t>
                            </w:r>
                          </w:p>
                          <w:p w:rsidR="00804AAE" w:rsidRPr="00D53C85" w:rsidRDefault="00804AAE" w:rsidP="003F04E1">
                            <w:pPr>
                              <w:jc w:val="left"/>
                              <w:rPr>
                                <w:b/>
                                <w:bCs/>
                                <w:sz w:val="24"/>
                                <w:szCs w:val="24"/>
                                <w:rtl/>
                              </w:rPr>
                            </w:pPr>
                            <w:r w:rsidRPr="00D53C85">
                              <w:rPr>
                                <w:rFonts w:hint="cs"/>
                                <w:b/>
                                <w:bCs/>
                                <w:sz w:val="24"/>
                                <w:szCs w:val="24"/>
                                <w:rtl/>
                              </w:rPr>
                              <w:t>11 راهبرد برای ارتقاء سلامت روانی اجتماعی عبارتند از :</w:t>
                            </w:r>
                          </w:p>
                          <w:p w:rsidR="00804AAE" w:rsidRPr="00D53C85" w:rsidRDefault="00804AAE" w:rsidP="003F04E1">
                            <w:pPr>
                              <w:jc w:val="left"/>
                              <w:rPr>
                                <w:b/>
                                <w:bCs/>
                                <w:sz w:val="24"/>
                                <w:szCs w:val="24"/>
                                <w:rtl/>
                              </w:rPr>
                            </w:pPr>
                            <w:r w:rsidRPr="00D53C85">
                              <w:rPr>
                                <w:rFonts w:hint="cs"/>
                                <w:b/>
                                <w:bCs/>
                                <w:sz w:val="24"/>
                                <w:szCs w:val="24"/>
                                <w:rtl/>
                              </w:rPr>
                              <w:t>بهبود تغذیه</w:t>
                            </w:r>
                            <w:r w:rsidRPr="00D53C85">
                              <w:rPr>
                                <w:rFonts w:hint="cs"/>
                                <w:b/>
                                <w:bCs/>
                                <w:sz w:val="24"/>
                                <w:szCs w:val="24"/>
                                <w:rtl/>
                              </w:rPr>
                              <w:tab/>
                            </w:r>
                          </w:p>
                          <w:p w:rsidR="00804AAE" w:rsidRPr="00D53C85" w:rsidRDefault="00804AAE" w:rsidP="003F04E1">
                            <w:pPr>
                              <w:jc w:val="left"/>
                              <w:rPr>
                                <w:b/>
                                <w:bCs/>
                                <w:sz w:val="24"/>
                                <w:szCs w:val="24"/>
                                <w:rtl/>
                              </w:rPr>
                            </w:pPr>
                            <w:r w:rsidRPr="00D53C85">
                              <w:rPr>
                                <w:rFonts w:hint="cs"/>
                                <w:b/>
                                <w:bCs/>
                                <w:sz w:val="24"/>
                                <w:szCs w:val="24"/>
                                <w:rtl/>
                              </w:rPr>
                              <w:t xml:space="preserve">تهیه مسکن </w:t>
                            </w:r>
                          </w:p>
                          <w:p w:rsidR="00804AAE" w:rsidRPr="00D53C85" w:rsidRDefault="00804AAE" w:rsidP="003F04E1">
                            <w:pPr>
                              <w:jc w:val="left"/>
                              <w:rPr>
                                <w:b/>
                                <w:bCs/>
                                <w:sz w:val="24"/>
                                <w:szCs w:val="24"/>
                              </w:rPr>
                            </w:pPr>
                            <w:r w:rsidRPr="00D53C85">
                              <w:rPr>
                                <w:rFonts w:hint="cs"/>
                                <w:b/>
                                <w:bCs/>
                                <w:sz w:val="24"/>
                                <w:szCs w:val="24"/>
                                <w:rtl/>
                              </w:rPr>
                              <w:t>افزایش دسترسی به آموزش</w:t>
                            </w:r>
                          </w:p>
                          <w:p w:rsidR="00804AAE" w:rsidRPr="00D53C85" w:rsidRDefault="00804AAE" w:rsidP="003F04E1">
                            <w:pPr>
                              <w:jc w:val="left"/>
                              <w:rPr>
                                <w:b/>
                                <w:bCs/>
                                <w:sz w:val="24"/>
                                <w:szCs w:val="24"/>
                              </w:rPr>
                            </w:pPr>
                            <w:r w:rsidRPr="00D53C85">
                              <w:rPr>
                                <w:rFonts w:hint="cs"/>
                                <w:b/>
                                <w:bCs/>
                                <w:sz w:val="24"/>
                                <w:szCs w:val="24"/>
                                <w:rtl/>
                              </w:rPr>
                              <w:t>کاهش ناامنی اقتصادی</w:t>
                            </w:r>
                          </w:p>
                          <w:p w:rsidR="00804AAE" w:rsidRPr="00D53C85" w:rsidRDefault="00804AAE" w:rsidP="003F04E1">
                            <w:pPr>
                              <w:jc w:val="left"/>
                              <w:rPr>
                                <w:b/>
                                <w:bCs/>
                                <w:sz w:val="24"/>
                                <w:szCs w:val="24"/>
                              </w:rPr>
                            </w:pPr>
                            <w:r w:rsidRPr="00D53C85">
                              <w:rPr>
                                <w:rFonts w:hint="cs"/>
                                <w:b/>
                                <w:bCs/>
                                <w:sz w:val="24"/>
                                <w:szCs w:val="24"/>
                                <w:rtl/>
                              </w:rPr>
                              <w:t>تقویت شبکه‌های اجتماعی</w:t>
                            </w:r>
                          </w:p>
                          <w:p w:rsidR="00804AAE" w:rsidRPr="00D53C85" w:rsidRDefault="00804AAE" w:rsidP="003F04E1">
                            <w:pPr>
                              <w:jc w:val="left"/>
                              <w:rPr>
                                <w:b/>
                                <w:bCs/>
                                <w:sz w:val="24"/>
                                <w:szCs w:val="24"/>
                              </w:rPr>
                            </w:pPr>
                            <w:r w:rsidRPr="00D53C85">
                              <w:rPr>
                                <w:rFonts w:hint="cs"/>
                                <w:b/>
                                <w:bCs/>
                                <w:sz w:val="24"/>
                                <w:szCs w:val="24"/>
                                <w:rtl/>
                              </w:rPr>
                              <w:t xml:space="preserve">کاهش دسترسی به مواد </w:t>
                            </w:r>
                          </w:p>
                          <w:p w:rsidR="00804AAE" w:rsidRPr="00D53C85" w:rsidRDefault="00804AAE" w:rsidP="003F04E1">
                            <w:pPr>
                              <w:jc w:val="left"/>
                              <w:rPr>
                                <w:b/>
                                <w:bCs/>
                                <w:sz w:val="24"/>
                                <w:szCs w:val="24"/>
                              </w:rPr>
                            </w:pPr>
                            <w:r w:rsidRPr="00D53C85">
                              <w:rPr>
                                <w:rFonts w:hint="cs"/>
                                <w:b/>
                                <w:bCs/>
                                <w:sz w:val="24"/>
                                <w:szCs w:val="24"/>
                                <w:rtl/>
                              </w:rPr>
                              <w:t>کاهش عوامل استرس زا و بالا بردن تاب آوری</w:t>
                            </w:r>
                          </w:p>
                          <w:p w:rsidR="00804AAE" w:rsidRPr="00D53C85" w:rsidRDefault="00804AAE" w:rsidP="003F04E1">
                            <w:pPr>
                              <w:jc w:val="left"/>
                              <w:rPr>
                                <w:b/>
                                <w:bCs/>
                                <w:sz w:val="24"/>
                                <w:szCs w:val="24"/>
                              </w:rPr>
                            </w:pPr>
                            <w:r w:rsidRPr="00D53C85">
                              <w:rPr>
                                <w:rFonts w:hint="cs"/>
                                <w:b/>
                                <w:bCs/>
                                <w:sz w:val="24"/>
                                <w:szCs w:val="24"/>
                                <w:rtl/>
                              </w:rPr>
                              <w:t>کاهش کودک</w:t>
                            </w:r>
                            <w:r w:rsidRPr="00D53C85">
                              <w:rPr>
                                <w:b/>
                                <w:bCs/>
                                <w:sz w:val="24"/>
                                <w:szCs w:val="24"/>
                                <w:rtl/>
                              </w:rPr>
                              <w:softHyphen/>
                            </w:r>
                            <w:r w:rsidRPr="00D53C85">
                              <w:rPr>
                                <w:rFonts w:hint="cs"/>
                                <w:b/>
                                <w:bCs/>
                                <w:sz w:val="24"/>
                                <w:szCs w:val="24"/>
                                <w:rtl/>
                              </w:rPr>
                              <w:t xml:space="preserve"> آزاری و غفلت از کودکان</w:t>
                            </w:r>
                          </w:p>
                          <w:p w:rsidR="00804AAE" w:rsidRPr="00D53C85" w:rsidRDefault="00804AAE" w:rsidP="003F04E1">
                            <w:pPr>
                              <w:jc w:val="left"/>
                              <w:rPr>
                                <w:b/>
                                <w:bCs/>
                                <w:sz w:val="24"/>
                                <w:szCs w:val="24"/>
                                <w:rtl/>
                              </w:rPr>
                            </w:pPr>
                            <w:r w:rsidRPr="00D53C85">
                              <w:rPr>
                                <w:rFonts w:hint="cs"/>
                                <w:b/>
                                <w:bCs/>
                                <w:sz w:val="24"/>
                                <w:szCs w:val="24"/>
                                <w:rtl/>
                              </w:rPr>
                              <w:t xml:space="preserve">مقابله با بیماری روانی والدین </w:t>
                            </w:r>
                          </w:p>
                          <w:p w:rsidR="00804AAE" w:rsidRPr="00D53C85" w:rsidRDefault="00804AAE" w:rsidP="003F04E1">
                            <w:pPr>
                              <w:jc w:val="left"/>
                              <w:rPr>
                                <w:b/>
                                <w:bCs/>
                                <w:sz w:val="24"/>
                                <w:szCs w:val="24"/>
                              </w:rPr>
                            </w:pPr>
                            <w:r w:rsidRPr="00D53C85">
                              <w:rPr>
                                <w:rFonts w:hint="cs"/>
                                <w:b/>
                                <w:bCs/>
                                <w:sz w:val="24"/>
                                <w:szCs w:val="24"/>
                                <w:rtl/>
                              </w:rPr>
                              <w:t>مقابله با فقدان در خانواده</w:t>
                            </w:r>
                          </w:p>
                          <w:p w:rsidR="00804AAE" w:rsidRPr="00D53C85" w:rsidRDefault="00804AAE" w:rsidP="003F04E1">
                            <w:pPr>
                              <w:jc w:val="left"/>
                              <w:rPr>
                                <w:b/>
                                <w:bCs/>
                                <w:sz w:val="24"/>
                                <w:szCs w:val="24"/>
                              </w:rPr>
                            </w:pPr>
                            <w:r w:rsidRPr="00D53C85">
                              <w:rPr>
                                <w:rFonts w:hint="cs"/>
                                <w:b/>
                                <w:bCs/>
                                <w:sz w:val="24"/>
                                <w:szCs w:val="24"/>
                                <w:rtl/>
                              </w:rPr>
                              <w:t>تسهیل مشارکت اجتماعی در توسعه محلی</w:t>
                            </w:r>
                          </w:p>
                          <w:p w:rsidR="00804AAE" w:rsidRPr="00D53C85" w:rsidRDefault="00804AAE" w:rsidP="003F04E1">
                            <w:pPr>
                              <w:jc w:val="left"/>
                              <w:rPr>
                                <w:b/>
                                <w:bCs/>
                                <w:sz w:val="24"/>
                                <w:szCs w:val="24"/>
                                <w:rtl/>
                              </w:rPr>
                            </w:pPr>
                          </w:p>
                          <w:p w:rsidR="00804AAE" w:rsidRPr="00D73E8E" w:rsidRDefault="00804AAE" w:rsidP="003F04E1">
                            <w:pPr>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75A482" id="AutoShape 29" o:spid="_x0000_s1040" style="position:absolute;left:0;text-align:left;margin-left:0;margin-top:8.3pt;width:425.2pt;height:597.8pt;z-index:251915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" fillcolor="#ffd279">
                <v:textbox>
                  <w:txbxContent>
                    <w:p w:rsidR="00804AAE" w:rsidRDefault="00804AAE" w:rsidP="003F04E1">
                      <w:pPr>
                        <w:pStyle w:val="a4"/>
                        <w:rPr>
                          <w:rtl/>
                        </w:rPr>
                      </w:pPr>
                      <w:r w:rsidRPr="00A32019">
                        <w:rPr>
                          <w:rFonts w:hint="cs"/>
                          <w:rtl/>
                        </w:rPr>
                        <w:t>خلاصه فصل</w:t>
                      </w:r>
                    </w:p>
                    <w:p w:rsidR="00804AAE" w:rsidRPr="00A32019" w:rsidRDefault="00804AAE" w:rsidP="003F04E1">
                      <w:pPr>
                        <w:pStyle w:val="a3"/>
                        <w:rPr>
                          <w:rtl/>
                        </w:rPr>
                      </w:pPr>
                    </w:p>
                    <w:p w:rsidR="00804AAE" w:rsidRPr="00D53C85" w:rsidRDefault="00804AAE" w:rsidP="003F04E1">
                      <w:pPr>
                        <w:jc w:val="left"/>
                        <w:rPr>
                          <w:b/>
                          <w:bCs/>
                          <w:sz w:val="24"/>
                          <w:szCs w:val="24"/>
                        </w:rPr>
                      </w:pPr>
                      <w:r w:rsidRPr="00D53C85">
                        <w:rPr>
                          <w:rFonts w:hint="cs"/>
                          <w:b/>
                          <w:bCs/>
                          <w:sz w:val="24"/>
                          <w:szCs w:val="24"/>
                          <w:rtl/>
                        </w:rPr>
                        <w:t>جسم و روان به عنوان دو جنبه از وجود انسان همواره بر یکدیگر تأثیر متقابل می‌گذارند و وضعیت یکی از آنها می‌تواند تعیین</w:t>
                      </w:r>
                      <w:r>
                        <w:rPr>
                          <w:rFonts w:hint="cs"/>
                          <w:b/>
                          <w:bCs/>
                          <w:sz w:val="24"/>
                          <w:szCs w:val="24"/>
                          <w:rtl/>
                        </w:rPr>
                        <w:t xml:space="preserve">‌کننده </w:t>
                      </w:r>
                      <w:r w:rsidRPr="00D53C85">
                        <w:rPr>
                          <w:rFonts w:hint="cs"/>
                          <w:b/>
                          <w:bCs/>
                          <w:sz w:val="24"/>
                          <w:szCs w:val="24"/>
                          <w:rtl/>
                        </w:rPr>
                        <w:t>وضعیت دیگری باشد.</w:t>
                      </w:r>
                    </w:p>
                    <w:p w:rsidR="00804AAE" w:rsidRPr="00D53C85" w:rsidRDefault="00804AAE" w:rsidP="003F04E1">
                      <w:pPr>
                        <w:jc w:val="left"/>
                        <w:rPr>
                          <w:b/>
                          <w:bCs/>
                          <w:sz w:val="24"/>
                          <w:szCs w:val="24"/>
                          <w:rtl/>
                        </w:rPr>
                      </w:pPr>
                      <w:r w:rsidRPr="00D53C85">
                        <w:rPr>
                          <w:rFonts w:hint="cs"/>
                          <w:b/>
                          <w:bCs/>
                          <w:sz w:val="24"/>
                          <w:szCs w:val="24"/>
                          <w:rtl/>
                        </w:rPr>
                        <w:t>پیشگیری مناسب‌ترین راه کاهش هزینه و بار اختلالات روان‌پزشکی، مصرف مواد و مشکلات اجتماعی، است و تحقیقات هم نشان داده که پیشگیری و ارتقای سلامت، از درمان مقرون به صرفه‌تر است.</w:t>
                      </w:r>
                    </w:p>
                    <w:p w:rsidR="00804AAE" w:rsidRPr="00D53C85" w:rsidRDefault="00804AAE" w:rsidP="003F04E1">
                      <w:pPr>
                        <w:jc w:val="left"/>
                        <w:rPr>
                          <w:b/>
                          <w:bCs/>
                          <w:sz w:val="24"/>
                          <w:szCs w:val="24"/>
                          <w:rtl/>
                        </w:rPr>
                      </w:pPr>
                      <w:r w:rsidRPr="00D53C85">
                        <w:rPr>
                          <w:rFonts w:hint="cs"/>
                          <w:b/>
                          <w:bCs/>
                          <w:sz w:val="24"/>
                          <w:szCs w:val="24"/>
                          <w:rtl/>
                        </w:rPr>
                        <w:t>سلامت چیزی بیش از فقدان بیماری است.</w:t>
                      </w:r>
                    </w:p>
                    <w:p w:rsidR="00804AAE" w:rsidRPr="00D53C85" w:rsidRDefault="00804AAE" w:rsidP="003F04E1">
                      <w:pPr>
                        <w:jc w:val="left"/>
                        <w:rPr>
                          <w:b/>
                          <w:bCs/>
                          <w:sz w:val="24"/>
                          <w:szCs w:val="24"/>
                          <w:rtl/>
                        </w:rPr>
                      </w:pPr>
                      <w:r w:rsidRPr="00D53C85">
                        <w:rPr>
                          <w:rFonts w:hint="cs"/>
                          <w:b/>
                          <w:bCs/>
                          <w:sz w:val="24"/>
                          <w:szCs w:val="24"/>
                          <w:rtl/>
                        </w:rPr>
                        <w:t>هدف از ارتقاء سلامت روانی و اجتماعی ایجاد شرایط و بسترهایی است که از سلامت روانی و اجتماعی محافظت نموده و اختلالات روان</w:t>
                      </w:r>
                      <w:r w:rsidRPr="00D53C85">
                        <w:rPr>
                          <w:b/>
                          <w:bCs/>
                          <w:sz w:val="24"/>
                          <w:szCs w:val="24"/>
                          <w:rtl/>
                        </w:rPr>
                        <w:softHyphen/>
                      </w:r>
                      <w:r w:rsidRPr="00D53C85">
                        <w:rPr>
                          <w:rFonts w:hint="cs"/>
                          <w:b/>
                          <w:bCs/>
                          <w:sz w:val="24"/>
                          <w:szCs w:val="24"/>
                          <w:rtl/>
                        </w:rPr>
                        <w:t xml:space="preserve">پزشکی، اعتیاد و مشکلات اجتماعی را بهبود بخشد. </w:t>
                      </w:r>
                    </w:p>
                    <w:p w:rsidR="00804AAE" w:rsidRPr="00D53C85" w:rsidRDefault="00804AAE" w:rsidP="003F04E1">
                      <w:pPr>
                        <w:jc w:val="left"/>
                        <w:rPr>
                          <w:b/>
                          <w:bCs/>
                          <w:sz w:val="24"/>
                          <w:szCs w:val="24"/>
                          <w:rtl/>
                        </w:rPr>
                      </w:pPr>
                      <w:r w:rsidRPr="00D53C85">
                        <w:rPr>
                          <w:rFonts w:hint="cs"/>
                          <w:b/>
                          <w:bCs/>
                          <w:sz w:val="24"/>
                          <w:szCs w:val="24"/>
                          <w:rtl/>
                        </w:rPr>
                        <w:t xml:space="preserve"> اختلالات روان‌پزشکی، اعتیاد و مشکلات اجتماعی تک عامل نیستند، بلکه علل چندگانه در بروز و تداوم آنها دخالت دارند. بنابراین برای پیشگیری و ارتقای سلامت بهترین راه این است که عوامل خطرساز برای ابتلا و عوامل محافظت‌کننده از ابتلاء به بیماری و مشکلات را بشناسیم و در برنامه‌های پیشگیری و ارتقاء بر روی آنها کار کنیم. </w:t>
                      </w:r>
                    </w:p>
                    <w:p w:rsidR="00804AAE" w:rsidRPr="00D53C85" w:rsidRDefault="00804AAE" w:rsidP="003F04E1">
                      <w:pPr>
                        <w:jc w:val="left"/>
                        <w:rPr>
                          <w:b/>
                          <w:bCs/>
                          <w:sz w:val="24"/>
                          <w:szCs w:val="24"/>
                          <w:rtl/>
                        </w:rPr>
                      </w:pPr>
                      <w:r w:rsidRPr="00D53C85">
                        <w:rPr>
                          <w:rFonts w:hint="cs"/>
                          <w:b/>
                          <w:bCs/>
                          <w:sz w:val="24"/>
                          <w:szCs w:val="24"/>
                          <w:rtl/>
                        </w:rPr>
                        <w:t>11 راهبرد برای ارتقاء سلامت روانی اجتماعی عبارتند از :</w:t>
                      </w:r>
                    </w:p>
                    <w:p w:rsidR="00804AAE" w:rsidRPr="00D53C85" w:rsidRDefault="00804AAE" w:rsidP="003F04E1">
                      <w:pPr>
                        <w:jc w:val="left"/>
                        <w:rPr>
                          <w:b/>
                          <w:bCs/>
                          <w:sz w:val="24"/>
                          <w:szCs w:val="24"/>
                          <w:rtl/>
                        </w:rPr>
                      </w:pPr>
                      <w:r w:rsidRPr="00D53C85">
                        <w:rPr>
                          <w:rFonts w:hint="cs"/>
                          <w:b/>
                          <w:bCs/>
                          <w:sz w:val="24"/>
                          <w:szCs w:val="24"/>
                          <w:rtl/>
                        </w:rPr>
                        <w:t>بهبود تغذیه</w:t>
                      </w:r>
                      <w:r w:rsidRPr="00D53C85">
                        <w:rPr>
                          <w:rFonts w:hint="cs"/>
                          <w:b/>
                          <w:bCs/>
                          <w:sz w:val="24"/>
                          <w:szCs w:val="24"/>
                          <w:rtl/>
                        </w:rPr>
                        <w:tab/>
                      </w:r>
                    </w:p>
                    <w:p w:rsidR="00804AAE" w:rsidRPr="00D53C85" w:rsidRDefault="00804AAE" w:rsidP="003F04E1">
                      <w:pPr>
                        <w:jc w:val="left"/>
                        <w:rPr>
                          <w:b/>
                          <w:bCs/>
                          <w:sz w:val="24"/>
                          <w:szCs w:val="24"/>
                          <w:rtl/>
                        </w:rPr>
                      </w:pPr>
                      <w:r w:rsidRPr="00D53C85">
                        <w:rPr>
                          <w:rFonts w:hint="cs"/>
                          <w:b/>
                          <w:bCs/>
                          <w:sz w:val="24"/>
                          <w:szCs w:val="24"/>
                          <w:rtl/>
                        </w:rPr>
                        <w:t xml:space="preserve">تهیه مسکن </w:t>
                      </w:r>
                    </w:p>
                    <w:p w:rsidR="00804AAE" w:rsidRPr="00D53C85" w:rsidRDefault="00804AAE" w:rsidP="003F04E1">
                      <w:pPr>
                        <w:jc w:val="left"/>
                        <w:rPr>
                          <w:b/>
                          <w:bCs/>
                          <w:sz w:val="24"/>
                          <w:szCs w:val="24"/>
                        </w:rPr>
                      </w:pPr>
                      <w:r w:rsidRPr="00D53C85">
                        <w:rPr>
                          <w:rFonts w:hint="cs"/>
                          <w:b/>
                          <w:bCs/>
                          <w:sz w:val="24"/>
                          <w:szCs w:val="24"/>
                          <w:rtl/>
                        </w:rPr>
                        <w:t>افزایش دسترسی به آموزش</w:t>
                      </w:r>
                    </w:p>
                    <w:p w:rsidR="00804AAE" w:rsidRPr="00D53C85" w:rsidRDefault="00804AAE" w:rsidP="003F04E1">
                      <w:pPr>
                        <w:jc w:val="left"/>
                        <w:rPr>
                          <w:b/>
                          <w:bCs/>
                          <w:sz w:val="24"/>
                          <w:szCs w:val="24"/>
                        </w:rPr>
                      </w:pPr>
                      <w:r w:rsidRPr="00D53C85">
                        <w:rPr>
                          <w:rFonts w:hint="cs"/>
                          <w:b/>
                          <w:bCs/>
                          <w:sz w:val="24"/>
                          <w:szCs w:val="24"/>
                          <w:rtl/>
                        </w:rPr>
                        <w:t>کاهش ناامنی اقتصادی</w:t>
                      </w:r>
                    </w:p>
                    <w:p w:rsidR="00804AAE" w:rsidRPr="00D53C85" w:rsidRDefault="00804AAE" w:rsidP="003F04E1">
                      <w:pPr>
                        <w:jc w:val="left"/>
                        <w:rPr>
                          <w:b/>
                          <w:bCs/>
                          <w:sz w:val="24"/>
                          <w:szCs w:val="24"/>
                        </w:rPr>
                      </w:pPr>
                      <w:r w:rsidRPr="00D53C85">
                        <w:rPr>
                          <w:rFonts w:hint="cs"/>
                          <w:b/>
                          <w:bCs/>
                          <w:sz w:val="24"/>
                          <w:szCs w:val="24"/>
                          <w:rtl/>
                        </w:rPr>
                        <w:t>تقویت شبکه‌های اجتماعی</w:t>
                      </w:r>
                    </w:p>
                    <w:p w:rsidR="00804AAE" w:rsidRPr="00D53C85" w:rsidRDefault="00804AAE" w:rsidP="003F04E1">
                      <w:pPr>
                        <w:jc w:val="left"/>
                        <w:rPr>
                          <w:b/>
                          <w:bCs/>
                          <w:sz w:val="24"/>
                          <w:szCs w:val="24"/>
                        </w:rPr>
                      </w:pPr>
                      <w:r w:rsidRPr="00D53C85">
                        <w:rPr>
                          <w:rFonts w:hint="cs"/>
                          <w:b/>
                          <w:bCs/>
                          <w:sz w:val="24"/>
                          <w:szCs w:val="24"/>
                          <w:rtl/>
                        </w:rPr>
                        <w:t xml:space="preserve">کاهش دسترسی به مواد </w:t>
                      </w:r>
                    </w:p>
                    <w:p w:rsidR="00804AAE" w:rsidRPr="00D53C85" w:rsidRDefault="00804AAE" w:rsidP="003F04E1">
                      <w:pPr>
                        <w:jc w:val="left"/>
                        <w:rPr>
                          <w:b/>
                          <w:bCs/>
                          <w:sz w:val="24"/>
                          <w:szCs w:val="24"/>
                        </w:rPr>
                      </w:pPr>
                      <w:r w:rsidRPr="00D53C85">
                        <w:rPr>
                          <w:rFonts w:hint="cs"/>
                          <w:b/>
                          <w:bCs/>
                          <w:sz w:val="24"/>
                          <w:szCs w:val="24"/>
                          <w:rtl/>
                        </w:rPr>
                        <w:t>کاهش عوامل استرس زا و بالا بردن تاب آوری</w:t>
                      </w:r>
                    </w:p>
                    <w:p w:rsidR="00804AAE" w:rsidRPr="00D53C85" w:rsidRDefault="00804AAE" w:rsidP="003F04E1">
                      <w:pPr>
                        <w:jc w:val="left"/>
                        <w:rPr>
                          <w:b/>
                          <w:bCs/>
                          <w:sz w:val="24"/>
                          <w:szCs w:val="24"/>
                        </w:rPr>
                      </w:pPr>
                      <w:r w:rsidRPr="00D53C85">
                        <w:rPr>
                          <w:rFonts w:hint="cs"/>
                          <w:b/>
                          <w:bCs/>
                          <w:sz w:val="24"/>
                          <w:szCs w:val="24"/>
                          <w:rtl/>
                        </w:rPr>
                        <w:t>کاهش کودک</w:t>
                      </w:r>
                      <w:r w:rsidRPr="00D53C85">
                        <w:rPr>
                          <w:b/>
                          <w:bCs/>
                          <w:sz w:val="24"/>
                          <w:szCs w:val="24"/>
                          <w:rtl/>
                        </w:rPr>
                        <w:softHyphen/>
                      </w:r>
                      <w:r w:rsidRPr="00D53C85">
                        <w:rPr>
                          <w:rFonts w:hint="cs"/>
                          <w:b/>
                          <w:bCs/>
                          <w:sz w:val="24"/>
                          <w:szCs w:val="24"/>
                          <w:rtl/>
                        </w:rPr>
                        <w:t xml:space="preserve"> آزاری و غفلت از کودکان</w:t>
                      </w:r>
                    </w:p>
                    <w:p w:rsidR="00804AAE" w:rsidRPr="00D53C85" w:rsidRDefault="00804AAE" w:rsidP="003F04E1">
                      <w:pPr>
                        <w:jc w:val="left"/>
                        <w:rPr>
                          <w:b/>
                          <w:bCs/>
                          <w:sz w:val="24"/>
                          <w:szCs w:val="24"/>
                          <w:rtl/>
                        </w:rPr>
                      </w:pPr>
                      <w:r w:rsidRPr="00D53C85">
                        <w:rPr>
                          <w:rFonts w:hint="cs"/>
                          <w:b/>
                          <w:bCs/>
                          <w:sz w:val="24"/>
                          <w:szCs w:val="24"/>
                          <w:rtl/>
                        </w:rPr>
                        <w:t xml:space="preserve">مقابله با بیماری روانی والدین </w:t>
                      </w:r>
                    </w:p>
                    <w:p w:rsidR="00804AAE" w:rsidRPr="00D53C85" w:rsidRDefault="00804AAE" w:rsidP="003F04E1">
                      <w:pPr>
                        <w:jc w:val="left"/>
                        <w:rPr>
                          <w:b/>
                          <w:bCs/>
                          <w:sz w:val="24"/>
                          <w:szCs w:val="24"/>
                        </w:rPr>
                      </w:pPr>
                      <w:r w:rsidRPr="00D53C85">
                        <w:rPr>
                          <w:rFonts w:hint="cs"/>
                          <w:b/>
                          <w:bCs/>
                          <w:sz w:val="24"/>
                          <w:szCs w:val="24"/>
                          <w:rtl/>
                        </w:rPr>
                        <w:t>مقابله با فقدان در خانواده</w:t>
                      </w:r>
                    </w:p>
                    <w:p w:rsidR="00804AAE" w:rsidRPr="00D53C85" w:rsidRDefault="00804AAE" w:rsidP="003F04E1">
                      <w:pPr>
                        <w:jc w:val="left"/>
                        <w:rPr>
                          <w:b/>
                          <w:bCs/>
                          <w:sz w:val="24"/>
                          <w:szCs w:val="24"/>
                        </w:rPr>
                      </w:pPr>
                      <w:r w:rsidRPr="00D53C85">
                        <w:rPr>
                          <w:rFonts w:hint="cs"/>
                          <w:b/>
                          <w:bCs/>
                          <w:sz w:val="24"/>
                          <w:szCs w:val="24"/>
                          <w:rtl/>
                        </w:rPr>
                        <w:t>تسهیل مشارکت اجتماعی در توسعه محلی</w:t>
                      </w:r>
                    </w:p>
                    <w:p w:rsidR="00804AAE" w:rsidRPr="00D53C85" w:rsidRDefault="00804AAE" w:rsidP="003F04E1">
                      <w:pPr>
                        <w:jc w:val="left"/>
                        <w:rPr>
                          <w:b/>
                          <w:bCs/>
                          <w:sz w:val="24"/>
                          <w:szCs w:val="24"/>
                          <w:rtl/>
                        </w:rPr>
                      </w:pPr>
                    </w:p>
                    <w:p w:rsidR="00804AAE" w:rsidRPr="00D73E8E" w:rsidRDefault="00804AAE" w:rsidP="003F04E1">
                      <w:pPr>
                        <w:rPr>
                          <w:b/>
                          <w:bCs/>
                        </w:rPr>
                      </w:pPr>
                    </w:p>
                  </w:txbxContent>
                </v:textbox>
              </v:roundrect>
            </w:pict>
          </mc:Fallback>
        </mc:AlternateContent>
      </w:r>
    </w:p>
    <w:p w:rsidR="003F04E1" w:rsidRPr="00D73E8E" w:rsidRDefault="003F04E1" w:rsidP="003F04E1">
      <w:pPr>
        <w:jc w:val="mediumKashida"/>
        <w:rPr>
          <w:color w:val="FF0000"/>
          <w:sz w:val="24"/>
          <w:szCs w:val="24"/>
          <w:rtl/>
        </w:rPr>
      </w:pPr>
    </w:p>
    <w:p w:rsidR="003F04E1" w:rsidRPr="00D73E8E" w:rsidRDefault="003F04E1" w:rsidP="003F04E1">
      <w:pPr>
        <w:jc w:val="mediumKashida"/>
        <w:rPr>
          <w:sz w:val="24"/>
          <w:szCs w:val="24"/>
        </w:rPr>
      </w:pPr>
    </w:p>
    <w:p w:rsidR="003F04E1" w:rsidRPr="00D73E8E" w:rsidRDefault="003F04E1" w:rsidP="003F04E1">
      <w:pPr>
        <w:jc w:val="mediumKashida"/>
        <w:rPr>
          <w:sz w:val="24"/>
          <w:szCs w:val="24"/>
        </w:rPr>
      </w:pPr>
    </w:p>
    <w:p w:rsidR="003F04E1" w:rsidRPr="00D73E8E" w:rsidRDefault="003F04E1" w:rsidP="003F04E1">
      <w:pPr>
        <w:jc w:val="mediumKashida"/>
        <w:rPr>
          <w:sz w:val="24"/>
          <w:szCs w:val="24"/>
        </w:rPr>
      </w:pPr>
    </w:p>
    <w:p w:rsidR="003F04E1" w:rsidRPr="00D73E8E" w:rsidRDefault="003F04E1" w:rsidP="003F04E1">
      <w:pPr>
        <w:jc w:val="mediumKashida"/>
        <w:rPr>
          <w:sz w:val="24"/>
          <w:szCs w:val="24"/>
        </w:rPr>
      </w:pPr>
    </w:p>
    <w:p w:rsidR="003F04E1" w:rsidRPr="00D73E8E" w:rsidRDefault="003F04E1" w:rsidP="003F04E1">
      <w:pPr>
        <w:jc w:val="mediumKashida"/>
        <w:rPr>
          <w:sz w:val="24"/>
          <w:szCs w:val="24"/>
          <w:rtl/>
        </w:rPr>
      </w:pPr>
    </w:p>
    <w:p w:rsidR="003F04E1" w:rsidRPr="00D73E8E" w:rsidRDefault="003F04E1" w:rsidP="003F04E1">
      <w:pPr>
        <w:jc w:val="medium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Default="003F04E1" w:rsidP="003F04E1">
      <w:pPr>
        <w:rPr>
          <w:sz w:val="24"/>
          <w:rtl/>
        </w:rPr>
      </w:pPr>
    </w:p>
    <w:p w:rsidR="003F04E1" w:rsidRDefault="003F04E1" w:rsidP="003F04E1">
      <w:pPr>
        <w:rPr>
          <w:sz w:val="24"/>
        </w:rPr>
      </w:pPr>
      <w:r>
        <w:rPr>
          <w:sz w:val="24"/>
          <w:rtl/>
        </w:rPr>
        <w:br w:type="page"/>
      </w:r>
    </w:p>
    <w:p w:rsidR="003F04E1" w:rsidRDefault="009E4C7E" w:rsidP="003F04E1">
      <w:pPr>
        <w:rPr>
          <w:sz w:val="24"/>
        </w:rPr>
      </w:pPr>
      <w:r>
        <w:rPr>
          <w:noProof/>
          <w:sz w:val="24"/>
          <w:lang w:bidi="ar-SA"/>
        </w:rPr>
        <mc:AlternateContent>
          <mc:Choice Requires="wps">
            <w:drawing>
              <wp:anchor distT="0" distB="0" distL="114300" distR="114300" simplePos="0" relativeHeight="251917312" behindDoc="0" locked="0" layoutInCell="1" allowOverlap="1" wp14:anchorId="7F313395" wp14:editId="1D94E752">
                <wp:simplePos x="0" y="0"/>
                <wp:positionH relativeFrom="column">
                  <wp:align>center</wp:align>
                </wp:positionH>
                <wp:positionV relativeFrom="paragraph">
                  <wp:posOffset>34925</wp:posOffset>
                </wp:positionV>
                <wp:extent cx="5400040" cy="2327275"/>
                <wp:effectExtent l="0" t="0" r="10160" b="15875"/>
                <wp:wrapNone/>
                <wp:docPr id="121" name="Auto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327275"/>
                        </a:xfrm>
                        <a:prstGeom prst="roundRect">
                          <a:avLst>
                            <a:gd name="adj" fmla="val 16667"/>
                          </a:avLst>
                        </a:prstGeom>
                        <a:solidFill>
                          <a:srgbClr val="FFD279"/>
                        </a:solidFill>
                        <a:ln w="9525">
                          <a:solidFill>
                            <a:srgbClr val="000000"/>
                          </a:solidFill>
                          <a:round/>
                          <a:headEnd/>
                          <a:tailEnd/>
                        </a:ln>
                      </wps:spPr>
                      <wps:txbx>
                        <w:txbxContent>
                          <w:p w:rsidR="00804AAE" w:rsidRPr="00A32019" w:rsidRDefault="00804AAE" w:rsidP="003F04E1">
                            <w:pPr>
                              <w:pStyle w:val="a4"/>
                              <w:rPr>
                                <w:rtl/>
                              </w:rPr>
                            </w:pPr>
                            <w:r w:rsidRPr="00A32019">
                              <w:rPr>
                                <w:rFonts w:hint="cs"/>
                                <w:rtl/>
                              </w:rPr>
                              <w:t>تمرين در كلاس درس</w:t>
                            </w:r>
                          </w:p>
                          <w:p w:rsidR="00804AAE" w:rsidRDefault="00804AAE" w:rsidP="003F04E1">
                            <w:pPr>
                              <w:pStyle w:val="a3"/>
                              <w:rPr>
                                <w:lang w:val="en-GB"/>
                              </w:rPr>
                            </w:pPr>
                          </w:p>
                          <w:p w:rsidR="00804AAE" w:rsidRPr="000D306F" w:rsidRDefault="00804AAE" w:rsidP="003F04E1">
                            <w:pPr>
                              <w:pStyle w:val="a3"/>
                              <w:rPr>
                                <w:b/>
                                <w:bCs/>
                                <w:color w:val="C00000"/>
                                <w:spacing w:val="-4"/>
                                <w:sz w:val="22"/>
                                <w:szCs w:val="22"/>
                                <w:rtl/>
                              </w:rPr>
                            </w:pPr>
                            <w:r w:rsidRPr="000D306F">
                              <w:rPr>
                                <w:rFonts w:hint="cs"/>
                                <w:b/>
                                <w:bCs/>
                                <w:color w:val="C00000"/>
                                <w:spacing w:val="-4"/>
                                <w:sz w:val="22"/>
                                <w:szCs w:val="22"/>
                                <w:rtl/>
                              </w:rPr>
                              <w:t>همانطور که می‌دانید اختلال افسردگی در جمعیت</w:t>
                            </w:r>
                            <w:r w:rsidRPr="000D306F">
                              <w:rPr>
                                <w:rFonts w:hint="cs"/>
                                <w:b/>
                                <w:bCs/>
                                <w:color w:val="C00000"/>
                                <w:spacing w:val="-4"/>
                                <w:sz w:val="22"/>
                                <w:szCs w:val="22"/>
                                <w:rtl/>
                              </w:rPr>
                              <w:softHyphen/>
                              <w:t>های مختلف بروز می‌کند، اما یکی از جمعیت‌هایی را که بیشتر درگیر می‌کند، جمعیت مسن است و از طرفی ورزش منظم یکی از عوامل مؤثر جهت مقاوم</w:t>
                            </w:r>
                            <w:r w:rsidRPr="000D306F">
                              <w:rPr>
                                <w:rFonts w:hint="cs"/>
                                <w:b/>
                                <w:bCs/>
                                <w:color w:val="C00000"/>
                                <w:spacing w:val="-4"/>
                                <w:sz w:val="22"/>
                                <w:szCs w:val="22"/>
                                <w:rtl/>
                              </w:rPr>
                              <w:softHyphen/>
                              <w:t>سازی در برابر افسردگی است. با این تفسیر به این دو سؤال جواب دهید.</w:t>
                            </w:r>
                          </w:p>
                          <w:p w:rsidR="00804AAE" w:rsidRPr="000D306F" w:rsidRDefault="00804AAE" w:rsidP="003F04E1">
                            <w:pPr>
                              <w:pStyle w:val="a3"/>
                              <w:numPr>
                                <w:ilvl w:val="0"/>
                                <w:numId w:val="6"/>
                              </w:numPr>
                              <w:ind w:left="401" w:hanging="364"/>
                              <w:rPr>
                                <w:b/>
                                <w:bCs/>
                                <w:color w:val="C00000"/>
                                <w:sz w:val="22"/>
                                <w:szCs w:val="22"/>
                              </w:rPr>
                            </w:pPr>
                            <w:r w:rsidRPr="000D306F">
                              <w:rPr>
                                <w:rFonts w:hint="cs"/>
                                <w:b/>
                                <w:bCs/>
                                <w:color w:val="C00000"/>
                                <w:sz w:val="22"/>
                                <w:szCs w:val="22"/>
                                <w:rtl/>
                              </w:rPr>
                              <w:t>اگر شما در محیط زندگی خود شاهد شیوع نشانه</w:t>
                            </w:r>
                            <w:r w:rsidRPr="000D306F">
                              <w:rPr>
                                <w:rFonts w:hint="cs"/>
                                <w:b/>
                                <w:bCs/>
                                <w:color w:val="C00000"/>
                                <w:sz w:val="22"/>
                                <w:szCs w:val="22"/>
                                <w:rtl/>
                              </w:rPr>
                              <w:softHyphen/>
                              <w:t>های افسردگی در جمعیت مسن باشید، چه برنامه‌ای برای این مسأله طراحی خواهید کرد؟ جزئیات این برنامه را در 4 خط توضیح دهید.</w:t>
                            </w:r>
                          </w:p>
                          <w:p w:rsidR="00804AAE" w:rsidRPr="000D306F" w:rsidRDefault="00804AAE" w:rsidP="003F04E1">
                            <w:pPr>
                              <w:pStyle w:val="a3"/>
                              <w:numPr>
                                <w:ilvl w:val="0"/>
                                <w:numId w:val="6"/>
                              </w:numPr>
                              <w:ind w:left="401" w:hanging="364"/>
                              <w:rPr>
                                <w:b/>
                                <w:bCs/>
                                <w:color w:val="C00000"/>
                                <w:sz w:val="22"/>
                                <w:szCs w:val="22"/>
                              </w:rPr>
                            </w:pPr>
                            <w:r w:rsidRPr="000D306F">
                              <w:rPr>
                                <w:rFonts w:hint="cs"/>
                                <w:b/>
                                <w:bCs/>
                                <w:color w:val="C00000"/>
                                <w:sz w:val="22"/>
                                <w:szCs w:val="22"/>
                                <w:rtl/>
                              </w:rPr>
                              <w:t>این برنامه چگونه می‌تواند به کاهش افسردگی و عوارض ناشی از آن کمک کند؟</w:t>
                            </w:r>
                          </w:p>
                          <w:p w:rsidR="00804AAE" w:rsidRPr="00D53C85" w:rsidRDefault="00804AAE" w:rsidP="003F04E1">
                            <w:pPr>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313395" id="AutoShape 243" o:spid="_x0000_s1041" style="position:absolute;left:0;text-align:left;margin-left:0;margin-top:2.75pt;width:425.2pt;height:183.25pt;z-index:251917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" fillcolor="#ffd279">
                <v:textbox>
                  <w:txbxContent>
                    <w:p w:rsidR="00804AAE" w:rsidRPr="00A32019" w:rsidRDefault="00804AAE" w:rsidP="003F04E1">
                      <w:pPr>
                        <w:pStyle w:val="a4"/>
                        <w:rPr>
                          <w:rtl/>
                        </w:rPr>
                      </w:pPr>
                      <w:r w:rsidRPr="00A32019">
                        <w:rPr>
                          <w:rFonts w:hint="cs"/>
                          <w:rtl/>
                        </w:rPr>
                        <w:t>تمرين در كلاس درس</w:t>
                      </w:r>
                    </w:p>
                    <w:p w:rsidR="00804AAE" w:rsidRDefault="00804AAE" w:rsidP="003F04E1">
                      <w:pPr>
                        <w:pStyle w:val="a3"/>
                        <w:rPr>
                          <w:lang w:val="en-GB"/>
                        </w:rPr>
                      </w:pPr>
                    </w:p>
                    <w:p w:rsidR="00804AAE" w:rsidRPr="000D306F" w:rsidRDefault="00804AAE" w:rsidP="003F04E1">
                      <w:pPr>
                        <w:pStyle w:val="a3"/>
                        <w:rPr>
                          <w:b/>
                          <w:bCs/>
                          <w:color w:val="C00000"/>
                          <w:spacing w:val="-4"/>
                          <w:sz w:val="22"/>
                          <w:szCs w:val="22"/>
                          <w:rtl/>
                        </w:rPr>
                      </w:pPr>
                      <w:r w:rsidRPr="000D306F">
                        <w:rPr>
                          <w:rFonts w:hint="cs"/>
                          <w:b/>
                          <w:bCs/>
                          <w:color w:val="C00000"/>
                          <w:spacing w:val="-4"/>
                          <w:sz w:val="22"/>
                          <w:szCs w:val="22"/>
                          <w:rtl/>
                        </w:rPr>
                        <w:t>همانطور که می‌دانید اختلال افسردگی در جمعیت</w:t>
                      </w:r>
                      <w:r w:rsidRPr="000D306F">
                        <w:rPr>
                          <w:rFonts w:hint="cs"/>
                          <w:b/>
                          <w:bCs/>
                          <w:color w:val="C00000"/>
                          <w:spacing w:val="-4"/>
                          <w:sz w:val="22"/>
                          <w:szCs w:val="22"/>
                          <w:rtl/>
                        </w:rPr>
                        <w:softHyphen/>
                        <w:t>های مختلف بروز می‌کند، اما یکی از جمعیت‌هایی را که بیشتر درگیر می‌کند، جمعیت مسن است و از طرفی ورزش منظم یکی از عوامل مؤثر جهت مقاوم</w:t>
                      </w:r>
                      <w:r w:rsidRPr="000D306F">
                        <w:rPr>
                          <w:rFonts w:hint="cs"/>
                          <w:b/>
                          <w:bCs/>
                          <w:color w:val="C00000"/>
                          <w:spacing w:val="-4"/>
                          <w:sz w:val="22"/>
                          <w:szCs w:val="22"/>
                          <w:rtl/>
                        </w:rPr>
                        <w:softHyphen/>
                        <w:t>سازی در برابر افسردگی است. با این تفسیر به این دو سؤال جواب دهید.</w:t>
                      </w:r>
                    </w:p>
                    <w:p w:rsidR="00804AAE" w:rsidRPr="000D306F" w:rsidRDefault="00804AAE" w:rsidP="003F04E1">
                      <w:pPr>
                        <w:pStyle w:val="a3"/>
                        <w:numPr>
                          <w:ilvl w:val="0"/>
                          <w:numId w:val="6"/>
                        </w:numPr>
                        <w:ind w:left="401" w:hanging="364"/>
                        <w:rPr>
                          <w:b/>
                          <w:bCs/>
                          <w:color w:val="C00000"/>
                          <w:sz w:val="22"/>
                          <w:szCs w:val="22"/>
                        </w:rPr>
                      </w:pPr>
                      <w:r w:rsidRPr="000D306F">
                        <w:rPr>
                          <w:rFonts w:hint="cs"/>
                          <w:b/>
                          <w:bCs/>
                          <w:color w:val="C00000"/>
                          <w:sz w:val="22"/>
                          <w:szCs w:val="22"/>
                          <w:rtl/>
                        </w:rPr>
                        <w:t>اگر شما در محیط زندگی خود شاهد شیوع نشانه</w:t>
                      </w:r>
                      <w:r w:rsidRPr="000D306F">
                        <w:rPr>
                          <w:rFonts w:hint="cs"/>
                          <w:b/>
                          <w:bCs/>
                          <w:color w:val="C00000"/>
                          <w:sz w:val="22"/>
                          <w:szCs w:val="22"/>
                          <w:rtl/>
                        </w:rPr>
                        <w:softHyphen/>
                        <w:t>های افسردگی در جمعیت مسن باشید، چه برنامه‌ای برای این مسأله طراحی خواهید کرد؟ جزئیات این برنامه را در 4 خط توضیح دهید.</w:t>
                      </w:r>
                    </w:p>
                    <w:p w:rsidR="00804AAE" w:rsidRPr="000D306F" w:rsidRDefault="00804AAE" w:rsidP="003F04E1">
                      <w:pPr>
                        <w:pStyle w:val="a3"/>
                        <w:numPr>
                          <w:ilvl w:val="0"/>
                          <w:numId w:val="6"/>
                        </w:numPr>
                        <w:ind w:left="401" w:hanging="364"/>
                        <w:rPr>
                          <w:b/>
                          <w:bCs/>
                          <w:color w:val="C00000"/>
                          <w:sz w:val="22"/>
                          <w:szCs w:val="22"/>
                        </w:rPr>
                      </w:pPr>
                      <w:r w:rsidRPr="000D306F">
                        <w:rPr>
                          <w:rFonts w:hint="cs"/>
                          <w:b/>
                          <w:bCs/>
                          <w:color w:val="C00000"/>
                          <w:sz w:val="22"/>
                          <w:szCs w:val="22"/>
                          <w:rtl/>
                        </w:rPr>
                        <w:t>این برنامه چگونه می‌تواند به کاهش افسردگی و عوارض ناشی از آن کمک کند؟</w:t>
                      </w:r>
                    </w:p>
                    <w:p w:rsidR="00804AAE" w:rsidRPr="00D53C85" w:rsidRDefault="00804AAE" w:rsidP="003F04E1">
                      <w:pPr>
                        <w:rPr>
                          <w:b/>
                          <w:bCs/>
                        </w:rPr>
                      </w:pPr>
                    </w:p>
                  </w:txbxContent>
                </v:textbox>
              </v:roundrect>
            </w:pict>
          </mc:Fallback>
        </mc:AlternateContent>
      </w: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3F04E1" w:rsidP="003F04E1">
      <w:pPr>
        <w:rPr>
          <w:sz w:val="24"/>
        </w:rPr>
      </w:pPr>
    </w:p>
    <w:p w:rsidR="003F04E1" w:rsidRDefault="009E4C7E" w:rsidP="003F04E1">
      <w:pPr>
        <w:rPr>
          <w:sz w:val="24"/>
        </w:rPr>
      </w:pPr>
      <w:r>
        <w:rPr>
          <w:noProof/>
          <w:lang w:bidi="ar-SA"/>
        </w:rPr>
        <mc:AlternateContent>
          <mc:Choice Requires="wps">
            <w:drawing>
              <wp:anchor distT="0" distB="0" distL="114300" distR="114300" simplePos="0" relativeHeight="251914240" behindDoc="0" locked="0" layoutInCell="1" allowOverlap="1" wp14:anchorId="747B08EE" wp14:editId="2F1291FE">
                <wp:simplePos x="0" y="0"/>
                <wp:positionH relativeFrom="column">
                  <wp:align>center</wp:align>
                </wp:positionH>
                <wp:positionV relativeFrom="paragraph">
                  <wp:posOffset>105410</wp:posOffset>
                </wp:positionV>
                <wp:extent cx="5400040" cy="5492115"/>
                <wp:effectExtent l="9525" t="10160" r="10160" b="12700"/>
                <wp:wrapNone/>
                <wp:docPr id="120"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5492115"/>
                        </a:xfrm>
                        <a:prstGeom prst="roundRect">
                          <a:avLst>
                            <a:gd name="adj" fmla="val 16667"/>
                          </a:avLst>
                        </a:prstGeom>
                        <a:solidFill>
                          <a:srgbClr val="FFD279"/>
                        </a:solidFill>
                        <a:ln w="9525">
                          <a:solidFill>
                            <a:srgbClr val="000000"/>
                          </a:solidFill>
                          <a:round/>
                          <a:headEnd/>
                          <a:tailEnd/>
                        </a:ln>
                      </wps:spPr>
                      <wps:txbx>
                        <w:txbxContent>
                          <w:p w:rsidR="00804AAE" w:rsidRPr="00A32019" w:rsidRDefault="00804AAE" w:rsidP="003F04E1">
                            <w:pPr>
                              <w:pStyle w:val="a4"/>
                              <w:rPr>
                                <w:rtl/>
                              </w:rPr>
                            </w:pPr>
                            <w:r w:rsidRPr="00A32019">
                              <w:rPr>
                                <w:rFonts w:hint="cs"/>
                                <w:rtl/>
                              </w:rPr>
                              <w:t>تمرين در خارج از کلاس درس</w:t>
                            </w:r>
                          </w:p>
                          <w:p w:rsidR="00804AAE" w:rsidRDefault="00804AAE" w:rsidP="003F04E1">
                            <w:pPr>
                              <w:pStyle w:val="a3"/>
                              <w:spacing w:line="200" w:lineRule="exact"/>
                              <w:rPr>
                                <w:spacing w:val="-6"/>
                                <w:sz w:val="24"/>
                                <w:rtl/>
                              </w:rPr>
                            </w:pPr>
                          </w:p>
                          <w:p w:rsidR="00804AAE" w:rsidRPr="000D306F" w:rsidRDefault="00804AAE" w:rsidP="003F04E1">
                            <w:pPr>
                              <w:pStyle w:val="a3"/>
                              <w:spacing w:line="340" w:lineRule="exact"/>
                              <w:rPr>
                                <w:b/>
                                <w:bCs/>
                                <w:color w:val="C00000"/>
                                <w:spacing w:val="-6"/>
                                <w:sz w:val="22"/>
                                <w:szCs w:val="22"/>
                                <w:rtl/>
                              </w:rPr>
                            </w:pPr>
                            <w:r w:rsidRPr="000D306F">
                              <w:rPr>
                                <w:rFonts w:hint="cs"/>
                                <w:b/>
                                <w:bCs/>
                                <w:color w:val="C00000"/>
                                <w:spacing w:val="-6"/>
                                <w:sz w:val="22"/>
                                <w:szCs w:val="22"/>
                                <w:rtl/>
                              </w:rPr>
                              <w:t xml:space="preserve">همانطور که می‌دانید مصرف مواد محرک یکی از معضلات جوامع بشری است که علاوه بر شیوع بالای مصرف آن، سن شروع مصرف پایین آمده است به گونه‌ای که در حال حاضر به صورت یک نگرانی جدی بهداشتی درآمده است. </w:t>
                            </w:r>
                          </w:p>
                          <w:p w:rsidR="00804AAE" w:rsidRPr="000D306F" w:rsidRDefault="00804AAE" w:rsidP="003F04E1">
                            <w:pPr>
                              <w:pStyle w:val="a3"/>
                              <w:spacing w:line="340" w:lineRule="exact"/>
                              <w:ind w:hanging="13"/>
                              <w:rPr>
                                <w:b/>
                                <w:bCs/>
                                <w:color w:val="C00000"/>
                                <w:sz w:val="22"/>
                                <w:szCs w:val="22"/>
                                <w:rtl/>
                              </w:rPr>
                            </w:pPr>
                            <w:r w:rsidRPr="000D306F">
                              <w:rPr>
                                <w:rFonts w:hint="cs"/>
                                <w:b/>
                                <w:bCs/>
                                <w:color w:val="C00000"/>
                                <w:sz w:val="22"/>
                                <w:szCs w:val="22"/>
                                <w:rtl/>
                              </w:rPr>
                              <w:t>- عوامل خطرفردی زمینه ساز برای اختلالات مصرف مواد:</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خطر درک شده پایین درباره مصرف مواد محرک</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نگرش و انتظارت مثبت از مصرف</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تجربه مصرف در سن پایین</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هیجان طلبی بالا</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ضعف مهارت</w:t>
                            </w:r>
                            <w:r w:rsidRPr="000D306F">
                              <w:rPr>
                                <w:rFonts w:hint="cs"/>
                                <w:b/>
                                <w:bCs/>
                                <w:color w:val="C00000"/>
                                <w:sz w:val="22"/>
                                <w:szCs w:val="22"/>
                                <w:rtl/>
                              </w:rPr>
                              <w:softHyphen/>
                              <w:t>های اجتماعی</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باورهای و نگرش‌های مثبت درباره مواد در گروه همسان</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مصرف مواد در گروه همسان</w:t>
                            </w:r>
                          </w:p>
                          <w:p w:rsidR="00804AAE" w:rsidRPr="000D306F" w:rsidRDefault="00804AAE" w:rsidP="003F04E1">
                            <w:pPr>
                              <w:numPr>
                                <w:ilvl w:val="0"/>
                                <w:numId w:val="2"/>
                              </w:numPr>
                              <w:spacing w:line="340" w:lineRule="exact"/>
                              <w:ind w:left="173" w:hanging="264"/>
                              <w:jc w:val="mediumKashida"/>
                              <w:rPr>
                                <w:b/>
                                <w:bCs/>
                                <w:szCs w:val="22"/>
                                <w:rtl/>
                              </w:rPr>
                            </w:pPr>
                            <w:r w:rsidRPr="000D306F">
                              <w:rPr>
                                <w:rFonts w:hint="cs"/>
                                <w:b/>
                                <w:bCs/>
                                <w:szCs w:val="22"/>
                                <w:rtl/>
                              </w:rPr>
                              <w:t>عوامل خانوادگی زمینه ساز برای اختلالات مصرف مواد:</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ضعف در مدیریت و نظارت خانواده</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نگرش و باور مثبت درباره مصرف مواد در خانواده</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مصرف مواد در خانواده</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دلبستگی پایین به خانواده</w:t>
                            </w:r>
                          </w:p>
                          <w:p w:rsidR="00804AAE" w:rsidRPr="000D306F" w:rsidRDefault="00804AAE" w:rsidP="003F04E1">
                            <w:pPr>
                              <w:pStyle w:val="a3"/>
                              <w:spacing w:line="340" w:lineRule="exact"/>
                              <w:ind w:firstLine="0"/>
                              <w:rPr>
                                <w:b/>
                                <w:bCs/>
                                <w:color w:val="C00000"/>
                                <w:sz w:val="22"/>
                                <w:szCs w:val="22"/>
                                <w:rtl/>
                              </w:rPr>
                            </w:pPr>
                            <w:r w:rsidRPr="000D306F">
                              <w:rPr>
                                <w:rFonts w:hint="cs"/>
                                <w:b/>
                                <w:bCs/>
                                <w:color w:val="C00000"/>
                                <w:sz w:val="22"/>
                                <w:szCs w:val="22"/>
                                <w:rtl/>
                              </w:rPr>
                              <w:t>با این توضیح به این دو سؤال جواب دهید.</w:t>
                            </w:r>
                          </w:p>
                          <w:p w:rsidR="00804AAE" w:rsidRPr="000D306F" w:rsidRDefault="00804AAE" w:rsidP="003F04E1">
                            <w:pPr>
                              <w:spacing w:line="340" w:lineRule="exact"/>
                              <w:ind w:left="273" w:hanging="252"/>
                              <w:jc w:val="mediumKashida"/>
                              <w:rPr>
                                <w:b/>
                                <w:bCs/>
                                <w:szCs w:val="22"/>
                              </w:rPr>
                            </w:pPr>
                            <w:r w:rsidRPr="000D306F">
                              <w:rPr>
                                <w:rFonts w:hint="cs"/>
                                <w:b/>
                                <w:bCs/>
                                <w:szCs w:val="22"/>
                                <w:rtl/>
                              </w:rPr>
                              <w:t>1- اگر شما در محیط زندگی خود شاهد شیوع مصرف مواد محرک به ویژه در جمعیت جوان باشید، با توجه به عوامل خطر و محافظ زمینه‌ساز، چه برنامه‌ای برای این مسئله طراحی خواهید کرد؟ جزئیات این برنامه را در 4 خط توضیح دهید.</w:t>
                            </w:r>
                          </w:p>
                          <w:p w:rsidR="00804AAE" w:rsidRPr="000D306F" w:rsidRDefault="00804AAE" w:rsidP="003F04E1">
                            <w:pPr>
                              <w:spacing w:line="340" w:lineRule="exact"/>
                              <w:ind w:left="273" w:hanging="252"/>
                              <w:jc w:val="mediumKashida"/>
                              <w:rPr>
                                <w:b/>
                                <w:bCs/>
                                <w:szCs w:val="22"/>
                              </w:rPr>
                            </w:pPr>
                            <w:r w:rsidRPr="000D306F">
                              <w:rPr>
                                <w:rFonts w:hint="cs"/>
                                <w:b/>
                                <w:bCs/>
                                <w:szCs w:val="22"/>
                                <w:rtl/>
                              </w:rPr>
                              <w:t xml:space="preserve">2- </w:t>
                            </w:r>
                            <w:r w:rsidRPr="000D306F">
                              <w:rPr>
                                <w:rFonts w:hint="cs"/>
                                <w:b/>
                                <w:bCs/>
                                <w:spacing w:val="-6"/>
                                <w:szCs w:val="22"/>
                                <w:rtl/>
                              </w:rPr>
                              <w:t>این برنامه چگونه می‌تواند در کاهش مصرف مواد محرک و عوارض ناشی از آن کمک کند؟</w:t>
                            </w:r>
                          </w:p>
                        </w:txbxContent>
                      </wps:txbx>
                      <wps:bodyPr rot="0" vert="horz" wrap="square" lIns="54000" tIns="0" rIns="5400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7B08EE" id="AutoShape 189" o:spid="_x0000_s1042" style="position:absolute;left:0;text-align:left;margin-left:0;margin-top:8.3pt;width:425.2pt;height:432.45pt;z-index:2519142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" fillcolor="#ffd279">
                <v:textbox inset="1.5mm,0,1.5mm,0">
                  <w:txbxContent>
                    <w:p w:rsidR="00804AAE" w:rsidRPr="00A32019" w:rsidRDefault="00804AAE" w:rsidP="003F04E1">
                      <w:pPr>
                        <w:pStyle w:val="a4"/>
                        <w:rPr>
                          <w:rtl/>
                        </w:rPr>
                      </w:pPr>
                      <w:r w:rsidRPr="00A32019">
                        <w:rPr>
                          <w:rFonts w:hint="cs"/>
                          <w:rtl/>
                        </w:rPr>
                        <w:t>تمرين در خارج از کلاس درس</w:t>
                      </w:r>
                    </w:p>
                    <w:p w:rsidR="00804AAE" w:rsidRDefault="00804AAE" w:rsidP="003F04E1">
                      <w:pPr>
                        <w:pStyle w:val="a3"/>
                        <w:spacing w:line="200" w:lineRule="exact"/>
                        <w:rPr>
                          <w:spacing w:val="-6"/>
                          <w:sz w:val="24"/>
                          <w:rtl/>
                        </w:rPr>
                      </w:pPr>
                    </w:p>
                    <w:p w:rsidR="00804AAE" w:rsidRPr="000D306F" w:rsidRDefault="00804AAE" w:rsidP="003F04E1">
                      <w:pPr>
                        <w:pStyle w:val="a3"/>
                        <w:spacing w:line="340" w:lineRule="exact"/>
                        <w:rPr>
                          <w:b/>
                          <w:bCs/>
                          <w:color w:val="C00000"/>
                          <w:spacing w:val="-6"/>
                          <w:sz w:val="22"/>
                          <w:szCs w:val="22"/>
                          <w:rtl/>
                        </w:rPr>
                      </w:pPr>
                      <w:r w:rsidRPr="000D306F">
                        <w:rPr>
                          <w:rFonts w:hint="cs"/>
                          <w:b/>
                          <w:bCs/>
                          <w:color w:val="C00000"/>
                          <w:spacing w:val="-6"/>
                          <w:sz w:val="22"/>
                          <w:szCs w:val="22"/>
                          <w:rtl/>
                        </w:rPr>
                        <w:t xml:space="preserve">همانطور که می‌دانید مصرف مواد محرک یکی از معضلات جوامع بشری است که علاوه بر شیوع بالای مصرف آن، سن شروع مصرف پایین آمده است به گونه‌ای که در حال حاضر به صورت یک نگرانی جدی بهداشتی درآمده است. </w:t>
                      </w:r>
                    </w:p>
                    <w:p w:rsidR="00804AAE" w:rsidRPr="000D306F" w:rsidRDefault="00804AAE" w:rsidP="003F04E1">
                      <w:pPr>
                        <w:pStyle w:val="a3"/>
                        <w:spacing w:line="340" w:lineRule="exact"/>
                        <w:ind w:hanging="13"/>
                        <w:rPr>
                          <w:b/>
                          <w:bCs/>
                          <w:color w:val="C00000"/>
                          <w:sz w:val="22"/>
                          <w:szCs w:val="22"/>
                          <w:rtl/>
                        </w:rPr>
                      </w:pPr>
                      <w:r w:rsidRPr="000D306F">
                        <w:rPr>
                          <w:rFonts w:hint="cs"/>
                          <w:b/>
                          <w:bCs/>
                          <w:color w:val="C00000"/>
                          <w:sz w:val="22"/>
                          <w:szCs w:val="22"/>
                          <w:rtl/>
                        </w:rPr>
                        <w:t>- عوامل خطرفردی زمینه ساز برای اختلالات مصرف مواد:</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خطر درک شده پایین درباره مصرف مواد محرک</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نگرش و انتظارت مثبت از مصرف</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تجربه مصرف در سن پایین</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هیجان طلبی بالا</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ضعف مهارت</w:t>
                      </w:r>
                      <w:r w:rsidRPr="000D306F">
                        <w:rPr>
                          <w:rFonts w:hint="cs"/>
                          <w:b/>
                          <w:bCs/>
                          <w:color w:val="C00000"/>
                          <w:sz w:val="22"/>
                          <w:szCs w:val="22"/>
                          <w:rtl/>
                        </w:rPr>
                        <w:softHyphen/>
                        <w:t>های اجتماعی</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باورهای و نگرش‌های مثبت درباره مواد در گروه همسان</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مصرف مواد در گروه همسان</w:t>
                      </w:r>
                    </w:p>
                    <w:p w:rsidR="00804AAE" w:rsidRPr="000D306F" w:rsidRDefault="00804AAE" w:rsidP="003F04E1">
                      <w:pPr>
                        <w:numPr>
                          <w:ilvl w:val="0"/>
                          <w:numId w:val="2"/>
                        </w:numPr>
                        <w:spacing w:line="340" w:lineRule="exact"/>
                        <w:ind w:left="173" w:hanging="264"/>
                        <w:jc w:val="mediumKashida"/>
                        <w:rPr>
                          <w:b/>
                          <w:bCs/>
                          <w:szCs w:val="22"/>
                          <w:rtl/>
                        </w:rPr>
                      </w:pPr>
                      <w:r w:rsidRPr="000D306F">
                        <w:rPr>
                          <w:rFonts w:hint="cs"/>
                          <w:b/>
                          <w:bCs/>
                          <w:szCs w:val="22"/>
                          <w:rtl/>
                        </w:rPr>
                        <w:t>عوامل خانوادگی زمینه ساز برای اختلالات مصرف مواد:</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ضعف در مدیریت و نظارت خانواده</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نگرش و باور مثبت درباره مصرف مواد در خانواده</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مصرف مواد در خانواده</w:t>
                      </w:r>
                    </w:p>
                    <w:p w:rsidR="00804AAE" w:rsidRPr="000D306F" w:rsidRDefault="00804AAE" w:rsidP="003F04E1">
                      <w:pPr>
                        <w:pStyle w:val="a3"/>
                        <w:spacing w:line="340" w:lineRule="exact"/>
                        <w:rPr>
                          <w:b/>
                          <w:bCs/>
                          <w:color w:val="C00000"/>
                          <w:sz w:val="22"/>
                          <w:szCs w:val="22"/>
                          <w:rtl/>
                        </w:rPr>
                      </w:pPr>
                      <w:r w:rsidRPr="000D306F">
                        <w:rPr>
                          <w:rFonts w:hint="cs"/>
                          <w:b/>
                          <w:bCs/>
                          <w:color w:val="C00000"/>
                          <w:sz w:val="22"/>
                          <w:szCs w:val="22"/>
                          <w:rtl/>
                        </w:rPr>
                        <w:t>دلبستگی پایین به خانواده</w:t>
                      </w:r>
                    </w:p>
                    <w:p w:rsidR="00804AAE" w:rsidRPr="000D306F" w:rsidRDefault="00804AAE" w:rsidP="003F04E1">
                      <w:pPr>
                        <w:pStyle w:val="a3"/>
                        <w:spacing w:line="340" w:lineRule="exact"/>
                        <w:ind w:firstLine="0"/>
                        <w:rPr>
                          <w:b/>
                          <w:bCs/>
                          <w:color w:val="C00000"/>
                          <w:sz w:val="22"/>
                          <w:szCs w:val="22"/>
                          <w:rtl/>
                        </w:rPr>
                      </w:pPr>
                      <w:r w:rsidRPr="000D306F">
                        <w:rPr>
                          <w:rFonts w:hint="cs"/>
                          <w:b/>
                          <w:bCs/>
                          <w:color w:val="C00000"/>
                          <w:sz w:val="22"/>
                          <w:szCs w:val="22"/>
                          <w:rtl/>
                        </w:rPr>
                        <w:t>با این توضیح به این دو سؤال جواب دهید.</w:t>
                      </w:r>
                    </w:p>
                    <w:p w:rsidR="00804AAE" w:rsidRPr="000D306F" w:rsidRDefault="00804AAE" w:rsidP="003F04E1">
                      <w:pPr>
                        <w:spacing w:line="340" w:lineRule="exact"/>
                        <w:ind w:left="273" w:hanging="252"/>
                        <w:jc w:val="mediumKashida"/>
                        <w:rPr>
                          <w:b/>
                          <w:bCs/>
                          <w:szCs w:val="22"/>
                        </w:rPr>
                      </w:pPr>
                      <w:r w:rsidRPr="000D306F">
                        <w:rPr>
                          <w:rFonts w:hint="cs"/>
                          <w:b/>
                          <w:bCs/>
                          <w:szCs w:val="22"/>
                          <w:rtl/>
                        </w:rPr>
                        <w:t>1- اگر شما در محیط زندگی خود شاهد شیوع مصرف مواد محرک به ویژه در جمعیت جوان باشید، با توجه به عوامل خطر و محافظ زمینه‌ساز، چه برنامه‌ای برای این مسئله طراحی خواهید کرد؟ جزئیات این برنامه را در 4 خط توضیح دهید.</w:t>
                      </w:r>
                    </w:p>
                    <w:p w:rsidR="00804AAE" w:rsidRPr="000D306F" w:rsidRDefault="00804AAE" w:rsidP="003F04E1">
                      <w:pPr>
                        <w:spacing w:line="340" w:lineRule="exact"/>
                        <w:ind w:left="273" w:hanging="252"/>
                        <w:jc w:val="mediumKashida"/>
                        <w:rPr>
                          <w:b/>
                          <w:bCs/>
                          <w:szCs w:val="22"/>
                        </w:rPr>
                      </w:pPr>
                      <w:r w:rsidRPr="000D306F">
                        <w:rPr>
                          <w:rFonts w:hint="cs"/>
                          <w:b/>
                          <w:bCs/>
                          <w:szCs w:val="22"/>
                          <w:rtl/>
                        </w:rPr>
                        <w:t xml:space="preserve">2- </w:t>
                      </w:r>
                      <w:r w:rsidRPr="000D306F">
                        <w:rPr>
                          <w:rFonts w:hint="cs"/>
                          <w:b/>
                          <w:bCs/>
                          <w:spacing w:val="-6"/>
                          <w:szCs w:val="22"/>
                          <w:rtl/>
                        </w:rPr>
                        <w:t>این برنامه چگونه می‌تواند در کاهش مصرف مواد محرک و عوارض ناشی از آن کمک کند؟</w:t>
                      </w:r>
                    </w:p>
                  </w:txbxContent>
                </v:textbox>
              </v:roundrect>
            </w:pict>
          </mc:Fallback>
        </mc:AlternateContent>
      </w:r>
    </w:p>
    <w:p w:rsidR="003F04E1" w:rsidRDefault="003F04E1" w:rsidP="003F04E1">
      <w:pPr>
        <w:rPr>
          <w:sz w:val="24"/>
        </w:rPr>
      </w:pPr>
    </w:p>
    <w:p w:rsidR="003F04E1" w:rsidRDefault="003F04E1" w:rsidP="003F04E1">
      <w:pPr>
        <w:rPr>
          <w:sz w:val="24"/>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Pr="00D73E8E" w:rsidRDefault="003F04E1" w:rsidP="003F04E1">
      <w:pPr>
        <w:jc w:val="lowKashida"/>
        <w:rPr>
          <w:sz w:val="24"/>
          <w:szCs w:val="24"/>
          <w:rtl/>
        </w:rPr>
      </w:pPr>
    </w:p>
    <w:p w:rsidR="003F04E1" w:rsidRDefault="003F04E1" w:rsidP="003F04E1">
      <w:pPr>
        <w:jc w:val="lowKashida"/>
        <w:rPr>
          <w:sz w:val="24"/>
          <w:szCs w:val="24"/>
          <w:rtl/>
        </w:rPr>
        <w:sectPr w:rsidR="003F04E1" w:rsidSect="00A54FB8">
          <w:headerReference w:type="even" r:id="rId13"/>
          <w:headerReference w:type="default" r:id="rId14"/>
          <w:type w:val="continuous"/>
          <w:pgSz w:w="12240" w:h="15840" w:code="1"/>
          <w:pgMar w:top="1985" w:right="1701" w:bottom="1418" w:left="1701" w:header="709" w:footer="709" w:gutter="284"/>
          <w:pgNumType w:start="0"/>
          <w:cols w:space="720"/>
          <w:titlePg/>
          <w:docGrid w:linePitch="360"/>
        </w:sect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pStyle w:val="a8"/>
      </w:pPr>
      <w:bookmarkStart w:id="37" w:name="_Toc417907448"/>
      <w:bookmarkStart w:id="38" w:name="_Toc443922781"/>
      <w:r w:rsidRPr="00393AB9">
        <w:rPr>
          <w:rFonts w:hint="cs"/>
          <w:rtl/>
        </w:rPr>
        <w:t xml:space="preserve">فصل </w:t>
      </w:r>
      <w:r>
        <w:rPr>
          <w:rFonts w:hint="cs"/>
          <w:rtl/>
        </w:rPr>
        <w:t>د</w:t>
      </w:r>
      <w:r w:rsidRPr="00393AB9">
        <w:rPr>
          <w:rFonts w:hint="cs"/>
          <w:rtl/>
        </w:rPr>
        <w:t>وم</w:t>
      </w:r>
      <w:bookmarkEnd w:id="37"/>
      <w:bookmarkEnd w:id="38"/>
    </w:p>
    <w:p w:rsidR="003F04E1" w:rsidRDefault="009E4C7E" w:rsidP="003F04E1">
      <w:pPr>
        <w:pStyle w:val="a8"/>
      </w:pPr>
      <w:bookmarkStart w:id="39" w:name="_Toc443922782"/>
      <w:r>
        <w:rPr>
          <w:noProof/>
          <w:lang w:bidi="ar-SA"/>
        </w:rPr>
        <mc:AlternateContent>
          <mc:Choice Requires="wps">
            <w:drawing>
              <wp:anchor distT="0" distB="0" distL="114300" distR="114300" simplePos="0" relativeHeight="251918336" behindDoc="0" locked="0" layoutInCell="1" allowOverlap="1" wp14:anchorId="767776BE" wp14:editId="60133D13">
                <wp:simplePos x="0" y="0"/>
                <wp:positionH relativeFrom="column">
                  <wp:posOffset>539750</wp:posOffset>
                </wp:positionH>
                <wp:positionV relativeFrom="paragraph">
                  <wp:posOffset>110490</wp:posOffset>
                </wp:positionV>
                <wp:extent cx="4140200" cy="539750"/>
                <wp:effectExtent l="38100" t="0" r="50800" b="31750"/>
                <wp:wrapNone/>
                <wp:docPr id="11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7776B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0" o:spid="_x0000_s1043" type="#_x0000_t5" style="position:absolute;left:0;text-align:left;margin-left:42.5pt;margin-top:8.7pt;width:326pt;height:42.5pt;rotation:180;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" fillcolor="#fc0">
                <v:textbox>
                  <w:txbxContent>
                    <w:p w:rsidR="00804AAE" w:rsidRPr="00315090" w:rsidRDefault="00804AAE" w:rsidP="003F04E1"/>
                  </w:txbxContent>
                </v:textbox>
              </v:shape>
            </w:pict>
          </mc:Fallback>
        </mc:AlternateContent>
      </w:r>
      <w:bookmarkEnd w:id="39"/>
    </w:p>
    <w:p w:rsidR="003F04E1" w:rsidRPr="00393AB9" w:rsidRDefault="003F04E1" w:rsidP="003F04E1">
      <w:pPr>
        <w:pStyle w:val="a8"/>
      </w:pPr>
    </w:p>
    <w:p w:rsidR="003F04E1" w:rsidRPr="00A93306" w:rsidRDefault="003F04E1" w:rsidP="003F04E1">
      <w:pPr>
        <w:pStyle w:val="a8"/>
        <w:rPr>
          <w:sz w:val="36"/>
          <w:szCs w:val="36"/>
        </w:rPr>
      </w:pPr>
      <w:r w:rsidRPr="00315090">
        <w:rPr>
          <w:rFonts w:hint="cs"/>
          <w:sz w:val="36"/>
          <w:szCs w:val="36"/>
          <w:rtl/>
        </w:rPr>
        <w:t xml:space="preserve"> </w:t>
      </w:r>
      <w:bookmarkStart w:id="40" w:name="_Toc417907449"/>
      <w:bookmarkStart w:id="41" w:name="_Toc443922783"/>
      <w:r w:rsidRPr="00582F5C">
        <w:rPr>
          <w:rFonts w:hint="cs"/>
          <w:rtl/>
        </w:rPr>
        <w:t>آشنايي با چارچوب برنامه</w:t>
      </w:r>
      <w:r>
        <w:rPr>
          <w:rFonts w:hint="cs"/>
          <w:rtl/>
        </w:rPr>
        <w:t>‌های حوزه سلامت رواني، اجتماعی و اعتیاد</w:t>
      </w:r>
      <w:bookmarkEnd w:id="40"/>
      <w:bookmarkEnd w:id="41"/>
    </w:p>
    <w:p w:rsidR="003F04E1" w:rsidRDefault="003F04E1" w:rsidP="003F04E1">
      <w:pPr>
        <w:tabs>
          <w:tab w:val="left" w:pos="3776"/>
        </w:tabs>
        <w:jc w:val="both"/>
        <w:rPr>
          <w:rtl/>
        </w:rPr>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bidi w:val="0"/>
        <w:rPr>
          <w:rtl/>
        </w:rPr>
      </w:pPr>
      <w:r>
        <w:rPr>
          <w:rtl/>
        </w:rPr>
        <w:br w:type="page"/>
      </w: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9E4C7E" w:rsidP="003F04E1">
      <w:pPr>
        <w:tabs>
          <w:tab w:val="left" w:pos="3776"/>
        </w:tabs>
        <w:jc w:val="both"/>
        <w:rPr>
          <w:rtl/>
        </w:rPr>
      </w:pPr>
      <w:r>
        <w:rPr>
          <w:noProof/>
          <w:rtl/>
          <w:lang w:bidi="ar-SA"/>
        </w:rPr>
        <mc:AlternateContent>
          <mc:Choice Requires="wps">
            <w:drawing>
              <wp:anchor distT="0" distB="0" distL="114300" distR="114300" simplePos="0" relativeHeight="251920384" behindDoc="0" locked="0" layoutInCell="1" allowOverlap="1" wp14:anchorId="5D1AEB06" wp14:editId="6CB73F4F">
                <wp:simplePos x="0" y="0"/>
                <wp:positionH relativeFrom="column">
                  <wp:posOffset>-90170</wp:posOffset>
                </wp:positionH>
                <wp:positionV relativeFrom="paragraph">
                  <wp:posOffset>215265</wp:posOffset>
                </wp:positionV>
                <wp:extent cx="5400040" cy="2766695"/>
                <wp:effectExtent l="0" t="0" r="10160" b="14605"/>
                <wp:wrapNone/>
                <wp:docPr id="118"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766695"/>
                        </a:xfrm>
                        <a:prstGeom prst="roundRect">
                          <a:avLst>
                            <a:gd name="adj" fmla="val 16667"/>
                          </a:avLst>
                        </a:prstGeom>
                        <a:solidFill>
                          <a:srgbClr val="FFEA93"/>
                        </a:solidFill>
                        <a:ln w="9525">
                          <a:solidFill>
                            <a:srgbClr val="000000"/>
                          </a:solidFill>
                          <a:round/>
                          <a:headEnd/>
                          <a:tailEnd/>
                        </a:ln>
                      </wps:spPr>
                      <wps:txbx>
                        <w:txbxContent>
                          <w:p w:rsidR="00804AAE" w:rsidRPr="00633DA1" w:rsidRDefault="00804AAE" w:rsidP="003F04E1">
                            <w:pPr>
                              <w:pStyle w:val="a4"/>
                              <w:rPr>
                                <w:rtl/>
                              </w:rPr>
                            </w:pPr>
                            <w:r w:rsidRPr="00633DA1">
                              <w:rPr>
                                <w:rFonts w:hint="cs"/>
                                <w:rtl/>
                              </w:rPr>
                              <w:t xml:space="preserve">اهداف فصل </w:t>
                            </w:r>
                          </w:p>
                          <w:p w:rsidR="00804AAE" w:rsidRDefault="00804AAE" w:rsidP="003F04E1">
                            <w:pPr>
                              <w:jc w:val="left"/>
                              <w:rPr>
                                <w:b/>
                                <w:bCs/>
                                <w:sz w:val="24"/>
                                <w:szCs w:val="24"/>
                                <w:rtl/>
                              </w:rPr>
                            </w:pPr>
                          </w:p>
                          <w:p w:rsidR="00804AAE" w:rsidRPr="00C65697" w:rsidRDefault="00804AAE" w:rsidP="003F04E1">
                            <w:pPr>
                              <w:pStyle w:val="a5"/>
                              <w:rPr>
                                <w:rtl/>
                              </w:rPr>
                            </w:pPr>
                            <w:r w:rsidRPr="00C65697">
                              <w:rPr>
                                <w:rFonts w:hint="cs"/>
                                <w:rtl/>
                              </w:rPr>
                              <w:t>پس از مطالعه اين فصل انتظار مي‌رود كه بتوانيد:</w:t>
                            </w:r>
                          </w:p>
                          <w:p w:rsidR="00804AAE" w:rsidRPr="00C65697" w:rsidRDefault="00804AAE" w:rsidP="003F04E1">
                            <w:pPr>
                              <w:pStyle w:val="a5"/>
                              <w:numPr>
                                <w:ilvl w:val="0"/>
                                <w:numId w:val="11"/>
                              </w:numPr>
                              <w:ind w:left="394" w:hanging="364"/>
                            </w:pPr>
                            <w:r w:rsidRPr="00C65697">
                              <w:rPr>
                                <w:rFonts w:hint="cs"/>
                                <w:rtl/>
                              </w:rPr>
                              <w:t>اهداف برنامه‌های حوزه سلامت رواني، اجتماعي و اعتیاد را بيان كنيد.</w:t>
                            </w:r>
                          </w:p>
                          <w:p w:rsidR="00804AAE" w:rsidRPr="00C65697" w:rsidRDefault="00804AAE" w:rsidP="003F04E1">
                            <w:pPr>
                              <w:pStyle w:val="a5"/>
                              <w:numPr>
                                <w:ilvl w:val="0"/>
                                <w:numId w:val="11"/>
                              </w:numPr>
                              <w:ind w:left="394" w:hanging="364"/>
                            </w:pPr>
                            <w:r w:rsidRPr="00C65697">
                              <w:rPr>
                                <w:rFonts w:hint="cs"/>
                                <w:rtl/>
                              </w:rPr>
                              <w:t>شرح وظائف كارشناس مراقب سلامت خانواده را در برنامه‌های حوزه سلامت رواني، اجتماعي و اعتیاد ذكر كنيد.</w:t>
                            </w:r>
                          </w:p>
                          <w:p w:rsidR="00804AAE" w:rsidRPr="00C65697" w:rsidRDefault="00804AAE" w:rsidP="003F04E1">
                            <w:pPr>
                              <w:pStyle w:val="a5"/>
                              <w:numPr>
                                <w:ilvl w:val="0"/>
                                <w:numId w:val="11"/>
                              </w:numPr>
                              <w:ind w:left="394" w:hanging="364"/>
                            </w:pPr>
                            <w:r w:rsidRPr="00C65697">
                              <w:rPr>
                                <w:rFonts w:hint="cs"/>
                                <w:rtl/>
                              </w:rPr>
                              <w:t>چارچوب برنامه‌های حوزه سلامت رواني، اجتماعي و اعتیاد و هريك از اجزاء آن را توضيح دهيد.</w:t>
                            </w:r>
                          </w:p>
                          <w:p w:rsidR="00804AAE" w:rsidRPr="002643FD" w:rsidRDefault="00804AAE" w:rsidP="003F04E1">
                            <w:pPr>
                              <w:jc w:val="right"/>
                              <w:rPr>
                                <w:rtl/>
                              </w:rPr>
                            </w:pPr>
                          </w:p>
                          <w:p w:rsidR="00804AAE" w:rsidRDefault="00804AAE" w:rsidP="003F04E1">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1AEB06" id="AutoShape 34" o:spid="_x0000_s1044" style="position:absolute;left:0;text-align:left;margin-left:-7.1pt;margin-top:16.95pt;width:425.2pt;height:217.8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" fillcolor="#ffea93">
                <v:textbox>
                  <w:txbxContent>
                    <w:p w:rsidR="00804AAE" w:rsidRPr="00633DA1" w:rsidRDefault="00804AAE" w:rsidP="003F04E1">
                      <w:pPr>
                        <w:pStyle w:val="a4"/>
                        <w:rPr>
                          <w:rtl/>
                        </w:rPr>
                      </w:pPr>
                      <w:r w:rsidRPr="00633DA1">
                        <w:rPr>
                          <w:rFonts w:hint="cs"/>
                          <w:rtl/>
                        </w:rPr>
                        <w:t xml:space="preserve">اهداف فصل </w:t>
                      </w:r>
                    </w:p>
                    <w:p w:rsidR="00804AAE" w:rsidRDefault="00804AAE" w:rsidP="003F04E1">
                      <w:pPr>
                        <w:jc w:val="left"/>
                        <w:rPr>
                          <w:b/>
                          <w:bCs/>
                          <w:sz w:val="24"/>
                          <w:szCs w:val="24"/>
                          <w:rtl/>
                        </w:rPr>
                      </w:pPr>
                    </w:p>
                    <w:p w:rsidR="00804AAE" w:rsidRPr="00C65697" w:rsidRDefault="00804AAE" w:rsidP="003F04E1">
                      <w:pPr>
                        <w:pStyle w:val="a5"/>
                        <w:rPr>
                          <w:rtl/>
                        </w:rPr>
                      </w:pPr>
                      <w:r w:rsidRPr="00C65697">
                        <w:rPr>
                          <w:rFonts w:hint="cs"/>
                          <w:rtl/>
                        </w:rPr>
                        <w:t>پس از مطالعه اين فصل انتظار مي‌رود كه بتوانيد:</w:t>
                      </w:r>
                    </w:p>
                    <w:p w:rsidR="00804AAE" w:rsidRPr="00C65697" w:rsidRDefault="00804AAE" w:rsidP="003F04E1">
                      <w:pPr>
                        <w:pStyle w:val="a5"/>
                        <w:numPr>
                          <w:ilvl w:val="0"/>
                          <w:numId w:val="11"/>
                        </w:numPr>
                        <w:ind w:left="394" w:hanging="364"/>
                      </w:pPr>
                      <w:r w:rsidRPr="00C65697">
                        <w:rPr>
                          <w:rFonts w:hint="cs"/>
                          <w:rtl/>
                        </w:rPr>
                        <w:t>اهداف برنامه‌های حوزه سلامت رواني، اجتماعي و اعتیاد را بيان كنيد.</w:t>
                      </w:r>
                    </w:p>
                    <w:p w:rsidR="00804AAE" w:rsidRPr="00C65697" w:rsidRDefault="00804AAE" w:rsidP="003F04E1">
                      <w:pPr>
                        <w:pStyle w:val="a5"/>
                        <w:numPr>
                          <w:ilvl w:val="0"/>
                          <w:numId w:val="11"/>
                        </w:numPr>
                        <w:ind w:left="394" w:hanging="364"/>
                      </w:pPr>
                      <w:r w:rsidRPr="00C65697">
                        <w:rPr>
                          <w:rFonts w:hint="cs"/>
                          <w:rtl/>
                        </w:rPr>
                        <w:t>شرح وظائف كارشناس مراقب سلامت خانواده را در برنامه‌های حوزه سلامت رواني، اجتماعي و اعتیاد ذكر كنيد.</w:t>
                      </w:r>
                    </w:p>
                    <w:p w:rsidR="00804AAE" w:rsidRPr="00C65697" w:rsidRDefault="00804AAE" w:rsidP="003F04E1">
                      <w:pPr>
                        <w:pStyle w:val="a5"/>
                        <w:numPr>
                          <w:ilvl w:val="0"/>
                          <w:numId w:val="11"/>
                        </w:numPr>
                        <w:ind w:left="394" w:hanging="364"/>
                      </w:pPr>
                      <w:r w:rsidRPr="00C65697">
                        <w:rPr>
                          <w:rFonts w:hint="cs"/>
                          <w:rtl/>
                        </w:rPr>
                        <w:t>چارچوب برنامه‌های حوزه سلامت رواني، اجتماعي و اعتیاد و هريك از اجزاء آن را توضيح دهيد.</w:t>
                      </w:r>
                    </w:p>
                    <w:p w:rsidR="00804AAE" w:rsidRPr="002643FD" w:rsidRDefault="00804AAE" w:rsidP="003F04E1">
                      <w:pPr>
                        <w:jc w:val="right"/>
                        <w:rPr>
                          <w:rtl/>
                        </w:rPr>
                      </w:pPr>
                    </w:p>
                    <w:p w:rsidR="00804AAE" w:rsidRDefault="00804AAE" w:rsidP="003F04E1">
                      <w:pPr>
                        <w:jc w:val="right"/>
                      </w:pPr>
                    </w:p>
                  </w:txbxContent>
                </v:textbox>
              </v:roundrect>
            </w:pict>
          </mc:Fallback>
        </mc:AlternateContent>
      </w: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3F04E1" w:rsidP="003F04E1">
      <w:pPr>
        <w:tabs>
          <w:tab w:val="left" w:pos="3776"/>
        </w:tabs>
        <w:jc w:val="both"/>
        <w:rPr>
          <w:rtl/>
        </w:rPr>
      </w:pPr>
    </w:p>
    <w:p w:rsidR="003F04E1" w:rsidRDefault="009E4C7E" w:rsidP="003F04E1">
      <w:pPr>
        <w:tabs>
          <w:tab w:val="left" w:pos="3776"/>
        </w:tabs>
        <w:jc w:val="both"/>
        <w:rPr>
          <w:rtl/>
        </w:rPr>
      </w:pPr>
      <w:r>
        <w:rPr>
          <w:noProof/>
          <w:rtl/>
          <w:lang w:bidi="ar-SA"/>
        </w:rPr>
        <mc:AlternateContent>
          <mc:Choice Requires="wps">
            <w:drawing>
              <wp:anchor distT="0" distB="0" distL="114300" distR="114300" simplePos="0" relativeHeight="251922432" behindDoc="0" locked="0" layoutInCell="1" allowOverlap="1" wp14:anchorId="4D04BCC0" wp14:editId="49C9DFC0">
                <wp:simplePos x="0" y="0"/>
                <wp:positionH relativeFrom="column">
                  <wp:align>center</wp:align>
                </wp:positionH>
                <wp:positionV relativeFrom="paragraph">
                  <wp:posOffset>234950</wp:posOffset>
                </wp:positionV>
                <wp:extent cx="3599815" cy="2520315"/>
                <wp:effectExtent l="0" t="0" r="19685" b="13335"/>
                <wp:wrapNone/>
                <wp:docPr id="117"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9815" cy="2520315"/>
                        </a:xfrm>
                        <a:prstGeom prst="roundRect">
                          <a:avLst>
                            <a:gd name="adj" fmla="val 16667"/>
                          </a:avLst>
                        </a:prstGeom>
                        <a:solidFill>
                          <a:srgbClr val="FFEA93"/>
                        </a:solidFill>
                        <a:ln w="9525">
                          <a:solidFill>
                            <a:srgbClr val="000000"/>
                          </a:solidFill>
                          <a:round/>
                          <a:headEnd/>
                          <a:tailEnd/>
                        </a:ln>
                      </wps:spPr>
                      <wps:txbx>
                        <w:txbxContent>
                          <w:p w:rsidR="00804AAE" w:rsidRPr="003D5D88" w:rsidRDefault="00804AAE" w:rsidP="003F04E1">
                            <w:pPr>
                              <w:pStyle w:val="a4"/>
                              <w:rPr>
                                <w:rtl/>
                              </w:rPr>
                            </w:pPr>
                            <w:r w:rsidRPr="00633DA1">
                              <w:rPr>
                                <w:rFonts w:hint="cs"/>
                                <w:rtl/>
                              </w:rPr>
                              <w:t xml:space="preserve">واژگان كليدي </w:t>
                            </w:r>
                          </w:p>
                          <w:p w:rsidR="00804AAE" w:rsidRDefault="00804AAE" w:rsidP="003F04E1">
                            <w:pPr>
                              <w:pStyle w:val="a3"/>
                            </w:pP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چارچوب برنامه</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برقراري ارتباط</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گروه هدف</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مداخله</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مراقبت</w:t>
                            </w:r>
                          </w:p>
                          <w:p w:rsidR="00804AAE" w:rsidRPr="00C65697" w:rsidRDefault="00804AAE" w:rsidP="003F04E1">
                            <w:pPr>
                              <w:pStyle w:val="ListParagraph"/>
                              <w:numPr>
                                <w:ilvl w:val="0"/>
                                <w:numId w:val="11"/>
                              </w:numPr>
                              <w:jc w:val="left"/>
                              <w:rPr>
                                <w:b w:val="0"/>
                                <w:bCs/>
                              </w:rPr>
                            </w:pPr>
                            <w:r w:rsidRPr="00C65697">
                              <w:rPr>
                                <w:rFonts w:cs="B Yagut" w:hint="cs"/>
                                <w:b w:val="0"/>
                                <w:bCs/>
                                <w:sz w:val="24"/>
                                <w:szCs w:val="24"/>
                                <w:rtl/>
                              </w:rPr>
                              <w:t>پايش و ارزشيابي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04BCC0" id="AutoShape 36" o:spid="_x0000_s1045" style="position:absolute;left:0;text-align:left;margin-left:0;margin-top:18.5pt;width:283.45pt;height:198.45pt;z-index:2519224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" fillcolor="#ffea93">
                <v:textbox>
                  <w:txbxContent>
                    <w:p w:rsidR="00804AAE" w:rsidRPr="003D5D88" w:rsidRDefault="00804AAE" w:rsidP="003F04E1">
                      <w:pPr>
                        <w:pStyle w:val="a4"/>
                        <w:rPr>
                          <w:rtl/>
                        </w:rPr>
                      </w:pPr>
                      <w:r w:rsidRPr="00633DA1">
                        <w:rPr>
                          <w:rFonts w:hint="cs"/>
                          <w:rtl/>
                        </w:rPr>
                        <w:t xml:space="preserve">واژگان كليدي </w:t>
                      </w:r>
                    </w:p>
                    <w:p w:rsidR="00804AAE" w:rsidRDefault="00804AAE" w:rsidP="003F04E1">
                      <w:pPr>
                        <w:pStyle w:val="a3"/>
                      </w:pP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چارچوب برنامه</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برقراري ارتباط</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گروه هدف</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مداخله</w:t>
                      </w:r>
                    </w:p>
                    <w:p w:rsidR="00804AAE" w:rsidRPr="00C65697" w:rsidRDefault="00804AAE" w:rsidP="003F04E1">
                      <w:pPr>
                        <w:pStyle w:val="ListParagraph"/>
                        <w:numPr>
                          <w:ilvl w:val="0"/>
                          <w:numId w:val="11"/>
                        </w:numPr>
                        <w:jc w:val="left"/>
                        <w:rPr>
                          <w:rFonts w:cs="B Yagut"/>
                          <w:b w:val="0"/>
                          <w:bCs/>
                          <w:sz w:val="24"/>
                          <w:szCs w:val="24"/>
                        </w:rPr>
                      </w:pPr>
                      <w:r w:rsidRPr="00C65697">
                        <w:rPr>
                          <w:rFonts w:cs="B Yagut" w:hint="cs"/>
                          <w:b w:val="0"/>
                          <w:bCs/>
                          <w:sz w:val="24"/>
                          <w:szCs w:val="24"/>
                          <w:rtl/>
                        </w:rPr>
                        <w:t>مراقبت</w:t>
                      </w:r>
                    </w:p>
                    <w:p w:rsidR="00804AAE" w:rsidRPr="00C65697" w:rsidRDefault="00804AAE" w:rsidP="003F04E1">
                      <w:pPr>
                        <w:pStyle w:val="ListParagraph"/>
                        <w:numPr>
                          <w:ilvl w:val="0"/>
                          <w:numId w:val="11"/>
                        </w:numPr>
                        <w:jc w:val="left"/>
                        <w:rPr>
                          <w:b w:val="0"/>
                          <w:bCs/>
                        </w:rPr>
                      </w:pPr>
                      <w:r w:rsidRPr="00C65697">
                        <w:rPr>
                          <w:rFonts w:cs="B Yagut" w:hint="cs"/>
                          <w:b w:val="0"/>
                          <w:bCs/>
                          <w:sz w:val="24"/>
                          <w:szCs w:val="24"/>
                          <w:rtl/>
                        </w:rPr>
                        <w:t>پايش و ارزشيابي</w:t>
                      </w:r>
                    </w:p>
                  </w:txbxContent>
                </v:textbox>
              </v:roundrect>
            </w:pict>
          </mc:Fallback>
        </mc:AlternateContent>
      </w: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Default="003F04E1" w:rsidP="003F04E1">
      <w:pPr>
        <w:tabs>
          <w:tab w:val="left" w:pos="3776"/>
        </w:tabs>
        <w:jc w:val="both"/>
      </w:pPr>
    </w:p>
    <w:p w:rsidR="003F04E1" w:rsidRPr="00D92334" w:rsidRDefault="003F04E1" w:rsidP="003F04E1">
      <w:pPr>
        <w:tabs>
          <w:tab w:val="left" w:pos="3776"/>
        </w:tabs>
        <w:jc w:val="both"/>
      </w:pPr>
      <w:r>
        <w:tab/>
      </w: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bidi w:val="0"/>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9E4C7E" w:rsidP="003F04E1">
      <w:pPr>
        <w:jc w:val="both"/>
        <w:rPr>
          <w:b/>
          <w:bCs/>
          <w:sz w:val="28"/>
          <w:u w:val="single"/>
          <w:rtl/>
        </w:rPr>
      </w:pPr>
      <w:r>
        <w:rPr>
          <w:noProof/>
          <w:rtl/>
          <w:lang w:bidi="ar-SA"/>
        </w:rPr>
        <mc:AlternateContent>
          <mc:Choice Requires="wps">
            <w:drawing>
              <wp:anchor distT="0" distB="0" distL="114300" distR="114300" simplePos="0" relativeHeight="251921408" behindDoc="0" locked="0" layoutInCell="1" allowOverlap="1" wp14:anchorId="6099A5F6" wp14:editId="0180A6B6">
                <wp:simplePos x="0" y="0"/>
                <wp:positionH relativeFrom="column">
                  <wp:align>center</wp:align>
                </wp:positionH>
                <wp:positionV relativeFrom="paragraph">
                  <wp:posOffset>82550</wp:posOffset>
                </wp:positionV>
                <wp:extent cx="5275580" cy="3454400"/>
                <wp:effectExtent l="0" t="0" r="20320" b="12700"/>
                <wp:wrapNone/>
                <wp:docPr id="116"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5580" cy="3454400"/>
                        </a:xfrm>
                        <a:prstGeom prst="roundRect">
                          <a:avLst>
                            <a:gd name="adj" fmla="val 16667"/>
                          </a:avLst>
                        </a:prstGeom>
                        <a:solidFill>
                          <a:srgbClr val="FFEA93"/>
                        </a:solidFill>
                        <a:ln w="9525">
                          <a:solidFill>
                            <a:srgbClr val="000000"/>
                          </a:solidFill>
                          <a:round/>
                          <a:headEnd/>
                          <a:tailEnd/>
                        </a:ln>
                      </wps:spPr>
                      <wps:txbx>
                        <w:txbxContent>
                          <w:p w:rsidR="00804AAE" w:rsidRDefault="00804AAE" w:rsidP="003F04E1">
                            <w:pPr>
                              <w:pStyle w:val="a4"/>
                              <w:rPr>
                                <w:rtl/>
                              </w:rPr>
                            </w:pPr>
                            <w:r w:rsidRPr="00633DA1">
                              <w:rPr>
                                <w:rFonts w:hint="cs"/>
                                <w:rtl/>
                              </w:rPr>
                              <w:t xml:space="preserve">عناوين فصل </w:t>
                            </w:r>
                          </w:p>
                          <w:p w:rsidR="00804AAE" w:rsidRPr="00633DA1" w:rsidRDefault="00804AAE" w:rsidP="003F04E1">
                            <w:pPr>
                              <w:pStyle w:val="a3"/>
                              <w:rPr>
                                <w:rtl/>
                              </w:rPr>
                            </w:pP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اهداف برنامه‌های سلامت رواني، اجتماعي و اعتیاد</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نقش مرا</w:t>
                            </w:r>
                            <w:r w:rsidRPr="00C65697">
                              <w:rPr>
                                <w:rFonts w:cs="B Yagut" w:hint="cs"/>
                                <w:b w:val="0"/>
                                <w:bCs/>
                                <w:sz w:val="24"/>
                                <w:szCs w:val="24"/>
                                <w:rtl/>
                                <w:lang w:bidi="fa-IR"/>
                              </w:rPr>
                              <w:t>ک</w:t>
                            </w:r>
                            <w:r w:rsidRPr="00C65697">
                              <w:rPr>
                                <w:rFonts w:cs="B Yagut" w:hint="cs"/>
                                <w:b w:val="0"/>
                                <w:bCs/>
                                <w:sz w:val="24"/>
                                <w:szCs w:val="24"/>
                                <w:rtl/>
                              </w:rPr>
                              <w:t>ز سلامت شهری در برنامه</w:t>
                            </w:r>
                            <w:r w:rsidRPr="00C65697">
                              <w:rPr>
                                <w:rFonts w:cs="B Yagut"/>
                                <w:b w:val="0"/>
                                <w:bCs/>
                                <w:sz w:val="24"/>
                                <w:szCs w:val="24"/>
                              </w:rPr>
                              <w:softHyphen/>
                            </w:r>
                            <w:r w:rsidRPr="00C65697">
                              <w:rPr>
                                <w:rFonts w:cs="B Yagut" w:hint="cs"/>
                                <w:b w:val="0"/>
                                <w:bCs/>
                                <w:sz w:val="24"/>
                                <w:szCs w:val="24"/>
                                <w:rtl/>
                              </w:rPr>
                              <w:t>های سلامت رواني، اجتماعي و اعتیاد</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چارچوب فعاليت</w:t>
                            </w:r>
                            <w:r w:rsidRPr="00C65697">
                              <w:rPr>
                                <w:rFonts w:cs="B Yagut"/>
                                <w:b w:val="0"/>
                                <w:bCs/>
                                <w:sz w:val="24"/>
                                <w:szCs w:val="24"/>
                              </w:rPr>
                              <w:softHyphen/>
                            </w:r>
                            <w:r w:rsidRPr="00C65697">
                              <w:rPr>
                                <w:rFonts w:cs="B Yagut" w:hint="cs"/>
                                <w:b w:val="0"/>
                                <w:bCs/>
                                <w:sz w:val="24"/>
                                <w:szCs w:val="24"/>
                                <w:rtl/>
                              </w:rPr>
                              <w:t>ها در برنامه</w:t>
                            </w:r>
                            <w:r w:rsidRPr="00C65697">
                              <w:rPr>
                                <w:rFonts w:cs="B Yagut"/>
                                <w:b w:val="0"/>
                                <w:bCs/>
                                <w:sz w:val="24"/>
                                <w:szCs w:val="24"/>
                              </w:rPr>
                              <w:softHyphen/>
                            </w:r>
                            <w:r w:rsidRPr="00C65697">
                              <w:rPr>
                                <w:rFonts w:cs="B Yagut" w:hint="cs"/>
                                <w:b w:val="0"/>
                                <w:bCs/>
                                <w:sz w:val="24"/>
                                <w:szCs w:val="24"/>
                                <w:rtl/>
                              </w:rPr>
                              <w:t>های حوزه سلامت رواني، اجتماعي و اعتیاد</w:t>
                            </w:r>
                          </w:p>
                          <w:p w:rsidR="00804AAE" w:rsidRPr="00C65697" w:rsidRDefault="00804AAE" w:rsidP="003F04E1">
                            <w:pPr>
                              <w:pStyle w:val="ListParagraph"/>
                              <w:numPr>
                                <w:ilvl w:val="0"/>
                                <w:numId w:val="12"/>
                              </w:numPr>
                              <w:jc w:val="left"/>
                              <w:rPr>
                                <w:rFonts w:cs="B Yagut"/>
                                <w:b w:val="0"/>
                                <w:bCs/>
                                <w:sz w:val="24"/>
                                <w:szCs w:val="24"/>
                              </w:rPr>
                            </w:pPr>
                            <w:r w:rsidRPr="00C65697">
                              <w:rPr>
                                <w:rFonts w:cs="B Yagut" w:hint="cs"/>
                                <w:b w:val="0"/>
                                <w:bCs/>
                                <w:sz w:val="24"/>
                                <w:szCs w:val="24"/>
                                <w:rtl/>
                              </w:rPr>
                              <w:t>شناسايي گروه‌هاي هدف و ارزيابي خانوار</w:t>
                            </w:r>
                          </w:p>
                          <w:p w:rsidR="00804AAE" w:rsidRPr="00C65697" w:rsidRDefault="00804AAE" w:rsidP="003F04E1">
                            <w:pPr>
                              <w:pStyle w:val="ListParagraph"/>
                              <w:numPr>
                                <w:ilvl w:val="0"/>
                                <w:numId w:val="12"/>
                              </w:numPr>
                              <w:jc w:val="left"/>
                              <w:rPr>
                                <w:rFonts w:cs="B Yagut"/>
                                <w:b w:val="0"/>
                                <w:bCs/>
                                <w:sz w:val="24"/>
                                <w:szCs w:val="24"/>
                              </w:rPr>
                            </w:pPr>
                            <w:r w:rsidRPr="00C65697">
                              <w:rPr>
                                <w:rFonts w:cs="B Yagut" w:hint="cs"/>
                                <w:b w:val="0"/>
                                <w:bCs/>
                                <w:sz w:val="24"/>
                                <w:szCs w:val="24"/>
                                <w:rtl/>
                              </w:rPr>
                              <w:t>برقراري ارتباط با گروه‌هاي هدف</w:t>
                            </w:r>
                          </w:p>
                          <w:p w:rsidR="00804AAE" w:rsidRPr="00C65697" w:rsidRDefault="00804AAE" w:rsidP="003F04E1">
                            <w:pPr>
                              <w:pStyle w:val="ListParagraph"/>
                              <w:numPr>
                                <w:ilvl w:val="0"/>
                                <w:numId w:val="12"/>
                              </w:numPr>
                              <w:jc w:val="left"/>
                              <w:rPr>
                                <w:rFonts w:cs="B Yagut"/>
                                <w:b w:val="0"/>
                                <w:bCs/>
                                <w:sz w:val="24"/>
                                <w:szCs w:val="24"/>
                              </w:rPr>
                            </w:pPr>
                            <w:r w:rsidRPr="00C65697">
                              <w:rPr>
                                <w:rFonts w:cs="B Yagut" w:hint="cs"/>
                                <w:b w:val="0"/>
                                <w:bCs/>
                                <w:sz w:val="24"/>
                                <w:szCs w:val="24"/>
                                <w:rtl/>
                              </w:rPr>
                              <w:t>آموزش به گروه‌های هدف</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 xml:space="preserve"> انجام مداخلات لازم </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مراقبت وپيگيري بيماران</w:t>
                            </w:r>
                          </w:p>
                          <w:p w:rsidR="00804AAE" w:rsidRPr="00C65697" w:rsidRDefault="00804AAE" w:rsidP="003F04E1">
                            <w:pPr>
                              <w:pStyle w:val="ListParagraph"/>
                              <w:numPr>
                                <w:ilvl w:val="0"/>
                                <w:numId w:val="12"/>
                              </w:numPr>
                              <w:jc w:val="left"/>
                              <w:rPr>
                                <w:b w:val="0"/>
                                <w:bCs/>
                              </w:rPr>
                            </w:pPr>
                            <w:r w:rsidRPr="00C65697">
                              <w:rPr>
                                <w:rFonts w:cs="B Yagut" w:hint="cs"/>
                                <w:b w:val="0"/>
                                <w:bCs/>
                                <w:sz w:val="24"/>
                                <w:szCs w:val="24"/>
                                <w:rtl/>
                              </w:rPr>
                              <w:t>پايش و ارزشيابي برنامه</w:t>
                            </w:r>
                            <w:r w:rsidRPr="00C65697">
                              <w:rPr>
                                <w:rFonts w:cs="B Yagut"/>
                                <w:b w:val="0"/>
                                <w:bCs/>
                                <w:sz w:val="24"/>
                                <w:szCs w:val="24"/>
                              </w:rPr>
                              <w:softHyphen/>
                            </w:r>
                            <w:r w:rsidRPr="00C65697">
                              <w:rPr>
                                <w:rFonts w:cs="B Yagut" w:hint="cs"/>
                                <w:b w:val="0"/>
                                <w:bCs/>
                                <w:sz w:val="24"/>
                                <w:szCs w:val="24"/>
                                <w:rtl/>
                              </w:rPr>
                              <w:t>های حوزه سلامت رواني، اجتماعي و اعتیاد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99A5F6" id="AutoShape 35" o:spid="_x0000_s1046" style="position:absolute;left:0;text-align:left;margin-left:0;margin-top:6.5pt;width:415.4pt;height:272pt;z-index:2519214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" fillcolor="#ffea93">
                <v:textbox>
                  <w:txbxContent>
                    <w:p w:rsidR="00804AAE" w:rsidRDefault="00804AAE" w:rsidP="003F04E1">
                      <w:pPr>
                        <w:pStyle w:val="a4"/>
                        <w:rPr>
                          <w:rtl/>
                        </w:rPr>
                      </w:pPr>
                      <w:r w:rsidRPr="00633DA1">
                        <w:rPr>
                          <w:rFonts w:hint="cs"/>
                          <w:rtl/>
                        </w:rPr>
                        <w:t xml:space="preserve">عناوين فصل </w:t>
                      </w:r>
                    </w:p>
                    <w:p w:rsidR="00804AAE" w:rsidRPr="00633DA1" w:rsidRDefault="00804AAE" w:rsidP="003F04E1">
                      <w:pPr>
                        <w:pStyle w:val="a3"/>
                        <w:rPr>
                          <w:rtl/>
                        </w:rPr>
                      </w:pP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اهداف برنامه‌های سلامت رواني، اجتماعي و اعتیاد</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نقش مرا</w:t>
                      </w:r>
                      <w:r w:rsidRPr="00C65697">
                        <w:rPr>
                          <w:rFonts w:cs="B Yagut" w:hint="cs"/>
                          <w:b w:val="0"/>
                          <w:bCs/>
                          <w:sz w:val="24"/>
                          <w:szCs w:val="24"/>
                          <w:rtl/>
                          <w:lang w:bidi="fa-IR"/>
                        </w:rPr>
                        <w:t>ک</w:t>
                      </w:r>
                      <w:r w:rsidRPr="00C65697">
                        <w:rPr>
                          <w:rFonts w:cs="B Yagut" w:hint="cs"/>
                          <w:b w:val="0"/>
                          <w:bCs/>
                          <w:sz w:val="24"/>
                          <w:szCs w:val="24"/>
                          <w:rtl/>
                        </w:rPr>
                        <w:t>ز سلامت شهری در برنامه</w:t>
                      </w:r>
                      <w:r w:rsidRPr="00C65697">
                        <w:rPr>
                          <w:rFonts w:cs="B Yagut"/>
                          <w:b w:val="0"/>
                          <w:bCs/>
                          <w:sz w:val="24"/>
                          <w:szCs w:val="24"/>
                        </w:rPr>
                        <w:softHyphen/>
                      </w:r>
                      <w:r w:rsidRPr="00C65697">
                        <w:rPr>
                          <w:rFonts w:cs="B Yagut" w:hint="cs"/>
                          <w:b w:val="0"/>
                          <w:bCs/>
                          <w:sz w:val="24"/>
                          <w:szCs w:val="24"/>
                          <w:rtl/>
                        </w:rPr>
                        <w:t>های سلامت رواني، اجتماعي و اعتیاد</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چارچوب فعاليت</w:t>
                      </w:r>
                      <w:r w:rsidRPr="00C65697">
                        <w:rPr>
                          <w:rFonts w:cs="B Yagut"/>
                          <w:b w:val="0"/>
                          <w:bCs/>
                          <w:sz w:val="24"/>
                          <w:szCs w:val="24"/>
                        </w:rPr>
                        <w:softHyphen/>
                      </w:r>
                      <w:r w:rsidRPr="00C65697">
                        <w:rPr>
                          <w:rFonts w:cs="B Yagut" w:hint="cs"/>
                          <w:b w:val="0"/>
                          <w:bCs/>
                          <w:sz w:val="24"/>
                          <w:szCs w:val="24"/>
                          <w:rtl/>
                        </w:rPr>
                        <w:t>ها در برنامه</w:t>
                      </w:r>
                      <w:r w:rsidRPr="00C65697">
                        <w:rPr>
                          <w:rFonts w:cs="B Yagut"/>
                          <w:b w:val="0"/>
                          <w:bCs/>
                          <w:sz w:val="24"/>
                          <w:szCs w:val="24"/>
                        </w:rPr>
                        <w:softHyphen/>
                      </w:r>
                      <w:r w:rsidRPr="00C65697">
                        <w:rPr>
                          <w:rFonts w:cs="B Yagut" w:hint="cs"/>
                          <w:b w:val="0"/>
                          <w:bCs/>
                          <w:sz w:val="24"/>
                          <w:szCs w:val="24"/>
                          <w:rtl/>
                        </w:rPr>
                        <w:t>های حوزه سلامت رواني، اجتماعي و اعتیاد</w:t>
                      </w:r>
                    </w:p>
                    <w:p w:rsidR="00804AAE" w:rsidRPr="00C65697" w:rsidRDefault="00804AAE" w:rsidP="003F04E1">
                      <w:pPr>
                        <w:pStyle w:val="ListParagraph"/>
                        <w:numPr>
                          <w:ilvl w:val="0"/>
                          <w:numId w:val="12"/>
                        </w:numPr>
                        <w:jc w:val="left"/>
                        <w:rPr>
                          <w:rFonts w:cs="B Yagut"/>
                          <w:b w:val="0"/>
                          <w:bCs/>
                          <w:sz w:val="24"/>
                          <w:szCs w:val="24"/>
                        </w:rPr>
                      </w:pPr>
                      <w:r w:rsidRPr="00C65697">
                        <w:rPr>
                          <w:rFonts w:cs="B Yagut" w:hint="cs"/>
                          <w:b w:val="0"/>
                          <w:bCs/>
                          <w:sz w:val="24"/>
                          <w:szCs w:val="24"/>
                          <w:rtl/>
                        </w:rPr>
                        <w:t>شناسايي گروه‌هاي هدف و ارزيابي خانوار</w:t>
                      </w:r>
                    </w:p>
                    <w:p w:rsidR="00804AAE" w:rsidRPr="00C65697" w:rsidRDefault="00804AAE" w:rsidP="003F04E1">
                      <w:pPr>
                        <w:pStyle w:val="ListParagraph"/>
                        <w:numPr>
                          <w:ilvl w:val="0"/>
                          <w:numId w:val="12"/>
                        </w:numPr>
                        <w:jc w:val="left"/>
                        <w:rPr>
                          <w:rFonts w:cs="B Yagut"/>
                          <w:b w:val="0"/>
                          <w:bCs/>
                          <w:sz w:val="24"/>
                          <w:szCs w:val="24"/>
                        </w:rPr>
                      </w:pPr>
                      <w:r w:rsidRPr="00C65697">
                        <w:rPr>
                          <w:rFonts w:cs="B Yagut" w:hint="cs"/>
                          <w:b w:val="0"/>
                          <w:bCs/>
                          <w:sz w:val="24"/>
                          <w:szCs w:val="24"/>
                          <w:rtl/>
                        </w:rPr>
                        <w:t>برقراري ارتباط با گروه‌هاي هدف</w:t>
                      </w:r>
                    </w:p>
                    <w:p w:rsidR="00804AAE" w:rsidRPr="00C65697" w:rsidRDefault="00804AAE" w:rsidP="003F04E1">
                      <w:pPr>
                        <w:pStyle w:val="ListParagraph"/>
                        <w:numPr>
                          <w:ilvl w:val="0"/>
                          <w:numId w:val="12"/>
                        </w:numPr>
                        <w:jc w:val="left"/>
                        <w:rPr>
                          <w:rFonts w:cs="B Yagut"/>
                          <w:b w:val="0"/>
                          <w:bCs/>
                          <w:sz w:val="24"/>
                          <w:szCs w:val="24"/>
                        </w:rPr>
                      </w:pPr>
                      <w:r w:rsidRPr="00C65697">
                        <w:rPr>
                          <w:rFonts w:cs="B Yagut" w:hint="cs"/>
                          <w:b w:val="0"/>
                          <w:bCs/>
                          <w:sz w:val="24"/>
                          <w:szCs w:val="24"/>
                          <w:rtl/>
                        </w:rPr>
                        <w:t>آموزش به گروه‌های هدف</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 xml:space="preserve"> انجام مداخلات لازم </w:t>
                      </w:r>
                    </w:p>
                    <w:p w:rsidR="00804AAE" w:rsidRPr="00C65697" w:rsidRDefault="00804AAE" w:rsidP="003F04E1">
                      <w:pPr>
                        <w:pStyle w:val="ListParagraph"/>
                        <w:numPr>
                          <w:ilvl w:val="0"/>
                          <w:numId w:val="12"/>
                        </w:numPr>
                        <w:jc w:val="left"/>
                        <w:rPr>
                          <w:rFonts w:cs="B Yagut"/>
                          <w:b w:val="0"/>
                          <w:bCs/>
                          <w:sz w:val="24"/>
                          <w:szCs w:val="24"/>
                          <w:rtl/>
                        </w:rPr>
                      </w:pPr>
                      <w:r w:rsidRPr="00C65697">
                        <w:rPr>
                          <w:rFonts w:cs="B Yagut" w:hint="cs"/>
                          <w:b w:val="0"/>
                          <w:bCs/>
                          <w:sz w:val="24"/>
                          <w:szCs w:val="24"/>
                          <w:rtl/>
                        </w:rPr>
                        <w:t>مراقبت وپيگيري بيماران</w:t>
                      </w:r>
                    </w:p>
                    <w:p w:rsidR="00804AAE" w:rsidRPr="00C65697" w:rsidRDefault="00804AAE" w:rsidP="003F04E1">
                      <w:pPr>
                        <w:pStyle w:val="ListParagraph"/>
                        <w:numPr>
                          <w:ilvl w:val="0"/>
                          <w:numId w:val="12"/>
                        </w:numPr>
                        <w:jc w:val="left"/>
                        <w:rPr>
                          <w:b w:val="0"/>
                          <w:bCs/>
                        </w:rPr>
                      </w:pPr>
                      <w:r w:rsidRPr="00C65697">
                        <w:rPr>
                          <w:rFonts w:cs="B Yagut" w:hint="cs"/>
                          <w:b w:val="0"/>
                          <w:bCs/>
                          <w:sz w:val="24"/>
                          <w:szCs w:val="24"/>
                          <w:rtl/>
                        </w:rPr>
                        <w:t>پايش و ارزشيابي برنامه</w:t>
                      </w:r>
                      <w:r w:rsidRPr="00C65697">
                        <w:rPr>
                          <w:rFonts w:cs="B Yagut"/>
                          <w:b w:val="0"/>
                          <w:bCs/>
                          <w:sz w:val="24"/>
                          <w:szCs w:val="24"/>
                        </w:rPr>
                        <w:softHyphen/>
                      </w:r>
                      <w:r w:rsidRPr="00C65697">
                        <w:rPr>
                          <w:rFonts w:cs="B Yagut" w:hint="cs"/>
                          <w:b w:val="0"/>
                          <w:bCs/>
                          <w:sz w:val="24"/>
                          <w:szCs w:val="24"/>
                          <w:rtl/>
                        </w:rPr>
                        <w:t>های حوزه سلامت رواني، اجتماعي و اعتیاد</w:t>
                      </w:r>
                    </w:p>
                  </w:txbxContent>
                </v:textbox>
              </v:roundrect>
            </w:pict>
          </mc:Fallback>
        </mc:AlternateContent>
      </w:r>
    </w:p>
    <w:p w:rsidR="003F04E1" w:rsidRDefault="003F04E1" w:rsidP="003F04E1">
      <w:pPr>
        <w:jc w:val="both"/>
        <w:rPr>
          <w:b/>
          <w:bCs/>
          <w:sz w:val="28"/>
          <w:u w:val="single"/>
          <w:rtl/>
        </w:rPr>
      </w:pPr>
    </w:p>
    <w:p w:rsidR="003F04E1" w:rsidRDefault="003F04E1" w:rsidP="003F04E1">
      <w:pPr>
        <w:pStyle w:val="ListParagraph"/>
        <w:spacing w:line="276" w:lineRule="auto"/>
        <w:jc w:val="both"/>
        <w:rPr>
          <w:rFonts w:cs="B Yagut"/>
          <w:b w:val="0"/>
          <w:bCs/>
          <w:sz w:val="24"/>
          <w:szCs w:val="24"/>
          <w:rtl/>
        </w:rPr>
      </w:pPr>
    </w:p>
    <w:p w:rsidR="003F04E1" w:rsidRDefault="003F04E1" w:rsidP="003F04E1">
      <w:pPr>
        <w:pStyle w:val="ListParagraph"/>
        <w:spacing w:line="276" w:lineRule="auto"/>
        <w:jc w:val="both"/>
        <w:rPr>
          <w:rFonts w:cs="B Yagut"/>
          <w:b w:val="0"/>
          <w:bCs/>
          <w:sz w:val="24"/>
          <w:szCs w:val="24"/>
          <w:rtl/>
        </w:rPr>
      </w:pPr>
    </w:p>
    <w:p w:rsidR="003F04E1" w:rsidRDefault="003F04E1" w:rsidP="003F04E1">
      <w:pPr>
        <w:pStyle w:val="ListParagraph"/>
        <w:spacing w:line="276" w:lineRule="auto"/>
        <w:jc w:val="both"/>
        <w:rPr>
          <w:rFonts w:cs="B Yagut"/>
          <w:b w:val="0"/>
          <w:bCs/>
          <w:sz w:val="24"/>
          <w:szCs w:val="24"/>
          <w:rtl/>
        </w:rPr>
      </w:pPr>
    </w:p>
    <w:p w:rsidR="003F04E1" w:rsidRDefault="003F04E1" w:rsidP="003F04E1">
      <w:pPr>
        <w:pStyle w:val="ListParagraph"/>
        <w:spacing w:line="276" w:lineRule="auto"/>
        <w:jc w:val="both"/>
        <w:rPr>
          <w:rFonts w:cs="B Yagut"/>
          <w:b w:val="0"/>
          <w:bCs/>
          <w:sz w:val="24"/>
          <w:szCs w:val="24"/>
          <w:rtl/>
        </w:rPr>
      </w:pPr>
    </w:p>
    <w:p w:rsidR="003F04E1" w:rsidRPr="00FF7ACB" w:rsidRDefault="003F04E1" w:rsidP="003F04E1">
      <w:pPr>
        <w:pStyle w:val="ListParagraph"/>
        <w:spacing w:line="276" w:lineRule="auto"/>
        <w:jc w:val="both"/>
        <w:rPr>
          <w:rFonts w:cs="B Yagut"/>
          <w:b w:val="0"/>
          <w:bCs/>
          <w:sz w:val="24"/>
          <w:szCs w:val="24"/>
          <w:rtl/>
        </w:rPr>
      </w:pPr>
    </w:p>
    <w:p w:rsidR="003F04E1" w:rsidRDefault="003F04E1" w:rsidP="003F04E1">
      <w:pPr>
        <w:jc w:val="both"/>
        <w:rPr>
          <w:b/>
          <w:bCs/>
          <w:sz w:val="24"/>
          <w:szCs w:val="24"/>
          <w:u w:val="single"/>
          <w:rtl/>
        </w:rPr>
      </w:pPr>
    </w:p>
    <w:p w:rsidR="003F04E1" w:rsidRDefault="003F04E1" w:rsidP="003F04E1">
      <w:pPr>
        <w:jc w:val="both"/>
        <w:rPr>
          <w:rFonts w:cs="B Titr"/>
          <w:b/>
          <w:bCs/>
          <w:sz w:val="36"/>
          <w:szCs w:val="36"/>
        </w:rPr>
      </w:pPr>
    </w:p>
    <w:p w:rsidR="003F04E1" w:rsidRDefault="003F04E1" w:rsidP="003F04E1">
      <w:pPr>
        <w:jc w:val="both"/>
        <w:rPr>
          <w:rFonts w:cs="B Titr"/>
          <w:b/>
          <w:bCs/>
          <w:sz w:val="36"/>
          <w:szCs w:val="36"/>
        </w:rPr>
      </w:pPr>
    </w:p>
    <w:p w:rsidR="003F04E1" w:rsidRDefault="003F04E1" w:rsidP="003F04E1">
      <w:pPr>
        <w:jc w:val="both"/>
        <w:rPr>
          <w:rFonts w:cs="B Titr"/>
          <w:b/>
          <w:bCs/>
          <w:sz w:val="36"/>
          <w:szCs w:val="36"/>
        </w:rPr>
      </w:pPr>
    </w:p>
    <w:p w:rsidR="003F04E1" w:rsidRDefault="003F04E1" w:rsidP="003F04E1">
      <w:pPr>
        <w:jc w:val="both"/>
        <w:rPr>
          <w:rFonts w:cs="B Titr"/>
          <w:b/>
          <w:bCs/>
          <w:sz w:val="36"/>
          <w:szCs w:val="36"/>
        </w:rPr>
      </w:pPr>
    </w:p>
    <w:p w:rsidR="003F04E1" w:rsidRDefault="003F04E1" w:rsidP="003F04E1">
      <w:pPr>
        <w:bidi w:val="0"/>
        <w:rPr>
          <w:rFonts w:cs="B Titr"/>
          <w:b/>
          <w:bCs/>
          <w:sz w:val="36"/>
          <w:szCs w:val="36"/>
          <w:rtl/>
        </w:rPr>
      </w:pPr>
      <w:r>
        <w:rPr>
          <w:rFonts w:cs="B Titr"/>
          <w:b/>
          <w:bCs/>
          <w:sz w:val="36"/>
          <w:szCs w:val="36"/>
          <w:rtl/>
        </w:rPr>
        <w:br w:type="page"/>
      </w:r>
    </w:p>
    <w:p w:rsidR="003F04E1" w:rsidRPr="00633DA1" w:rsidRDefault="009E4C7E" w:rsidP="003F04E1">
      <w:pPr>
        <w:pStyle w:val="a1"/>
        <w:rPr>
          <w:rtl/>
        </w:rPr>
      </w:pPr>
      <w:bookmarkStart w:id="42" w:name="_Toc443922784"/>
      <w:r>
        <w:rPr>
          <w:noProof/>
          <w:rtl/>
          <w:lang w:bidi="ar-SA"/>
        </w:rPr>
        <mc:AlternateContent>
          <mc:Choice Requires="wps">
            <w:drawing>
              <wp:anchor distT="0" distB="0" distL="114300" distR="114300" simplePos="0" relativeHeight="251925504" behindDoc="1" locked="0" layoutInCell="1" allowOverlap="1" wp14:anchorId="3F884D83" wp14:editId="6B1279AC">
                <wp:simplePos x="0" y="0"/>
                <wp:positionH relativeFrom="column">
                  <wp:align>left</wp:align>
                </wp:positionH>
                <wp:positionV relativeFrom="paragraph">
                  <wp:posOffset>97155</wp:posOffset>
                </wp:positionV>
                <wp:extent cx="1963420" cy="1952625"/>
                <wp:effectExtent l="12700" t="6985" r="5080" b="12065"/>
                <wp:wrapTight wrapText="bothSides">
                  <wp:wrapPolygon edited="0">
                    <wp:start x="-84" y="-105"/>
                    <wp:lineTo x="-84" y="21495"/>
                    <wp:lineTo x="21684" y="21495"/>
                    <wp:lineTo x="21684" y="-105"/>
                    <wp:lineTo x="-84" y="-105"/>
                  </wp:wrapPolygon>
                </wp:wrapTight>
                <wp:docPr id="115"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3420" cy="19526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DD2252">
                              <w:rPr>
                                <w:noProof/>
                                <w:rtl/>
                                <w:lang w:bidi="ar-SA"/>
                              </w:rPr>
                              <w:drawing>
                                <wp:inline distT="0" distB="0" distL="0" distR="0" wp14:anchorId="4BBD4CE7" wp14:editId="383C1781">
                                  <wp:extent cx="1809750" cy="1809750"/>
                                  <wp:effectExtent l="0" t="0" r="0" b="0"/>
                                  <wp:docPr id="3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900294935[1]"/>
                                          <pic:cNvPicPr>
                                            <a:picLocks noChangeAspect="1" noChangeArrowheads="1"/>
                                          </pic:cNvPicPr>
                                        </pic:nvPicPr>
                                        <pic:blipFill>
                                          <a:blip r:embed="rId15"/>
                                          <a:srcRect/>
                                          <a:stretch>
                                            <a:fillRect/>
                                          </a:stretch>
                                        </pic:blipFill>
                                        <pic:spPr bwMode="auto">
                                          <a:xfrm>
                                            <a:off x="0" y="0"/>
                                            <a:ext cx="1812925" cy="18129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884D83" id="Text Box 177" o:spid="_x0000_s1047" type="#_x0000_t202" style="position:absolute;left:0;text-align:left;margin-left:0;margin-top:7.65pt;width:154.6pt;height:153.75pt;z-index:-251390976;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" strokecolor="white [3212]">
                <v:textbox>
                  <w:txbxContent>
                    <w:p w:rsidR="00804AAE" w:rsidRDefault="00804AAE" w:rsidP="003F04E1">
                      <w:r w:rsidRPr="00DD2252">
                        <w:rPr>
                          <w:noProof/>
                          <w:rtl/>
                          <w:lang w:bidi="ar-SA"/>
                        </w:rPr>
                        <w:drawing>
                          <wp:inline distT="0" distB="0" distL="0" distR="0" wp14:anchorId="4BBD4CE7" wp14:editId="383C1781">
                            <wp:extent cx="1809750" cy="1809750"/>
                            <wp:effectExtent l="0" t="0" r="0" b="0"/>
                            <wp:docPr id="3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900294935[1]"/>
                                    <pic:cNvPicPr>
                                      <a:picLocks noChangeAspect="1" noChangeArrowheads="1"/>
                                    </pic:cNvPicPr>
                                  </pic:nvPicPr>
                                  <pic:blipFill>
                                    <a:blip r:embed="rId15"/>
                                    <a:srcRect/>
                                    <a:stretch>
                                      <a:fillRect/>
                                    </a:stretch>
                                  </pic:blipFill>
                                  <pic:spPr bwMode="auto">
                                    <a:xfrm>
                                      <a:off x="0" y="0"/>
                                      <a:ext cx="1812925" cy="1812925"/>
                                    </a:xfrm>
                                    <a:prstGeom prst="rect">
                                      <a:avLst/>
                                    </a:prstGeom>
                                    <a:noFill/>
                                    <a:ln w="9525">
                                      <a:noFill/>
                                      <a:miter lim="800000"/>
                                      <a:headEnd/>
                                      <a:tailEnd/>
                                    </a:ln>
                                  </pic:spPr>
                                </pic:pic>
                              </a:graphicData>
                            </a:graphic>
                          </wp:inline>
                        </w:drawing>
                      </w:r>
                    </w:p>
                  </w:txbxContent>
                </v:textbox>
                <w10:wrap type="tight"/>
              </v:shape>
            </w:pict>
          </mc:Fallback>
        </mc:AlternateContent>
      </w:r>
      <w:bookmarkStart w:id="43" w:name="_Toc417907450"/>
      <w:r w:rsidR="003F04E1" w:rsidRPr="00633DA1">
        <w:rPr>
          <w:rFonts w:hint="cs"/>
          <w:rtl/>
        </w:rPr>
        <w:t>اهداف برنامه</w:t>
      </w:r>
      <w:r w:rsidR="003F04E1">
        <w:softHyphen/>
      </w:r>
      <w:r w:rsidR="003F04E1">
        <w:rPr>
          <w:rFonts w:hint="cs"/>
          <w:rtl/>
        </w:rPr>
        <w:t>های سلامت رواني، اجتماعي و اعتیاد</w:t>
      </w:r>
      <w:bookmarkEnd w:id="43"/>
      <w:bookmarkEnd w:id="42"/>
    </w:p>
    <w:p w:rsidR="003F04E1" w:rsidRPr="001B2E3D" w:rsidRDefault="003F04E1" w:rsidP="003F04E1">
      <w:pPr>
        <w:pStyle w:val="a3"/>
        <w:rPr>
          <w:rtl/>
        </w:rPr>
      </w:pPr>
      <w:r w:rsidRPr="003D5D88">
        <w:rPr>
          <w:rFonts w:hint="cs"/>
          <w:rtl/>
        </w:rPr>
        <w:t xml:space="preserve">هدف كلي </w:t>
      </w:r>
      <w:r w:rsidRPr="00FF7ACB">
        <w:rPr>
          <w:rFonts w:hint="cs"/>
          <w:rtl/>
        </w:rPr>
        <w:t>برن</w:t>
      </w:r>
      <w:r>
        <w:rPr>
          <w:rFonts w:hint="cs"/>
          <w:rtl/>
        </w:rPr>
        <w:t xml:space="preserve">امه‌های سلامت رواني، اجتماعي و اعتیاد </w:t>
      </w:r>
      <w:r w:rsidRPr="00DD2252">
        <w:rPr>
          <w:rFonts w:hint="cs"/>
          <w:b/>
          <w:bCs/>
          <w:rtl/>
        </w:rPr>
        <w:t>«تأمين، حفظ و ارتقاء سلامت رواني و اجتماعي جامعه و کاهش بار ناشی از اختلالات مصرف مواد»</w:t>
      </w:r>
      <w:r>
        <w:rPr>
          <w:rFonts w:hint="cs"/>
          <w:rtl/>
        </w:rPr>
        <w:t xml:space="preserve"> </w:t>
      </w:r>
      <w:r w:rsidRPr="001B2E3D">
        <w:rPr>
          <w:rFonts w:hint="cs"/>
          <w:rtl/>
        </w:rPr>
        <w:t xml:space="preserve"> </w:t>
      </w:r>
      <w:r>
        <w:rPr>
          <w:rFonts w:hint="cs"/>
          <w:rtl/>
        </w:rPr>
        <w:t xml:space="preserve">است. به منظور تأمين اين هدف لازم است اهداف اختصاصي زير از سوي مسئولين و دست اندركاران برنامه در سطوح مختلف مورد نظر قرار گيرد: </w:t>
      </w:r>
    </w:p>
    <w:p w:rsidR="003F04E1" w:rsidRPr="001B2E3D" w:rsidRDefault="003F04E1" w:rsidP="003F04E1">
      <w:pPr>
        <w:pStyle w:val="a3"/>
        <w:numPr>
          <w:ilvl w:val="0"/>
          <w:numId w:val="7"/>
        </w:numPr>
        <w:ind w:left="437" w:hanging="336"/>
        <w:rPr>
          <w:u w:val="single"/>
          <w:rtl/>
        </w:rPr>
      </w:pPr>
      <w:r w:rsidRPr="001B2E3D">
        <w:rPr>
          <w:rFonts w:hint="cs"/>
          <w:rtl/>
        </w:rPr>
        <w:t xml:space="preserve">پيشگيري از </w:t>
      </w:r>
      <w:r>
        <w:rPr>
          <w:rFonts w:hint="cs"/>
          <w:rtl/>
        </w:rPr>
        <w:t>بروز اختلالات روان</w:t>
      </w:r>
      <w:r>
        <w:softHyphen/>
      </w:r>
      <w:r>
        <w:rPr>
          <w:rFonts w:hint="cs"/>
          <w:rtl/>
        </w:rPr>
        <w:t xml:space="preserve">پزشكي، مصرف مواد و مشكلات اجتماعي </w:t>
      </w:r>
    </w:p>
    <w:p w:rsidR="003F04E1" w:rsidRPr="001B2E3D" w:rsidRDefault="003F04E1" w:rsidP="003F04E1">
      <w:pPr>
        <w:pStyle w:val="a3"/>
        <w:numPr>
          <w:ilvl w:val="0"/>
          <w:numId w:val="7"/>
        </w:numPr>
        <w:ind w:left="437" w:hanging="336"/>
      </w:pPr>
      <w:r w:rsidRPr="001B2E3D">
        <w:rPr>
          <w:rFonts w:hint="cs"/>
          <w:rtl/>
        </w:rPr>
        <w:t xml:space="preserve">كاهش </w:t>
      </w:r>
      <w:r>
        <w:rPr>
          <w:rFonts w:hint="cs"/>
          <w:rtl/>
        </w:rPr>
        <w:t xml:space="preserve">شيوع اختلالات روانپزشكي، مصرف مواد و مشكلات اجتماعي </w:t>
      </w:r>
    </w:p>
    <w:p w:rsidR="003F04E1" w:rsidRPr="00BF3F91" w:rsidRDefault="003F04E1" w:rsidP="003F04E1">
      <w:pPr>
        <w:pStyle w:val="a3"/>
        <w:numPr>
          <w:ilvl w:val="0"/>
          <w:numId w:val="7"/>
        </w:numPr>
        <w:ind w:left="437" w:hanging="336"/>
      </w:pPr>
      <w:r w:rsidRPr="007062AB">
        <w:rPr>
          <w:rFonts w:hint="cs"/>
          <w:rtl/>
        </w:rPr>
        <w:t>كاهش مرگ</w:t>
      </w:r>
      <w:r>
        <w:rPr>
          <w:rFonts w:hint="cs"/>
          <w:rtl/>
        </w:rPr>
        <w:t xml:space="preserve">‌ها </w:t>
      </w:r>
      <w:r w:rsidRPr="007062AB">
        <w:rPr>
          <w:rFonts w:hint="cs"/>
          <w:rtl/>
        </w:rPr>
        <w:t>و ناتواني</w:t>
      </w:r>
      <w:r>
        <w:rPr>
          <w:rtl/>
        </w:rPr>
        <w:softHyphen/>
      </w:r>
      <w:r w:rsidRPr="007062AB">
        <w:rPr>
          <w:rFonts w:hint="cs"/>
          <w:rtl/>
        </w:rPr>
        <w:t xml:space="preserve">هاي ناشي از </w:t>
      </w:r>
      <w:r>
        <w:rPr>
          <w:rFonts w:hint="cs"/>
          <w:rtl/>
        </w:rPr>
        <w:t xml:space="preserve">اختلالات روانپزشكي، مصرف مواد و </w:t>
      </w:r>
      <w:r w:rsidRPr="007062AB">
        <w:rPr>
          <w:rFonts w:hint="cs"/>
          <w:rtl/>
        </w:rPr>
        <w:t>مشكلات اجتماعي</w:t>
      </w:r>
    </w:p>
    <w:p w:rsidR="003F04E1" w:rsidRDefault="003F04E1" w:rsidP="003F04E1">
      <w:pPr>
        <w:pStyle w:val="a3"/>
        <w:numPr>
          <w:ilvl w:val="0"/>
          <w:numId w:val="7"/>
        </w:numPr>
        <w:ind w:left="437" w:hanging="336"/>
      </w:pPr>
      <w:r>
        <w:rPr>
          <w:rFonts w:hint="cs"/>
          <w:rtl/>
        </w:rPr>
        <w:t>کاهش آسیب</w:t>
      </w:r>
      <w:r>
        <w:rPr>
          <w:rtl/>
        </w:rPr>
        <w:softHyphen/>
      </w:r>
      <w:r>
        <w:rPr>
          <w:rFonts w:hint="cs"/>
          <w:rtl/>
        </w:rPr>
        <w:t xml:space="preserve">های ناشی از مصرف مواد </w:t>
      </w:r>
    </w:p>
    <w:p w:rsidR="003F04E1" w:rsidRPr="007062AB" w:rsidRDefault="003F04E1" w:rsidP="003F04E1">
      <w:pPr>
        <w:pStyle w:val="a3"/>
        <w:rPr>
          <w:rtl/>
        </w:rPr>
      </w:pPr>
    </w:p>
    <w:p w:rsidR="003F04E1" w:rsidRDefault="003F04E1" w:rsidP="003F04E1">
      <w:pPr>
        <w:pStyle w:val="a1"/>
        <w:rPr>
          <w:rtl/>
        </w:rPr>
      </w:pPr>
      <w:bookmarkStart w:id="44" w:name="_Toc417907451"/>
      <w:bookmarkStart w:id="45" w:name="_Toc443922785"/>
      <w:r>
        <w:rPr>
          <w:rFonts w:hint="cs"/>
          <w:rtl/>
        </w:rPr>
        <w:t xml:space="preserve">نقش مراکز سلامت شهری </w:t>
      </w:r>
      <w:r w:rsidRPr="009F62D4">
        <w:rPr>
          <w:rFonts w:hint="cs"/>
          <w:rtl/>
        </w:rPr>
        <w:t>در برنامه</w:t>
      </w:r>
      <w:r>
        <w:rPr>
          <w:rtl/>
        </w:rPr>
        <w:softHyphen/>
      </w:r>
      <w:r>
        <w:rPr>
          <w:rFonts w:hint="cs"/>
          <w:rtl/>
        </w:rPr>
        <w:t xml:space="preserve">های </w:t>
      </w:r>
      <w:r>
        <w:rPr>
          <w:rFonts w:hint="cs"/>
          <w:b/>
          <w:rtl/>
        </w:rPr>
        <w:t>سلامت رواني، اجتماعي و اعتیاد</w:t>
      </w:r>
      <w:bookmarkEnd w:id="44"/>
      <w:bookmarkEnd w:id="45"/>
    </w:p>
    <w:p w:rsidR="003F04E1" w:rsidRPr="00747A6F" w:rsidRDefault="003F04E1" w:rsidP="003F04E1">
      <w:pPr>
        <w:pStyle w:val="a3"/>
        <w:rPr>
          <w:rtl/>
        </w:rPr>
      </w:pPr>
      <w:r>
        <w:rPr>
          <w:rFonts w:hint="cs"/>
          <w:rtl/>
        </w:rPr>
        <w:t xml:space="preserve">مرکز سلامت شهری </w:t>
      </w:r>
      <w:r w:rsidRPr="00747A6F">
        <w:rPr>
          <w:rFonts w:hint="cs"/>
          <w:rtl/>
        </w:rPr>
        <w:t>به عنوان نخستين سطح ارائه خدمات</w:t>
      </w:r>
      <w:r>
        <w:rPr>
          <w:rFonts w:hint="cs"/>
          <w:rtl/>
        </w:rPr>
        <w:t xml:space="preserve"> در شهرها يكي از مهم‌ترين وظائف را در تحقق اهداف فوق دارند. به طور كلي وظائف كارشناس مراقب سلامت خانواده در تحقق اهداف اختصاصي فوق شامل موارد زير است:</w:t>
      </w:r>
    </w:p>
    <w:p w:rsidR="003F04E1" w:rsidRPr="00FB48D2" w:rsidRDefault="003F04E1" w:rsidP="003F04E1">
      <w:pPr>
        <w:pStyle w:val="a3"/>
        <w:numPr>
          <w:ilvl w:val="0"/>
          <w:numId w:val="8"/>
        </w:numPr>
        <w:ind w:left="565" w:hanging="425"/>
      </w:pPr>
      <w:r w:rsidRPr="00FB48D2">
        <w:rPr>
          <w:rFonts w:hint="cs"/>
          <w:rtl/>
        </w:rPr>
        <w:t>برقراري ارتباط با</w:t>
      </w:r>
      <w:r>
        <w:rPr>
          <w:rFonts w:hint="cs"/>
          <w:rtl/>
        </w:rPr>
        <w:t xml:space="preserve"> گروه‌هاي </w:t>
      </w:r>
      <w:r w:rsidRPr="00FB48D2">
        <w:rPr>
          <w:rFonts w:hint="cs"/>
          <w:rtl/>
        </w:rPr>
        <w:t xml:space="preserve">هدف </w:t>
      </w:r>
    </w:p>
    <w:p w:rsidR="003F04E1" w:rsidRPr="00FB48D2" w:rsidRDefault="003F04E1" w:rsidP="003F04E1">
      <w:pPr>
        <w:pStyle w:val="a3"/>
        <w:numPr>
          <w:ilvl w:val="0"/>
          <w:numId w:val="8"/>
        </w:numPr>
        <w:ind w:left="565" w:hanging="425"/>
      </w:pPr>
      <w:r w:rsidRPr="00FB48D2">
        <w:rPr>
          <w:rFonts w:hint="cs"/>
          <w:rtl/>
        </w:rPr>
        <w:t xml:space="preserve">بيماريابي و تشخیص افراد </w:t>
      </w:r>
      <w:r>
        <w:rPr>
          <w:rFonts w:hint="cs"/>
          <w:rtl/>
        </w:rPr>
        <w:t xml:space="preserve">در معرض خطر اختلالات روانپزشکی، مصرف مواد و </w:t>
      </w:r>
      <w:r w:rsidRPr="00FB48D2">
        <w:rPr>
          <w:rFonts w:hint="cs"/>
          <w:rtl/>
        </w:rPr>
        <w:t>آسیب</w:t>
      </w:r>
      <w:r>
        <w:rPr>
          <w:rFonts w:hint="cs"/>
          <w:rtl/>
        </w:rPr>
        <w:t xml:space="preserve">‌های </w:t>
      </w:r>
      <w:r w:rsidRPr="00FB48D2">
        <w:rPr>
          <w:rFonts w:hint="cs"/>
          <w:rtl/>
        </w:rPr>
        <w:t xml:space="preserve">اجتماعی </w:t>
      </w:r>
    </w:p>
    <w:p w:rsidR="003F04E1" w:rsidRPr="00FB48D2" w:rsidRDefault="003F04E1" w:rsidP="003F04E1">
      <w:pPr>
        <w:pStyle w:val="a3"/>
        <w:numPr>
          <w:ilvl w:val="0"/>
          <w:numId w:val="8"/>
        </w:numPr>
        <w:ind w:left="565" w:hanging="425"/>
      </w:pPr>
      <w:r w:rsidRPr="00FB48D2">
        <w:rPr>
          <w:rFonts w:hint="cs"/>
          <w:rtl/>
        </w:rPr>
        <w:t>ارجاع بيماران به پزشك مركز سلامت شهری</w:t>
      </w:r>
    </w:p>
    <w:p w:rsidR="003F04E1" w:rsidRPr="00FB48D2" w:rsidRDefault="003F04E1" w:rsidP="003F04E1">
      <w:pPr>
        <w:pStyle w:val="a3"/>
        <w:numPr>
          <w:ilvl w:val="0"/>
          <w:numId w:val="8"/>
        </w:numPr>
        <w:ind w:left="565" w:hanging="425"/>
      </w:pPr>
      <w:r w:rsidRPr="00FB48D2">
        <w:rPr>
          <w:rFonts w:hint="cs"/>
          <w:rtl/>
        </w:rPr>
        <w:t>مراقبت و پيگيري بيماران</w:t>
      </w:r>
    </w:p>
    <w:p w:rsidR="003F04E1" w:rsidRPr="00FB48D2" w:rsidRDefault="003F04E1" w:rsidP="003F04E1">
      <w:pPr>
        <w:pStyle w:val="a3"/>
        <w:numPr>
          <w:ilvl w:val="0"/>
          <w:numId w:val="8"/>
        </w:numPr>
        <w:ind w:left="565" w:hanging="425"/>
      </w:pPr>
      <w:r w:rsidRPr="00FB48D2">
        <w:rPr>
          <w:rFonts w:hint="cs"/>
          <w:rtl/>
        </w:rPr>
        <w:t>ثبت و گزارش</w:t>
      </w:r>
      <w:r>
        <w:rPr>
          <w:rtl/>
        </w:rPr>
        <w:softHyphen/>
      </w:r>
      <w:r w:rsidRPr="00FB48D2">
        <w:rPr>
          <w:rFonts w:hint="cs"/>
          <w:rtl/>
        </w:rPr>
        <w:t xml:space="preserve">دهي اطلاعات آماري </w:t>
      </w:r>
    </w:p>
    <w:p w:rsidR="003F04E1" w:rsidRDefault="003F04E1" w:rsidP="003F04E1">
      <w:pPr>
        <w:pStyle w:val="a3"/>
        <w:numPr>
          <w:ilvl w:val="0"/>
          <w:numId w:val="8"/>
        </w:numPr>
        <w:ind w:left="565" w:hanging="425"/>
      </w:pPr>
      <w:r w:rsidRPr="00FB48D2">
        <w:rPr>
          <w:rFonts w:hint="cs"/>
          <w:rtl/>
        </w:rPr>
        <w:t xml:space="preserve">آموزش اصول </w:t>
      </w:r>
      <w:r>
        <w:rPr>
          <w:rFonts w:hint="cs"/>
          <w:rtl/>
        </w:rPr>
        <w:t xml:space="preserve">سلامت رواني، </w:t>
      </w:r>
      <w:r w:rsidRPr="00FB48D2">
        <w:rPr>
          <w:rFonts w:hint="cs"/>
          <w:rtl/>
        </w:rPr>
        <w:t>اجتماعي</w:t>
      </w:r>
      <w:r>
        <w:rPr>
          <w:rFonts w:hint="cs"/>
          <w:rtl/>
        </w:rPr>
        <w:t xml:space="preserve"> و پیشگیری از مصرف مواد</w:t>
      </w:r>
      <w:r w:rsidRPr="00FB48D2">
        <w:rPr>
          <w:rFonts w:hint="cs"/>
          <w:rtl/>
        </w:rPr>
        <w:t xml:space="preserve"> به</w:t>
      </w:r>
      <w:r>
        <w:rPr>
          <w:rFonts w:hint="cs"/>
          <w:rtl/>
        </w:rPr>
        <w:t xml:space="preserve"> گروه‌هاي </w:t>
      </w:r>
      <w:r w:rsidRPr="00FB48D2">
        <w:rPr>
          <w:rFonts w:hint="cs"/>
          <w:rtl/>
        </w:rPr>
        <w:t>هدف</w:t>
      </w:r>
    </w:p>
    <w:p w:rsidR="003F04E1" w:rsidRDefault="003F04E1" w:rsidP="003F04E1">
      <w:pPr>
        <w:pStyle w:val="a3"/>
        <w:numPr>
          <w:ilvl w:val="0"/>
          <w:numId w:val="8"/>
        </w:numPr>
        <w:ind w:left="565" w:hanging="425"/>
      </w:pPr>
      <w:r>
        <w:rPr>
          <w:rFonts w:hint="cs"/>
          <w:rtl/>
        </w:rPr>
        <w:t>آموزش و تسهیل دسترسی به وسایل کاهش آسیب برای گروه‌های هدف</w:t>
      </w:r>
    </w:p>
    <w:p w:rsidR="003F04E1" w:rsidRPr="00FB48D2" w:rsidRDefault="003F04E1" w:rsidP="003F04E1">
      <w:pPr>
        <w:pStyle w:val="a3"/>
        <w:rPr>
          <w:rtl/>
        </w:rPr>
      </w:pPr>
    </w:p>
    <w:p w:rsidR="003F04E1" w:rsidRPr="00C00286" w:rsidRDefault="003F04E1" w:rsidP="003F04E1">
      <w:pPr>
        <w:pStyle w:val="a1"/>
        <w:rPr>
          <w:rtl/>
        </w:rPr>
      </w:pPr>
      <w:bookmarkStart w:id="46" w:name="_Toc417907452"/>
      <w:bookmarkStart w:id="47" w:name="_Toc443922786"/>
      <w:r w:rsidRPr="00C00286">
        <w:rPr>
          <w:rFonts w:hint="cs"/>
          <w:rtl/>
        </w:rPr>
        <w:t>چارچوب  فعاليت</w:t>
      </w:r>
      <w:r>
        <w:rPr>
          <w:rtl/>
        </w:rPr>
        <w:softHyphen/>
      </w:r>
      <w:r w:rsidRPr="00C00286">
        <w:rPr>
          <w:rFonts w:hint="cs"/>
          <w:rtl/>
        </w:rPr>
        <w:t>ها در برنامه</w:t>
      </w:r>
      <w:r>
        <w:rPr>
          <w:rtl/>
        </w:rPr>
        <w:softHyphen/>
      </w:r>
      <w:r w:rsidRPr="00C00286">
        <w:rPr>
          <w:rFonts w:hint="cs"/>
          <w:rtl/>
        </w:rPr>
        <w:t>های</w:t>
      </w:r>
      <w:r w:rsidRPr="00C00286">
        <w:t xml:space="preserve"> </w:t>
      </w:r>
      <w:r w:rsidRPr="00C00286">
        <w:rPr>
          <w:rFonts w:hint="cs"/>
          <w:rtl/>
        </w:rPr>
        <w:t xml:space="preserve">حوزه </w:t>
      </w:r>
      <w:r w:rsidRPr="00C00286">
        <w:rPr>
          <w:rFonts w:hint="cs"/>
          <w:b/>
          <w:rtl/>
        </w:rPr>
        <w:t>سلامت رواني، اجتماعي و اعتیاد</w:t>
      </w:r>
      <w:bookmarkEnd w:id="46"/>
      <w:bookmarkEnd w:id="47"/>
    </w:p>
    <w:p w:rsidR="003F04E1" w:rsidRPr="00747A6F" w:rsidRDefault="003F04E1" w:rsidP="003F04E1">
      <w:pPr>
        <w:pStyle w:val="a3"/>
        <w:rPr>
          <w:rtl/>
        </w:rPr>
      </w:pPr>
      <w:r>
        <w:rPr>
          <w:rFonts w:hint="cs"/>
          <w:rtl/>
        </w:rPr>
        <w:t xml:space="preserve">در این فصل به منظور درك مناسب از </w:t>
      </w:r>
      <w:r w:rsidRPr="00FF7ACB">
        <w:rPr>
          <w:rFonts w:hint="cs"/>
          <w:rtl/>
        </w:rPr>
        <w:t>برن</w:t>
      </w:r>
      <w:r>
        <w:rPr>
          <w:rFonts w:hint="cs"/>
          <w:rtl/>
        </w:rPr>
        <w:t>امه</w:t>
      </w:r>
      <w:r>
        <w:rPr>
          <w:rtl/>
        </w:rPr>
        <w:softHyphen/>
      </w:r>
      <w:r>
        <w:rPr>
          <w:rFonts w:hint="cs"/>
          <w:rtl/>
        </w:rPr>
        <w:t>های این حوزه، چارچوب فعاليت</w:t>
      </w:r>
      <w:r>
        <w:rPr>
          <w:rtl/>
        </w:rPr>
        <w:softHyphen/>
      </w:r>
      <w:r>
        <w:rPr>
          <w:rFonts w:hint="cs"/>
          <w:rtl/>
        </w:rPr>
        <w:t>ها در حوزه سلامت رواني، اجتماعي و اعتیاد ذكر شده است. اين چارچوب در زمينه راهكارهاي ارائه خدمات، نگرش كلي را براي كارشناسان مراقب سلامت خانواده ايجاد مي‌كند. بخش‌هاي مختلف اين چارچوب عبارتند از:</w:t>
      </w:r>
    </w:p>
    <w:p w:rsidR="003F04E1" w:rsidRPr="00906475" w:rsidRDefault="003F04E1" w:rsidP="003F04E1">
      <w:pPr>
        <w:pStyle w:val="a3"/>
        <w:numPr>
          <w:ilvl w:val="0"/>
          <w:numId w:val="9"/>
        </w:numPr>
        <w:ind w:left="325" w:hanging="280"/>
      </w:pPr>
      <w:r w:rsidRPr="00CE12B5">
        <w:rPr>
          <w:rFonts w:hint="cs"/>
          <w:rtl/>
        </w:rPr>
        <w:t>شناسايي</w:t>
      </w:r>
      <w:r>
        <w:rPr>
          <w:rFonts w:hint="cs"/>
          <w:rtl/>
        </w:rPr>
        <w:t xml:space="preserve"> گروه‌هاي </w:t>
      </w:r>
      <w:r w:rsidRPr="00CE12B5">
        <w:rPr>
          <w:rFonts w:hint="cs"/>
          <w:rtl/>
        </w:rPr>
        <w:t xml:space="preserve">هدف </w:t>
      </w:r>
      <w:r>
        <w:rPr>
          <w:rFonts w:hint="cs"/>
          <w:rtl/>
        </w:rPr>
        <w:t>و ارزيابي خانوار</w:t>
      </w:r>
    </w:p>
    <w:p w:rsidR="003F04E1" w:rsidRPr="00906475" w:rsidRDefault="003F04E1" w:rsidP="003F04E1">
      <w:pPr>
        <w:pStyle w:val="a3"/>
        <w:numPr>
          <w:ilvl w:val="0"/>
          <w:numId w:val="9"/>
        </w:numPr>
        <w:ind w:left="325" w:hanging="280"/>
      </w:pPr>
      <w:r>
        <w:rPr>
          <w:rFonts w:hint="cs"/>
          <w:rtl/>
        </w:rPr>
        <w:t xml:space="preserve">برقراري ارتباط با گروه‌هاي هدف </w:t>
      </w:r>
    </w:p>
    <w:p w:rsidR="003F04E1" w:rsidRPr="009C1B34" w:rsidRDefault="003F04E1" w:rsidP="003F04E1">
      <w:pPr>
        <w:pStyle w:val="a3"/>
        <w:numPr>
          <w:ilvl w:val="0"/>
          <w:numId w:val="9"/>
        </w:numPr>
        <w:ind w:left="325" w:hanging="280"/>
      </w:pPr>
      <w:r w:rsidRPr="009C1B34">
        <w:rPr>
          <w:rFonts w:hint="cs"/>
          <w:rtl/>
        </w:rPr>
        <w:t xml:space="preserve">انجام مداخلات لازم </w:t>
      </w:r>
    </w:p>
    <w:p w:rsidR="003F04E1" w:rsidRDefault="003F04E1" w:rsidP="003F04E1">
      <w:pPr>
        <w:pStyle w:val="a3"/>
        <w:numPr>
          <w:ilvl w:val="0"/>
          <w:numId w:val="9"/>
        </w:numPr>
        <w:ind w:left="325" w:hanging="280"/>
      </w:pPr>
      <w:r>
        <w:rPr>
          <w:rFonts w:hint="cs"/>
          <w:rtl/>
        </w:rPr>
        <w:t>مراقبت و</w:t>
      </w:r>
      <w:r w:rsidRPr="009C1B34">
        <w:rPr>
          <w:rFonts w:hint="cs"/>
          <w:rtl/>
        </w:rPr>
        <w:t xml:space="preserve">پيگيري بيماران </w:t>
      </w:r>
    </w:p>
    <w:p w:rsidR="003F04E1" w:rsidRDefault="003F04E1" w:rsidP="003F04E1">
      <w:pPr>
        <w:pStyle w:val="a3"/>
        <w:numPr>
          <w:ilvl w:val="0"/>
          <w:numId w:val="9"/>
        </w:numPr>
        <w:ind w:left="325" w:hanging="280"/>
      </w:pPr>
      <w:r>
        <w:rPr>
          <w:rFonts w:hint="cs"/>
          <w:rtl/>
        </w:rPr>
        <w:t>پايش و ارزشيابي برنامه‌های حوزه سلامت رواني، اجتماعي و اعتیاد</w:t>
      </w:r>
    </w:p>
    <w:p w:rsidR="003F04E1" w:rsidRDefault="003F04E1" w:rsidP="003F04E1">
      <w:pPr>
        <w:pStyle w:val="a3"/>
      </w:pPr>
    </w:p>
    <w:p w:rsidR="003F04E1" w:rsidRPr="00393AB9" w:rsidRDefault="003F04E1" w:rsidP="003F04E1">
      <w:pPr>
        <w:pStyle w:val="a1"/>
      </w:pPr>
      <w:bookmarkStart w:id="48" w:name="_Toc417907453"/>
      <w:bookmarkStart w:id="49" w:name="_Toc443922787"/>
      <w:r w:rsidRPr="00393AB9">
        <w:rPr>
          <w:rFonts w:hint="cs"/>
          <w:rtl/>
        </w:rPr>
        <w:t>شناسايي</w:t>
      </w:r>
      <w:r>
        <w:rPr>
          <w:rFonts w:hint="cs"/>
          <w:rtl/>
        </w:rPr>
        <w:t xml:space="preserve"> گروه‌هاي</w:t>
      </w:r>
      <w:r w:rsidRPr="00393AB9">
        <w:rPr>
          <w:rFonts w:hint="cs"/>
          <w:rtl/>
        </w:rPr>
        <w:t xml:space="preserve"> هدف و ارزيابي خانوار</w:t>
      </w:r>
      <w:r>
        <w:rPr>
          <w:rFonts w:hint="cs"/>
          <w:rtl/>
        </w:rPr>
        <w:t xml:space="preserve"> :</w:t>
      </w:r>
      <w:bookmarkEnd w:id="48"/>
      <w:bookmarkEnd w:id="49"/>
    </w:p>
    <w:p w:rsidR="003F04E1" w:rsidRPr="00CD579F" w:rsidRDefault="009E4C7E" w:rsidP="003F04E1">
      <w:pPr>
        <w:pStyle w:val="a3"/>
        <w:rPr>
          <w:rtl/>
        </w:rPr>
      </w:pPr>
      <w:r>
        <w:rPr>
          <w:noProof/>
          <w:rtl/>
          <w:lang w:bidi="ar-SA"/>
        </w:rPr>
        <mc:AlternateContent>
          <mc:Choice Requires="wps">
            <w:drawing>
              <wp:anchor distT="0" distB="0" distL="114300" distR="114300" simplePos="0" relativeHeight="251927552" behindDoc="1" locked="0" layoutInCell="1" allowOverlap="1" wp14:anchorId="3ED2B40B" wp14:editId="3451EDE0">
                <wp:simplePos x="0" y="0"/>
                <wp:positionH relativeFrom="column">
                  <wp:align>left</wp:align>
                </wp:positionH>
                <wp:positionV relativeFrom="paragraph">
                  <wp:posOffset>109220</wp:posOffset>
                </wp:positionV>
                <wp:extent cx="2847975" cy="2295525"/>
                <wp:effectExtent l="13335" t="10160" r="5715" b="8890"/>
                <wp:wrapTight wrapText="bothSides">
                  <wp:wrapPolygon edited="0">
                    <wp:start x="-72" y="-90"/>
                    <wp:lineTo x="-72" y="21510"/>
                    <wp:lineTo x="21672" y="21510"/>
                    <wp:lineTo x="21672" y="-90"/>
                    <wp:lineTo x="-72" y="-90"/>
                  </wp:wrapPolygon>
                </wp:wrapTight>
                <wp:docPr id="113"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975" cy="22955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7205BD">
                              <w:rPr>
                                <w:noProof/>
                                <w:rtl/>
                                <w:lang w:bidi="ar-SA"/>
                              </w:rPr>
                              <w:drawing>
                                <wp:inline distT="0" distB="0" distL="0" distR="0" wp14:anchorId="745E84AE" wp14:editId="6914F8BA">
                                  <wp:extent cx="2655570" cy="2045152"/>
                                  <wp:effectExtent l="19050" t="0" r="0" b="0"/>
                                  <wp:docPr id="3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ackground_screening-resized-600"/>
                                          <pic:cNvPicPr>
                                            <a:picLocks noChangeAspect="1" noChangeArrowheads="1"/>
                                          </pic:cNvPicPr>
                                        </pic:nvPicPr>
                                        <pic:blipFill>
                                          <a:blip r:embed="rId16"/>
                                          <a:srcRect/>
                                          <a:stretch>
                                            <a:fillRect/>
                                          </a:stretch>
                                        </pic:blipFill>
                                        <pic:spPr bwMode="auto">
                                          <a:xfrm>
                                            <a:off x="0" y="0"/>
                                            <a:ext cx="2655570" cy="204515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2B40B" id="Text Box 179" o:spid="_x0000_s1048" type="#_x0000_t202" style="position:absolute;left:0;text-align:left;margin-left:0;margin-top:8.6pt;width:224.25pt;height:180.75pt;z-index:-251388928;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" strokecolor="white [3212]">
                <v:textbox>
                  <w:txbxContent>
                    <w:p w:rsidR="00804AAE" w:rsidRDefault="00804AAE" w:rsidP="003F04E1">
                      <w:r w:rsidRPr="007205BD">
                        <w:rPr>
                          <w:noProof/>
                          <w:rtl/>
                          <w:lang w:bidi="ar-SA"/>
                        </w:rPr>
                        <w:drawing>
                          <wp:inline distT="0" distB="0" distL="0" distR="0" wp14:anchorId="745E84AE" wp14:editId="6914F8BA">
                            <wp:extent cx="2655570" cy="2045152"/>
                            <wp:effectExtent l="19050" t="0" r="0" b="0"/>
                            <wp:docPr id="3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ackground_screening-resized-600"/>
                                    <pic:cNvPicPr>
                                      <a:picLocks noChangeAspect="1" noChangeArrowheads="1"/>
                                    </pic:cNvPicPr>
                                  </pic:nvPicPr>
                                  <pic:blipFill>
                                    <a:blip r:embed="rId16"/>
                                    <a:srcRect/>
                                    <a:stretch>
                                      <a:fillRect/>
                                    </a:stretch>
                                  </pic:blipFill>
                                  <pic:spPr bwMode="auto">
                                    <a:xfrm>
                                      <a:off x="0" y="0"/>
                                      <a:ext cx="2655570" cy="2045152"/>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CD579F">
        <w:rPr>
          <w:rFonts w:hint="cs"/>
          <w:rtl/>
        </w:rPr>
        <w:t>گروه هدف در برنامه</w:t>
      </w:r>
      <w:r w:rsidR="003F04E1">
        <w:rPr>
          <w:rFonts w:hint="cs"/>
          <w:rtl/>
        </w:rPr>
        <w:t xml:space="preserve">‌های </w:t>
      </w:r>
      <w:r w:rsidR="003F04E1" w:rsidRPr="00CD579F">
        <w:rPr>
          <w:rFonts w:hint="cs"/>
          <w:rtl/>
        </w:rPr>
        <w:t>ادغام</w:t>
      </w:r>
      <w:r w:rsidR="003F04E1">
        <w:rPr>
          <w:rFonts w:hint="cs"/>
          <w:rtl/>
        </w:rPr>
        <w:t xml:space="preserve"> یافته</w:t>
      </w:r>
      <w:r w:rsidR="003F04E1" w:rsidRPr="00CD579F">
        <w:rPr>
          <w:rFonts w:hint="cs"/>
          <w:rtl/>
        </w:rPr>
        <w:t xml:space="preserve"> </w:t>
      </w:r>
      <w:r w:rsidR="003F04E1">
        <w:rPr>
          <w:rFonts w:hint="cs"/>
          <w:rtl/>
        </w:rPr>
        <w:t xml:space="preserve">سلامت رواني، اجتماعي و اعتیاد </w:t>
      </w:r>
      <w:r w:rsidR="003F04E1" w:rsidRPr="008C4048">
        <w:rPr>
          <w:rFonts w:hint="cs"/>
          <w:rtl/>
        </w:rPr>
        <w:t xml:space="preserve">كه </w:t>
      </w:r>
      <w:r w:rsidR="003F04E1">
        <w:rPr>
          <w:rFonts w:hint="cs"/>
          <w:rtl/>
        </w:rPr>
        <w:t>كارشناس مراقب سلامت خانواده</w:t>
      </w:r>
      <w:r w:rsidR="003F04E1" w:rsidRPr="008C4048">
        <w:rPr>
          <w:rFonts w:hint="cs"/>
          <w:rtl/>
        </w:rPr>
        <w:t xml:space="preserve"> </w:t>
      </w:r>
      <w:r w:rsidR="003F04E1">
        <w:rPr>
          <w:rFonts w:hint="cs"/>
          <w:rtl/>
        </w:rPr>
        <w:t xml:space="preserve">وظيفه كار </w:t>
      </w:r>
      <w:r w:rsidR="003F04E1" w:rsidRPr="008C4048">
        <w:rPr>
          <w:rFonts w:hint="cs"/>
          <w:rtl/>
        </w:rPr>
        <w:t xml:space="preserve">با آنها </w:t>
      </w:r>
      <w:r w:rsidR="003F04E1">
        <w:rPr>
          <w:rFonts w:hint="cs"/>
          <w:rtl/>
        </w:rPr>
        <w:t xml:space="preserve">را به عهده دارد  شامل  چهار دسته از افراد </w:t>
      </w:r>
      <w:r w:rsidR="003F04E1" w:rsidRPr="00CD579F">
        <w:rPr>
          <w:rFonts w:hint="cs"/>
          <w:rtl/>
        </w:rPr>
        <w:t>هستند:</w:t>
      </w:r>
    </w:p>
    <w:p w:rsidR="003F04E1" w:rsidRPr="003353AC" w:rsidRDefault="003F04E1" w:rsidP="003F04E1">
      <w:pPr>
        <w:pStyle w:val="a3"/>
        <w:numPr>
          <w:ilvl w:val="0"/>
          <w:numId w:val="10"/>
        </w:numPr>
        <w:ind w:left="423" w:hanging="425"/>
        <w:rPr>
          <w:rtl/>
        </w:rPr>
      </w:pPr>
      <w:r>
        <w:rPr>
          <w:rFonts w:hint="cs"/>
          <w:rtl/>
        </w:rPr>
        <w:t>افراد مبتلا یا مشکوک به اختلالات روان</w:t>
      </w:r>
      <w:r>
        <w:rPr>
          <w:rtl/>
        </w:rPr>
        <w:softHyphen/>
      </w:r>
      <w:r>
        <w:rPr>
          <w:rFonts w:hint="cs"/>
          <w:rtl/>
        </w:rPr>
        <w:t>پزشکی، مصرف مواد و همچنین افراد در معرض خطر آسیب‌های اجتماعی</w:t>
      </w:r>
      <w:r w:rsidRPr="00D20962">
        <w:rPr>
          <w:rFonts w:hint="cs"/>
          <w:rtl/>
        </w:rPr>
        <w:t>(</w:t>
      </w:r>
      <w:r>
        <w:rPr>
          <w:rFonts w:hint="cs"/>
          <w:rtl/>
        </w:rPr>
        <w:t>به طور مثال: بيكاري،</w:t>
      </w:r>
      <w:r w:rsidRPr="003353AC">
        <w:rPr>
          <w:rFonts w:hint="cs"/>
          <w:rtl/>
        </w:rPr>
        <w:t xml:space="preserve"> اخراج از محل کار،  ترك </w:t>
      </w:r>
      <w:r>
        <w:rPr>
          <w:rFonts w:hint="cs"/>
          <w:rtl/>
        </w:rPr>
        <w:t xml:space="preserve">تحصيل خشونت و آزار در خانواده، </w:t>
      </w:r>
      <w:r>
        <w:rPr>
          <w:rFonts w:hint="cs"/>
          <w:rtl/>
          <w:lang w:val="en-GB"/>
        </w:rPr>
        <w:t xml:space="preserve">طلاق </w:t>
      </w:r>
      <w:r w:rsidRPr="003353AC">
        <w:rPr>
          <w:rFonts w:hint="cs"/>
          <w:rtl/>
          <w:lang w:val="en-GB"/>
        </w:rPr>
        <w:t>یا</w:t>
      </w:r>
      <w:r>
        <w:rPr>
          <w:rFonts w:hint="cs"/>
          <w:rtl/>
          <w:lang w:val="en-GB"/>
        </w:rPr>
        <w:t xml:space="preserve"> </w:t>
      </w:r>
      <w:r>
        <w:rPr>
          <w:rFonts w:hint="cs"/>
          <w:rtl/>
        </w:rPr>
        <w:t xml:space="preserve">جدايي، زندان </w:t>
      </w:r>
      <w:r w:rsidRPr="003353AC">
        <w:rPr>
          <w:rFonts w:hint="cs"/>
          <w:rtl/>
        </w:rPr>
        <w:t>و ورشكستگي )</w:t>
      </w:r>
    </w:p>
    <w:p w:rsidR="003F04E1" w:rsidRPr="00A74617" w:rsidRDefault="003F04E1" w:rsidP="003F04E1">
      <w:pPr>
        <w:pStyle w:val="a3"/>
        <w:numPr>
          <w:ilvl w:val="0"/>
          <w:numId w:val="10"/>
        </w:numPr>
        <w:ind w:left="423" w:hanging="425"/>
      </w:pPr>
      <w:r>
        <w:rPr>
          <w:rFonts w:hint="cs"/>
          <w:rtl/>
        </w:rPr>
        <w:t>خ</w:t>
      </w:r>
      <w:r w:rsidRPr="00A74617">
        <w:rPr>
          <w:rFonts w:hint="cs"/>
          <w:rtl/>
        </w:rPr>
        <w:t xml:space="preserve">انواده </w:t>
      </w:r>
      <w:r>
        <w:rPr>
          <w:rFonts w:hint="cs"/>
          <w:rtl/>
        </w:rPr>
        <w:t>افرادی که در بند قبلی به آنها اشاره گردید.</w:t>
      </w:r>
      <w:r w:rsidRPr="00A74617">
        <w:rPr>
          <w:rFonts w:hint="cs"/>
          <w:rtl/>
        </w:rPr>
        <w:t xml:space="preserve"> </w:t>
      </w:r>
    </w:p>
    <w:p w:rsidR="003F04E1" w:rsidRDefault="003F04E1" w:rsidP="003F04E1">
      <w:pPr>
        <w:pStyle w:val="a3"/>
        <w:numPr>
          <w:ilvl w:val="0"/>
          <w:numId w:val="10"/>
        </w:numPr>
        <w:ind w:left="423" w:hanging="425"/>
      </w:pPr>
      <w:r>
        <w:rPr>
          <w:rFonts w:hint="cs"/>
          <w:rtl/>
        </w:rPr>
        <w:t xml:space="preserve">گروه‌هاي در معرض خطر در </w:t>
      </w:r>
      <w:r w:rsidRPr="00A74617">
        <w:rPr>
          <w:rFonts w:hint="cs"/>
          <w:rtl/>
        </w:rPr>
        <w:t xml:space="preserve">جامعه </w:t>
      </w:r>
      <w:r>
        <w:rPr>
          <w:rFonts w:hint="cs"/>
          <w:rtl/>
        </w:rPr>
        <w:t xml:space="preserve">برای کارشناس مراقبت  سلامت </w:t>
      </w:r>
    </w:p>
    <w:p w:rsidR="003F04E1" w:rsidRDefault="003F04E1" w:rsidP="003F04E1">
      <w:pPr>
        <w:pStyle w:val="a3"/>
        <w:numPr>
          <w:ilvl w:val="0"/>
          <w:numId w:val="10"/>
        </w:numPr>
        <w:ind w:left="423" w:hanging="425"/>
      </w:pPr>
      <w:r>
        <w:rPr>
          <w:rFonts w:hint="cs"/>
          <w:rtl/>
        </w:rPr>
        <w:t>سایر مراجعان به مراکز سلامت شهری که درخواست خدمات سلامت روانی، اجتماعی و اعتیاد دارند</w:t>
      </w:r>
    </w:p>
    <w:p w:rsidR="003F04E1" w:rsidRPr="00A74617" w:rsidRDefault="003F04E1" w:rsidP="003F04E1">
      <w:pPr>
        <w:pStyle w:val="a3"/>
      </w:pPr>
      <w:r>
        <w:rPr>
          <w:rFonts w:hint="cs"/>
          <w:rtl/>
        </w:rPr>
        <w:t>كارشناس مراقب سلامت خانواده در زمان شناسايي جمعيت تحت پوشش، بايد ضمن برقراري ارتباط مناسب با اعضاي خانوارها، با به كارگيري فرم‌های غربال</w:t>
      </w:r>
      <w:r>
        <w:rPr>
          <w:rtl/>
        </w:rPr>
        <w:softHyphen/>
      </w:r>
      <w:r>
        <w:rPr>
          <w:rFonts w:hint="cs"/>
          <w:rtl/>
        </w:rPr>
        <w:t xml:space="preserve">گري اختلالات روانپزشكي، مصرف مواد و عوامل خطر آسیب‌‌های  اجتماعی، افراد مشكوك را در هر حیطه شناسايي و به پزشك یا کارشناس سلامت روان ارجاع دهد. </w:t>
      </w:r>
    </w:p>
    <w:p w:rsidR="003F04E1" w:rsidRDefault="003F04E1" w:rsidP="003F04E1">
      <w:pPr>
        <w:pStyle w:val="a3"/>
        <w:rPr>
          <w:rtl/>
        </w:rPr>
      </w:pPr>
      <w:r w:rsidRPr="00F963CF">
        <w:rPr>
          <w:rFonts w:hint="cs"/>
          <w:rtl/>
        </w:rPr>
        <w:t>بخشي از جمعيت تحت پوشش را</w:t>
      </w:r>
      <w:r>
        <w:rPr>
          <w:rFonts w:hint="cs"/>
          <w:rtl/>
        </w:rPr>
        <w:t xml:space="preserve"> گروه‌هاي </w:t>
      </w:r>
      <w:r w:rsidRPr="00F963CF">
        <w:rPr>
          <w:rFonts w:hint="cs"/>
          <w:rtl/>
        </w:rPr>
        <w:t>آسيب</w:t>
      </w:r>
      <w:r>
        <w:rPr>
          <w:rtl/>
        </w:rPr>
        <w:softHyphen/>
      </w:r>
      <w:r w:rsidRPr="00F963CF">
        <w:rPr>
          <w:rFonts w:hint="cs"/>
          <w:rtl/>
        </w:rPr>
        <w:t>پذير تشكيل</w:t>
      </w:r>
      <w:r>
        <w:rPr>
          <w:rFonts w:hint="cs"/>
          <w:rtl/>
        </w:rPr>
        <w:t xml:space="preserve"> مي‌</w:t>
      </w:r>
      <w:r w:rsidRPr="00F963CF">
        <w:rPr>
          <w:rFonts w:hint="cs"/>
          <w:rtl/>
        </w:rPr>
        <w:t xml:space="preserve">دهند كه به دليل وضعيت خاصي كه دارند بيشتر از ساير افراد جامعه در معرض خطر ابتلا به  </w:t>
      </w:r>
      <w:r>
        <w:rPr>
          <w:rFonts w:hint="cs"/>
          <w:rtl/>
        </w:rPr>
        <w:t>اختلالات روان</w:t>
      </w:r>
      <w:r>
        <w:rPr>
          <w:rtl/>
        </w:rPr>
        <w:softHyphen/>
      </w:r>
      <w:r>
        <w:rPr>
          <w:rFonts w:hint="cs"/>
          <w:rtl/>
        </w:rPr>
        <w:t xml:space="preserve">پزشكي، مصرف مواد و مشكلات اجتماعي </w:t>
      </w:r>
      <w:r w:rsidRPr="00F963CF">
        <w:rPr>
          <w:rFonts w:hint="cs"/>
          <w:rtl/>
        </w:rPr>
        <w:t xml:space="preserve">قرار دارند. لذا </w:t>
      </w:r>
      <w:r>
        <w:rPr>
          <w:rFonts w:hint="cs"/>
          <w:rtl/>
        </w:rPr>
        <w:t>كارشناس مراقب سلامت خانواده</w:t>
      </w:r>
      <w:r w:rsidRPr="00F963CF">
        <w:rPr>
          <w:rFonts w:hint="cs"/>
          <w:rtl/>
        </w:rPr>
        <w:t xml:space="preserve"> بايد نسبت به </w:t>
      </w:r>
      <w:r>
        <w:rPr>
          <w:rFonts w:hint="cs"/>
          <w:rtl/>
        </w:rPr>
        <w:t xml:space="preserve">شناسایی </w:t>
      </w:r>
      <w:r w:rsidRPr="00F963CF">
        <w:rPr>
          <w:rFonts w:hint="cs"/>
          <w:rtl/>
        </w:rPr>
        <w:t>اين افراد توجه ودقت بيشتري داشته باشد و در انجام مداخلات لازم</w:t>
      </w:r>
      <w:r>
        <w:rPr>
          <w:rFonts w:hint="cs"/>
          <w:rtl/>
        </w:rPr>
        <w:t>،</w:t>
      </w:r>
      <w:r w:rsidRPr="00F963CF">
        <w:rPr>
          <w:rFonts w:hint="cs"/>
          <w:rtl/>
        </w:rPr>
        <w:t xml:space="preserve"> آنها را در اولويت قرار دهد.</w:t>
      </w:r>
    </w:p>
    <w:p w:rsidR="003F04E1" w:rsidRPr="00A93306" w:rsidRDefault="003F04E1" w:rsidP="003F04E1">
      <w:pPr>
        <w:pStyle w:val="a3"/>
        <w:rPr>
          <w:color w:val="FF0000"/>
          <w:rtl/>
        </w:rPr>
      </w:pPr>
    </w:p>
    <w:p w:rsidR="003F04E1" w:rsidRDefault="003F04E1" w:rsidP="003F04E1">
      <w:pPr>
        <w:pStyle w:val="a1"/>
        <w:rPr>
          <w:rtl/>
        </w:rPr>
      </w:pPr>
      <w:bookmarkStart w:id="50" w:name="_Toc417907454"/>
      <w:bookmarkStart w:id="51" w:name="_Toc443922788"/>
      <w:r>
        <w:rPr>
          <w:rFonts w:hint="cs"/>
          <w:rtl/>
        </w:rPr>
        <w:t>برقراري ارتباط با گروه‌هاي هدف</w:t>
      </w:r>
      <w:bookmarkEnd w:id="50"/>
      <w:bookmarkEnd w:id="51"/>
    </w:p>
    <w:p w:rsidR="003F04E1" w:rsidRDefault="003F04E1" w:rsidP="003F04E1">
      <w:pPr>
        <w:pStyle w:val="a3"/>
        <w:rPr>
          <w:rtl/>
        </w:rPr>
      </w:pPr>
      <w:r w:rsidRPr="00B80A43">
        <w:rPr>
          <w:rFonts w:hint="cs"/>
          <w:rtl/>
        </w:rPr>
        <w:t>برقراري ارتباط با</w:t>
      </w:r>
      <w:r>
        <w:rPr>
          <w:rFonts w:hint="cs"/>
          <w:rtl/>
        </w:rPr>
        <w:t xml:space="preserve"> گروه‌ها</w:t>
      </w:r>
      <w:r w:rsidRPr="00B80A43">
        <w:rPr>
          <w:rFonts w:hint="cs"/>
          <w:rtl/>
        </w:rPr>
        <w:t>ي هدف اولين قدم</w:t>
      </w:r>
      <w:r>
        <w:rPr>
          <w:rFonts w:hint="cs"/>
          <w:rtl/>
        </w:rPr>
        <w:t xml:space="preserve"> پس از شناسايي این گروه‌ها است. بدون ارتباط مناسب، ساير اقدامات و خدمات كارشناس مراقب سلامت خانواده، به نتيجه مطلوب نخواهد رسید. در وهله اول كارشناس مراقب سلامت خانواده بايد سعي كند با برخوردی محترمانه و صميمانه، گروه هدف را جلب كند تا بتواند از مشاركت آنها در برنامه برخوردار شود و آنها را ترغيب كند كه به مرکز سلامت شهری مراجعه كنند، در صورت ارجاع به پزشك، به توصيه</w:t>
      </w:r>
      <w:r>
        <w:rPr>
          <w:rtl/>
        </w:rPr>
        <w:softHyphen/>
      </w:r>
      <w:r>
        <w:rPr>
          <w:rFonts w:hint="cs"/>
          <w:rtl/>
        </w:rPr>
        <w:t xml:space="preserve">هاي درماني وی عمل كنند و تا بهبودي كامل، با تيم سلامت همكاري نمايند. </w:t>
      </w:r>
    </w:p>
    <w:p w:rsidR="003F04E1" w:rsidRPr="008C7876" w:rsidRDefault="009E4C7E" w:rsidP="003F04E1">
      <w:pPr>
        <w:pStyle w:val="a3"/>
        <w:rPr>
          <w:rtl/>
        </w:rPr>
      </w:pPr>
      <w:r>
        <w:rPr>
          <w:noProof/>
          <w:rtl/>
          <w:lang w:bidi="ar-SA"/>
        </w:rPr>
        <mc:AlternateContent>
          <mc:Choice Requires="wps">
            <w:drawing>
              <wp:anchor distT="0" distB="0" distL="114300" distR="114300" simplePos="0" relativeHeight="251926528" behindDoc="1" locked="0" layoutInCell="1" allowOverlap="1" wp14:anchorId="461F8916" wp14:editId="42DADB3F">
                <wp:simplePos x="0" y="0"/>
                <wp:positionH relativeFrom="column">
                  <wp:posOffset>5715</wp:posOffset>
                </wp:positionH>
                <wp:positionV relativeFrom="paragraph">
                  <wp:posOffset>186690</wp:posOffset>
                </wp:positionV>
                <wp:extent cx="2914650" cy="2418715"/>
                <wp:effectExtent l="8890" t="13970" r="10160" b="5715"/>
                <wp:wrapTight wrapText="bothSides">
                  <wp:wrapPolygon edited="0">
                    <wp:start x="-71" y="-96"/>
                    <wp:lineTo x="-71" y="21504"/>
                    <wp:lineTo x="21671" y="21504"/>
                    <wp:lineTo x="21671" y="-96"/>
                    <wp:lineTo x="-71" y="-96"/>
                  </wp:wrapPolygon>
                </wp:wrapTight>
                <wp:docPr id="112"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241871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7205BD">
                              <w:rPr>
                                <w:noProof/>
                                <w:rtl/>
                                <w:lang w:bidi="ar-SA"/>
                              </w:rPr>
                              <w:drawing>
                                <wp:inline distT="0" distB="0" distL="0" distR="0" wp14:anchorId="6496D89A" wp14:editId="0A006E68">
                                  <wp:extent cx="2718954" cy="2152650"/>
                                  <wp:effectExtent l="19050" t="0" r="5196" b="0"/>
                                  <wp:docPr id="3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D People 23"/>
                                          <pic:cNvPicPr>
                                            <a:picLocks noChangeAspect="1" noChangeArrowheads="1"/>
                                          </pic:cNvPicPr>
                                        </pic:nvPicPr>
                                        <pic:blipFill>
                                          <a:blip r:embed="rId17"/>
                                          <a:srcRect/>
                                          <a:stretch>
                                            <a:fillRect/>
                                          </a:stretch>
                                        </pic:blipFill>
                                        <pic:spPr bwMode="auto">
                                          <a:xfrm>
                                            <a:off x="0" y="0"/>
                                            <a:ext cx="2722245" cy="215525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1F8916" id="Text Box 178" o:spid="_x0000_s1049" type="#_x0000_t202" style="position:absolute;left:0;text-align:left;margin-left:.45pt;margin-top:14.7pt;width:229.5pt;height:190.45pt;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" strokecolor="white [3212]">
                <v:textbox>
                  <w:txbxContent>
                    <w:p w:rsidR="00804AAE" w:rsidRDefault="00804AAE" w:rsidP="003F04E1">
                      <w:r w:rsidRPr="007205BD">
                        <w:rPr>
                          <w:noProof/>
                          <w:rtl/>
                          <w:lang w:bidi="ar-SA"/>
                        </w:rPr>
                        <w:drawing>
                          <wp:inline distT="0" distB="0" distL="0" distR="0" wp14:anchorId="6496D89A" wp14:editId="0A006E68">
                            <wp:extent cx="2718954" cy="2152650"/>
                            <wp:effectExtent l="19050" t="0" r="5196" b="0"/>
                            <wp:docPr id="3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D People 23"/>
                                    <pic:cNvPicPr>
                                      <a:picLocks noChangeAspect="1" noChangeArrowheads="1"/>
                                    </pic:cNvPicPr>
                                  </pic:nvPicPr>
                                  <pic:blipFill>
                                    <a:blip r:embed="rId17"/>
                                    <a:srcRect/>
                                    <a:stretch>
                                      <a:fillRect/>
                                    </a:stretch>
                                  </pic:blipFill>
                                  <pic:spPr bwMode="auto">
                                    <a:xfrm>
                                      <a:off x="0" y="0"/>
                                      <a:ext cx="2722245" cy="2155255"/>
                                    </a:xfrm>
                                    <a:prstGeom prst="rect">
                                      <a:avLst/>
                                    </a:prstGeom>
                                    <a:noFill/>
                                    <a:ln w="9525">
                                      <a:noFill/>
                                      <a:miter lim="800000"/>
                                      <a:headEnd/>
                                      <a:tailEnd/>
                                    </a:ln>
                                  </pic:spPr>
                                </pic:pic>
                              </a:graphicData>
                            </a:graphic>
                          </wp:inline>
                        </w:drawing>
                      </w:r>
                    </w:p>
                  </w:txbxContent>
                </v:textbox>
                <w10:wrap type="tight"/>
              </v:shape>
            </w:pict>
          </mc:Fallback>
        </mc:AlternateContent>
      </w:r>
    </w:p>
    <w:p w:rsidR="003F04E1" w:rsidRPr="00393AB9" w:rsidRDefault="003F04E1" w:rsidP="003F04E1">
      <w:pPr>
        <w:pStyle w:val="a1"/>
      </w:pPr>
      <w:bookmarkStart w:id="52" w:name="_Toc417907455"/>
      <w:bookmarkStart w:id="53" w:name="_Toc443922789"/>
      <w:r w:rsidRPr="00393AB9">
        <w:rPr>
          <w:rFonts w:hint="cs"/>
          <w:rtl/>
        </w:rPr>
        <w:t>آموزش به</w:t>
      </w:r>
      <w:r>
        <w:rPr>
          <w:rFonts w:hint="cs"/>
          <w:rtl/>
        </w:rPr>
        <w:t xml:space="preserve"> گروه‌هاي </w:t>
      </w:r>
      <w:r w:rsidRPr="00393AB9">
        <w:rPr>
          <w:rFonts w:hint="cs"/>
          <w:rtl/>
        </w:rPr>
        <w:t>هدف</w:t>
      </w:r>
      <w:r>
        <w:rPr>
          <w:rFonts w:hint="cs"/>
          <w:rtl/>
        </w:rPr>
        <w:t>:</w:t>
      </w:r>
      <w:bookmarkEnd w:id="52"/>
      <w:bookmarkEnd w:id="53"/>
    </w:p>
    <w:p w:rsidR="003F04E1" w:rsidRDefault="003F04E1" w:rsidP="003F04E1">
      <w:pPr>
        <w:pStyle w:val="a3"/>
        <w:rPr>
          <w:rtl/>
        </w:rPr>
      </w:pPr>
      <w:r>
        <w:rPr>
          <w:rFonts w:hint="cs"/>
          <w:rtl/>
        </w:rPr>
        <w:t>يكي از مداخلات اثربخش براي گروه هدف، آموزش، حفظ و ارتقاء سلامت رواني، اجتماعي و پیشگیری از مصرف مواد می‌باشد. اين آموزش در قالب مشاوره چهره به چهره و آموزش</w:t>
      </w:r>
      <w:r>
        <w:rPr>
          <w:rtl/>
        </w:rPr>
        <w:softHyphen/>
      </w:r>
      <w:r>
        <w:rPr>
          <w:rFonts w:hint="cs"/>
          <w:rtl/>
        </w:rPr>
        <w:t>های گروهي انجام مي‌شود. موضوعات زير در فصل</w:t>
      </w:r>
      <w:r>
        <w:rPr>
          <w:rtl/>
        </w:rPr>
        <w:softHyphen/>
      </w:r>
      <w:r>
        <w:rPr>
          <w:rFonts w:hint="cs"/>
          <w:rtl/>
        </w:rPr>
        <w:t>هاي ديگر اين كتاب به طور مجزا و به تفصيل آمده است اما با توجه به اهميت آموزش در ادامه مختصري به آن اشاره شده است. مباحث عمده و مهم در آموزش بيماران و خانواده آنها عبارتند از:</w:t>
      </w:r>
    </w:p>
    <w:p w:rsidR="003F04E1" w:rsidRDefault="003F04E1" w:rsidP="003F04E1">
      <w:pPr>
        <w:pStyle w:val="a0"/>
      </w:pPr>
      <w:r>
        <w:rPr>
          <w:rFonts w:hint="cs"/>
          <w:rtl/>
        </w:rPr>
        <w:t>رفتار و برخورد صحيح با بيمار مبتلا به اختلال روان</w:t>
      </w:r>
      <w:r>
        <w:rPr>
          <w:rtl/>
        </w:rPr>
        <w:softHyphen/>
      </w:r>
      <w:r>
        <w:rPr>
          <w:rFonts w:hint="cs"/>
          <w:rtl/>
        </w:rPr>
        <w:t xml:space="preserve">پزشکی، مصرف مواد و در معرض خطر مشکلات اجتماعی </w:t>
      </w:r>
    </w:p>
    <w:p w:rsidR="003F04E1" w:rsidRDefault="003F04E1" w:rsidP="003F04E1">
      <w:pPr>
        <w:pStyle w:val="a0"/>
      </w:pPr>
      <w:r>
        <w:rPr>
          <w:rFonts w:hint="cs"/>
          <w:rtl/>
        </w:rPr>
        <w:t xml:space="preserve">مراقبت از بيماران و افراد دارای مشکل </w:t>
      </w:r>
    </w:p>
    <w:p w:rsidR="003F04E1" w:rsidRPr="008C7876" w:rsidRDefault="003F04E1" w:rsidP="003F04E1">
      <w:pPr>
        <w:pStyle w:val="a0"/>
        <w:rPr>
          <w:rtl/>
        </w:rPr>
      </w:pPr>
      <w:r>
        <w:rPr>
          <w:rFonts w:hint="cs"/>
          <w:rtl/>
        </w:rPr>
        <w:t xml:space="preserve">تداوم درمان (مصرف داروها طبق دستور پزشك و عدم قطع خودسرانه دارو، </w:t>
      </w:r>
      <w:r w:rsidRPr="00FE0C02">
        <w:rPr>
          <w:rFonts w:hint="cs"/>
          <w:rtl/>
        </w:rPr>
        <w:t xml:space="preserve">تداوم مراجعه به پزشك </w:t>
      </w:r>
      <w:r>
        <w:rPr>
          <w:rFonts w:hint="cs"/>
          <w:rtl/>
        </w:rPr>
        <w:t xml:space="preserve">یا سایر کارکنان ارائه‌دهنده خدمت </w:t>
      </w:r>
      <w:r w:rsidRPr="00FE0C02">
        <w:rPr>
          <w:rFonts w:hint="cs"/>
          <w:rtl/>
        </w:rPr>
        <w:t>در موعد مقرر</w:t>
      </w:r>
      <w:r>
        <w:rPr>
          <w:rFonts w:hint="cs"/>
          <w:rtl/>
        </w:rPr>
        <w:t xml:space="preserve">) </w:t>
      </w:r>
    </w:p>
    <w:p w:rsidR="003F04E1" w:rsidRDefault="003F04E1" w:rsidP="003F04E1">
      <w:pPr>
        <w:pStyle w:val="a3"/>
        <w:rPr>
          <w:rtl/>
        </w:rPr>
      </w:pPr>
      <w:r>
        <w:rPr>
          <w:rFonts w:hint="cs"/>
          <w:rtl/>
        </w:rPr>
        <w:t xml:space="preserve">همچنين </w:t>
      </w:r>
      <w:r w:rsidRPr="000C7545">
        <w:rPr>
          <w:rFonts w:hint="cs"/>
          <w:rtl/>
        </w:rPr>
        <w:t xml:space="preserve">لازم است </w:t>
      </w:r>
      <w:r>
        <w:rPr>
          <w:rFonts w:hint="cs"/>
          <w:rtl/>
        </w:rPr>
        <w:t>كارشناس مراقب سلامت خانواده</w:t>
      </w:r>
      <w:r w:rsidRPr="000C7545">
        <w:rPr>
          <w:rFonts w:hint="cs"/>
          <w:rtl/>
        </w:rPr>
        <w:t xml:space="preserve"> براي ارتقاء آگاهي عموم جامعه و آشنا نمودن آنها با اصول </w:t>
      </w:r>
      <w:r>
        <w:rPr>
          <w:rFonts w:hint="cs"/>
          <w:rtl/>
        </w:rPr>
        <w:t xml:space="preserve">سلامت </w:t>
      </w:r>
      <w:r w:rsidRPr="000C7545">
        <w:rPr>
          <w:rFonts w:hint="cs"/>
          <w:rtl/>
        </w:rPr>
        <w:t>و روش</w:t>
      </w:r>
      <w:r>
        <w:rPr>
          <w:rFonts w:hint="cs"/>
          <w:rtl/>
        </w:rPr>
        <w:t xml:space="preserve">‌هاي </w:t>
      </w:r>
      <w:r w:rsidRPr="000C7545">
        <w:rPr>
          <w:rFonts w:hint="cs"/>
          <w:rtl/>
        </w:rPr>
        <w:t xml:space="preserve">پيشگيري و مقابله با </w:t>
      </w:r>
      <w:r>
        <w:rPr>
          <w:rFonts w:hint="cs"/>
          <w:rtl/>
        </w:rPr>
        <w:t>اختلالات روان، مصرف مواد  و مشكلات اجتماعي</w:t>
      </w:r>
      <w:r w:rsidRPr="000C7545">
        <w:rPr>
          <w:rFonts w:hint="cs"/>
          <w:rtl/>
        </w:rPr>
        <w:t xml:space="preserve"> جلسات آموزشي </w:t>
      </w:r>
      <w:r>
        <w:rPr>
          <w:rFonts w:hint="cs"/>
          <w:rtl/>
        </w:rPr>
        <w:t>گروهي برگزار كند. از جمله مباحثي كه در آموزش همگاني بايد به مردم ارائه شود عبارتند از:</w:t>
      </w:r>
    </w:p>
    <w:p w:rsidR="003F04E1" w:rsidRDefault="003F04E1" w:rsidP="003F04E1">
      <w:pPr>
        <w:pStyle w:val="a0"/>
      </w:pPr>
      <w:r>
        <w:rPr>
          <w:rFonts w:hint="cs"/>
          <w:rtl/>
        </w:rPr>
        <w:t xml:space="preserve">اصول و مباني سلامت رواني و اجتماعي </w:t>
      </w:r>
    </w:p>
    <w:p w:rsidR="003F04E1" w:rsidRDefault="003F04E1" w:rsidP="003F04E1">
      <w:pPr>
        <w:pStyle w:val="a0"/>
      </w:pPr>
      <w:r>
        <w:rPr>
          <w:rFonts w:hint="cs"/>
          <w:rtl/>
        </w:rPr>
        <w:t xml:space="preserve">علائم و نشانه‌هاي اختلالات روان پزشکی  و مصرف مواد </w:t>
      </w:r>
    </w:p>
    <w:p w:rsidR="003F04E1" w:rsidRDefault="003F04E1" w:rsidP="003F04E1">
      <w:pPr>
        <w:pStyle w:val="a0"/>
      </w:pPr>
      <w:r>
        <w:rPr>
          <w:rFonts w:hint="cs"/>
          <w:rtl/>
        </w:rPr>
        <w:t xml:space="preserve">عوامل مؤثر در بروز اختلالات روان پزشکی، مصرف مواد و مشکلات اجتماعي </w:t>
      </w:r>
    </w:p>
    <w:p w:rsidR="003F04E1" w:rsidRDefault="003F04E1" w:rsidP="003F04E1">
      <w:pPr>
        <w:pStyle w:val="a0"/>
      </w:pPr>
      <w:r>
        <w:rPr>
          <w:rFonts w:hint="cs"/>
          <w:rtl/>
        </w:rPr>
        <w:t>روش</w:t>
      </w:r>
      <w:r>
        <w:rPr>
          <w:rtl/>
        </w:rPr>
        <w:softHyphen/>
      </w:r>
      <w:r>
        <w:rPr>
          <w:rFonts w:hint="cs"/>
          <w:rtl/>
        </w:rPr>
        <w:t>هاي پيشگيري از بروز اختلالات روان</w:t>
      </w:r>
      <w:r>
        <w:rPr>
          <w:rtl/>
        </w:rPr>
        <w:softHyphen/>
      </w:r>
      <w:r>
        <w:rPr>
          <w:rFonts w:hint="cs"/>
          <w:rtl/>
        </w:rPr>
        <w:t>پزشکی، مصرف مواد  و مشكلات اجتماعي</w:t>
      </w:r>
    </w:p>
    <w:p w:rsidR="003F04E1" w:rsidRDefault="003F04E1" w:rsidP="003F04E1">
      <w:pPr>
        <w:pStyle w:val="a0"/>
      </w:pPr>
      <w:r>
        <w:rPr>
          <w:rFonts w:hint="cs"/>
          <w:rtl/>
        </w:rPr>
        <w:t>راه</w:t>
      </w:r>
      <w:r>
        <w:rPr>
          <w:rtl/>
        </w:rPr>
        <w:softHyphen/>
      </w:r>
      <w:r>
        <w:rPr>
          <w:rFonts w:hint="cs"/>
          <w:rtl/>
        </w:rPr>
        <w:t>هاي درمان اختلالات روانپزشکی، مصرف مواد و کنترل و مدیریت مشكلات اجتماعي</w:t>
      </w:r>
    </w:p>
    <w:p w:rsidR="003F04E1" w:rsidRDefault="003F04E1" w:rsidP="003F04E1">
      <w:pPr>
        <w:pStyle w:val="a0"/>
      </w:pPr>
      <w:r>
        <w:rPr>
          <w:rFonts w:hint="cs"/>
          <w:rtl/>
        </w:rPr>
        <w:t>مهارت</w:t>
      </w:r>
      <w:r>
        <w:rPr>
          <w:rtl/>
        </w:rPr>
        <w:softHyphen/>
      </w:r>
      <w:r>
        <w:rPr>
          <w:rFonts w:hint="cs"/>
          <w:rtl/>
        </w:rPr>
        <w:t>هاي زندگي (مديريت استرس، مديريت خشم، مقابله با خلق منفي، برقراري ارتباط مؤثر، روش‌هاي حل مسأله، برنامه</w:t>
      </w:r>
      <w:r>
        <w:rPr>
          <w:rtl/>
        </w:rPr>
        <w:softHyphen/>
      </w:r>
      <w:r>
        <w:rPr>
          <w:rFonts w:hint="cs"/>
          <w:rtl/>
        </w:rPr>
        <w:t>ريزي و مديريت زمان، تصميم گيري، حل اختلاف و...)</w:t>
      </w:r>
    </w:p>
    <w:p w:rsidR="003F04E1" w:rsidRDefault="003F04E1" w:rsidP="003F04E1">
      <w:pPr>
        <w:pStyle w:val="a0"/>
      </w:pPr>
      <w:r>
        <w:rPr>
          <w:rFonts w:hint="cs"/>
          <w:rtl/>
        </w:rPr>
        <w:t>شيوه</w:t>
      </w:r>
      <w:r>
        <w:rPr>
          <w:rtl/>
        </w:rPr>
        <w:softHyphen/>
      </w:r>
      <w:r>
        <w:rPr>
          <w:rFonts w:hint="cs"/>
          <w:rtl/>
        </w:rPr>
        <w:t xml:space="preserve">هاي صحيح فرزند پروري  </w:t>
      </w:r>
    </w:p>
    <w:p w:rsidR="003F04E1" w:rsidRDefault="003F04E1" w:rsidP="003F04E1">
      <w:pPr>
        <w:pStyle w:val="a0"/>
      </w:pPr>
      <w:r>
        <w:rPr>
          <w:rFonts w:hint="cs"/>
          <w:rtl/>
        </w:rPr>
        <w:t>ترغیب مشارکت مردمی در برنامه</w:t>
      </w:r>
      <w:r>
        <w:rPr>
          <w:rFonts w:hint="cs"/>
          <w:rtl/>
        </w:rPr>
        <w:softHyphen/>
        <w:t>ها</w:t>
      </w:r>
    </w:p>
    <w:p w:rsidR="003F04E1" w:rsidRPr="008C7876" w:rsidRDefault="003F04E1" w:rsidP="003F04E1">
      <w:pPr>
        <w:pStyle w:val="a3"/>
        <w:rPr>
          <w:rtl/>
        </w:rPr>
      </w:pPr>
    </w:p>
    <w:p w:rsidR="00416E59" w:rsidRDefault="00416E59">
      <w:pPr>
        <w:bidi w:val="0"/>
        <w:rPr>
          <w:rFonts w:cs="B Zar"/>
          <w:b/>
          <w:bCs/>
          <w:sz w:val="24"/>
          <w:szCs w:val="24"/>
          <w:rtl/>
        </w:rPr>
      </w:pPr>
      <w:r>
        <w:rPr>
          <w:b/>
          <w:szCs w:val="24"/>
          <w:rtl/>
        </w:rPr>
        <w:br w:type="page"/>
      </w:r>
    </w:p>
    <w:p w:rsidR="003F04E1" w:rsidRPr="00393AB9" w:rsidRDefault="003F04E1" w:rsidP="003F04E1">
      <w:pPr>
        <w:pStyle w:val="a1"/>
      </w:pPr>
      <w:r w:rsidRPr="000C7545">
        <w:rPr>
          <w:rFonts w:hint="cs"/>
          <w:b/>
          <w:szCs w:val="24"/>
          <w:rtl/>
        </w:rPr>
        <w:t xml:space="preserve"> </w:t>
      </w:r>
      <w:bookmarkStart w:id="54" w:name="_Toc417907456"/>
      <w:bookmarkStart w:id="55" w:name="_Toc443922790"/>
      <w:r>
        <w:rPr>
          <w:rFonts w:hint="cs"/>
          <w:rtl/>
        </w:rPr>
        <w:t xml:space="preserve">انجام </w:t>
      </w:r>
      <w:r w:rsidRPr="00393AB9">
        <w:rPr>
          <w:rFonts w:hint="cs"/>
          <w:rtl/>
        </w:rPr>
        <w:t xml:space="preserve">مداخلات </w:t>
      </w:r>
      <w:r>
        <w:rPr>
          <w:rFonts w:hint="cs"/>
          <w:rtl/>
        </w:rPr>
        <w:t>لازم:</w:t>
      </w:r>
      <w:bookmarkEnd w:id="54"/>
      <w:bookmarkEnd w:id="55"/>
    </w:p>
    <w:p w:rsidR="003F04E1" w:rsidRDefault="009E4C7E" w:rsidP="003F04E1">
      <w:pPr>
        <w:pStyle w:val="a3"/>
        <w:rPr>
          <w:rtl/>
        </w:rPr>
      </w:pPr>
      <w:r>
        <w:rPr>
          <w:noProof/>
          <w:rtl/>
          <w:lang w:bidi="ar-SA"/>
        </w:rPr>
        <mc:AlternateContent>
          <mc:Choice Requires="wps">
            <w:drawing>
              <wp:anchor distT="0" distB="0" distL="114300" distR="114300" simplePos="0" relativeHeight="251928576" behindDoc="1" locked="0" layoutInCell="1" allowOverlap="1" wp14:anchorId="6119D9F3" wp14:editId="37CB25DB">
                <wp:simplePos x="0" y="0"/>
                <wp:positionH relativeFrom="column">
                  <wp:align>left</wp:align>
                </wp:positionH>
                <wp:positionV relativeFrom="paragraph">
                  <wp:posOffset>75565</wp:posOffset>
                </wp:positionV>
                <wp:extent cx="2486025" cy="2409825"/>
                <wp:effectExtent l="13335" t="5080" r="5715" b="13970"/>
                <wp:wrapTight wrapText="bothSides">
                  <wp:wrapPolygon edited="0">
                    <wp:start x="-83" y="-85"/>
                    <wp:lineTo x="-83" y="21515"/>
                    <wp:lineTo x="21683" y="21515"/>
                    <wp:lineTo x="21683" y="-85"/>
                    <wp:lineTo x="-83" y="-85"/>
                  </wp:wrapPolygon>
                </wp:wrapTight>
                <wp:docPr id="111"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24098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1E2069">
                              <w:rPr>
                                <w:noProof/>
                                <w:rtl/>
                                <w:lang w:bidi="ar-SA"/>
                              </w:rPr>
                              <w:drawing>
                                <wp:inline distT="0" distB="0" distL="0" distR="0" wp14:anchorId="4D9832D2" wp14:editId="62E26E1D">
                                  <wp:extent cx="2293620" cy="2296682"/>
                                  <wp:effectExtent l="19050" t="0" r="0" b="0"/>
                                  <wp:docPr id="3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pic:cNvPicPr>
                                            <a:picLocks noChangeAspect="1" noChangeArrowheads="1"/>
                                          </pic:cNvPicPr>
                                        </pic:nvPicPr>
                                        <pic:blipFill>
                                          <a:blip r:embed="rId18"/>
                                          <a:srcRect/>
                                          <a:stretch>
                                            <a:fillRect/>
                                          </a:stretch>
                                        </pic:blipFill>
                                        <pic:spPr bwMode="auto">
                                          <a:xfrm>
                                            <a:off x="0" y="0"/>
                                            <a:ext cx="2293620" cy="229668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19D9F3" id="Text Box 180" o:spid="_x0000_s1050" type="#_x0000_t202" style="position:absolute;left:0;text-align:left;margin-left:0;margin-top:5.95pt;width:195.75pt;height:189.75pt;z-index:-25138790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" strokecolor="white [3212]">
                <v:textbox>
                  <w:txbxContent>
                    <w:p w:rsidR="00804AAE" w:rsidRDefault="00804AAE" w:rsidP="003F04E1">
                      <w:r w:rsidRPr="001E2069">
                        <w:rPr>
                          <w:noProof/>
                          <w:rtl/>
                          <w:lang w:bidi="ar-SA"/>
                        </w:rPr>
                        <w:drawing>
                          <wp:inline distT="0" distB="0" distL="0" distR="0" wp14:anchorId="4D9832D2" wp14:editId="62E26E1D">
                            <wp:extent cx="2293620" cy="2296682"/>
                            <wp:effectExtent l="19050" t="0" r="0" b="0"/>
                            <wp:docPr id="3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pic:cNvPicPr>
                                      <a:picLocks noChangeAspect="1" noChangeArrowheads="1"/>
                                    </pic:cNvPicPr>
                                  </pic:nvPicPr>
                                  <pic:blipFill>
                                    <a:blip r:embed="rId18"/>
                                    <a:srcRect/>
                                    <a:stretch>
                                      <a:fillRect/>
                                    </a:stretch>
                                  </pic:blipFill>
                                  <pic:spPr bwMode="auto">
                                    <a:xfrm>
                                      <a:off x="0" y="0"/>
                                      <a:ext cx="2293620" cy="2296682"/>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0C7545">
        <w:rPr>
          <w:rFonts w:hint="cs"/>
          <w:rtl/>
        </w:rPr>
        <w:t xml:space="preserve">پس از آنكه </w:t>
      </w:r>
      <w:r w:rsidR="003F04E1">
        <w:rPr>
          <w:rFonts w:hint="cs"/>
          <w:rtl/>
        </w:rPr>
        <w:t xml:space="preserve">كارشناس مراقب سلامت گروه هدف </w:t>
      </w:r>
      <w:r w:rsidR="003F04E1" w:rsidRPr="000C7545">
        <w:rPr>
          <w:rFonts w:hint="cs"/>
          <w:rtl/>
        </w:rPr>
        <w:t xml:space="preserve">را </w:t>
      </w:r>
      <w:r w:rsidR="003F04E1">
        <w:rPr>
          <w:rFonts w:hint="cs"/>
          <w:rtl/>
        </w:rPr>
        <w:t xml:space="preserve">با استفاده از سؤالات فرم‌‌های  غربالگري </w:t>
      </w:r>
      <w:r w:rsidR="003F04E1" w:rsidRPr="000C7545">
        <w:rPr>
          <w:rFonts w:hint="cs"/>
          <w:rtl/>
        </w:rPr>
        <w:t xml:space="preserve">شناسايي </w:t>
      </w:r>
      <w:r w:rsidR="003F04E1">
        <w:rPr>
          <w:rFonts w:hint="cs"/>
          <w:rtl/>
        </w:rPr>
        <w:t>كرد،</w:t>
      </w:r>
      <w:r w:rsidR="003F04E1" w:rsidRPr="000C7545">
        <w:rPr>
          <w:rFonts w:hint="cs"/>
          <w:rtl/>
        </w:rPr>
        <w:t xml:space="preserve"> بايد </w:t>
      </w:r>
      <w:r w:rsidR="003F04E1">
        <w:rPr>
          <w:rFonts w:hint="cs"/>
          <w:rtl/>
        </w:rPr>
        <w:t xml:space="preserve">فرد شناسايي شده </w:t>
      </w:r>
      <w:r w:rsidR="003F04E1" w:rsidRPr="000C7545">
        <w:rPr>
          <w:rFonts w:hint="cs"/>
          <w:rtl/>
        </w:rPr>
        <w:t xml:space="preserve">را جهت </w:t>
      </w:r>
      <w:r w:rsidR="003F04E1">
        <w:rPr>
          <w:rFonts w:hint="cs"/>
          <w:rtl/>
        </w:rPr>
        <w:t xml:space="preserve">ارزیابی بیشتر، تشخيص قطعي و </w:t>
      </w:r>
      <w:r w:rsidR="003F04E1" w:rsidRPr="000C7545">
        <w:rPr>
          <w:rFonts w:hint="cs"/>
          <w:rtl/>
        </w:rPr>
        <w:t xml:space="preserve">دريافت خدمات درماني </w:t>
      </w:r>
      <w:r w:rsidR="003F04E1">
        <w:rPr>
          <w:rFonts w:hint="cs"/>
          <w:rtl/>
        </w:rPr>
        <w:t xml:space="preserve">و بر حسب مورد </w:t>
      </w:r>
      <w:r w:rsidR="003F04E1" w:rsidRPr="000C7545">
        <w:rPr>
          <w:rFonts w:hint="cs"/>
          <w:rtl/>
        </w:rPr>
        <w:t xml:space="preserve">به پزشك مركز </w:t>
      </w:r>
      <w:r w:rsidR="003F04E1">
        <w:rPr>
          <w:rFonts w:hint="cs"/>
          <w:rtl/>
        </w:rPr>
        <w:t xml:space="preserve">سلامت شهری و یا کارشناس سلامت روان </w:t>
      </w:r>
      <w:r w:rsidR="003F04E1" w:rsidRPr="000C7545">
        <w:rPr>
          <w:rFonts w:hint="cs"/>
          <w:rtl/>
        </w:rPr>
        <w:t>ارجاع دهد و پس از بازگشت بيمار از مركز (باز</w:t>
      </w:r>
      <w:r w:rsidR="003F04E1">
        <w:rPr>
          <w:rFonts w:hint="cs"/>
          <w:rtl/>
        </w:rPr>
        <w:t>خورد</w:t>
      </w:r>
      <w:r w:rsidR="003F04E1" w:rsidRPr="000C7545">
        <w:rPr>
          <w:rFonts w:hint="cs"/>
          <w:rtl/>
        </w:rPr>
        <w:t xml:space="preserve"> </w:t>
      </w:r>
      <w:r w:rsidR="003F04E1">
        <w:rPr>
          <w:rFonts w:hint="cs"/>
          <w:rtl/>
        </w:rPr>
        <w:t>ارجاع</w:t>
      </w:r>
      <w:r w:rsidR="003F04E1" w:rsidRPr="000C7545">
        <w:rPr>
          <w:rFonts w:hint="cs"/>
          <w:rtl/>
        </w:rPr>
        <w:t>)، مشخصات بيمار را بر اساس تشخيص و توصيه</w:t>
      </w:r>
      <w:r w:rsidR="003F04E1">
        <w:rPr>
          <w:rFonts w:hint="cs"/>
          <w:rtl/>
        </w:rPr>
        <w:t>‌</w:t>
      </w:r>
      <w:r w:rsidR="003F04E1" w:rsidRPr="000C7545">
        <w:rPr>
          <w:rFonts w:hint="cs"/>
          <w:rtl/>
        </w:rPr>
        <w:t xml:space="preserve">هاي پزشك در فرم </w:t>
      </w:r>
      <w:r w:rsidR="003F04E1">
        <w:rPr>
          <w:rFonts w:hint="cs"/>
          <w:rtl/>
        </w:rPr>
        <w:t>آمار اختلالات رواني، اختلالات مصرف مواد و مشكلات اجتماعي</w:t>
      </w:r>
      <w:r w:rsidR="003F04E1" w:rsidRPr="000C7545">
        <w:rPr>
          <w:rFonts w:hint="cs"/>
          <w:rtl/>
        </w:rPr>
        <w:t xml:space="preserve">، </w:t>
      </w:r>
      <w:r w:rsidR="003F04E1">
        <w:rPr>
          <w:rFonts w:hint="cs"/>
          <w:rtl/>
        </w:rPr>
        <w:t xml:space="preserve">فرم پيگيري بيماران، </w:t>
      </w:r>
      <w:r w:rsidR="003F04E1" w:rsidRPr="000C7545">
        <w:rPr>
          <w:rFonts w:hint="cs"/>
          <w:rtl/>
        </w:rPr>
        <w:t xml:space="preserve">فرم ثبت مراجعات بيمار و فرم </w:t>
      </w:r>
      <w:r w:rsidR="003F04E1">
        <w:rPr>
          <w:rFonts w:hint="cs"/>
          <w:rtl/>
        </w:rPr>
        <w:t>ارجاع و مراقبت بيماران</w:t>
      </w:r>
      <w:r w:rsidR="003F04E1" w:rsidRPr="000C7545">
        <w:rPr>
          <w:rFonts w:hint="cs"/>
          <w:rtl/>
        </w:rPr>
        <w:t xml:space="preserve"> ثبت نمايد.</w:t>
      </w:r>
      <w:r w:rsidR="003F04E1">
        <w:rPr>
          <w:rFonts w:hint="cs"/>
          <w:rtl/>
        </w:rPr>
        <w:t xml:space="preserve"> بر اين مبنا اساساً كار كارشناس مراقب سلامت در حوزه برنامه</w:t>
      </w:r>
      <w:r w:rsidR="003F04E1">
        <w:rPr>
          <w:rtl/>
        </w:rPr>
        <w:softHyphen/>
      </w:r>
      <w:r w:rsidR="003F04E1">
        <w:rPr>
          <w:rFonts w:hint="cs"/>
          <w:rtl/>
        </w:rPr>
        <w:t>های سلامت رواني، اجتماعي و اعتیاد غربال</w:t>
      </w:r>
      <w:r w:rsidR="003F04E1">
        <w:rPr>
          <w:rtl/>
        </w:rPr>
        <w:softHyphen/>
      </w:r>
      <w:r w:rsidR="003F04E1">
        <w:rPr>
          <w:rFonts w:hint="cs"/>
          <w:rtl/>
        </w:rPr>
        <w:t>گري و مراقبت است. بديهي است مداخلات درماني در اين زمينه مربوط به پزشكان و در مواردی کارشناس سلامت روان (تحت نظر پزشک) خواهد بود. كارشناس مراقب سلامت خانواده بايد در مورد اختلال روان‌پزشکی و مصرف موادِ تشخيص داده شده به وسيله پزشك، اقدام به مراقبت نمايد. فصل 5 این کتاب به منظورآشنايي كارشناسان مراقب سلامت خانواده با موارد شایع اختلالات روان</w:t>
      </w:r>
      <w:r w:rsidR="003F04E1">
        <w:rPr>
          <w:rtl/>
        </w:rPr>
        <w:softHyphen/>
      </w:r>
      <w:r w:rsidR="003F04E1">
        <w:rPr>
          <w:rFonts w:hint="cs"/>
          <w:rtl/>
        </w:rPr>
        <w:t>پزشكي، مصرف مواد، بعضی از مشكلات اجتماعي و علائم و نشانه</w:t>
      </w:r>
      <w:r w:rsidR="003F04E1">
        <w:rPr>
          <w:rtl/>
        </w:rPr>
        <w:softHyphen/>
      </w:r>
      <w:r w:rsidR="003F04E1">
        <w:rPr>
          <w:rFonts w:hint="cs"/>
          <w:rtl/>
        </w:rPr>
        <w:t>هاي آن، اختصاص یافته است. مطالب اين فصل مي</w:t>
      </w:r>
      <w:r w:rsidR="003F04E1">
        <w:rPr>
          <w:rtl/>
        </w:rPr>
        <w:softHyphen/>
      </w:r>
      <w:r w:rsidR="003F04E1">
        <w:rPr>
          <w:rFonts w:hint="cs"/>
          <w:rtl/>
        </w:rPr>
        <w:t>تواند به كارشناسان مراقب سلامت خانواده نگرش مفيدي برای انجام غربال</w:t>
      </w:r>
      <w:r w:rsidR="003F04E1">
        <w:rPr>
          <w:rtl/>
        </w:rPr>
        <w:softHyphen/>
      </w:r>
      <w:r w:rsidR="003F04E1">
        <w:rPr>
          <w:rFonts w:hint="cs"/>
          <w:rtl/>
        </w:rPr>
        <w:t>گري و مراقبت دهد. علاوه بر اين اقدامات، آموزش گروه‌هاي هدف توسط كارشناس مراقب سلامت خانواده در قالب آموزش</w:t>
      </w:r>
      <w:r w:rsidR="003F04E1">
        <w:rPr>
          <w:rtl/>
        </w:rPr>
        <w:softHyphen/>
      </w:r>
      <w:r w:rsidR="003F04E1">
        <w:rPr>
          <w:rFonts w:hint="cs"/>
          <w:rtl/>
        </w:rPr>
        <w:t>هاي فردي و گروهي و ترغيب مشاركت مردمي در برنامه</w:t>
      </w:r>
      <w:r w:rsidR="003F04E1">
        <w:rPr>
          <w:rtl/>
        </w:rPr>
        <w:softHyphen/>
      </w:r>
      <w:r w:rsidR="003F04E1">
        <w:rPr>
          <w:rFonts w:hint="cs"/>
          <w:rtl/>
        </w:rPr>
        <w:t>های سلامت رواني، اجتماعي و اعتیاد، مداخله</w:t>
      </w:r>
      <w:r w:rsidR="003F04E1">
        <w:rPr>
          <w:rtl/>
        </w:rPr>
        <w:softHyphen/>
      </w:r>
      <w:r w:rsidR="003F04E1">
        <w:rPr>
          <w:rFonts w:hint="cs"/>
          <w:rtl/>
        </w:rPr>
        <w:t>اي ارزشمند است.</w:t>
      </w:r>
    </w:p>
    <w:p w:rsidR="003F04E1" w:rsidRDefault="003F04E1" w:rsidP="003F04E1">
      <w:pPr>
        <w:pStyle w:val="a3"/>
        <w:rPr>
          <w:rtl/>
        </w:rPr>
      </w:pPr>
    </w:p>
    <w:p w:rsidR="003F04E1" w:rsidRPr="00393AB9" w:rsidRDefault="003F04E1" w:rsidP="003F04E1">
      <w:pPr>
        <w:pStyle w:val="a1"/>
        <w:rPr>
          <w:b/>
        </w:rPr>
      </w:pPr>
      <w:bookmarkStart w:id="56" w:name="_Toc417907457"/>
      <w:bookmarkStart w:id="57" w:name="_Toc443922791"/>
      <w:r>
        <w:rPr>
          <w:rFonts w:hint="cs"/>
          <w:rtl/>
        </w:rPr>
        <w:t xml:space="preserve">مراقبت و </w:t>
      </w:r>
      <w:r w:rsidRPr="00393AB9">
        <w:rPr>
          <w:rFonts w:hint="cs"/>
          <w:rtl/>
        </w:rPr>
        <w:t>پيگيري بيماران</w:t>
      </w:r>
      <w:r>
        <w:rPr>
          <w:rFonts w:hint="cs"/>
          <w:b/>
          <w:rtl/>
        </w:rPr>
        <w:t>:</w:t>
      </w:r>
      <w:bookmarkEnd w:id="56"/>
      <w:bookmarkEnd w:id="57"/>
    </w:p>
    <w:p w:rsidR="003F04E1" w:rsidRPr="00567F8B" w:rsidRDefault="003F04E1" w:rsidP="003F04E1">
      <w:pPr>
        <w:pStyle w:val="a3"/>
        <w:rPr>
          <w:rtl/>
        </w:rPr>
      </w:pPr>
      <w:r>
        <w:rPr>
          <w:rFonts w:hint="cs"/>
          <w:rtl/>
        </w:rPr>
        <w:t>پس از شناسايي بيماران و افراد دارای مشکل و شروع دوره درمان توسط پزشك و یا مداخلات روان</w:t>
      </w:r>
      <w:r>
        <w:rPr>
          <w:rtl/>
        </w:rPr>
        <w:softHyphen/>
      </w:r>
      <w:r>
        <w:rPr>
          <w:rFonts w:hint="cs"/>
          <w:rtl/>
        </w:rPr>
        <w:t xml:space="preserve">شناختی توسط کارشناس سلامت روان، كارشناس مراقب سلامت خانواده بايد افراد تحت درمان را مورد پيگيري و مراقبت قرار دهد و وضعيت آنها  را از جنبه‌هاي زير بررسي كند: </w:t>
      </w:r>
    </w:p>
    <w:p w:rsidR="003F04E1" w:rsidRDefault="003F04E1" w:rsidP="003F04E1">
      <w:pPr>
        <w:pStyle w:val="a0"/>
      </w:pPr>
      <w:r>
        <w:rPr>
          <w:rFonts w:hint="cs"/>
          <w:rtl/>
        </w:rPr>
        <w:t xml:space="preserve">استمرار درمان و </w:t>
      </w:r>
      <w:r w:rsidRPr="00747021">
        <w:rPr>
          <w:rFonts w:hint="cs"/>
          <w:rtl/>
        </w:rPr>
        <w:t xml:space="preserve">مراجعه به پزشك </w:t>
      </w:r>
      <w:r>
        <w:rPr>
          <w:rFonts w:hint="cs"/>
          <w:rtl/>
        </w:rPr>
        <w:t xml:space="preserve">و یا کارشناس سلامت روان در موعد تعيين شده </w:t>
      </w:r>
    </w:p>
    <w:p w:rsidR="003F04E1" w:rsidRPr="00761C7D" w:rsidRDefault="003F04E1" w:rsidP="003F04E1">
      <w:pPr>
        <w:pStyle w:val="a0"/>
      </w:pPr>
      <w:r w:rsidRPr="00747021">
        <w:rPr>
          <w:rFonts w:hint="cs"/>
          <w:rtl/>
        </w:rPr>
        <w:t xml:space="preserve"> </w:t>
      </w:r>
      <w:r>
        <w:rPr>
          <w:rFonts w:hint="cs"/>
          <w:rtl/>
        </w:rPr>
        <w:t xml:space="preserve">پیگیری و </w:t>
      </w:r>
      <w:r w:rsidRPr="00747021">
        <w:rPr>
          <w:rFonts w:hint="cs"/>
          <w:rtl/>
        </w:rPr>
        <w:t xml:space="preserve">عدم قطع </w:t>
      </w:r>
      <w:r>
        <w:rPr>
          <w:rFonts w:hint="cs"/>
          <w:rtl/>
        </w:rPr>
        <w:t xml:space="preserve">دارو بدون نظر پزشك </w:t>
      </w:r>
    </w:p>
    <w:p w:rsidR="003F04E1" w:rsidRDefault="003F04E1" w:rsidP="003F04E1">
      <w:pPr>
        <w:pStyle w:val="a0"/>
      </w:pPr>
      <w:r>
        <w:rPr>
          <w:rFonts w:hint="cs"/>
          <w:rtl/>
        </w:rPr>
        <w:t xml:space="preserve">روند بيماري از نظر بهبود يا وخامت </w:t>
      </w:r>
    </w:p>
    <w:p w:rsidR="003F04E1" w:rsidRPr="00761C7D" w:rsidRDefault="003F04E1" w:rsidP="003F04E1">
      <w:pPr>
        <w:pStyle w:val="a0"/>
        <w:rPr>
          <w:rtl/>
        </w:rPr>
      </w:pPr>
      <w:r w:rsidRPr="00761C7D">
        <w:rPr>
          <w:rFonts w:hint="cs"/>
          <w:rtl/>
        </w:rPr>
        <w:t xml:space="preserve">ابتلاء به اختلال توأم </w:t>
      </w:r>
    </w:p>
    <w:p w:rsidR="003F04E1" w:rsidRDefault="003F04E1" w:rsidP="003F04E1">
      <w:pPr>
        <w:pStyle w:val="a3"/>
        <w:rPr>
          <w:rtl/>
        </w:rPr>
      </w:pPr>
      <w:r w:rsidRPr="00761C7D">
        <w:rPr>
          <w:rFonts w:hint="cs"/>
          <w:rtl/>
        </w:rPr>
        <w:t>در خصوص بيماران بهبود يافته</w:t>
      </w:r>
      <w:r>
        <w:rPr>
          <w:rFonts w:hint="cs"/>
          <w:rtl/>
        </w:rPr>
        <w:t>،</w:t>
      </w:r>
      <w:r w:rsidRPr="00761C7D">
        <w:rPr>
          <w:rFonts w:hint="cs"/>
          <w:rtl/>
        </w:rPr>
        <w:t xml:space="preserve"> </w:t>
      </w:r>
      <w:r>
        <w:rPr>
          <w:rFonts w:hint="cs"/>
          <w:rtl/>
        </w:rPr>
        <w:t>كارشناس مراقب سلامت خانواده</w:t>
      </w:r>
      <w:r w:rsidRPr="00761C7D">
        <w:rPr>
          <w:rFonts w:hint="cs"/>
          <w:rtl/>
        </w:rPr>
        <w:t xml:space="preserve"> بايد وضعيت آنها را از نظر اطمينان يافتن از عدم عود بيماري </w:t>
      </w:r>
      <w:r>
        <w:rPr>
          <w:rFonts w:hint="cs"/>
          <w:rtl/>
        </w:rPr>
        <w:t xml:space="preserve">تحت مراقبت قرار دهد. </w:t>
      </w:r>
    </w:p>
    <w:p w:rsidR="003F04E1" w:rsidRPr="00393AB9" w:rsidRDefault="003F04E1" w:rsidP="003F04E1">
      <w:pPr>
        <w:pStyle w:val="a1"/>
      </w:pPr>
      <w:bookmarkStart w:id="58" w:name="_Toc417907458"/>
      <w:bookmarkStart w:id="59" w:name="_Toc443922792"/>
      <w:r w:rsidRPr="00393AB9">
        <w:rPr>
          <w:rFonts w:hint="cs"/>
          <w:rtl/>
        </w:rPr>
        <w:t>پايش و ارزشيابي برنامه</w:t>
      </w:r>
      <w:r>
        <w:rPr>
          <w:rtl/>
        </w:rPr>
        <w:softHyphen/>
      </w:r>
      <w:r>
        <w:rPr>
          <w:rFonts w:hint="cs"/>
          <w:rtl/>
        </w:rPr>
        <w:t>های حوزه سلامت رواني، اجتماعي و اعتیاد:</w:t>
      </w:r>
      <w:bookmarkEnd w:id="58"/>
      <w:bookmarkEnd w:id="59"/>
    </w:p>
    <w:p w:rsidR="003F04E1" w:rsidRDefault="003F04E1" w:rsidP="003F04E1">
      <w:pPr>
        <w:pStyle w:val="a3"/>
        <w:rPr>
          <w:rtl/>
        </w:rPr>
      </w:pPr>
      <w:r w:rsidRPr="000C7545">
        <w:rPr>
          <w:rFonts w:hint="cs"/>
          <w:rtl/>
        </w:rPr>
        <w:t xml:space="preserve">كاركنان سطوح </w:t>
      </w:r>
      <w:r>
        <w:rPr>
          <w:rFonts w:hint="cs"/>
          <w:rtl/>
        </w:rPr>
        <w:t xml:space="preserve">بالاتر خدمات (مركز بهداشت شهرستان، مركز بهداشت استان، ستاد كشوري سلامت رواني، اجتماعي و اعتیاد) </w:t>
      </w:r>
      <w:r w:rsidRPr="000C7545">
        <w:rPr>
          <w:rFonts w:hint="cs"/>
          <w:rtl/>
        </w:rPr>
        <w:t xml:space="preserve">دانش، مهارت و عملكرد </w:t>
      </w:r>
      <w:r>
        <w:rPr>
          <w:rFonts w:hint="cs"/>
          <w:rtl/>
        </w:rPr>
        <w:t>كارشناسان مراقب سلامت خانواده</w:t>
      </w:r>
      <w:r w:rsidRPr="000C7545">
        <w:rPr>
          <w:rFonts w:hint="cs"/>
          <w:rtl/>
        </w:rPr>
        <w:t xml:space="preserve"> را در تمام جنبه</w:t>
      </w:r>
      <w:r>
        <w:rPr>
          <w:rFonts w:hint="cs"/>
          <w:rtl/>
        </w:rPr>
        <w:t xml:space="preserve">‌هاي مربوط به وظائفش </w:t>
      </w:r>
      <w:r w:rsidRPr="000C7545">
        <w:rPr>
          <w:rFonts w:hint="cs"/>
          <w:rtl/>
        </w:rPr>
        <w:t xml:space="preserve">مورد پايش و ارزشيابي قرار </w:t>
      </w:r>
      <w:r>
        <w:rPr>
          <w:rFonts w:hint="cs"/>
          <w:rtl/>
        </w:rPr>
        <w:t>مي</w:t>
      </w:r>
      <w:r>
        <w:rPr>
          <w:rtl/>
        </w:rPr>
        <w:softHyphen/>
      </w:r>
      <w:r>
        <w:rPr>
          <w:rFonts w:hint="cs"/>
          <w:rtl/>
        </w:rPr>
        <w:t>دهند. علاوه بر اين كارشناس مراقب سلامت خانواده نيز مي</w:t>
      </w:r>
      <w:r>
        <w:rPr>
          <w:rtl/>
        </w:rPr>
        <w:softHyphen/>
      </w:r>
      <w:r>
        <w:rPr>
          <w:rFonts w:hint="cs"/>
          <w:rtl/>
        </w:rPr>
        <w:t>تواند عملكرد خود را در زمينه برنامه</w:t>
      </w:r>
      <w:r>
        <w:rPr>
          <w:rtl/>
        </w:rPr>
        <w:softHyphen/>
      </w:r>
      <w:r>
        <w:rPr>
          <w:rFonts w:hint="cs"/>
          <w:rtl/>
        </w:rPr>
        <w:t>های سلامت رواني، اجتماعي و اعتیاد مورد پايش و ارزشيابي قرار دهد.</w:t>
      </w:r>
      <w:r w:rsidRPr="000C7545">
        <w:rPr>
          <w:rFonts w:hint="cs"/>
          <w:rtl/>
        </w:rPr>
        <w:t xml:space="preserve"> لازم است سطح آگاهي و دانش </w:t>
      </w:r>
      <w:r>
        <w:rPr>
          <w:rFonts w:hint="cs"/>
          <w:rtl/>
        </w:rPr>
        <w:t>كارشناس مراقب سلامت خانواده</w:t>
      </w:r>
      <w:r w:rsidRPr="000C7545">
        <w:rPr>
          <w:rFonts w:hint="cs"/>
          <w:rtl/>
        </w:rPr>
        <w:t xml:space="preserve"> از نظر </w:t>
      </w:r>
      <w:r>
        <w:rPr>
          <w:rFonts w:hint="cs"/>
          <w:rtl/>
        </w:rPr>
        <w:t xml:space="preserve">آشنايي با </w:t>
      </w:r>
      <w:r w:rsidRPr="000C7545">
        <w:rPr>
          <w:rFonts w:hint="cs"/>
          <w:rtl/>
        </w:rPr>
        <w:t>مباحث برنامه</w:t>
      </w:r>
      <w:r>
        <w:rPr>
          <w:rtl/>
        </w:rPr>
        <w:softHyphen/>
      </w:r>
      <w:r>
        <w:rPr>
          <w:rFonts w:hint="cs"/>
          <w:rtl/>
        </w:rPr>
        <w:t xml:space="preserve">های سلامت رواني، اجتماعي و اعتیاد، مراحل اجراي برنامه و متون آموزشي </w:t>
      </w:r>
      <w:r w:rsidRPr="000C7545">
        <w:rPr>
          <w:rFonts w:hint="cs"/>
          <w:rtl/>
        </w:rPr>
        <w:t>سنجيده شود. ه</w:t>
      </w:r>
      <w:r>
        <w:rPr>
          <w:rFonts w:hint="cs"/>
          <w:rtl/>
        </w:rPr>
        <w:t>م</w:t>
      </w:r>
      <w:r w:rsidRPr="000C7545">
        <w:rPr>
          <w:rFonts w:hint="cs"/>
          <w:rtl/>
        </w:rPr>
        <w:t xml:space="preserve">چنين نحوه برقراري ارتباط </w:t>
      </w:r>
      <w:r>
        <w:rPr>
          <w:rFonts w:hint="cs"/>
          <w:rtl/>
        </w:rPr>
        <w:t>كارشناس مراقب سلامت خانواده</w:t>
      </w:r>
      <w:r w:rsidRPr="000C7545">
        <w:rPr>
          <w:rFonts w:hint="cs"/>
          <w:rtl/>
        </w:rPr>
        <w:t xml:space="preserve"> </w:t>
      </w:r>
      <w:r>
        <w:rPr>
          <w:rFonts w:hint="cs"/>
          <w:rtl/>
        </w:rPr>
        <w:t xml:space="preserve">با گروه‌هاي </w:t>
      </w:r>
      <w:r w:rsidRPr="000C7545">
        <w:rPr>
          <w:rFonts w:hint="cs"/>
          <w:rtl/>
        </w:rPr>
        <w:t xml:space="preserve">هدف و </w:t>
      </w:r>
      <w:r>
        <w:rPr>
          <w:rFonts w:hint="cs"/>
          <w:rtl/>
        </w:rPr>
        <w:t xml:space="preserve">كمّيت و </w:t>
      </w:r>
      <w:r w:rsidRPr="000C7545">
        <w:rPr>
          <w:rFonts w:hint="cs"/>
          <w:rtl/>
        </w:rPr>
        <w:t xml:space="preserve">كيفيت بيماريابي مورد ارزيابي قرار گيرد. علاوه براين بايد مداخلاتي كه </w:t>
      </w:r>
      <w:r>
        <w:rPr>
          <w:rFonts w:hint="cs"/>
          <w:rtl/>
        </w:rPr>
        <w:t>كارشناس مراقب سلامت خانواده</w:t>
      </w:r>
      <w:r w:rsidRPr="000C7545">
        <w:rPr>
          <w:rFonts w:hint="cs"/>
          <w:rtl/>
        </w:rPr>
        <w:t xml:space="preserve"> انجام مي</w:t>
      </w:r>
      <w:r>
        <w:rPr>
          <w:rtl/>
        </w:rPr>
        <w:softHyphen/>
      </w:r>
      <w:r w:rsidRPr="000C7545">
        <w:rPr>
          <w:rFonts w:hint="cs"/>
          <w:rtl/>
        </w:rPr>
        <w:t>دهد اعم از آموزش، ارجاع بيماران، پيگيري و مراقبت بيماران و ثبت و گزارش</w:t>
      </w:r>
      <w:r>
        <w:rPr>
          <w:rtl/>
        </w:rPr>
        <w:softHyphen/>
      </w:r>
      <w:r w:rsidRPr="000C7545">
        <w:rPr>
          <w:rFonts w:hint="cs"/>
          <w:rtl/>
        </w:rPr>
        <w:t>دهي آمار بيماران</w:t>
      </w:r>
      <w:r>
        <w:rPr>
          <w:rFonts w:hint="cs"/>
          <w:rtl/>
        </w:rPr>
        <w:t xml:space="preserve"> و افراد دارای مشکل بررسي شود. بنابراين كارشناس مراقب سلامت خانواده بايد جهت ارتقاء كيفيت ارائه خدمات و انجام مسئوليت</w:t>
      </w:r>
      <w:r>
        <w:rPr>
          <w:rtl/>
        </w:rPr>
        <w:softHyphen/>
      </w:r>
      <w:r>
        <w:rPr>
          <w:rFonts w:hint="cs"/>
          <w:rtl/>
        </w:rPr>
        <w:t>هاي خود به سؤالات فرم پايش و نظارت دقت و توجه كافي را داشته باشد و فعاليت</w:t>
      </w:r>
      <w:r>
        <w:rPr>
          <w:rtl/>
        </w:rPr>
        <w:softHyphen/>
      </w:r>
      <w:r>
        <w:rPr>
          <w:rFonts w:hint="cs"/>
          <w:rtl/>
        </w:rPr>
        <w:t>هايش را به نحوي به انجام برساند كه در زمان پايش توسط سطوح بالاتر، كارها به صورت منسجم، منظم و با روال صحيح به انجام رسيده باشد و آمادگي كافي براي پاسخ</w:t>
      </w:r>
      <w:r>
        <w:rPr>
          <w:rtl/>
        </w:rPr>
        <w:softHyphen/>
      </w:r>
      <w:r>
        <w:rPr>
          <w:rFonts w:hint="cs"/>
          <w:rtl/>
        </w:rPr>
        <w:t>گويي به ناظرين را داشته باشد .</w:t>
      </w:r>
    </w:p>
    <w:p w:rsidR="003F04E1" w:rsidRDefault="009E4C7E" w:rsidP="003F04E1">
      <w:pPr>
        <w:bidi w:val="0"/>
        <w:rPr>
          <w:color w:val="auto"/>
          <w:sz w:val="20"/>
          <w:szCs w:val="24"/>
          <w:rtl/>
        </w:rPr>
      </w:pPr>
      <w:r>
        <w:rPr>
          <w:noProof/>
          <w:rtl/>
          <w:lang w:bidi="ar-SA"/>
        </w:rPr>
        <mc:AlternateContent>
          <mc:Choice Requires="wps">
            <w:drawing>
              <wp:anchor distT="0" distB="0" distL="114300" distR="114300" simplePos="0" relativeHeight="251919360" behindDoc="0" locked="0" layoutInCell="1" allowOverlap="1" wp14:anchorId="07780F97" wp14:editId="23FABCD8">
                <wp:simplePos x="0" y="0"/>
                <wp:positionH relativeFrom="column">
                  <wp:align>center</wp:align>
                </wp:positionH>
                <wp:positionV relativeFrom="paragraph">
                  <wp:posOffset>179705</wp:posOffset>
                </wp:positionV>
                <wp:extent cx="5400040" cy="4716780"/>
                <wp:effectExtent l="8255" t="8255" r="11430" b="8890"/>
                <wp:wrapNone/>
                <wp:docPr id="110"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716780"/>
                        </a:xfrm>
                        <a:prstGeom prst="roundRect">
                          <a:avLst>
                            <a:gd name="adj" fmla="val 16667"/>
                          </a:avLst>
                        </a:prstGeom>
                        <a:solidFill>
                          <a:srgbClr val="FFEA93"/>
                        </a:solidFill>
                        <a:ln w="9525">
                          <a:solidFill>
                            <a:srgbClr val="000000"/>
                          </a:solidFill>
                          <a:round/>
                          <a:headEnd/>
                          <a:tailEnd/>
                        </a:ln>
                      </wps:spPr>
                      <wps:txbx>
                        <w:txbxContent>
                          <w:p w:rsidR="00804AAE" w:rsidRDefault="00804AAE" w:rsidP="003F04E1">
                            <w:pPr>
                              <w:pStyle w:val="a4"/>
                              <w:rPr>
                                <w:rtl/>
                              </w:rPr>
                            </w:pPr>
                            <w:r w:rsidRPr="00393AB9">
                              <w:rPr>
                                <w:rFonts w:hint="cs"/>
                                <w:rtl/>
                              </w:rPr>
                              <w:t xml:space="preserve">خلاصه فصل  </w:t>
                            </w:r>
                          </w:p>
                          <w:p w:rsidR="00804AAE" w:rsidRPr="00393AB9" w:rsidRDefault="00804AAE" w:rsidP="003F04E1">
                            <w:pPr>
                              <w:pStyle w:val="a3"/>
                              <w:spacing w:line="240" w:lineRule="exact"/>
                              <w:rPr>
                                <w:rtl/>
                              </w:rPr>
                            </w:pP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اهداف برنامه</w:t>
                            </w:r>
                            <w:r w:rsidRPr="00593DEC">
                              <w:rPr>
                                <w:rFonts w:cs="B Yagut"/>
                                <w:b w:val="0"/>
                                <w:bCs/>
                                <w:sz w:val="22"/>
                                <w:szCs w:val="22"/>
                                <w:rtl/>
                              </w:rPr>
                              <w:softHyphen/>
                            </w:r>
                            <w:r w:rsidRPr="00593DEC">
                              <w:rPr>
                                <w:rFonts w:cs="B Yagut" w:hint="cs"/>
                                <w:b w:val="0"/>
                                <w:bCs/>
                                <w:sz w:val="22"/>
                                <w:szCs w:val="22"/>
                                <w:rtl/>
                              </w:rPr>
                              <w:t>های حوزه سلامت رواني، اجتماعي و اعتیاد عبارت است از: تأمين، حفظ و ارتقاء سلامت رواني، اجتماعي جامعه، پيشگيري از ابتلا به اختلالات روانپزشکی، مصرف مواد و مشكلات اجتماعي، درمان و کاهش آسیب</w:t>
                            </w:r>
                            <w:r w:rsidRPr="00593DEC">
                              <w:rPr>
                                <w:rFonts w:cs="B Yagut"/>
                                <w:b w:val="0"/>
                                <w:bCs/>
                                <w:sz w:val="22"/>
                                <w:szCs w:val="22"/>
                                <w:rtl/>
                              </w:rPr>
                              <w:softHyphen/>
                            </w:r>
                            <w:r w:rsidRPr="00593DEC">
                              <w:rPr>
                                <w:rFonts w:cs="B Yagut" w:hint="cs"/>
                                <w:b w:val="0"/>
                                <w:bCs/>
                                <w:sz w:val="22"/>
                                <w:szCs w:val="22"/>
                                <w:rtl/>
                              </w:rPr>
                              <w:t xml:space="preserve">های ناشی از آنها، </w:t>
                            </w: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وظائف كارشناسان مراقب سلامت خانواده در برنامه</w:t>
                            </w:r>
                            <w:r w:rsidRPr="00593DEC">
                              <w:rPr>
                                <w:rFonts w:cs="B Yagut"/>
                                <w:b w:val="0"/>
                                <w:bCs/>
                                <w:sz w:val="22"/>
                                <w:szCs w:val="22"/>
                                <w:rtl/>
                              </w:rPr>
                              <w:softHyphen/>
                            </w:r>
                            <w:r w:rsidRPr="00593DEC">
                              <w:rPr>
                                <w:rFonts w:cs="B Yagut" w:hint="cs"/>
                                <w:b w:val="0"/>
                                <w:bCs/>
                                <w:sz w:val="22"/>
                                <w:szCs w:val="22"/>
                                <w:rtl/>
                              </w:rPr>
                              <w:t>های حوزه سلامت رواني، اجتماعي و اعتیاد عبارت است از: بيماريابي، ارجاع بيماران، پيگيري و مراقبت بيماران، آموزش به بيماران و خانواده آنها و عموم جامعه، ثبت و گزارش</w:t>
                            </w:r>
                            <w:r w:rsidRPr="00593DEC">
                              <w:rPr>
                                <w:rFonts w:cs="B Yagut"/>
                                <w:b w:val="0"/>
                                <w:bCs/>
                                <w:sz w:val="22"/>
                                <w:szCs w:val="22"/>
                                <w:rtl/>
                              </w:rPr>
                              <w:softHyphen/>
                            </w:r>
                            <w:r w:rsidRPr="00593DEC">
                              <w:rPr>
                                <w:rFonts w:cs="B Yagut" w:hint="cs"/>
                                <w:b w:val="0"/>
                                <w:bCs/>
                                <w:sz w:val="22"/>
                                <w:szCs w:val="22"/>
                                <w:rtl/>
                              </w:rPr>
                              <w:t>دهي آمار</w:t>
                            </w: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گروه</w:t>
                            </w:r>
                            <w:r w:rsidRPr="00593DEC">
                              <w:rPr>
                                <w:rFonts w:cs="B Yagut"/>
                                <w:b w:val="0"/>
                                <w:bCs/>
                                <w:sz w:val="22"/>
                                <w:szCs w:val="22"/>
                                <w:rtl/>
                              </w:rPr>
                              <w:softHyphen/>
                            </w:r>
                            <w:r w:rsidRPr="00593DEC">
                              <w:rPr>
                                <w:rFonts w:cs="B Yagut" w:hint="cs"/>
                                <w:b w:val="0"/>
                                <w:bCs/>
                                <w:sz w:val="22"/>
                                <w:szCs w:val="22"/>
                                <w:rtl/>
                              </w:rPr>
                              <w:t>هاي هدف در برنامه</w:t>
                            </w:r>
                            <w:r w:rsidRPr="00593DEC">
                              <w:rPr>
                                <w:rFonts w:cs="B Yagut"/>
                                <w:b w:val="0"/>
                                <w:bCs/>
                                <w:sz w:val="22"/>
                                <w:szCs w:val="22"/>
                                <w:rtl/>
                              </w:rPr>
                              <w:softHyphen/>
                            </w:r>
                            <w:r w:rsidRPr="00593DEC">
                              <w:rPr>
                                <w:rFonts w:cs="B Yagut" w:hint="cs"/>
                                <w:b w:val="0"/>
                                <w:bCs/>
                                <w:sz w:val="22"/>
                                <w:szCs w:val="22"/>
                                <w:rtl/>
                              </w:rPr>
                              <w:t>های حوزه سلامت رواني، اجتماعي و اعتیاد شامل جمعیت عمومی، گروه‌های جمعیتی در معرض خطر، افراد مبتلا به اختلال روان</w:t>
                            </w:r>
                            <w:r w:rsidRPr="00593DEC">
                              <w:rPr>
                                <w:rFonts w:cs="B Yagut"/>
                                <w:b w:val="0"/>
                                <w:bCs/>
                                <w:sz w:val="22"/>
                                <w:szCs w:val="22"/>
                                <w:rtl/>
                              </w:rPr>
                              <w:softHyphen/>
                            </w:r>
                            <w:r w:rsidRPr="00593DEC">
                              <w:rPr>
                                <w:rFonts w:cs="B Yagut" w:hint="cs"/>
                                <w:b w:val="0"/>
                                <w:bCs/>
                                <w:sz w:val="22"/>
                                <w:szCs w:val="22"/>
                                <w:rtl/>
                              </w:rPr>
                              <w:t xml:space="preserve">پزشکی و مصرف مواد، افراد دارای مشکلات اجتماعی و خانواده‌های آنها می‌باشد. </w:t>
                            </w:r>
                          </w:p>
                          <w:p w:rsidR="00804AAE" w:rsidRPr="00593DEC" w:rsidRDefault="00804AAE" w:rsidP="003F04E1">
                            <w:pPr>
                              <w:pStyle w:val="ListParagraph"/>
                              <w:numPr>
                                <w:ilvl w:val="0"/>
                                <w:numId w:val="13"/>
                              </w:numPr>
                              <w:ind w:left="312" w:hanging="322"/>
                              <w:jc w:val="both"/>
                              <w:rPr>
                                <w:rFonts w:cs="B Yagut"/>
                                <w:b w:val="0"/>
                                <w:bCs/>
                                <w:spacing w:val="-6"/>
                                <w:sz w:val="22"/>
                                <w:szCs w:val="22"/>
                              </w:rPr>
                            </w:pPr>
                            <w:r w:rsidRPr="00593DEC">
                              <w:rPr>
                                <w:rFonts w:cs="B Yagut" w:hint="cs"/>
                                <w:b w:val="0"/>
                                <w:bCs/>
                                <w:spacing w:val="-6"/>
                                <w:sz w:val="22"/>
                                <w:szCs w:val="22"/>
                                <w:rtl/>
                              </w:rPr>
                              <w:t>به منظور آموزش جمعيت تحت پوشش، كارشناس مراقب سلامت خانواده مردم را با اصول سلامت رواني، اجتماعي و روش‌هاي پيشگيري از مصرف مواد و مشكلات اجتماعي آشنا مي</w:t>
                            </w:r>
                            <w:r w:rsidRPr="00593DEC">
                              <w:rPr>
                                <w:rFonts w:cs="B Yagut"/>
                                <w:b w:val="0"/>
                                <w:bCs/>
                                <w:spacing w:val="-6"/>
                                <w:sz w:val="22"/>
                                <w:szCs w:val="22"/>
                                <w:rtl/>
                              </w:rPr>
                              <w:softHyphen/>
                            </w:r>
                            <w:r w:rsidRPr="00593DEC">
                              <w:rPr>
                                <w:rFonts w:cs="B Yagut" w:hint="cs"/>
                                <w:b w:val="0"/>
                                <w:bCs/>
                                <w:spacing w:val="-6"/>
                                <w:sz w:val="22"/>
                                <w:szCs w:val="22"/>
                                <w:rtl/>
                              </w:rPr>
                              <w:t>كند و مشاركت آنها را براي مراجعه به مراكز بهداشتي، درماني در مواقع بروز اختلال یا مشکل جلب مي</w:t>
                            </w:r>
                            <w:r w:rsidRPr="00593DEC">
                              <w:rPr>
                                <w:rFonts w:cs="B Yagut"/>
                                <w:b w:val="0"/>
                                <w:bCs/>
                                <w:spacing w:val="-6"/>
                                <w:sz w:val="22"/>
                                <w:szCs w:val="22"/>
                                <w:rtl/>
                              </w:rPr>
                              <w:softHyphen/>
                            </w:r>
                            <w:r w:rsidRPr="00593DEC">
                              <w:rPr>
                                <w:rFonts w:cs="B Yagut" w:hint="cs"/>
                                <w:b w:val="0"/>
                                <w:bCs/>
                                <w:spacing w:val="-6"/>
                                <w:sz w:val="22"/>
                                <w:szCs w:val="22"/>
                                <w:rtl/>
                              </w:rPr>
                              <w:t>نمايد.</w:t>
                            </w: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كارشناس مراقب سلامت خانواده پس از شناسايي بيمار یا افراد در معرض خطر وي را به پزشك مركز سلامت شهری ارجاع مي</w:t>
                            </w:r>
                            <w:r w:rsidRPr="00593DEC">
                              <w:rPr>
                                <w:rFonts w:cs="B Yagut"/>
                                <w:b w:val="0"/>
                                <w:bCs/>
                                <w:sz w:val="22"/>
                                <w:szCs w:val="22"/>
                                <w:rtl/>
                              </w:rPr>
                              <w:softHyphen/>
                            </w:r>
                            <w:r w:rsidRPr="00593DEC">
                              <w:rPr>
                                <w:rFonts w:cs="B Yagut" w:hint="cs"/>
                                <w:b w:val="0"/>
                                <w:bCs/>
                                <w:sz w:val="22"/>
                                <w:szCs w:val="22"/>
                                <w:rtl/>
                              </w:rPr>
                              <w:t>دهد و پس از تشخيص پزشك و ارائه توصيه</w:t>
                            </w:r>
                            <w:r w:rsidRPr="00593DEC">
                              <w:rPr>
                                <w:rFonts w:cs="B Yagut" w:hint="cs"/>
                                <w:b w:val="0"/>
                                <w:bCs/>
                                <w:sz w:val="22"/>
                                <w:szCs w:val="22"/>
                                <w:rtl/>
                                <w:lang w:bidi="fa-IR"/>
                              </w:rPr>
                              <w:t>‌هاي</w:t>
                            </w:r>
                            <w:r w:rsidRPr="00593DEC">
                              <w:rPr>
                                <w:rFonts w:cs="B Yagut" w:hint="cs"/>
                                <w:b w:val="0"/>
                                <w:bCs/>
                                <w:sz w:val="22"/>
                                <w:szCs w:val="22"/>
                                <w:rtl/>
                              </w:rPr>
                              <w:t xml:space="preserve"> درماني توسط پزشك، كارشناس مراقب سلامت خانواده وضعيت بيمار را در فرم</w:t>
                            </w:r>
                            <w:r w:rsidRPr="00593DEC">
                              <w:rPr>
                                <w:rFonts w:cs="B Yagut"/>
                                <w:b w:val="0"/>
                                <w:bCs/>
                                <w:sz w:val="22"/>
                                <w:szCs w:val="22"/>
                                <w:rtl/>
                              </w:rPr>
                              <w:softHyphen/>
                            </w:r>
                            <w:r w:rsidRPr="00593DEC">
                              <w:rPr>
                                <w:rFonts w:cs="B Yagut" w:hint="cs"/>
                                <w:b w:val="0"/>
                                <w:bCs/>
                                <w:sz w:val="22"/>
                                <w:szCs w:val="22"/>
                                <w:rtl/>
                              </w:rPr>
                              <w:t>هاي مربوطه ثبت مي‌كند و وضعيت او را تحت مراقبت و پيگيري قرار مي‌دهد .</w:t>
                            </w:r>
                          </w:p>
                          <w:p w:rsidR="00804AAE" w:rsidRDefault="00804AAE" w:rsidP="003F04E1">
                            <w:pPr>
                              <w:ind w:left="298" w:hanging="224"/>
                            </w:pPr>
                          </w:p>
                        </w:txbxContent>
                      </wps:txbx>
                      <wps:bodyPr rot="0" vert="horz"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780F97" id="AutoShape 33" o:spid="_x0000_s1051" style="position:absolute;left:0;text-align:left;margin-left:0;margin-top:14.15pt;width:425.2pt;height:371.4pt;z-index:251919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" fillcolor="#ffea93">
                <v:textbox inset="1.5mm,.3mm,1.5mm,.3mm">
                  <w:txbxContent>
                    <w:p w:rsidR="00804AAE" w:rsidRDefault="00804AAE" w:rsidP="003F04E1">
                      <w:pPr>
                        <w:pStyle w:val="a4"/>
                        <w:rPr>
                          <w:rtl/>
                        </w:rPr>
                      </w:pPr>
                      <w:r w:rsidRPr="00393AB9">
                        <w:rPr>
                          <w:rFonts w:hint="cs"/>
                          <w:rtl/>
                        </w:rPr>
                        <w:t xml:space="preserve">خلاصه فصل  </w:t>
                      </w:r>
                    </w:p>
                    <w:p w:rsidR="00804AAE" w:rsidRPr="00393AB9" w:rsidRDefault="00804AAE" w:rsidP="003F04E1">
                      <w:pPr>
                        <w:pStyle w:val="a3"/>
                        <w:spacing w:line="240" w:lineRule="exact"/>
                        <w:rPr>
                          <w:rtl/>
                        </w:rPr>
                      </w:pP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اهداف برنامه</w:t>
                      </w:r>
                      <w:r w:rsidRPr="00593DEC">
                        <w:rPr>
                          <w:rFonts w:cs="B Yagut"/>
                          <w:b w:val="0"/>
                          <w:bCs/>
                          <w:sz w:val="22"/>
                          <w:szCs w:val="22"/>
                          <w:rtl/>
                        </w:rPr>
                        <w:softHyphen/>
                      </w:r>
                      <w:r w:rsidRPr="00593DEC">
                        <w:rPr>
                          <w:rFonts w:cs="B Yagut" w:hint="cs"/>
                          <w:b w:val="0"/>
                          <w:bCs/>
                          <w:sz w:val="22"/>
                          <w:szCs w:val="22"/>
                          <w:rtl/>
                        </w:rPr>
                        <w:t>های حوزه سلامت رواني، اجتماعي و اعتیاد عبارت است از: تأمين، حفظ و ارتقاء سلامت رواني، اجتماعي جامعه، پيشگيري از ابتلا به اختلالات روانپزشکی، مصرف مواد و مشكلات اجتماعي، درمان و کاهش آسیب</w:t>
                      </w:r>
                      <w:r w:rsidRPr="00593DEC">
                        <w:rPr>
                          <w:rFonts w:cs="B Yagut"/>
                          <w:b w:val="0"/>
                          <w:bCs/>
                          <w:sz w:val="22"/>
                          <w:szCs w:val="22"/>
                          <w:rtl/>
                        </w:rPr>
                        <w:softHyphen/>
                      </w:r>
                      <w:r w:rsidRPr="00593DEC">
                        <w:rPr>
                          <w:rFonts w:cs="B Yagut" w:hint="cs"/>
                          <w:b w:val="0"/>
                          <w:bCs/>
                          <w:sz w:val="22"/>
                          <w:szCs w:val="22"/>
                          <w:rtl/>
                        </w:rPr>
                        <w:t xml:space="preserve">های ناشی از آنها، </w:t>
                      </w: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وظائف كارشناسان مراقب سلامت خانواده در برنامه</w:t>
                      </w:r>
                      <w:r w:rsidRPr="00593DEC">
                        <w:rPr>
                          <w:rFonts w:cs="B Yagut"/>
                          <w:b w:val="0"/>
                          <w:bCs/>
                          <w:sz w:val="22"/>
                          <w:szCs w:val="22"/>
                          <w:rtl/>
                        </w:rPr>
                        <w:softHyphen/>
                      </w:r>
                      <w:r w:rsidRPr="00593DEC">
                        <w:rPr>
                          <w:rFonts w:cs="B Yagut" w:hint="cs"/>
                          <w:b w:val="0"/>
                          <w:bCs/>
                          <w:sz w:val="22"/>
                          <w:szCs w:val="22"/>
                          <w:rtl/>
                        </w:rPr>
                        <w:t>های حوزه سلامت رواني، اجتماعي و اعتیاد عبارت است از: بيماريابي، ارجاع بيماران، پيگيري و مراقبت بيماران، آموزش به بيماران و خانواده آنها و عموم جامعه، ثبت و گزارش</w:t>
                      </w:r>
                      <w:r w:rsidRPr="00593DEC">
                        <w:rPr>
                          <w:rFonts w:cs="B Yagut"/>
                          <w:b w:val="0"/>
                          <w:bCs/>
                          <w:sz w:val="22"/>
                          <w:szCs w:val="22"/>
                          <w:rtl/>
                        </w:rPr>
                        <w:softHyphen/>
                      </w:r>
                      <w:r w:rsidRPr="00593DEC">
                        <w:rPr>
                          <w:rFonts w:cs="B Yagut" w:hint="cs"/>
                          <w:b w:val="0"/>
                          <w:bCs/>
                          <w:sz w:val="22"/>
                          <w:szCs w:val="22"/>
                          <w:rtl/>
                        </w:rPr>
                        <w:t>دهي آمار</w:t>
                      </w: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گروه</w:t>
                      </w:r>
                      <w:r w:rsidRPr="00593DEC">
                        <w:rPr>
                          <w:rFonts w:cs="B Yagut"/>
                          <w:b w:val="0"/>
                          <w:bCs/>
                          <w:sz w:val="22"/>
                          <w:szCs w:val="22"/>
                          <w:rtl/>
                        </w:rPr>
                        <w:softHyphen/>
                      </w:r>
                      <w:r w:rsidRPr="00593DEC">
                        <w:rPr>
                          <w:rFonts w:cs="B Yagut" w:hint="cs"/>
                          <w:b w:val="0"/>
                          <w:bCs/>
                          <w:sz w:val="22"/>
                          <w:szCs w:val="22"/>
                          <w:rtl/>
                        </w:rPr>
                        <w:t>هاي هدف در برنامه</w:t>
                      </w:r>
                      <w:r w:rsidRPr="00593DEC">
                        <w:rPr>
                          <w:rFonts w:cs="B Yagut"/>
                          <w:b w:val="0"/>
                          <w:bCs/>
                          <w:sz w:val="22"/>
                          <w:szCs w:val="22"/>
                          <w:rtl/>
                        </w:rPr>
                        <w:softHyphen/>
                      </w:r>
                      <w:r w:rsidRPr="00593DEC">
                        <w:rPr>
                          <w:rFonts w:cs="B Yagut" w:hint="cs"/>
                          <w:b w:val="0"/>
                          <w:bCs/>
                          <w:sz w:val="22"/>
                          <w:szCs w:val="22"/>
                          <w:rtl/>
                        </w:rPr>
                        <w:t>های حوزه سلامت رواني، اجتماعي و اعتیاد شامل جمعیت عمومی، گروه‌های جمعیتی در معرض خطر، افراد مبتلا به اختلال روان</w:t>
                      </w:r>
                      <w:r w:rsidRPr="00593DEC">
                        <w:rPr>
                          <w:rFonts w:cs="B Yagut"/>
                          <w:b w:val="0"/>
                          <w:bCs/>
                          <w:sz w:val="22"/>
                          <w:szCs w:val="22"/>
                          <w:rtl/>
                        </w:rPr>
                        <w:softHyphen/>
                      </w:r>
                      <w:r w:rsidRPr="00593DEC">
                        <w:rPr>
                          <w:rFonts w:cs="B Yagut" w:hint="cs"/>
                          <w:b w:val="0"/>
                          <w:bCs/>
                          <w:sz w:val="22"/>
                          <w:szCs w:val="22"/>
                          <w:rtl/>
                        </w:rPr>
                        <w:t xml:space="preserve">پزشکی و مصرف مواد، افراد دارای مشکلات اجتماعی و خانواده‌های آنها می‌باشد. </w:t>
                      </w:r>
                    </w:p>
                    <w:p w:rsidR="00804AAE" w:rsidRPr="00593DEC" w:rsidRDefault="00804AAE" w:rsidP="003F04E1">
                      <w:pPr>
                        <w:pStyle w:val="ListParagraph"/>
                        <w:numPr>
                          <w:ilvl w:val="0"/>
                          <w:numId w:val="13"/>
                        </w:numPr>
                        <w:ind w:left="312" w:hanging="322"/>
                        <w:jc w:val="both"/>
                        <w:rPr>
                          <w:rFonts w:cs="B Yagut"/>
                          <w:b w:val="0"/>
                          <w:bCs/>
                          <w:spacing w:val="-6"/>
                          <w:sz w:val="22"/>
                          <w:szCs w:val="22"/>
                        </w:rPr>
                      </w:pPr>
                      <w:r w:rsidRPr="00593DEC">
                        <w:rPr>
                          <w:rFonts w:cs="B Yagut" w:hint="cs"/>
                          <w:b w:val="0"/>
                          <w:bCs/>
                          <w:spacing w:val="-6"/>
                          <w:sz w:val="22"/>
                          <w:szCs w:val="22"/>
                          <w:rtl/>
                        </w:rPr>
                        <w:t>به منظور آموزش جمعيت تحت پوشش، كارشناس مراقب سلامت خانواده مردم را با اصول سلامت رواني، اجتماعي و روش‌هاي پيشگيري از مصرف مواد و مشكلات اجتماعي آشنا مي</w:t>
                      </w:r>
                      <w:r w:rsidRPr="00593DEC">
                        <w:rPr>
                          <w:rFonts w:cs="B Yagut"/>
                          <w:b w:val="0"/>
                          <w:bCs/>
                          <w:spacing w:val="-6"/>
                          <w:sz w:val="22"/>
                          <w:szCs w:val="22"/>
                          <w:rtl/>
                        </w:rPr>
                        <w:softHyphen/>
                      </w:r>
                      <w:r w:rsidRPr="00593DEC">
                        <w:rPr>
                          <w:rFonts w:cs="B Yagut" w:hint="cs"/>
                          <w:b w:val="0"/>
                          <w:bCs/>
                          <w:spacing w:val="-6"/>
                          <w:sz w:val="22"/>
                          <w:szCs w:val="22"/>
                          <w:rtl/>
                        </w:rPr>
                        <w:t>كند و مشاركت آنها را براي مراجعه به مراكز بهداشتي، درماني در مواقع بروز اختلال یا مشکل جلب مي</w:t>
                      </w:r>
                      <w:r w:rsidRPr="00593DEC">
                        <w:rPr>
                          <w:rFonts w:cs="B Yagut"/>
                          <w:b w:val="0"/>
                          <w:bCs/>
                          <w:spacing w:val="-6"/>
                          <w:sz w:val="22"/>
                          <w:szCs w:val="22"/>
                          <w:rtl/>
                        </w:rPr>
                        <w:softHyphen/>
                      </w:r>
                      <w:r w:rsidRPr="00593DEC">
                        <w:rPr>
                          <w:rFonts w:cs="B Yagut" w:hint="cs"/>
                          <w:b w:val="0"/>
                          <w:bCs/>
                          <w:spacing w:val="-6"/>
                          <w:sz w:val="22"/>
                          <w:szCs w:val="22"/>
                          <w:rtl/>
                        </w:rPr>
                        <w:t>نمايد.</w:t>
                      </w:r>
                    </w:p>
                    <w:p w:rsidR="00804AAE" w:rsidRPr="00593DEC" w:rsidRDefault="00804AAE" w:rsidP="003F04E1">
                      <w:pPr>
                        <w:pStyle w:val="ListParagraph"/>
                        <w:numPr>
                          <w:ilvl w:val="0"/>
                          <w:numId w:val="13"/>
                        </w:numPr>
                        <w:ind w:left="312" w:hanging="322"/>
                        <w:jc w:val="both"/>
                        <w:rPr>
                          <w:rFonts w:cs="B Yagut"/>
                          <w:b w:val="0"/>
                          <w:bCs/>
                          <w:sz w:val="22"/>
                          <w:szCs w:val="22"/>
                        </w:rPr>
                      </w:pPr>
                      <w:r w:rsidRPr="00593DEC">
                        <w:rPr>
                          <w:rFonts w:cs="B Yagut" w:hint="cs"/>
                          <w:b w:val="0"/>
                          <w:bCs/>
                          <w:sz w:val="22"/>
                          <w:szCs w:val="22"/>
                          <w:rtl/>
                        </w:rPr>
                        <w:t>كارشناس مراقب سلامت خانواده پس از شناسايي بيمار یا افراد در معرض خطر وي را به پزشك مركز سلامت شهری ارجاع مي</w:t>
                      </w:r>
                      <w:r w:rsidRPr="00593DEC">
                        <w:rPr>
                          <w:rFonts w:cs="B Yagut"/>
                          <w:b w:val="0"/>
                          <w:bCs/>
                          <w:sz w:val="22"/>
                          <w:szCs w:val="22"/>
                          <w:rtl/>
                        </w:rPr>
                        <w:softHyphen/>
                      </w:r>
                      <w:r w:rsidRPr="00593DEC">
                        <w:rPr>
                          <w:rFonts w:cs="B Yagut" w:hint="cs"/>
                          <w:b w:val="0"/>
                          <w:bCs/>
                          <w:sz w:val="22"/>
                          <w:szCs w:val="22"/>
                          <w:rtl/>
                        </w:rPr>
                        <w:t>دهد و پس از تشخيص پزشك و ارائه توصيه</w:t>
                      </w:r>
                      <w:r w:rsidRPr="00593DEC">
                        <w:rPr>
                          <w:rFonts w:cs="B Yagut" w:hint="cs"/>
                          <w:b w:val="0"/>
                          <w:bCs/>
                          <w:sz w:val="22"/>
                          <w:szCs w:val="22"/>
                          <w:rtl/>
                          <w:lang w:bidi="fa-IR"/>
                        </w:rPr>
                        <w:t>‌هاي</w:t>
                      </w:r>
                      <w:r w:rsidRPr="00593DEC">
                        <w:rPr>
                          <w:rFonts w:cs="B Yagut" w:hint="cs"/>
                          <w:b w:val="0"/>
                          <w:bCs/>
                          <w:sz w:val="22"/>
                          <w:szCs w:val="22"/>
                          <w:rtl/>
                        </w:rPr>
                        <w:t xml:space="preserve"> درماني توسط پزشك، كارشناس مراقب سلامت خانواده وضعيت بيمار را در فرم</w:t>
                      </w:r>
                      <w:r w:rsidRPr="00593DEC">
                        <w:rPr>
                          <w:rFonts w:cs="B Yagut"/>
                          <w:b w:val="0"/>
                          <w:bCs/>
                          <w:sz w:val="22"/>
                          <w:szCs w:val="22"/>
                          <w:rtl/>
                        </w:rPr>
                        <w:softHyphen/>
                      </w:r>
                      <w:r w:rsidRPr="00593DEC">
                        <w:rPr>
                          <w:rFonts w:cs="B Yagut" w:hint="cs"/>
                          <w:b w:val="0"/>
                          <w:bCs/>
                          <w:sz w:val="22"/>
                          <w:szCs w:val="22"/>
                          <w:rtl/>
                        </w:rPr>
                        <w:t>هاي مربوطه ثبت مي‌كند و وضعيت او را تحت مراقبت و پيگيري قرار مي‌دهد .</w:t>
                      </w:r>
                    </w:p>
                    <w:p w:rsidR="00804AAE" w:rsidRDefault="00804AAE" w:rsidP="003F04E1">
                      <w:pPr>
                        <w:ind w:left="298" w:hanging="224"/>
                      </w:pPr>
                    </w:p>
                  </w:txbxContent>
                </v:textbox>
              </v:roundrect>
            </w:pict>
          </mc:Fallback>
        </mc:AlternateContent>
      </w:r>
      <w:r w:rsidR="003F04E1">
        <w:rPr>
          <w:rtl/>
        </w:rPr>
        <w:br w:type="page"/>
      </w:r>
    </w:p>
    <w:p w:rsidR="003F04E1" w:rsidRDefault="003F04E1" w:rsidP="003F04E1">
      <w:pPr>
        <w:bidi w:val="0"/>
        <w:rPr>
          <w:b/>
          <w:bCs/>
          <w:sz w:val="24"/>
          <w:szCs w:val="24"/>
          <w:rtl/>
        </w:rPr>
      </w:pPr>
    </w:p>
    <w:p w:rsidR="003F04E1" w:rsidRPr="000C7545" w:rsidRDefault="003F04E1" w:rsidP="003F04E1">
      <w:pPr>
        <w:jc w:val="both"/>
        <w:rPr>
          <w:b/>
          <w:bCs/>
          <w:sz w:val="24"/>
          <w:szCs w:val="24"/>
          <w:rtl/>
        </w:rPr>
      </w:pPr>
    </w:p>
    <w:p w:rsidR="003F04E1" w:rsidRDefault="009E4C7E" w:rsidP="003F04E1">
      <w:pPr>
        <w:jc w:val="both"/>
        <w:rPr>
          <w:b/>
          <w:bCs/>
          <w:sz w:val="28"/>
          <w:u w:val="single"/>
          <w:rtl/>
        </w:rPr>
      </w:pPr>
      <w:r>
        <w:rPr>
          <w:b/>
          <w:bCs/>
          <w:noProof/>
          <w:sz w:val="28"/>
          <w:u w:val="single"/>
          <w:rtl/>
          <w:lang w:bidi="ar-SA"/>
        </w:rPr>
        <mc:AlternateContent>
          <mc:Choice Requires="wps">
            <w:drawing>
              <wp:anchor distT="0" distB="0" distL="114300" distR="114300" simplePos="0" relativeHeight="251924480" behindDoc="0" locked="0" layoutInCell="1" allowOverlap="1" wp14:anchorId="652B6BA8" wp14:editId="4DCDE6EB">
                <wp:simplePos x="0" y="0"/>
                <wp:positionH relativeFrom="column">
                  <wp:posOffset>89535</wp:posOffset>
                </wp:positionH>
                <wp:positionV relativeFrom="paragraph">
                  <wp:posOffset>222250</wp:posOffset>
                </wp:positionV>
                <wp:extent cx="5039995" cy="2256155"/>
                <wp:effectExtent l="0" t="0" r="27305" b="10795"/>
                <wp:wrapNone/>
                <wp:docPr id="109"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2256155"/>
                        </a:xfrm>
                        <a:prstGeom prst="roundRect">
                          <a:avLst>
                            <a:gd name="adj" fmla="val 16667"/>
                          </a:avLst>
                        </a:prstGeom>
                        <a:solidFill>
                          <a:srgbClr val="FFEA93"/>
                        </a:solidFill>
                        <a:ln w="9525">
                          <a:solidFill>
                            <a:srgbClr val="000000"/>
                          </a:solidFill>
                          <a:round/>
                          <a:headEnd/>
                          <a:tailEnd/>
                        </a:ln>
                      </wps:spPr>
                      <wps:txbx>
                        <w:txbxContent>
                          <w:p w:rsidR="00804AAE" w:rsidRDefault="00804AAE" w:rsidP="003F04E1">
                            <w:pPr>
                              <w:pStyle w:val="a4"/>
                              <w:rPr>
                                <w:rtl/>
                              </w:rPr>
                            </w:pPr>
                            <w:r w:rsidRPr="00393AB9">
                              <w:rPr>
                                <w:rFonts w:hint="cs"/>
                                <w:rtl/>
                              </w:rPr>
                              <w:t>تمرين در كلاس درس</w:t>
                            </w:r>
                          </w:p>
                          <w:p w:rsidR="00804AAE" w:rsidRPr="00393AB9" w:rsidRDefault="00804AAE" w:rsidP="003F04E1">
                            <w:pPr>
                              <w:pStyle w:val="a3"/>
                              <w:rPr>
                                <w:rtl/>
                              </w:rPr>
                            </w:pPr>
                          </w:p>
                          <w:p w:rsidR="00804AAE" w:rsidRPr="002550B5" w:rsidRDefault="00804AAE" w:rsidP="003F04E1">
                            <w:pPr>
                              <w:pStyle w:val="ListParagraph"/>
                              <w:numPr>
                                <w:ilvl w:val="0"/>
                                <w:numId w:val="14"/>
                              </w:numPr>
                              <w:ind w:left="404" w:hanging="378"/>
                              <w:jc w:val="both"/>
                              <w:rPr>
                                <w:rFonts w:cs="B Yagut"/>
                                <w:b w:val="0"/>
                                <w:bCs/>
                                <w:sz w:val="24"/>
                                <w:szCs w:val="24"/>
                              </w:rPr>
                            </w:pPr>
                            <w:r w:rsidRPr="002550B5">
                              <w:rPr>
                                <w:rFonts w:cs="B Yagut" w:hint="cs"/>
                                <w:b w:val="0"/>
                                <w:bCs/>
                                <w:sz w:val="24"/>
                                <w:szCs w:val="24"/>
                                <w:rtl/>
                              </w:rPr>
                              <w:t>با نظر خواهي از حاضرين در كلاس و به روش بارش افكار، فهرستي از فعاليت</w:t>
                            </w:r>
                            <w:r w:rsidRPr="002550B5">
                              <w:rPr>
                                <w:rFonts w:cs="B Yagut"/>
                                <w:b w:val="0"/>
                                <w:bCs/>
                                <w:sz w:val="24"/>
                                <w:szCs w:val="24"/>
                                <w:rtl/>
                              </w:rPr>
                              <w:softHyphen/>
                            </w:r>
                            <w:r w:rsidRPr="002550B5">
                              <w:rPr>
                                <w:rFonts w:cs="B Yagut" w:hint="cs"/>
                                <w:b w:val="0"/>
                                <w:bCs/>
                                <w:sz w:val="24"/>
                                <w:szCs w:val="24"/>
                                <w:rtl/>
                              </w:rPr>
                              <w:t>هاي مناسب در چارچوب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را متناسب با شرح وظائف كارشناس مراقب سلامت خانواده تهيه كنيد .</w:t>
                            </w:r>
                          </w:p>
                          <w:p w:rsidR="00804AAE" w:rsidRPr="002550B5" w:rsidRDefault="00804AAE" w:rsidP="003F04E1">
                            <w:pPr>
                              <w:pStyle w:val="ListParagraph"/>
                              <w:numPr>
                                <w:ilvl w:val="0"/>
                                <w:numId w:val="14"/>
                              </w:numPr>
                              <w:ind w:left="404" w:hanging="378"/>
                              <w:jc w:val="both"/>
                              <w:rPr>
                                <w:rFonts w:cs="B Yagut"/>
                                <w:b w:val="0"/>
                                <w:bCs/>
                                <w:sz w:val="24"/>
                                <w:szCs w:val="24"/>
                                <w:rtl/>
                              </w:rPr>
                            </w:pPr>
                            <w:r w:rsidRPr="002550B5">
                              <w:rPr>
                                <w:rFonts w:cs="B Yagut" w:hint="cs"/>
                                <w:b w:val="0"/>
                                <w:bCs/>
                                <w:sz w:val="24"/>
                                <w:szCs w:val="24"/>
                                <w:rtl/>
                              </w:rPr>
                              <w:t>از شركت كنندگان كلاس بخواهيد در مورد هر يك از شرح وظائف كارشناس مراقب سلامت خانواده، يك مثال عملي كه تا كنون انجام داده</w:t>
                            </w:r>
                            <w:r w:rsidRPr="002550B5">
                              <w:rPr>
                                <w:rFonts w:cs="B Yagut"/>
                                <w:b w:val="0"/>
                                <w:bCs/>
                                <w:sz w:val="24"/>
                                <w:szCs w:val="24"/>
                                <w:rtl/>
                              </w:rPr>
                              <w:softHyphen/>
                            </w:r>
                            <w:r w:rsidRPr="002550B5">
                              <w:rPr>
                                <w:rFonts w:cs="B Yagut" w:hint="cs"/>
                                <w:b w:val="0"/>
                                <w:bCs/>
                                <w:sz w:val="24"/>
                                <w:szCs w:val="24"/>
                                <w:rtl/>
                              </w:rPr>
                              <w:t xml:space="preserve">اند را بيان كنند. </w:t>
                            </w:r>
                          </w:p>
                          <w:p w:rsidR="00804AAE" w:rsidRPr="000A2F7C"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2B6BA8" id="AutoShape 32" o:spid="_x0000_s1052" style="position:absolute;left:0;text-align:left;margin-left:7.05pt;margin-top:17.5pt;width:396.85pt;height:177.6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" fillcolor="#ffea93">
                <v:textbox>
                  <w:txbxContent>
                    <w:p w:rsidR="00804AAE" w:rsidRDefault="00804AAE" w:rsidP="003F04E1">
                      <w:pPr>
                        <w:pStyle w:val="a4"/>
                        <w:rPr>
                          <w:rtl/>
                        </w:rPr>
                      </w:pPr>
                      <w:r w:rsidRPr="00393AB9">
                        <w:rPr>
                          <w:rFonts w:hint="cs"/>
                          <w:rtl/>
                        </w:rPr>
                        <w:t>تمرين در كلاس درس</w:t>
                      </w:r>
                    </w:p>
                    <w:p w:rsidR="00804AAE" w:rsidRPr="00393AB9" w:rsidRDefault="00804AAE" w:rsidP="003F04E1">
                      <w:pPr>
                        <w:pStyle w:val="a3"/>
                        <w:rPr>
                          <w:rtl/>
                        </w:rPr>
                      </w:pPr>
                    </w:p>
                    <w:p w:rsidR="00804AAE" w:rsidRPr="002550B5" w:rsidRDefault="00804AAE" w:rsidP="003F04E1">
                      <w:pPr>
                        <w:pStyle w:val="ListParagraph"/>
                        <w:numPr>
                          <w:ilvl w:val="0"/>
                          <w:numId w:val="14"/>
                        </w:numPr>
                        <w:ind w:left="404" w:hanging="378"/>
                        <w:jc w:val="both"/>
                        <w:rPr>
                          <w:rFonts w:cs="B Yagut"/>
                          <w:b w:val="0"/>
                          <w:bCs/>
                          <w:sz w:val="24"/>
                          <w:szCs w:val="24"/>
                        </w:rPr>
                      </w:pPr>
                      <w:r w:rsidRPr="002550B5">
                        <w:rPr>
                          <w:rFonts w:cs="B Yagut" w:hint="cs"/>
                          <w:b w:val="0"/>
                          <w:bCs/>
                          <w:sz w:val="24"/>
                          <w:szCs w:val="24"/>
                          <w:rtl/>
                        </w:rPr>
                        <w:t>با نظر خواهي از حاضرين در كلاس و به روش بارش افكار، فهرستي از فعاليت</w:t>
                      </w:r>
                      <w:r w:rsidRPr="002550B5">
                        <w:rPr>
                          <w:rFonts w:cs="B Yagut"/>
                          <w:b w:val="0"/>
                          <w:bCs/>
                          <w:sz w:val="24"/>
                          <w:szCs w:val="24"/>
                          <w:rtl/>
                        </w:rPr>
                        <w:softHyphen/>
                      </w:r>
                      <w:r w:rsidRPr="002550B5">
                        <w:rPr>
                          <w:rFonts w:cs="B Yagut" w:hint="cs"/>
                          <w:b w:val="0"/>
                          <w:bCs/>
                          <w:sz w:val="24"/>
                          <w:szCs w:val="24"/>
                          <w:rtl/>
                        </w:rPr>
                        <w:t>هاي مناسب در چارچوب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را متناسب با شرح وظائف كارشناس مراقب سلامت خانواده تهيه كنيد .</w:t>
                      </w:r>
                    </w:p>
                    <w:p w:rsidR="00804AAE" w:rsidRPr="002550B5" w:rsidRDefault="00804AAE" w:rsidP="003F04E1">
                      <w:pPr>
                        <w:pStyle w:val="ListParagraph"/>
                        <w:numPr>
                          <w:ilvl w:val="0"/>
                          <w:numId w:val="14"/>
                        </w:numPr>
                        <w:ind w:left="404" w:hanging="378"/>
                        <w:jc w:val="both"/>
                        <w:rPr>
                          <w:rFonts w:cs="B Yagut"/>
                          <w:b w:val="0"/>
                          <w:bCs/>
                          <w:sz w:val="24"/>
                          <w:szCs w:val="24"/>
                          <w:rtl/>
                        </w:rPr>
                      </w:pPr>
                      <w:r w:rsidRPr="002550B5">
                        <w:rPr>
                          <w:rFonts w:cs="B Yagut" w:hint="cs"/>
                          <w:b w:val="0"/>
                          <w:bCs/>
                          <w:sz w:val="24"/>
                          <w:szCs w:val="24"/>
                          <w:rtl/>
                        </w:rPr>
                        <w:t>از شركت كنندگان كلاس بخواهيد در مورد هر يك از شرح وظائف كارشناس مراقب سلامت خانواده، يك مثال عملي كه تا كنون انجام داده</w:t>
                      </w:r>
                      <w:r w:rsidRPr="002550B5">
                        <w:rPr>
                          <w:rFonts w:cs="B Yagut"/>
                          <w:b w:val="0"/>
                          <w:bCs/>
                          <w:sz w:val="24"/>
                          <w:szCs w:val="24"/>
                          <w:rtl/>
                        </w:rPr>
                        <w:softHyphen/>
                      </w:r>
                      <w:r w:rsidRPr="002550B5">
                        <w:rPr>
                          <w:rFonts w:cs="B Yagut" w:hint="cs"/>
                          <w:b w:val="0"/>
                          <w:bCs/>
                          <w:sz w:val="24"/>
                          <w:szCs w:val="24"/>
                          <w:rtl/>
                        </w:rPr>
                        <w:t xml:space="preserve">اند را بيان كنند. </w:t>
                      </w:r>
                    </w:p>
                    <w:p w:rsidR="00804AAE" w:rsidRPr="000A2F7C" w:rsidRDefault="00804AAE" w:rsidP="003F04E1"/>
                  </w:txbxContent>
                </v:textbox>
              </v:roundrect>
            </w:pict>
          </mc:Fallback>
        </mc:AlternateContent>
      </w: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3F04E1" w:rsidP="003F04E1">
      <w:pPr>
        <w:jc w:val="both"/>
        <w:rPr>
          <w:b/>
          <w:bCs/>
          <w:sz w:val="28"/>
          <w:u w:val="single"/>
          <w:rtl/>
        </w:rPr>
      </w:pPr>
    </w:p>
    <w:p w:rsidR="003F04E1" w:rsidRDefault="009E4C7E" w:rsidP="003F04E1">
      <w:pPr>
        <w:jc w:val="both"/>
        <w:rPr>
          <w:b/>
          <w:bCs/>
          <w:sz w:val="28"/>
          <w:u w:val="single"/>
          <w:rtl/>
        </w:rPr>
      </w:pPr>
      <w:r>
        <w:rPr>
          <w:b/>
          <w:bCs/>
          <w:noProof/>
          <w:sz w:val="28"/>
          <w:u w:val="single"/>
          <w:rtl/>
          <w:lang w:bidi="ar-SA"/>
        </w:rPr>
        <mc:AlternateContent>
          <mc:Choice Requires="wps">
            <w:drawing>
              <wp:anchor distT="0" distB="0" distL="114300" distR="114300" simplePos="0" relativeHeight="251923456" behindDoc="0" locked="0" layoutInCell="1" allowOverlap="1" wp14:anchorId="6F20ABDF" wp14:editId="536E766F">
                <wp:simplePos x="0" y="0"/>
                <wp:positionH relativeFrom="column">
                  <wp:align>center</wp:align>
                </wp:positionH>
                <wp:positionV relativeFrom="paragraph">
                  <wp:posOffset>90170</wp:posOffset>
                </wp:positionV>
                <wp:extent cx="5039995" cy="2456815"/>
                <wp:effectExtent l="0" t="0" r="27305" b="19685"/>
                <wp:wrapNone/>
                <wp:docPr id="108"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2456815"/>
                        </a:xfrm>
                        <a:prstGeom prst="roundRect">
                          <a:avLst>
                            <a:gd name="adj" fmla="val 16667"/>
                          </a:avLst>
                        </a:prstGeom>
                        <a:solidFill>
                          <a:srgbClr val="FFEA93"/>
                        </a:solidFill>
                        <a:ln w="9525">
                          <a:solidFill>
                            <a:srgbClr val="000000"/>
                          </a:solidFill>
                          <a:round/>
                          <a:headEnd/>
                          <a:tailEnd/>
                        </a:ln>
                      </wps:spPr>
                      <wps:txbx>
                        <w:txbxContent>
                          <w:p w:rsidR="00804AAE" w:rsidRPr="00393AB9" w:rsidRDefault="00804AAE" w:rsidP="003F04E1">
                            <w:pPr>
                              <w:pStyle w:val="a4"/>
                              <w:rPr>
                                <w:rtl/>
                              </w:rPr>
                            </w:pPr>
                            <w:r w:rsidRPr="00393AB9">
                              <w:rPr>
                                <w:rFonts w:hint="cs"/>
                                <w:rtl/>
                              </w:rPr>
                              <w:t>تمرين خارج از كلاس</w:t>
                            </w:r>
                          </w:p>
                          <w:p w:rsidR="00804AAE" w:rsidRDefault="00804AAE" w:rsidP="003F04E1">
                            <w:pPr>
                              <w:pStyle w:val="a3"/>
                            </w:pPr>
                          </w:p>
                          <w:p w:rsidR="00804AAE" w:rsidRPr="002550B5" w:rsidRDefault="00804AAE" w:rsidP="003F04E1">
                            <w:pPr>
                              <w:pStyle w:val="ListParagraph"/>
                              <w:numPr>
                                <w:ilvl w:val="0"/>
                                <w:numId w:val="14"/>
                              </w:numPr>
                              <w:ind w:left="404" w:hanging="378"/>
                              <w:jc w:val="both"/>
                              <w:rPr>
                                <w:rFonts w:cs="B Yagut"/>
                                <w:b w:val="0"/>
                                <w:bCs/>
                                <w:sz w:val="24"/>
                                <w:szCs w:val="24"/>
                                <w:rtl/>
                              </w:rPr>
                            </w:pPr>
                            <w:r w:rsidRPr="002550B5">
                              <w:rPr>
                                <w:rFonts w:cs="B Yagut" w:hint="cs"/>
                                <w:b w:val="0"/>
                                <w:bCs/>
                                <w:sz w:val="24"/>
                                <w:szCs w:val="24"/>
                                <w:rtl/>
                              </w:rPr>
                              <w:t>اهداف كلي واختصاصي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را ذكر كنيد.</w:t>
                            </w:r>
                          </w:p>
                          <w:p w:rsidR="00804AAE" w:rsidRPr="002550B5" w:rsidRDefault="00804AAE" w:rsidP="003F04E1">
                            <w:pPr>
                              <w:pStyle w:val="ListParagraph"/>
                              <w:numPr>
                                <w:ilvl w:val="0"/>
                                <w:numId w:val="14"/>
                              </w:numPr>
                              <w:ind w:left="404" w:hanging="378"/>
                              <w:jc w:val="both"/>
                              <w:rPr>
                                <w:rFonts w:cs="B Yagut"/>
                                <w:b w:val="0"/>
                                <w:bCs/>
                                <w:sz w:val="24"/>
                                <w:szCs w:val="24"/>
                              </w:rPr>
                            </w:pPr>
                            <w:r w:rsidRPr="002550B5">
                              <w:rPr>
                                <w:rFonts w:cs="B Yagut" w:hint="cs"/>
                                <w:b w:val="0"/>
                                <w:bCs/>
                                <w:sz w:val="24"/>
                                <w:szCs w:val="24"/>
                                <w:rtl/>
                              </w:rPr>
                              <w:t>شرح وظائف كارشناس مراقب سلامت خانواده را در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توضيح دهيد.</w:t>
                            </w:r>
                          </w:p>
                          <w:p w:rsidR="00804AAE" w:rsidRPr="002550B5" w:rsidRDefault="00804AAE" w:rsidP="003F04E1">
                            <w:pPr>
                              <w:pStyle w:val="ListParagraph"/>
                              <w:numPr>
                                <w:ilvl w:val="0"/>
                                <w:numId w:val="14"/>
                              </w:numPr>
                              <w:ind w:left="404" w:hanging="378"/>
                              <w:jc w:val="both"/>
                              <w:rPr>
                                <w:rFonts w:cs="B Yagut"/>
                                <w:b w:val="0"/>
                                <w:bCs/>
                                <w:sz w:val="24"/>
                                <w:szCs w:val="24"/>
                              </w:rPr>
                            </w:pPr>
                            <w:r w:rsidRPr="002550B5">
                              <w:rPr>
                                <w:rFonts w:cs="B Yagut" w:hint="cs"/>
                                <w:b w:val="0"/>
                                <w:bCs/>
                                <w:sz w:val="24"/>
                                <w:szCs w:val="24"/>
                                <w:rtl/>
                              </w:rPr>
                              <w:t>چارچوب فعاليت</w:t>
                            </w:r>
                            <w:r w:rsidRPr="002550B5">
                              <w:rPr>
                                <w:rFonts w:cs="B Yagut"/>
                                <w:b w:val="0"/>
                                <w:bCs/>
                                <w:sz w:val="24"/>
                                <w:szCs w:val="24"/>
                                <w:rtl/>
                              </w:rPr>
                              <w:softHyphen/>
                            </w:r>
                            <w:r w:rsidRPr="002550B5">
                              <w:rPr>
                                <w:rFonts w:cs="B Yagut" w:hint="cs"/>
                                <w:b w:val="0"/>
                                <w:bCs/>
                                <w:sz w:val="24"/>
                                <w:szCs w:val="24"/>
                                <w:rtl/>
                              </w:rPr>
                              <w:t>ها در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شامل چه مواردي است؟ راجع به هركدام به طور خلاصه توضيح دهيد.</w:t>
                            </w:r>
                          </w:p>
                          <w:p w:rsidR="00804AAE" w:rsidRPr="001E2069" w:rsidRDefault="00804AAE" w:rsidP="003F04E1">
                            <w:pPr>
                              <w:pStyle w:val="a3"/>
                              <w:rPr>
                                <w:rtl/>
                              </w:rPr>
                            </w:pPr>
                          </w:p>
                          <w:p w:rsidR="00804AAE" w:rsidRPr="001E2069" w:rsidRDefault="00804AAE" w:rsidP="003F04E1">
                            <w:pPr>
                              <w:ind w:left="285" w:hanging="252"/>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20ABDF" id="AutoShape 31" o:spid="_x0000_s1053" style="position:absolute;left:0;text-align:left;margin-left:0;margin-top:7.1pt;width:396.85pt;height:193.45pt;z-index:2519234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" fillcolor="#ffea93">
                <v:textbox>
                  <w:txbxContent>
                    <w:p w:rsidR="00804AAE" w:rsidRPr="00393AB9" w:rsidRDefault="00804AAE" w:rsidP="003F04E1">
                      <w:pPr>
                        <w:pStyle w:val="a4"/>
                        <w:rPr>
                          <w:rtl/>
                        </w:rPr>
                      </w:pPr>
                      <w:r w:rsidRPr="00393AB9">
                        <w:rPr>
                          <w:rFonts w:hint="cs"/>
                          <w:rtl/>
                        </w:rPr>
                        <w:t>تمرين خارج از كلاس</w:t>
                      </w:r>
                    </w:p>
                    <w:p w:rsidR="00804AAE" w:rsidRDefault="00804AAE" w:rsidP="003F04E1">
                      <w:pPr>
                        <w:pStyle w:val="a3"/>
                      </w:pPr>
                    </w:p>
                    <w:p w:rsidR="00804AAE" w:rsidRPr="002550B5" w:rsidRDefault="00804AAE" w:rsidP="003F04E1">
                      <w:pPr>
                        <w:pStyle w:val="ListParagraph"/>
                        <w:numPr>
                          <w:ilvl w:val="0"/>
                          <w:numId w:val="14"/>
                        </w:numPr>
                        <w:ind w:left="404" w:hanging="378"/>
                        <w:jc w:val="both"/>
                        <w:rPr>
                          <w:rFonts w:cs="B Yagut"/>
                          <w:b w:val="0"/>
                          <w:bCs/>
                          <w:sz w:val="24"/>
                          <w:szCs w:val="24"/>
                          <w:rtl/>
                        </w:rPr>
                      </w:pPr>
                      <w:r w:rsidRPr="002550B5">
                        <w:rPr>
                          <w:rFonts w:cs="B Yagut" w:hint="cs"/>
                          <w:b w:val="0"/>
                          <w:bCs/>
                          <w:sz w:val="24"/>
                          <w:szCs w:val="24"/>
                          <w:rtl/>
                        </w:rPr>
                        <w:t>اهداف كلي واختصاصي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را ذكر كنيد.</w:t>
                      </w:r>
                    </w:p>
                    <w:p w:rsidR="00804AAE" w:rsidRPr="002550B5" w:rsidRDefault="00804AAE" w:rsidP="003F04E1">
                      <w:pPr>
                        <w:pStyle w:val="ListParagraph"/>
                        <w:numPr>
                          <w:ilvl w:val="0"/>
                          <w:numId w:val="14"/>
                        </w:numPr>
                        <w:ind w:left="404" w:hanging="378"/>
                        <w:jc w:val="both"/>
                        <w:rPr>
                          <w:rFonts w:cs="B Yagut"/>
                          <w:b w:val="0"/>
                          <w:bCs/>
                          <w:sz w:val="24"/>
                          <w:szCs w:val="24"/>
                        </w:rPr>
                      </w:pPr>
                      <w:r w:rsidRPr="002550B5">
                        <w:rPr>
                          <w:rFonts w:cs="B Yagut" w:hint="cs"/>
                          <w:b w:val="0"/>
                          <w:bCs/>
                          <w:sz w:val="24"/>
                          <w:szCs w:val="24"/>
                          <w:rtl/>
                        </w:rPr>
                        <w:t>شرح وظائف كارشناس مراقب سلامت خانواده را در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توضيح دهيد.</w:t>
                      </w:r>
                    </w:p>
                    <w:p w:rsidR="00804AAE" w:rsidRPr="002550B5" w:rsidRDefault="00804AAE" w:rsidP="003F04E1">
                      <w:pPr>
                        <w:pStyle w:val="ListParagraph"/>
                        <w:numPr>
                          <w:ilvl w:val="0"/>
                          <w:numId w:val="14"/>
                        </w:numPr>
                        <w:ind w:left="404" w:hanging="378"/>
                        <w:jc w:val="both"/>
                        <w:rPr>
                          <w:rFonts w:cs="B Yagut"/>
                          <w:b w:val="0"/>
                          <w:bCs/>
                          <w:sz w:val="24"/>
                          <w:szCs w:val="24"/>
                        </w:rPr>
                      </w:pPr>
                      <w:r w:rsidRPr="002550B5">
                        <w:rPr>
                          <w:rFonts w:cs="B Yagut" w:hint="cs"/>
                          <w:b w:val="0"/>
                          <w:bCs/>
                          <w:sz w:val="24"/>
                          <w:szCs w:val="24"/>
                          <w:rtl/>
                        </w:rPr>
                        <w:t>چارچوب فعاليت</w:t>
                      </w:r>
                      <w:r w:rsidRPr="002550B5">
                        <w:rPr>
                          <w:rFonts w:cs="B Yagut"/>
                          <w:b w:val="0"/>
                          <w:bCs/>
                          <w:sz w:val="24"/>
                          <w:szCs w:val="24"/>
                          <w:rtl/>
                        </w:rPr>
                        <w:softHyphen/>
                      </w:r>
                      <w:r w:rsidRPr="002550B5">
                        <w:rPr>
                          <w:rFonts w:cs="B Yagut" w:hint="cs"/>
                          <w:b w:val="0"/>
                          <w:bCs/>
                          <w:sz w:val="24"/>
                          <w:szCs w:val="24"/>
                          <w:rtl/>
                        </w:rPr>
                        <w:t>ها در برنامه</w:t>
                      </w:r>
                      <w:r w:rsidRPr="002550B5">
                        <w:rPr>
                          <w:rFonts w:cs="B Yagut"/>
                          <w:b w:val="0"/>
                          <w:bCs/>
                          <w:sz w:val="24"/>
                          <w:szCs w:val="24"/>
                          <w:rtl/>
                        </w:rPr>
                        <w:softHyphen/>
                      </w:r>
                      <w:r w:rsidRPr="002550B5">
                        <w:rPr>
                          <w:rFonts w:cs="B Yagut" w:hint="cs"/>
                          <w:b w:val="0"/>
                          <w:bCs/>
                          <w:sz w:val="24"/>
                          <w:szCs w:val="24"/>
                          <w:rtl/>
                        </w:rPr>
                        <w:t>های حوزه سلامت رواني، اجتماعي و اعتیاد شامل چه مواردي است؟ راجع به هركدام به طور خلاصه توضيح دهيد.</w:t>
                      </w:r>
                    </w:p>
                    <w:p w:rsidR="00804AAE" w:rsidRPr="001E2069" w:rsidRDefault="00804AAE" w:rsidP="003F04E1">
                      <w:pPr>
                        <w:pStyle w:val="a3"/>
                        <w:rPr>
                          <w:rtl/>
                        </w:rPr>
                      </w:pPr>
                    </w:p>
                    <w:p w:rsidR="00804AAE" w:rsidRPr="001E2069" w:rsidRDefault="00804AAE" w:rsidP="003F04E1">
                      <w:pPr>
                        <w:ind w:left="285" w:hanging="252"/>
                        <w:rPr>
                          <w:b/>
                        </w:rPr>
                      </w:pPr>
                    </w:p>
                  </w:txbxContent>
                </v:textbox>
              </v:roundrect>
            </w:pict>
          </mc:Fallback>
        </mc:AlternateContent>
      </w:r>
    </w:p>
    <w:p w:rsidR="003F04E1" w:rsidRDefault="003F04E1" w:rsidP="003F04E1">
      <w:pPr>
        <w:jc w:val="both"/>
        <w:rPr>
          <w:b/>
          <w:bCs/>
          <w:sz w:val="28"/>
          <w:u w:val="single"/>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sz w:val="24"/>
          <w:rtl/>
        </w:rPr>
        <w:sectPr w:rsidR="003F04E1" w:rsidSect="001A3399">
          <w:headerReference w:type="default" r:id="rId19"/>
          <w:type w:val="oddPage"/>
          <w:pgSz w:w="11906" w:h="16838"/>
          <w:pgMar w:top="1985" w:right="1701" w:bottom="1418" w:left="1701" w:header="709" w:footer="709" w:gutter="284"/>
          <w:cols w:space="708"/>
          <w:bidi/>
          <w:rtlGutter/>
          <w:docGrid w:linePitch="360"/>
        </w:sectPr>
      </w:pPr>
    </w:p>
    <w:p w:rsidR="003F04E1" w:rsidRDefault="003F04E1" w:rsidP="003F04E1">
      <w:pPr>
        <w:pStyle w:val="a3"/>
      </w:pPr>
    </w:p>
    <w:p w:rsidR="003F04E1" w:rsidRDefault="003F04E1" w:rsidP="003F04E1">
      <w:pPr>
        <w:pStyle w:val="a3"/>
      </w:pPr>
    </w:p>
    <w:p w:rsidR="003F04E1" w:rsidRPr="00B566F4" w:rsidRDefault="003F04E1" w:rsidP="003F04E1">
      <w:pPr>
        <w:pStyle w:val="a3"/>
      </w:pPr>
    </w:p>
    <w:p w:rsidR="003F04E1" w:rsidRPr="00106BEF" w:rsidRDefault="003F04E1" w:rsidP="003F04E1">
      <w:pPr>
        <w:pStyle w:val="a3"/>
      </w:pPr>
    </w:p>
    <w:p w:rsidR="003F04E1" w:rsidRPr="00106BEF" w:rsidRDefault="003F04E1" w:rsidP="003F04E1">
      <w:pPr>
        <w:pStyle w:val="a3"/>
      </w:pPr>
    </w:p>
    <w:p w:rsidR="003F04E1" w:rsidRPr="00106BEF" w:rsidRDefault="003F04E1" w:rsidP="003F04E1">
      <w:pPr>
        <w:pStyle w:val="a3"/>
        <w:rPr>
          <w:sz w:val="48"/>
          <w:rtl/>
        </w:rPr>
      </w:pPr>
    </w:p>
    <w:p w:rsidR="003F04E1" w:rsidRPr="00106BEF" w:rsidRDefault="003F04E1" w:rsidP="003F04E1">
      <w:pPr>
        <w:pStyle w:val="a3"/>
        <w:rPr>
          <w:sz w:val="48"/>
          <w:rtl/>
        </w:rPr>
      </w:pPr>
    </w:p>
    <w:p w:rsidR="003F04E1" w:rsidRPr="00106BEF" w:rsidRDefault="003F04E1" w:rsidP="003F04E1">
      <w:pPr>
        <w:pStyle w:val="a3"/>
        <w:rPr>
          <w:sz w:val="48"/>
          <w:rtl/>
        </w:rPr>
      </w:pPr>
    </w:p>
    <w:p w:rsidR="003F04E1" w:rsidRDefault="003F04E1" w:rsidP="003F04E1">
      <w:pPr>
        <w:pStyle w:val="a3"/>
        <w:rPr>
          <w:rFonts w:cs="B Titr"/>
          <w:color w:val="C00000"/>
          <w:sz w:val="48"/>
          <w:szCs w:val="48"/>
        </w:rPr>
      </w:pPr>
    </w:p>
    <w:p w:rsidR="003F04E1" w:rsidRPr="004B0004" w:rsidRDefault="003F04E1" w:rsidP="003F04E1">
      <w:pPr>
        <w:pStyle w:val="a8"/>
        <w:rPr>
          <w:rtl/>
        </w:rPr>
      </w:pPr>
      <w:bookmarkStart w:id="60" w:name="_Toc417907459"/>
      <w:bookmarkStart w:id="61" w:name="_Toc443922793"/>
      <w:r w:rsidRPr="004B0004">
        <w:rPr>
          <w:rFonts w:hint="cs"/>
          <w:rtl/>
        </w:rPr>
        <w:t>فصل سوم</w:t>
      </w:r>
      <w:bookmarkEnd w:id="60"/>
      <w:bookmarkEnd w:id="61"/>
    </w:p>
    <w:p w:rsidR="003F04E1" w:rsidRDefault="009E4C7E" w:rsidP="003F04E1">
      <w:pPr>
        <w:pStyle w:val="a8"/>
        <w:rPr>
          <w:rtl/>
        </w:rPr>
      </w:pPr>
      <w:bookmarkStart w:id="62" w:name="_Toc443922794"/>
      <w:r>
        <w:rPr>
          <w:noProof/>
          <w:rtl/>
          <w:lang w:bidi="ar-SA"/>
        </w:rPr>
        <mc:AlternateContent>
          <mc:Choice Requires="wps">
            <w:drawing>
              <wp:anchor distT="0" distB="0" distL="114300" distR="114300" simplePos="0" relativeHeight="252035072" behindDoc="0" locked="0" layoutInCell="1" allowOverlap="1" wp14:anchorId="4FC253DE" wp14:editId="6D1859CA">
                <wp:simplePos x="0" y="0"/>
                <wp:positionH relativeFrom="column">
                  <wp:align>center</wp:align>
                </wp:positionH>
                <wp:positionV relativeFrom="paragraph">
                  <wp:posOffset>313055</wp:posOffset>
                </wp:positionV>
                <wp:extent cx="4140200" cy="539750"/>
                <wp:effectExtent l="38100" t="0" r="50800" b="31750"/>
                <wp:wrapNone/>
                <wp:docPr id="107"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C253DE" id="_x0000_s1054" type="#_x0000_t5" style="position:absolute;left:0;text-align:left;margin-left:0;margin-top:24.65pt;width:326pt;height:42.5pt;rotation:180;z-index:2520350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" fillcolor="#fc0">
                <v:textbox>
                  <w:txbxContent>
                    <w:p w:rsidR="00804AAE" w:rsidRPr="00315090" w:rsidRDefault="00804AAE" w:rsidP="003F04E1"/>
                  </w:txbxContent>
                </v:textbox>
              </v:shape>
            </w:pict>
          </mc:Fallback>
        </mc:AlternateContent>
      </w:r>
      <w:bookmarkEnd w:id="62"/>
    </w:p>
    <w:p w:rsidR="003F04E1" w:rsidRPr="004B0004" w:rsidRDefault="003F04E1" w:rsidP="003F04E1">
      <w:pPr>
        <w:pStyle w:val="a8"/>
        <w:rPr>
          <w:rtl/>
        </w:rPr>
      </w:pPr>
    </w:p>
    <w:p w:rsidR="003F04E1" w:rsidRPr="004B0004" w:rsidRDefault="003F04E1" w:rsidP="003F04E1">
      <w:pPr>
        <w:pStyle w:val="a8"/>
      </w:pPr>
      <w:bookmarkStart w:id="63" w:name="_Toc417907460"/>
      <w:bookmarkStart w:id="64" w:name="_Toc443922795"/>
      <w:r w:rsidRPr="004B0004">
        <w:rPr>
          <w:rFonts w:hint="cs"/>
          <w:rtl/>
        </w:rPr>
        <w:t>شناسايي</w:t>
      </w:r>
      <w:r>
        <w:rPr>
          <w:rFonts w:hint="cs"/>
          <w:rtl/>
        </w:rPr>
        <w:t xml:space="preserve"> گروه‌ها</w:t>
      </w:r>
      <w:r w:rsidRPr="004B0004">
        <w:rPr>
          <w:rFonts w:hint="cs"/>
          <w:rtl/>
        </w:rPr>
        <w:t>ي</w:t>
      </w:r>
      <w:bookmarkEnd w:id="63"/>
      <w:bookmarkEnd w:id="64"/>
      <w:r w:rsidRPr="004B0004">
        <w:t xml:space="preserve">  </w:t>
      </w:r>
    </w:p>
    <w:p w:rsidR="003F04E1" w:rsidRPr="004B0004" w:rsidRDefault="003F04E1" w:rsidP="003F04E1">
      <w:pPr>
        <w:pStyle w:val="a8"/>
      </w:pPr>
      <w:bookmarkStart w:id="65" w:name="_Toc417907461"/>
      <w:bookmarkStart w:id="66" w:name="_Toc443922796"/>
      <w:r w:rsidRPr="004B0004">
        <w:rPr>
          <w:rFonts w:hint="cs"/>
          <w:rtl/>
        </w:rPr>
        <w:t>هدف و ارزيابي خانوار</w:t>
      </w:r>
      <w:bookmarkEnd w:id="65"/>
      <w:bookmarkEnd w:id="66"/>
    </w:p>
    <w:p w:rsidR="003F04E1" w:rsidRDefault="003F04E1" w:rsidP="003F04E1">
      <w:pPr>
        <w:pStyle w:val="a3"/>
        <w:rPr>
          <w:rtl/>
        </w:rPr>
      </w:pPr>
    </w:p>
    <w:p w:rsidR="003F04E1" w:rsidRDefault="003F04E1" w:rsidP="003F04E1">
      <w:pPr>
        <w:bidi w:val="0"/>
        <w:rPr>
          <w:color w:val="auto"/>
          <w:sz w:val="20"/>
          <w:szCs w:val="24"/>
          <w:rtl/>
        </w:rPr>
      </w:pPr>
      <w:r>
        <w:rPr>
          <w:rtl/>
        </w:rPr>
        <w:br w:type="page"/>
      </w:r>
    </w:p>
    <w:p w:rsidR="003F04E1" w:rsidRDefault="003F04E1" w:rsidP="003F04E1">
      <w:pPr>
        <w:pStyle w:val="a3"/>
      </w:pPr>
    </w:p>
    <w:p w:rsidR="003F04E1" w:rsidRDefault="003F04E1" w:rsidP="003F04E1">
      <w:pPr>
        <w:spacing w:after="200" w:line="276" w:lineRule="auto"/>
        <w:rPr>
          <w:rtl/>
        </w:rPr>
      </w:pPr>
    </w:p>
    <w:p w:rsidR="003F04E1" w:rsidRDefault="009E4C7E" w:rsidP="003F04E1">
      <w:pPr>
        <w:spacing w:after="200" w:line="276" w:lineRule="auto"/>
        <w:rPr>
          <w:rtl/>
        </w:rPr>
      </w:pPr>
      <w:r>
        <w:rPr>
          <w:noProof/>
          <w:rtl/>
          <w:lang w:bidi="ar-SA"/>
        </w:rPr>
        <mc:AlternateContent>
          <mc:Choice Requires="wps">
            <w:drawing>
              <wp:anchor distT="0" distB="0" distL="114300" distR="114300" simplePos="0" relativeHeight="251939840" behindDoc="0" locked="0" layoutInCell="1" allowOverlap="1" wp14:anchorId="5A399B09" wp14:editId="6EFD7D76">
                <wp:simplePos x="0" y="0"/>
                <wp:positionH relativeFrom="column">
                  <wp:posOffset>-147320</wp:posOffset>
                </wp:positionH>
                <wp:positionV relativeFrom="paragraph">
                  <wp:posOffset>450215</wp:posOffset>
                </wp:positionV>
                <wp:extent cx="5400040" cy="2600960"/>
                <wp:effectExtent l="0" t="0" r="10160" b="27940"/>
                <wp:wrapNone/>
                <wp:docPr id="106"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600960"/>
                        </a:xfrm>
                        <a:prstGeom prst="roundRect">
                          <a:avLst>
                            <a:gd name="adj" fmla="val 16667"/>
                          </a:avLst>
                        </a:prstGeom>
                        <a:solidFill>
                          <a:srgbClr val="FFE285"/>
                        </a:solidFill>
                        <a:ln w="9525">
                          <a:solidFill>
                            <a:srgbClr val="000000"/>
                          </a:solidFill>
                          <a:round/>
                          <a:headEnd/>
                          <a:tailEnd/>
                        </a:ln>
                      </wps:spPr>
                      <wps:txbx>
                        <w:txbxContent>
                          <w:p w:rsidR="00804AAE" w:rsidRPr="006F71A8" w:rsidRDefault="00804AAE" w:rsidP="003F04E1">
                            <w:pPr>
                              <w:pStyle w:val="a4"/>
                              <w:rPr>
                                <w:rtl/>
                              </w:rPr>
                            </w:pPr>
                            <w:r w:rsidRPr="006F71A8">
                              <w:rPr>
                                <w:rFonts w:hint="cs"/>
                                <w:rtl/>
                              </w:rPr>
                              <w:t xml:space="preserve">اهداف فصل </w:t>
                            </w:r>
                          </w:p>
                          <w:p w:rsidR="00804AAE" w:rsidRDefault="00804AAE" w:rsidP="003F04E1">
                            <w:pPr>
                              <w:jc w:val="lowKashida"/>
                              <w:rPr>
                                <w:b/>
                                <w:bCs/>
                                <w:sz w:val="24"/>
                                <w:szCs w:val="24"/>
                                <w:rtl/>
                              </w:rPr>
                            </w:pPr>
                            <w:r>
                              <w:rPr>
                                <w:rFonts w:hint="cs"/>
                                <w:b/>
                                <w:bCs/>
                                <w:sz w:val="24"/>
                                <w:szCs w:val="24"/>
                                <w:rtl/>
                              </w:rPr>
                              <w:t xml:space="preserve">       </w:t>
                            </w:r>
                          </w:p>
                          <w:p w:rsidR="00804AAE" w:rsidRPr="00C65697" w:rsidRDefault="00804AAE" w:rsidP="003F04E1">
                            <w:pPr>
                              <w:jc w:val="lowKashida"/>
                              <w:rPr>
                                <w:bCs/>
                                <w:sz w:val="24"/>
                                <w:szCs w:val="24"/>
                                <w:rtl/>
                              </w:rPr>
                            </w:pPr>
                            <w:r w:rsidRPr="00C65697">
                              <w:rPr>
                                <w:rFonts w:hint="cs"/>
                                <w:bCs/>
                                <w:sz w:val="24"/>
                                <w:szCs w:val="24"/>
                                <w:rtl/>
                              </w:rPr>
                              <w:t>پس از مطالعه اين فصل انتظار مي</w:t>
                            </w:r>
                            <w:r w:rsidRPr="00C65697">
                              <w:rPr>
                                <w:bCs/>
                                <w:sz w:val="24"/>
                                <w:szCs w:val="24"/>
                                <w:rtl/>
                              </w:rPr>
                              <w:softHyphen/>
                            </w:r>
                            <w:r w:rsidRPr="00C65697">
                              <w:rPr>
                                <w:rFonts w:hint="cs"/>
                                <w:bCs/>
                                <w:sz w:val="24"/>
                                <w:szCs w:val="24"/>
                                <w:rtl/>
                              </w:rPr>
                              <w:t>رود بتوانيد:</w:t>
                            </w:r>
                          </w:p>
                          <w:p w:rsidR="00804AAE" w:rsidRPr="00C65697" w:rsidRDefault="00804AAE" w:rsidP="009E4C7E">
                            <w:pPr>
                              <w:pStyle w:val="ListParagraph"/>
                              <w:numPr>
                                <w:ilvl w:val="0"/>
                                <w:numId w:val="16"/>
                              </w:numPr>
                              <w:ind w:left="358" w:hanging="364"/>
                              <w:rPr>
                                <w:rFonts w:cs="B Yagut"/>
                                <w:b w:val="0"/>
                                <w:bCs/>
                                <w:sz w:val="24"/>
                                <w:szCs w:val="24"/>
                              </w:rPr>
                            </w:pPr>
                            <w:r w:rsidRPr="00C65697">
                              <w:rPr>
                                <w:rFonts w:cs="B Yagut" w:hint="cs"/>
                                <w:b w:val="0"/>
                                <w:bCs/>
                                <w:sz w:val="24"/>
                                <w:szCs w:val="24"/>
                                <w:rtl/>
                              </w:rPr>
                              <w:t>مفهوم گروه‌هاي هدف را در برنامه</w:t>
                            </w:r>
                            <w:r w:rsidRPr="00C65697">
                              <w:rPr>
                                <w:rFonts w:cs="B Yagut"/>
                                <w:b w:val="0"/>
                                <w:bCs/>
                                <w:sz w:val="24"/>
                                <w:szCs w:val="24"/>
                                <w:rtl/>
                              </w:rPr>
                              <w:softHyphen/>
                            </w:r>
                            <w:r w:rsidRPr="00C65697">
                              <w:rPr>
                                <w:rFonts w:cs="B Yagut" w:hint="cs"/>
                                <w:b w:val="0"/>
                                <w:bCs/>
                                <w:sz w:val="24"/>
                                <w:szCs w:val="24"/>
                                <w:rtl/>
                              </w:rPr>
                              <w:t>های حوزه سلامت رواني</w:t>
                            </w:r>
                            <w:r w:rsidRPr="00C65697">
                              <w:rPr>
                                <w:rFonts w:cs="B Yagut" w:hint="cs"/>
                                <w:b w:val="0"/>
                                <w:bCs/>
                                <w:sz w:val="24"/>
                                <w:szCs w:val="24"/>
                                <w:rtl/>
                                <w:lang w:bidi="fa-IR"/>
                              </w:rPr>
                              <w:t>،</w:t>
                            </w:r>
                            <w:r w:rsidRPr="00C65697">
                              <w:rPr>
                                <w:rFonts w:cs="B Yagut" w:hint="cs"/>
                                <w:b w:val="0"/>
                                <w:bCs/>
                                <w:sz w:val="24"/>
                                <w:szCs w:val="24"/>
                                <w:rtl/>
                              </w:rPr>
                              <w:t xml:space="preserve"> اجتماعي و اعتیاد توضيح دهيد.</w:t>
                            </w:r>
                          </w:p>
                          <w:p w:rsidR="00804AAE" w:rsidRPr="00C65697" w:rsidRDefault="00804AAE" w:rsidP="009E4C7E">
                            <w:pPr>
                              <w:pStyle w:val="ListParagraph"/>
                              <w:numPr>
                                <w:ilvl w:val="0"/>
                                <w:numId w:val="16"/>
                              </w:numPr>
                              <w:ind w:left="358" w:hanging="364"/>
                              <w:rPr>
                                <w:rFonts w:cs="B Yagut"/>
                                <w:b w:val="0"/>
                                <w:bCs/>
                                <w:sz w:val="24"/>
                                <w:szCs w:val="24"/>
                              </w:rPr>
                            </w:pPr>
                            <w:r w:rsidRPr="00C65697">
                              <w:rPr>
                                <w:rFonts w:cs="B Yagut" w:hint="cs"/>
                                <w:b w:val="0"/>
                                <w:bCs/>
                                <w:sz w:val="24"/>
                                <w:szCs w:val="24"/>
                                <w:rtl/>
                              </w:rPr>
                              <w:t>گروه</w:t>
                            </w:r>
                            <w:r w:rsidRPr="00C65697">
                              <w:rPr>
                                <w:rFonts w:cs="B Yagut"/>
                                <w:b w:val="0"/>
                                <w:bCs/>
                                <w:sz w:val="24"/>
                                <w:szCs w:val="24"/>
                                <w:rtl/>
                              </w:rPr>
                              <w:softHyphen/>
                            </w:r>
                            <w:r w:rsidRPr="00C65697">
                              <w:rPr>
                                <w:rFonts w:cs="B Yagut" w:hint="cs"/>
                                <w:b w:val="0"/>
                                <w:bCs/>
                                <w:sz w:val="24"/>
                                <w:szCs w:val="24"/>
                                <w:rtl/>
                              </w:rPr>
                              <w:t>هاي هدف را نام ببريد.</w:t>
                            </w:r>
                          </w:p>
                          <w:p w:rsidR="00804AAE" w:rsidRPr="00C65697" w:rsidRDefault="00804AAE" w:rsidP="009E4C7E">
                            <w:pPr>
                              <w:pStyle w:val="ListParagraph"/>
                              <w:numPr>
                                <w:ilvl w:val="0"/>
                                <w:numId w:val="16"/>
                              </w:numPr>
                              <w:ind w:left="358" w:hanging="364"/>
                              <w:rPr>
                                <w:rFonts w:cs="B Yagut"/>
                                <w:b w:val="0"/>
                                <w:bCs/>
                                <w:sz w:val="24"/>
                                <w:szCs w:val="24"/>
                              </w:rPr>
                            </w:pPr>
                            <w:r w:rsidRPr="00C65697">
                              <w:rPr>
                                <w:rFonts w:cs="B Yagut" w:hint="cs"/>
                                <w:b w:val="0"/>
                                <w:bCs/>
                                <w:sz w:val="24"/>
                                <w:szCs w:val="24"/>
                                <w:rtl/>
                              </w:rPr>
                              <w:t>افراد مشكوك به اختلال روان</w:t>
                            </w:r>
                            <w:r w:rsidRPr="00C65697">
                              <w:rPr>
                                <w:rFonts w:cs="B Yagut"/>
                                <w:b w:val="0"/>
                                <w:bCs/>
                                <w:sz w:val="24"/>
                                <w:szCs w:val="24"/>
                                <w:rtl/>
                              </w:rPr>
                              <w:softHyphen/>
                            </w:r>
                            <w:r w:rsidRPr="00C65697">
                              <w:rPr>
                                <w:rFonts w:cs="B Yagut" w:hint="cs"/>
                                <w:b w:val="0"/>
                                <w:bCs/>
                                <w:sz w:val="24"/>
                                <w:szCs w:val="24"/>
                                <w:rtl/>
                              </w:rPr>
                              <w:t>پزشکی، مصرف مواد و در معرض خطر مشکلات اجتماعی  را شناسايي كنيد و آنها را به پزشك و یا کارشناس سلامت روان ارجاع دهيد.</w:t>
                            </w:r>
                          </w:p>
                          <w:p w:rsidR="00804AAE" w:rsidRPr="00106BEF" w:rsidRDefault="00804AAE" w:rsidP="003F04E1">
                            <w:pPr>
                              <w:pStyle w:val="ListParagraph"/>
                              <w:ind w:left="358" w:hanging="364"/>
                              <w:rPr>
                                <w:rFonts w:cs="B Yagut"/>
                                <w:sz w:val="24"/>
                                <w:szCs w:val="24"/>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399B09" id="Rounded Rectangle 3" o:spid="_x0000_s1055" style="position:absolute;left:0;text-align:left;margin-left:-11.6pt;margin-top:35.45pt;width:425.2pt;height:204.8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" fillcolor="#ffe285">
                <v:textbox>
                  <w:txbxContent>
                    <w:p w:rsidR="00804AAE" w:rsidRPr="006F71A8" w:rsidRDefault="00804AAE" w:rsidP="003F04E1">
                      <w:pPr>
                        <w:pStyle w:val="a4"/>
                        <w:rPr>
                          <w:rtl/>
                        </w:rPr>
                      </w:pPr>
                      <w:r w:rsidRPr="006F71A8">
                        <w:rPr>
                          <w:rFonts w:hint="cs"/>
                          <w:rtl/>
                        </w:rPr>
                        <w:t xml:space="preserve">اهداف فصل </w:t>
                      </w:r>
                    </w:p>
                    <w:p w:rsidR="00804AAE" w:rsidRDefault="00804AAE" w:rsidP="003F04E1">
                      <w:pPr>
                        <w:jc w:val="lowKashida"/>
                        <w:rPr>
                          <w:b/>
                          <w:bCs/>
                          <w:sz w:val="24"/>
                          <w:szCs w:val="24"/>
                          <w:rtl/>
                        </w:rPr>
                      </w:pPr>
                      <w:r>
                        <w:rPr>
                          <w:rFonts w:hint="cs"/>
                          <w:b/>
                          <w:bCs/>
                          <w:sz w:val="24"/>
                          <w:szCs w:val="24"/>
                          <w:rtl/>
                        </w:rPr>
                        <w:t xml:space="preserve">       </w:t>
                      </w:r>
                    </w:p>
                    <w:p w:rsidR="00804AAE" w:rsidRPr="00C65697" w:rsidRDefault="00804AAE" w:rsidP="003F04E1">
                      <w:pPr>
                        <w:jc w:val="lowKashida"/>
                        <w:rPr>
                          <w:bCs/>
                          <w:sz w:val="24"/>
                          <w:szCs w:val="24"/>
                          <w:rtl/>
                        </w:rPr>
                      </w:pPr>
                      <w:r w:rsidRPr="00C65697">
                        <w:rPr>
                          <w:rFonts w:hint="cs"/>
                          <w:bCs/>
                          <w:sz w:val="24"/>
                          <w:szCs w:val="24"/>
                          <w:rtl/>
                        </w:rPr>
                        <w:t>پس از مطالعه اين فصل انتظار مي</w:t>
                      </w:r>
                      <w:r w:rsidRPr="00C65697">
                        <w:rPr>
                          <w:bCs/>
                          <w:sz w:val="24"/>
                          <w:szCs w:val="24"/>
                          <w:rtl/>
                        </w:rPr>
                        <w:softHyphen/>
                      </w:r>
                      <w:r w:rsidRPr="00C65697">
                        <w:rPr>
                          <w:rFonts w:hint="cs"/>
                          <w:bCs/>
                          <w:sz w:val="24"/>
                          <w:szCs w:val="24"/>
                          <w:rtl/>
                        </w:rPr>
                        <w:t>رود بتوانيد:</w:t>
                      </w:r>
                    </w:p>
                    <w:p w:rsidR="00804AAE" w:rsidRPr="00C65697" w:rsidRDefault="00804AAE" w:rsidP="009E4C7E">
                      <w:pPr>
                        <w:pStyle w:val="ListParagraph"/>
                        <w:numPr>
                          <w:ilvl w:val="0"/>
                          <w:numId w:val="16"/>
                        </w:numPr>
                        <w:ind w:left="358" w:hanging="364"/>
                        <w:rPr>
                          <w:rFonts w:cs="B Yagut"/>
                          <w:b w:val="0"/>
                          <w:bCs/>
                          <w:sz w:val="24"/>
                          <w:szCs w:val="24"/>
                        </w:rPr>
                      </w:pPr>
                      <w:r w:rsidRPr="00C65697">
                        <w:rPr>
                          <w:rFonts w:cs="B Yagut" w:hint="cs"/>
                          <w:b w:val="0"/>
                          <w:bCs/>
                          <w:sz w:val="24"/>
                          <w:szCs w:val="24"/>
                          <w:rtl/>
                        </w:rPr>
                        <w:t>مفهوم گروه‌هاي هدف را در برنامه</w:t>
                      </w:r>
                      <w:r w:rsidRPr="00C65697">
                        <w:rPr>
                          <w:rFonts w:cs="B Yagut"/>
                          <w:b w:val="0"/>
                          <w:bCs/>
                          <w:sz w:val="24"/>
                          <w:szCs w:val="24"/>
                          <w:rtl/>
                        </w:rPr>
                        <w:softHyphen/>
                      </w:r>
                      <w:r w:rsidRPr="00C65697">
                        <w:rPr>
                          <w:rFonts w:cs="B Yagut" w:hint="cs"/>
                          <w:b w:val="0"/>
                          <w:bCs/>
                          <w:sz w:val="24"/>
                          <w:szCs w:val="24"/>
                          <w:rtl/>
                        </w:rPr>
                        <w:t>های حوزه سلامت رواني</w:t>
                      </w:r>
                      <w:r w:rsidRPr="00C65697">
                        <w:rPr>
                          <w:rFonts w:cs="B Yagut" w:hint="cs"/>
                          <w:b w:val="0"/>
                          <w:bCs/>
                          <w:sz w:val="24"/>
                          <w:szCs w:val="24"/>
                          <w:rtl/>
                          <w:lang w:bidi="fa-IR"/>
                        </w:rPr>
                        <w:t>،</w:t>
                      </w:r>
                      <w:r w:rsidRPr="00C65697">
                        <w:rPr>
                          <w:rFonts w:cs="B Yagut" w:hint="cs"/>
                          <w:b w:val="0"/>
                          <w:bCs/>
                          <w:sz w:val="24"/>
                          <w:szCs w:val="24"/>
                          <w:rtl/>
                        </w:rPr>
                        <w:t xml:space="preserve"> اجتماعي و اعتیاد توضيح دهيد.</w:t>
                      </w:r>
                    </w:p>
                    <w:p w:rsidR="00804AAE" w:rsidRPr="00C65697" w:rsidRDefault="00804AAE" w:rsidP="009E4C7E">
                      <w:pPr>
                        <w:pStyle w:val="ListParagraph"/>
                        <w:numPr>
                          <w:ilvl w:val="0"/>
                          <w:numId w:val="16"/>
                        </w:numPr>
                        <w:ind w:left="358" w:hanging="364"/>
                        <w:rPr>
                          <w:rFonts w:cs="B Yagut"/>
                          <w:b w:val="0"/>
                          <w:bCs/>
                          <w:sz w:val="24"/>
                          <w:szCs w:val="24"/>
                        </w:rPr>
                      </w:pPr>
                      <w:r w:rsidRPr="00C65697">
                        <w:rPr>
                          <w:rFonts w:cs="B Yagut" w:hint="cs"/>
                          <w:b w:val="0"/>
                          <w:bCs/>
                          <w:sz w:val="24"/>
                          <w:szCs w:val="24"/>
                          <w:rtl/>
                        </w:rPr>
                        <w:t>گروه</w:t>
                      </w:r>
                      <w:r w:rsidRPr="00C65697">
                        <w:rPr>
                          <w:rFonts w:cs="B Yagut"/>
                          <w:b w:val="0"/>
                          <w:bCs/>
                          <w:sz w:val="24"/>
                          <w:szCs w:val="24"/>
                          <w:rtl/>
                        </w:rPr>
                        <w:softHyphen/>
                      </w:r>
                      <w:r w:rsidRPr="00C65697">
                        <w:rPr>
                          <w:rFonts w:cs="B Yagut" w:hint="cs"/>
                          <w:b w:val="0"/>
                          <w:bCs/>
                          <w:sz w:val="24"/>
                          <w:szCs w:val="24"/>
                          <w:rtl/>
                        </w:rPr>
                        <w:t>هاي هدف را نام ببريد.</w:t>
                      </w:r>
                    </w:p>
                    <w:p w:rsidR="00804AAE" w:rsidRPr="00C65697" w:rsidRDefault="00804AAE" w:rsidP="009E4C7E">
                      <w:pPr>
                        <w:pStyle w:val="ListParagraph"/>
                        <w:numPr>
                          <w:ilvl w:val="0"/>
                          <w:numId w:val="16"/>
                        </w:numPr>
                        <w:ind w:left="358" w:hanging="364"/>
                        <w:rPr>
                          <w:rFonts w:cs="B Yagut"/>
                          <w:b w:val="0"/>
                          <w:bCs/>
                          <w:sz w:val="24"/>
                          <w:szCs w:val="24"/>
                        </w:rPr>
                      </w:pPr>
                      <w:r w:rsidRPr="00C65697">
                        <w:rPr>
                          <w:rFonts w:cs="B Yagut" w:hint="cs"/>
                          <w:b w:val="0"/>
                          <w:bCs/>
                          <w:sz w:val="24"/>
                          <w:szCs w:val="24"/>
                          <w:rtl/>
                        </w:rPr>
                        <w:t>افراد مشكوك به اختلال روان</w:t>
                      </w:r>
                      <w:r w:rsidRPr="00C65697">
                        <w:rPr>
                          <w:rFonts w:cs="B Yagut"/>
                          <w:b w:val="0"/>
                          <w:bCs/>
                          <w:sz w:val="24"/>
                          <w:szCs w:val="24"/>
                          <w:rtl/>
                        </w:rPr>
                        <w:softHyphen/>
                      </w:r>
                      <w:r w:rsidRPr="00C65697">
                        <w:rPr>
                          <w:rFonts w:cs="B Yagut" w:hint="cs"/>
                          <w:b w:val="0"/>
                          <w:bCs/>
                          <w:sz w:val="24"/>
                          <w:szCs w:val="24"/>
                          <w:rtl/>
                        </w:rPr>
                        <w:t>پزشکی، مصرف مواد و در معرض خطر مشکلات اجتماعی  را شناسايي كنيد و آنها را به پزشك و یا کارشناس سلامت روان ارجاع دهيد.</w:t>
                      </w:r>
                    </w:p>
                    <w:p w:rsidR="00804AAE" w:rsidRPr="00106BEF" w:rsidRDefault="00804AAE" w:rsidP="003F04E1">
                      <w:pPr>
                        <w:pStyle w:val="ListParagraph"/>
                        <w:ind w:left="358" w:hanging="364"/>
                        <w:rPr>
                          <w:rFonts w:cs="B Yagut"/>
                          <w:sz w:val="24"/>
                          <w:szCs w:val="24"/>
                        </w:rPr>
                      </w:pPr>
                    </w:p>
                    <w:p w:rsidR="00804AAE" w:rsidRDefault="00804AAE" w:rsidP="003F04E1"/>
                  </w:txbxContent>
                </v:textbox>
              </v:roundrect>
            </w:pict>
          </mc:Fallback>
        </mc:AlternateContent>
      </w:r>
    </w:p>
    <w:p w:rsidR="003F04E1" w:rsidRDefault="003F04E1" w:rsidP="003F04E1">
      <w:pPr>
        <w:spacing w:after="200" w:line="276" w:lineRule="auto"/>
        <w:rPr>
          <w:rtl/>
        </w:rPr>
      </w:pPr>
    </w:p>
    <w:p w:rsidR="003F04E1" w:rsidRDefault="003F04E1" w:rsidP="003F04E1">
      <w:pPr>
        <w:spacing w:after="200" w:line="276" w:lineRule="auto"/>
        <w:rPr>
          <w:rtl/>
        </w:rPr>
      </w:pPr>
    </w:p>
    <w:p w:rsidR="003F04E1" w:rsidRDefault="003F04E1" w:rsidP="003F04E1">
      <w:pPr>
        <w:spacing w:after="200" w:line="276" w:lineRule="auto"/>
        <w:rPr>
          <w:rtl/>
        </w:rPr>
      </w:pPr>
    </w:p>
    <w:p w:rsidR="003F04E1" w:rsidRDefault="003F04E1" w:rsidP="003F04E1">
      <w:pPr>
        <w:spacing w:after="200" w:line="276" w:lineRule="auto"/>
        <w:rPr>
          <w:rtl/>
        </w:rPr>
      </w:pPr>
    </w:p>
    <w:p w:rsidR="003F04E1" w:rsidRDefault="003F04E1" w:rsidP="003F04E1">
      <w:pPr>
        <w:spacing w:after="200" w:line="276" w:lineRule="auto"/>
        <w:rPr>
          <w:rtl/>
        </w:rPr>
      </w:pPr>
    </w:p>
    <w:p w:rsidR="003F04E1" w:rsidRDefault="003F04E1" w:rsidP="003F04E1">
      <w:pPr>
        <w:spacing w:after="200" w:line="276" w:lineRule="auto"/>
        <w:rPr>
          <w:rtl/>
        </w:rPr>
      </w:pPr>
    </w:p>
    <w:p w:rsidR="003F04E1" w:rsidRDefault="003F04E1" w:rsidP="003F04E1">
      <w:pPr>
        <w:spacing w:after="200" w:line="276" w:lineRule="auto"/>
        <w:rPr>
          <w:rtl/>
        </w:rPr>
      </w:pPr>
    </w:p>
    <w:p w:rsidR="003F04E1" w:rsidRDefault="009E4C7E" w:rsidP="003F04E1">
      <w:pPr>
        <w:spacing w:after="200" w:line="276" w:lineRule="auto"/>
      </w:pPr>
      <w:r>
        <w:rPr>
          <w:b/>
          <w:bCs/>
          <w:noProof/>
          <w:sz w:val="24"/>
          <w:szCs w:val="24"/>
          <w:u w:val="single"/>
          <w:lang w:bidi="ar-SA"/>
        </w:rPr>
        <mc:AlternateContent>
          <mc:Choice Requires="wps">
            <w:drawing>
              <wp:anchor distT="0" distB="0" distL="114300" distR="114300" simplePos="0" relativeHeight="251929600" behindDoc="0" locked="0" layoutInCell="1" allowOverlap="1" wp14:anchorId="0DC305DE" wp14:editId="0DC4BBA4">
                <wp:simplePos x="0" y="0"/>
                <wp:positionH relativeFrom="column">
                  <wp:align>center</wp:align>
                </wp:positionH>
                <wp:positionV relativeFrom="paragraph">
                  <wp:posOffset>172720</wp:posOffset>
                </wp:positionV>
                <wp:extent cx="3959860" cy="2345055"/>
                <wp:effectExtent l="0" t="0" r="21590" b="17145"/>
                <wp:wrapNone/>
                <wp:docPr id="105" name="Rounded 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9860" cy="2345055"/>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sidRPr="006F71A8">
                              <w:rPr>
                                <w:rFonts w:hint="cs"/>
                                <w:rtl/>
                              </w:rPr>
                              <w:t xml:space="preserve">واژگان كليدي </w:t>
                            </w:r>
                          </w:p>
                          <w:p w:rsidR="00804AAE" w:rsidRPr="006F71A8" w:rsidRDefault="00804AAE" w:rsidP="003F04E1">
                            <w:pPr>
                              <w:pStyle w:val="a3"/>
                              <w:rPr>
                                <w:rtl/>
                              </w:rPr>
                            </w:pP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گروه هدف</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گروه</w:t>
                            </w:r>
                            <w:r w:rsidRPr="00C65697">
                              <w:rPr>
                                <w:rFonts w:cs="B Yagut"/>
                                <w:b w:val="0"/>
                                <w:bCs/>
                                <w:sz w:val="24"/>
                                <w:szCs w:val="24"/>
                                <w:rtl/>
                              </w:rPr>
                              <w:softHyphen/>
                            </w:r>
                            <w:r w:rsidRPr="00C65697">
                              <w:rPr>
                                <w:rFonts w:cs="B Yagut" w:hint="cs"/>
                                <w:b w:val="0"/>
                                <w:bCs/>
                                <w:sz w:val="24"/>
                                <w:szCs w:val="24"/>
                                <w:rtl/>
                              </w:rPr>
                              <w:t>هاي آسيب</w:t>
                            </w:r>
                            <w:r w:rsidRPr="00C65697">
                              <w:rPr>
                                <w:rFonts w:cs="B Yagut"/>
                                <w:b w:val="0"/>
                                <w:bCs/>
                                <w:sz w:val="24"/>
                                <w:szCs w:val="24"/>
                                <w:rtl/>
                              </w:rPr>
                              <w:softHyphen/>
                            </w:r>
                            <w:r w:rsidRPr="00C65697">
                              <w:rPr>
                                <w:rFonts w:cs="B Yagut" w:hint="cs"/>
                                <w:b w:val="0"/>
                                <w:bCs/>
                                <w:sz w:val="24"/>
                                <w:szCs w:val="24"/>
                                <w:rtl/>
                              </w:rPr>
                              <w:t xml:space="preserve">پذير </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شناسايي گروه هدف</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ارجاع بيماران و افراد در معرض خطر مشکلات اجتماعی</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پیگیری و ثبت موارد تشخیص داده شده</w:t>
                            </w:r>
                          </w:p>
                          <w:p w:rsidR="00804AAE" w:rsidRPr="00D835EC" w:rsidRDefault="00804AAE" w:rsidP="003F04E1">
                            <w:pPr>
                              <w:pStyle w:val="ListParagraph"/>
                              <w:jc w:val="both"/>
                              <w:rPr>
                                <w:rFonts w:cs="B Yagut"/>
                                <w:b w:val="0"/>
                                <w:bCs/>
                                <w:sz w:val="24"/>
                                <w:szCs w:val="24"/>
                              </w:rPr>
                            </w:pPr>
                          </w:p>
                          <w:p w:rsidR="00804AAE" w:rsidRPr="00D835EC" w:rsidRDefault="00804AAE" w:rsidP="003F04E1">
                            <w:pPr>
                              <w:pStyle w:val="ListParagraph"/>
                              <w:jc w:val="both"/>
                              <w:rPr>
                                <w:rFonts w:cs="B Yagut"/>
                                <w:b w:val="0"/>
                                <w:bCs/>
                                <w:sz w:val="24"/>
                                <w:szCs w:val="24"/>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C305DE" id="Rounded Rectangle 2" o:spid="_x0000_s1056" style="position:absolute;left:0;text-align:left;margin-left:0;margin-top:13.6pt;width:311.8pt;height:184.65pt;z-index:2519296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" fillcolor="#ffe285">
                <v:textbox>
                  <w:txbxContent>
                    <w:p w:rsidR="00804AAE" w:rsidRDefault="00804AAE" w:rsidP="003F04E1">
                      <w:pPr>
                        <w:pStyle w:val="a4"/>
                        <w:rPr>
                          <w:rtl/>
                        </w:rPr>
                      </w:pPr>
                      <w:r w:rsidRPr="006F71A8">
                        <w:rPr>
                          <w:rFonts w:hint="cs"/>
                          <w:rtl/>
                        </w:rPr>
                        <w:t xml:space="preserve">واژگان كليدي </w:t>
                      </w:r>
                    </w:p>
                    <w:p w:rsidR="00804AAE" w:rsidRPr="006F71A8" w:rsidRDefault="00804AAE" w:rsidP="003F04E1">
                      <w:pPr>
                        <w:pStyle w:val="a3"/>
                        <w:rPr>
                          <w:rtl/>
                        </w:rPr>
                      </w:pP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گروه هدف</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گروه</w:t>
                      </w:r>
                      <w:r w:rsidRPr="00C65697">
                        <w:rPr>
                          <w:rFonts w:cs="B Yagut"/>
                          <w:b w:val="0"/>
                          <w:bCs/>
                          <w:sz w:val="24"/>
                          <w:szCs w:val="24"/>
                          <w:rtl/>
                        </w:rPr>
                        <w:softHyphen/>
                      </w:r>
                      <w:r w:rsidRPr="00C65697">
                        <w:rPr>
                          <w:rFonts w:cs="B Yagut" w:hint="cs"/>
                          <w:b w:val="0"/>
                          <w:bCs/>
                          <w:sz w:val="24"/>
                          <w:szCs w:val="24"/>
                          <w:rtl/>
                        </w:rPr>
                        <w:t>هاي آسيب</w:t>
                      </w:r>
                      <w:r w:rsidRPr="00C65697">
                        <w:rPr>
                          <w:rFonts w:cs="B Yagut"/>
                          <w:b w:val="0"/>
                          <w:bCs/>
                          <w:sz w:val="24"/>
                          <w:szCs w:val="24"/>
                          <w:rtl/>
                        </w:rPr>
                        <w:softHyphen/>
                      </w:r>
                      <w:r w:rsidRPr="00C65697">
                        <w:rPr>
                          <w:rFonts w:cs="B Yagut" w:hint="cs"/>
                          <w:b w:val="0"/>
                          <w:bCs/>
                          <w:sz w:val="24"/>
                          <w:szCs w:val="24"/>
                          <w:rtl/>
                        </w:rPr>
                        <w:t xml:space="preserve">پذير </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شناسايي گروه هدف</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ارجاع بيماران و افراد در معرض خطر مشکلات اجتماعی</w:t>
                      </w:r>
                    </w:p>
                    <w:p w:rsidR="00804AAE" w:rsidRPr="00C65697" w:rsidRDefault="00804AAE" w:rsidP="009E4C7E">
                      <w:pPr>
                        <w:pStyle w:val="ListParagraph"/>
                        <w:numPr>
                          <w:ilvl w:val="0"/>
                          <w:numId w:val="17"/>
                        </w:numPr>
                        <w:ind w:left="320" w:hanging="284"/>
                        <w:jc w:val="both"/>
                        <w:rPr>
                          <w:rFonts w:cs="B Yagut"/>
                          <w:b w:val="0"/>
                          <w:bCs/>
                          <w:sz w:val="24"/>
                          <w:szCs w:val="24"/>
                        </w:rPr>
                      </w:pPr>
                      <w:r w:rsidRPr="00C65697">
                        <w:rPr>
                          <w:rFonts w:cs="B Yagut" w:hint="cs"/>
                          <w:b w:val="0"/>
                          <w:bCs/>
                          <w:sz w:val="24"/>
                          <w:szCs w:val="24"/>
                          <w:rtl/>
                        </w:rPr>
                        <w:t>پیگیری و ثبت موارد تشخیص داده شده</w:t>
                      </w:r>
                    </w:p>
                    <w:p w:rsidR="00804AAE" w:rsidRPr="00D835EC" w:rsidRDefault="00804AAE" w:rsidP="003F04E1">
                      <w:pPr>
                        <w:pStyle w:val="ListParagraph"/>
                        <w:jc w:val="both"/>
                        <w:rPr>
                          <w:rFonts w:cs="B Yagut"/>
                          <w:b w:val="0"/>
                          <w:bCs/>
                          <w:sz w:val="24"/>
                          <w:szCs w:val="24"/>
                        </w:rPr>
                      </w:pPr>
                    </w:p>
                    <w:p w:rsidR="00804AAE" w:rsidRPr="00D835EC" w:rsidRDefault="00804AAE" w:rsidP="003F04E1">
                      <w:pPr>
                        <w:pStyle w:val="ListParagraph"/>
                        <w:jc w:val="both"/>
                        <w:rPr>
                          <w:rFonts w:cs="B Yagut"/>
                          <w:b w:val="0"/>
                          <w:bCs/>
                          <w:sz w:val="24"/>
                          <w:szCs w:val="24"/>
                        </w:rPr>
                      </w:pPr>
                    </w:p>
                    <w:p w:rsidR="00804AAE" w:rsidRDefault="00804AAE" w:rsidP="003F04E1"/>
                  </w:txbxContent>
                </v:textbox>
              </v:roundrect>
            </w:pict>
          </mc:Fallback>
        </mc:AlternateContent>
      </w:r>
    </w:p>
    <w:p w:rsidR="003F04E1" w:rsidRDefault="003F04E1" w:rsidP="003F04E1">
      <w:pPr>
        <w:spacing w:after="200" w:line="276" w:lineRule="auto"/>
      </w:pPr>
    </w:p>
    <w:p w:rsidR="003F04E1" w:rsidRPr="004B0004" w:rsidRDefault="003F04E1" w:rsidP="003F04E1">
      <w:pPr>
        <w:spacing w:after="200" w:line="276" w:lineRule="auto"/>
        <w:rPr>
          <w:rtl/>
        </w:rPr>
      </w:pPr>
    </w:p>
    <w:p w:rsidR="003F04E1" w:rsidRPr="004B0004" w:rsidRDefault="003F04E1" w:rsidP="003F04E1">
      <w:pPr>
        <w:spacing w:after="200" w:line="276" w:lineRule="auto"/>
        <w:rPr>
          <w:rtl/>
        </w:rPr>
      </w:pPr>
    </w:p>
    <w:p w:rsidR="003F04E1" w:rsidRPr="004B0004" w:rsidRDefault="003F04E1" w:rsidP="003F04E1">
      <w:pPr>
        <w:spacing w:after="200" w:line="276" w:lineRule="auto"/>
        <w:rPr>
          <w:rtl/>
        </w:rPr>
      </w:pPr>
    </w:p>
    <w:p w:rsidR="003F04E1" w:rsidRPr="004B0004" w:rsidRDefault="003F04E1" w:rsidP="003F04E1">
      <w:pPr>
        <w:spacing w:after="200" w:line="276" w:lineRule="auto"/>
      </w:pPr>
    </w:p>
    <w:p w:rsidR="003F04E1" w:rsidRPr="004B0004" w:rsidRDefault="003F04E1" w:rsidP="003F04E1">
      <w:pPr>
        <w:spacing w:after="200" w:line="276" w:lineRule="auto"/>
        <w:rPr>
          <w:rtl/>
        </w:rPr>
      </w:pPr>
    </w:p>
    <w:p w:rsidR="003F04E1" w:rsidRPr="004B0004" w:rsidRDefault="003F04E1" w:rsidP="003F04E1">
      <w:pPr>
        <w:spacing w:after="200" w:line="276" w:lineRule="auto"/>
        <w:rPr>
          <w:rtl/>
        </w:rPr>
      </w:pPr>
    </w:p>
    <w:p w:rsidR="003F04E1" w:rsidRPr="004B0004" w:rsidRDefault="003F04E1" w:rsidP="003F04E1">
      <w:pPr>
        <w:spacing w:after="200" w:line="276" w:lineRule="auto"/>
        <w:rPr>
          <w:rtl/>
        </w:rPr>
      </w:pPr>
    </w:p>
    <w:p w:rsidR="003F04E1" w:rsidRPr="004B0004" w:rsidRDefault="003F04E1" w:rsidP="003F04E1">
      <w:pPr>
        <w:spacing w:after="200" w:line="276" w:lineRule="auto"/>
      </w:pPr>
    </w:p>
    <w:p w:rsidR="003F04E1" w:rsidRPr="004B0004" w:rsidRDefault="003F04E1" w:rsidP="003F04E1">
      <w:pPr>
        <w:spacing w:after="200" w:line="276" w:lineRule="auto"/>
      </w:pPr>
    </w:p>
    <w:p w:rsidR="003F04E1" w:rsidRPr="004B0004" w:rsidRDefault="009E4C7E" w:rsidP="003F04E1">
      <w:pPr>
        <w:spacing w:after="200" w:line="276" w:lineRule="auto"/>
        <w:jc w:val="both"/>
        <w:rPr>
          <w:sz w:val="24"/>
          <w:szCs w:val="24"/>
          <w:rtl/>
        </w:rPr>
      </w:pPr>
      <w:r>
        <w:rPr>
          <w:b/>
          <w:bCs/>
          <w:noProof/>
          <w:sz w:val="24"/>
          <w:szCs w:val="24"/>
          <w:u w:val="single"/>
          <w:rtl/>
          <w:lang w:bidi="ar-SA"/>
        </w:rPr>
        <mc:AlternateContent>
          <mc:Choice Requires="wps">
            <w:drawing>
              <wp:anchor distT="0" distB="0" distL="114300" distR="114300" simplePos="0" relativeHeight="251930624" behindDoc="0" locked="0" layoutInCell="1" allowOverlap="1" wp14:anchorId="4F5F3993" wp14:editId="1330A2AF">
                <wp:simplePos x="0" y="0"/>
                <wp:positionH relativeFrom="margin">
                  <wp:posOffset>-90170</wp:posOffset>
                </wp:positionH>
                <wp:positionV relativeFrom="paragraph">
                  <wp:posOffset>243840</wp:posOffset>
                </wp:positionV>
                <wp:extent cx="5400040" cy="4724400"/>
                <wp:effectExtent l="0" t="0" r="10160" b="19050"/>
                <wp:wrapNone/>
                <wp:docPr id="104"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724400"/>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sidRPr="006F71A8">
                              <w:rPr>
                                <w:rFonts w:hint="cs"/>
                                <w:rtl/>
                              </w:rPr>
                              <w:t xml:space="preserve">عناوين فصل </w:t>
                            </w:r>
                          </w:p>
                          <w:p w:rsidR="00804AAE" w:rsidRPr="006F71A8" w:rsidRDefault="00804AAE" w:rsidP="003F04E1">
                            <w:pPr>
                              <w:pStyle w:val="a3"/>
                              <w:rPr>
                                <w:rtl/>
                              </w:rPr>
                            </w:pP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 xml:space="preserve">مقدمه </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گروه</w:t>
                            </w:r>
                            <w:r w:rsidRPr="00C65697">
                              <w:rPr>
                                <w:rFonts w:cs="B Yagut"/>
                                <w:b w:val="0"/>
                                <w:bCs/>
                                <w:sz w:val="24"/>
                                <w:szCs w:val="24"/>
                                <w:rtl/>
                              </w:rPr>
                              <w:softHyphen/>
                            </w:r>
                            <w:r w:rsidRPr="00C65697">
                              <w:rPr>
                                <w:rFonts w:cs="B Yagut" w:hint="cs"/>
                                <w:b w:val="0"/>
                                <w:bCs/>
                                <w:sz w:val="24"/>
                                <w:szCs w:val="24"/>
                                <w:rtl/>
                              </w:rPr>
                              <w:t xml:space="preserve">هاي هدف در </w:t>
                            </w:r>
                            <w:r w:rsidRPr="00C65697">
                              <w:rPr>
                                <w:rFonts w:cs="B Yagut" w:hint="cs"/>
                                <w:b w:val="0"/>
                                <w:bCs/>
                                <w:sz w:val="24"/>
                                <w:szCs w:val="24"/>
                                <w:rtl/>
                                <w:lang w:bidi="fa-IR"/>
                              </w:rPr>
                              <w:t>برنامه</w:t>
                            </w:r>
                            <w:r w:rsidRPr="00C65697">
                              <w:rPr>
                                <w:rFonts w:cs="B Yagut"/>
                                <w:b w:val="0"/>
                                <w:bCs/>
                                <w:sz w:val="24"/>
                                <w:szCs w:val="24"/>
                                <w:rtl/>
                                <w:lang w:bidi="fa-IR"/>
                              </w:rPr>
                              <w:softHyphen/>
                            </w:r>
                            <w:r w:rsidRPr="00C65697">
                              <w:rPr>
                                <w:rFonts w:cs="B Yagut" w:hint="cs"/>
                                <w:b w:val="0"/>
                                <w:bCs/>
                                <w:sz w:val="24"/>
                                <w:szCs w:val="24"/>
                                <w:rtl/>
                                <w:lang w:bidi="fa-IR"/>
                              </w:rPr>
                              <w:t xml:space="preserve">های </w:t>
                            </w:r>
                            <w:r w:rsidRPr="00C65697">
                              <w:rPr>
                                <w:rFonts w:cs="B Yagut" w:hint="cs"/>
                                <w:b w:val="0"/>
                                <w:bCs/>
                                <w:sz w:val="24"/>
                                <w:szCs w:val="24"/>
                                <w:rtl/>
                              </w:rPr>
                              <w:t>حوزه سلامت روانی، اجتماعی و اعتیاد</w:t>
                            </w:r>
                          </w:p>
                          <w:p w:rsidR="00804AAE" w:rsidRPr="00C65697" w:rsidRDefault="00804AAE" w:rsidP="009E4C7E">
                            <w:pPr>
                              <w:pStyle w:val="ListParagraph"/>
                              <w:numPr>
                                <w:ilvl w:val="0"/>
                                <w:numId w:val="18"/>
                              </w:numPr>
                              <w:ind w:left="375" w:hanging="420"/>
                              <w:jc w:val="both"/>
                              <w:rPr>
                                <w:rFonts w:cs="B Yagut"/>
                                <w:b w:val="0"/>
                                <w:bCs/>
                                <w:sz w:val="24"/>
                                <w:szCs w:val="24"/>
                                <w:lang w:bidi="fa-IR"/>
                              </w:rPr>
                            </w:pPr>
                            <w:r w:rsidRPr="00C65697">
                              <w:rPr>
                                <w:rFonts w:cs="B Yagut"/>
                                <w:b w:val="0"/>
                                <w:bCs/>
                                <w:sz w:val="24"/>
                                <w:szCs w:val="24"/>
                                <w:rtl/>
                                <w:lang w:bidi="fa-IR"/>
                              </w:rPr>
                              <w:t>روش</w:t>
                            </w:r>
                            <w:r w:rsidRPr="00C65697">
                              <w:rPr>
                                <w:rFonts w:cs="B Yagut"/>
                                <w:b w:val="0"/>
                                <w:bCs/>
                                <w:sz w:val="24"/>
                                <w:szCs w:val="24"/>
                                <w:lang w:bidi="fa-IR"/>
                              </w:rPr>
                              <w:t xml:space="preserve"> </w:t>
                            </w:r>
                            <w:r w:rsidRPr="00C65697">
                              <w:rPr>
                                <w:rFonts w:cs="B Yagut"/>
                                <w:b w:val="0"/>
                                <w:bCs/>
                                <w:sz w:val="24"/>
                                <w:szCs w:val="24"/>
                                <w:rtl/>
                                <w:lang w:bidi="fa-IR"/>
                              </w:rPr>
                              <w:t>شناسایی</w:t>
                            </w:r>
                            <w:r w:rsidRPr="00C65697">
                              <w:rPr>
                                <w:rFonts w:cs="B Yagut"/>
                                <w:b w:val="0"/>
                                <w:bCs/>
                                <w:sz w:val="24"/>
                                <w:szCs w:val="24"/>
                                <w:lang w:bidi="fa-IR"/>
                              </w:rPr>
                              <w:t xml:space="preserve"> </w:t>
                            </w:r>
                            <w:r w:rsidRPr="00C65697">
                              <w:rPr>
                                <w:rFonts w:cs="B Yagut"/>
                                <w:b w:val="0"/>
                                <w:bCs/>
                                <w:sz w:val="24"/>
                                <w:szCs w:val="24"/>
                                <w:rtl/>
                                <w:lang w:bidi="fa-IR"/>
                              </w:rPr>
                              <w:t>افراد</w:t>
                            </w:r>
                            <w:r w:rsidRPr="00C65697">
                              <w:rPr>
                                <w:rFonts w:cs="B Yagut"/>
                                <w:b w:val="0"/>
                                <w:bCs/>
                                <w:sz w:val="24"/>
                                <w:szCs w:val="24"/>
                                <w:lang w:bidi="fa-IR"/>
                              </w:rPr>
                              <w:t xml:space="preserve"> </w:t>
                            </w:r>
                            <w:r w:rsidRPr="00C65697">
                              <w:rPr>
                                <w:rFonts w:cs="B Yagut"/>
                                <w:b w:val="0"/>
                                <w:bCs/>
                                <w:sz w:val="24"/>
                                <w:szCs w:val="24"/>
                                <w:rtl/>
                                <w:lang w:bidi="fa-IR"/>
                              </w:rPr>
                              <w:t>مشکوک</w:t>
                            </w:r>
                            <w:r w:rsidRPr="00C65697">
                              <w:rPr>
                                <w:rFonts w:cs="B Yagut"/>
                                <w:b w:val="0"/>
                                <w:bCs/>
                                <w:sz w:val="24"/>
                                <w:szCs w:val="24"/>
                                <w:lang w:bidi="fa-IR"/>
                              </w:rPr>
                              <w:t xml:space="preserve"> </w:t>
                            </w:r>
                            <w:r w:rsidRPr="00C65697">
                              <w:rPr>
                                <w:rFonts w:cs="B Yagut"/>
                                <w:b w:val="0"/>
                                <w:bCs/>
                                <w:sz w:val="24"/>
                                <w:szCs w:val="24"/>
                                <w:rtl/>
                                <w:lang w:bidi="fa-IR"/>
                              </w:rPr>
                              <w:t>به</w:t>
                            </w:r>
                            <w:r w:rsidRPr="00C65697">
                              <w:rPr>
                                <w:rFonts w:cs="B Yagut"/>
                                <w:b w:val="0"/>
                                <w:bCs/>
                                <w:sz w:val="24"/>
                                <w:szCs w:val="24"/>
                                <w:lang w:bidi="fa-IR"/>
                              </w:rPr>
                              <w:t xml:space="preserve"> </w:t>
                            </w:r>
                            <w:r w:rsidRPr="00C65697">
                              <w:rPr>
                                <w:rFonts w:cs="B Yagut"/>
                                <w:b w:val="0"/>
                                <w:bCs/>
                                <w:sz w:val="24"/>
                                <w:szCs w:val="24"/>
                                <w:rtl/>
                                <w:lang w:bidi="fa-IR"/>
                              </w:rPr>
                              <w:t>اختلالات</w:t>
                            </w:r>
                            <w:r w:rsidRPr="00C65697">
                              <w:rPr>
                                <w:rFonts w:cs="B Yagut"/>
                                <w:b w:val="0"/>
                                <w:bCs/>
                                <w:sz w:val="24"/>
                                <w:szCs w:val="24"/>
                                <w:lang w:bidi="fa-IR"/>
                              </w:rPr>
                              <w:t xml:space="preserve"> </w:t>
                            </w:r>
                            <w:r w:rsidRPr="00C65697">
                              <w:rPr>
                                <w:rFonts w:cs="B Yagut"/>
                                <w:b w:val="0"/>
                                <w:bCs/>
                                <w:sz w:val="24"/>
                                <w:szCs w:val="24"/>
                                <w:rtl/>
                                <w:lang w:bidi="fa-IR"/>
                              </w:rPr>
                              <w:t>روان</w:t>
                            </w:r>
                            <w:r w:rsidRPr="00C65697">
                              <w:rPr>
                                <w:rFonts w:cs="B Yagut" w:hint="cs"/>
                                <w:b w:val="0"/>
                                <w:bCs/>
                                <w:sz w:val="24"/>
                                <w:szCs w:val="24"/>
                                <w:rtl/>
                                <w:lang w:bidi="fa-IR"/>
                              </w:rPr>
                              <w:softHyphen/>
                              <w:t>پزشکی، مصرف مواد و در معرض مشکلات اجتماعی</w:t>
                            </w:r>
                          </w:p>
                          <w:p w:rsidR="00804AAE" w:rsidRDefault="00804AAE" w:rsidP="009E4C7E">
                            <w:pPr>
                              <w:pStyle w:val="ListParagraph"/>
                              <w:numPr>
                                <w:ilvl w:val="0"/>
                                <w:numId w:val="18"/>
                              </w:numPr>
                              <w:ind w:left="375" w:hanging="420"/>
                              <w:jc w:val="both"/>
                              <w:rPr>
                                <w:rFonts w:cs="B Yagut"/>
                                <w:b w:val="0"/>
                                <w:bCs/>
                                <w:sz w:val="24"/>
                                <w:szCs w:val="24"/>
                              </w:rPr>
                            </w:pPr>
                            <w:r w:rsidRPr="00C65697">
                              <w:rPr>
                                <w:rFonts w:cs="B Yagut"/>
                                <w:b w:val="0"/>
                                <w:bCs/>
                                <w:sz w:val="24"/>
                                <w:szCs w:val="24"/>
                                <w:rtl/>
                                <w:lang w:bidi="fa-IR"/>
                              </w:rPr>
                              <w:t>گروه</w:t>
                            </w:r>
                            <w:r w:rsidRPr="00C65697">
                              <w:rPr>
                                <w:rFonts w:cs="B Yagut" w:hint="cs"/>
                                <w:b w:val="0"/>
                                <w:bCs/>
                                <w:sz w:val="24"/>
                                <w:szCs w:val="24"/>
                                <w:rtl/>
                                <w:lang w:bidi="fa-IR"/>
                              </w:rPr>
                              <w:softHyphen/>
                            </w:r>
                            <w:r w:rsidRPr="00C65697">
                              <w:rPr>
                                <w:rFonts w:cs="B Yagut"/>
                                <w:b w:val="0"/>
                                <w:bCs/>
                                <w:sz w:val="24"/>
                                <w:szCs w:val="24"/>
                                <w:rtl/>
                                <w:lang w:bidi="fa-IR"/>
                              </w:rPr>
                              <w:t>هاي</w:t>
                            </w:r>
                            <w:r w:rsidRPr="00C65697">
                              <w:rPr>
                                <w:rFonts w:cs="B Yagut"/>
                                <w:b w:val="0"/>
                                <w:bCs/>
                                <w:sz w:val="24"/>
                                <w:szCs w:val="24"/>
                                <w:lang w:bidi="fa-IR"/>
                              </w:rPr>
                              <w:t xml:space="preserve"> </w:t>
                            </w:r>
                            <w:r w:rsidRPr="00C65697">
                              <w:rPr>
                                <w:rFonts w:cs="B Yagut"/>
                                <w:b w:val="0"/>
                                <w:bCs/>
                                <w:sz w:val="24"/>
                                <w:szCs w:val="24"/>
                                <w:rtl/>
                                <w:lang w:bidi="fa-IR"/>
                              </w:rPr>
                              <w:t>آسيب</w:t>
                            </w:r>
                            <w:r w:rsidRPr="00C65697">
                              <w:rPr>
                                <w:rFonts w:cs="B Yagut" w:hint="cs"/>
                                <w:b w:val="0"/>
                                <w:bCs/>
                                <w:sz w:val="24"/>
                                <w:szCs w:val="24"/>
                                <w:rtl/>
                                <w:lang w:bidi="fa-IR"/>
                              </w:rPr>
                              <w:softHyphen/>
                            </w:r>
                            <w:r w:rsidRPr="00C65697">
                              <w:rPr>
                                <w:rFonts w:cs="B Yagut"/>
                                <w:b w:val="0"/>
                                <w:bCs/>
                                <w:sz w:val="24"/>
                                <w:szCs w:val="24"/>
                                <w:rtl/>
                                <w:lang w:bidi="fa-IR"/>
                              </w:rPr>
                              <w:t>پذير</w:t>
                            </w:r>
                            <w:r w:rsidRPr="00C65697">
                              <w:rPr>
                                <w:rFonts w:cs="B Yagut"/>
                                <w:b w:val="0"/>
                                <w:bCs/>
                                <w:sz w:val="24"/>
                                <w:szCs w:val="24"/>
                                <w:lang w:bidi="fa-IR"/>
                              </w:rPr>
                              <w:t xml:space="preserve"> </w:t>
                            </w:r>
                            <w:r w:rsidRPr="00C65697">
                              <w:rPr>
                                <w:rFonts w:cs="B Yagut"/>
                                <w:b w:val="0"/>
                                <w:bCs/>
                                <w:sz w:val="24"/>
                                <w:szCs w:val="24"/>
                                <w:rtl/>
                                <w:lang w:bidi="fa-IR"/>
                              </w:rPr>
                              <w:t>در</w:t>
                            </w:r>
                            <w:r w:rsidRPr="00C65697">
                              <w:rPr>
                                <w:rFonts w:cs="B Yagut" w:hint="cs"/>
                                <w:b w:val="0"/>
                                <w:bCs/>
                                <w:sz w:val="24"/>
                                <w:szCs w:val="24"/>
                                <w:rtl/>
                                <w:lang w:bidi="fa-IR"/>
                              </w:rPr>
                              <w:t xml:space="preserve"> برنامه</w:t>
                            </w:r>
                            <w:r w:rsidRPr="00C65697">
                              <w:rPr>
                                <w:rFonts w:cs="B Yagut"/>
                                <w:b w:val="0"/>
                                <w:bCs/>
                                <w:sz w:val="24"/>
                                <w:szCs w:val="24"/>
                                <w:rtl/>
                                <w:lang w:bidi="fa-IR"/>
                              </w:rPr>
                              <w:softHyphen/>
                            </w:r>
                            <w:r w:rsidRPr="00C65697">
                              <w:rPr>
                                <w:rFonts w:cs="B Yagut" w:hint="cs"/>
                                <w:b w:val="0"/>
                                <w:bCs/>
                                <w:sz w:val="24"/>
                                <w:szCs w:val="24"/>
                                <w:rtl/>
                                <w:lang w:bidi="fa-IR"/>
                              </w:rPr>
                              <w:t>های حوزه سلامت روانی، اجتماعی و اعتیاد</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eastAsia="Calibri" w:cs="B Yagut"/>
                                <w:b w:val="0"/>
                                <w:bCs/>
                                <w:sz w:val="32"/>
                              </w:rPr>
                              <w:t xml:space="preserve"> </w:t>
                            </w:r>
                            <w:r w:rsidRPr="00C65697">
                              <w:rPr>
                                <w:rFonts w:cs="B Yagut" w:hint="cs"/>
                                <w:b w:val="0"/>
                                <w:bCs/>
                                <w:sz w:val="24"/>
                                <w:szCs w:val="24"/>
                                <w:rtl/>
                              </w:rPr>
                              <w:t xml:space="preserve">داستان 1 </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ارجاع بيماران</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موارد ارجاع فوري (فوريتهاي روان</w:t>
                            </w:r>
                            <w:r w:rsidRPr="00C65697">
                              <w:rPr>
                                <w:rFonts w:cs="B Yagut"/>
                                <w:b w:val="0"/>
                                <w:bCs/>
                                <w:sz w:val="24"/>
                                <w:szCs w:val="24"/>
                                <w:rtl/>
                              </w:rPr>
                              <w:softHyphen/>
                            </w:r>
                            <w:r w:rsidRPr="00C65697">
                              <w:rPr>
                                <w:rFonts w:cs="B Yagut" w:hint="cs"/>
                                <w:b w:val="0"/>
                                <w:bCs/>
                                <w:sz w:val="24"/>
                                <w:szCs w:val="24"/>
                                <w:rtl/>
                              </w:rPr>
                              <w:t>پزشكي)</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داستان 2</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فرآيند بيماريابي و ارجاع موارد شناسایی شده در برنامه</w:t>
                            </w:r>
                            <w:r w:rsidRPr="00C65697">
                              <w:rPr>
                                <w:rFonts w:cs="B Yagut"/>
                                <w:b w:val="0"/>
                                <w:bCs/>
                                <w:sz w:val="24"/>
                                <w:szCs w:val="24"/>
                                <w:rtl/>
                              </w:rPr>
                              <w:softHyphen/>
                            </w:r>
                            <w:r w:rsidRPr="00C65697">
                              <w:rPr>
                                <w:rFonts w:cs="B Yagut" w:hint="cs"/>
                                <w:b w:val="0"/>
                                <w:bCs/>
                                <w:sz w:val="24"/>
                                <w:szCs w:val="24"/>
                                <w:rtl/>
                              </w:rPr>
                              <w:t>های حوزه سلامت رواني، اجتماعي و اعتیاد</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غربال</w:t>
                            </w:r>
                            <w:r w:rsidRPr="00C65697">
                              <w:rPr>
                                <w:rFonts w:cs="B Yagut"/>
                                <w:b w:val="0"/>
                                <w:bCs/>
                                <w:sz w:val="24"/>
                                <w:szCs w:val="24"/>
                                <w:rtl/>
                              </w:rPr>
                              <w:softHyphen/>
                            </w:r>
                            <w:r w:rsidRPr="00C65697">
                              <w:rPr>
                                <w:rFonts w:cs="B Yagut" w:hint="cs"/>
                                <w:b w:val="0"/>
                                <w:bCs/>
                                <w:sz w:val="24"/>
                                <w:szCs w:val="24"/>
                                <w:rtl/>
                              </w:rPr>
                              <w:t>گری</w:t>
                            </w:r>
                            <w:r w:rsidRPr="00C65697">
                              <w:rPr>
                                <w:rFonts w:cs="B Yagut"/>
                                <w:b w:val="0"/>
                                <w:bCs/>
                                <w:sz w:val="24"/>
                                <w:szCs w:val="24"/>
                                <w:rtl/>
                              </w:rPr>
                              <w:t xml:space="preserve"> </w:t>
                            </w:r>
                            <w:r w:rsidRPr="00C65697">
                              <w:rPr>
                                <w:rFonts w:cs="B Yagut" w:hint="cs"/>
                                <w:b w:val="0"/>
                                <w:bCs/>
                                <w:sz w:val="24"/>
                                <w:szCs w:val="24"/>
                                <w:rtl/>
                              </w:rPr>
                              <w:t>اولیه</w:t>
                            </w:r>
                            <w:r w:rsidRPr="00C65697">
                              <w:rPr>
                                <w:rFonts w:cs="B Yagut"/>
                                <w:b w:val="0"/>
                                <w:bCs/>
                                <w:sz w:val="24"/>
                                <w:szCs w:val="24"/>
                                <w:rtl/>
                              </w:rPr>
                              <w:t xml:space="preserve"> </w:t>
                            </w:r>
                            <w:r w:rsidRPr="00C65697">
                              <w:rPr>
                                <w:rFonts w:cs="B Yagut" w:hint="cs"/>
                                <w:b w:val="0"/>
                                <w:bCs/>
                                <w:sz w:val="24"/>
                                <w:szCs w:val="24"/>
                                <w:rtl/>
                              </w:rPr>
                              <w:t>در</w:t>
                            </w:r>
                            <w:r w:rsidRPr="00C65697">
                              <w:rPr>
                                <w:rFonts w:cs="B Yagut"/>
                                <w:b w:val="0"/>
                                <w:bCs/>
                                <w:sz w:val="24"/>
                                <w:szCs w:val="24"/>
                                <w:rtl/>
                              </w:rPr>
                              <w:t xml:space="preserve"> </w:t>
                            </w:r>
                            <w:r w:rsidRPr="00C65697">
                              <w:rPr>
                                <w:rFonts w:cs="B Yagut" w:hint="cs"/>
                                <w:b w:val="0"/>
                                <w:bCs/>
                                <w:sz w:val="24"/>
                                <w:szCs w:val="24"/>
                                <w:rtl/>
                              </w:rPr>
                              <w:t>حوزه</w:t>
                            </w:r>
                            <w:r w:rsidRPr="00C65697">
                              <w:rPr>
                                <w:rFonts w:cs="B Yagut"/>
                                <w:b w:val="0"/>
                                <w:bCs/>
                                <w:sz w:val="24"/>
                                <w:szCs w:val="24"/>
                                <w:rtl/>
                              </w:rPr>
                              <w:t xml:space="preserve"> </w:t>
                            </w:r>
                            <w:r w:rsidRPr="00C65697">
                              <w:rPr>
                                <w:rFonts w:cs="B Yagut" w:hint="cs"/>
                                <w:b w:val="0"/>
                                <w:bCs/>
                                <w:sz w:val="24"/>
                                <w:szCs w:val="24"/>
                                <w:rtl/>
                              </w:rPr>
                              <w:t>سلامت</w:t>
                            </w:r>
                            <w:r w:rsidRPr="00C65697">
                              <w:rPr>
                                <w:rFonts w:cs="B Yagut"/>
                                <w:b w:val="0"/>
                                <w:bCs/>
                                <w:sz w:val="24"/>
                                <w:szCs w:val="24"/>
                                <w:rtl/>
                              </w:rPr>
                              <w:t xml:space="preserve"> </w:t>
                            </w:r>
                            <w:r w:rsidRPr="00C65697">
                              <w:rPr>
                                <w:rFonts w:cs="B Yagut" w:hint="cs"/>
                                <w:b w:val="0"/>
                                <w:bCs/>
                                <w:sz w:val="24"/>
                                <w:szCs w:val="24"/>
                                <w:rtl/>
                              </w:rPr>
                              <w:t>روان</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غربال</w:t>
                            </w:r>
                            <w:r w:rsidRPr="00C65697">
                              <w:rPr>
                                <w:rFonts w:cs="B Yagut"/>
                                <w:b w:val="0"/>
                                <w:bCs/>
                                <w:sz w:val="24"/>
                                <w:szCs w:val="24"/>
                                <w:rtl/>
                              </w:rPr>
                              <w:softHyphen/>
                            </w:r>
                            <w:r w:rsidRPr="00C65697">
                              <w:rPr>
                                <w:rFonts w:cs="B Yagut" w:hint="cs"/>
                                <w:b w:val="0"/>
                                <w:bCs/>
                                <w:sz w:val="24"/>
                                <w:szCs w:val="24"/>
                                <w:rtl/>
                              </w:rPr>
                              <w:t>گری</w:t>
                            </w:r>
                            <w:r w:rsidRPr="00C65697">
                              <w:rPr>
                                <w:rFonts w:cs="B Yagut"/>
                                <w:b w:val="0"/>
                                <w:bCs/>
                                <w:sz w:val="24"/>
                                <w:szCs w:val="24"/>
                                <w:rtl/>
                              </w:rPr>
                              <w:t xml:space="preserve"> </w:t>
                            </w:r>
                            <w:r w:rsidRPr="00C65697">
                              <w:rPr>
                                <w:rFonts w:cs="B Yagut" w:hint="cs"/>
                                <w:b w:val="0"/>
                                <w:bCs/>
                                <w:sz w:val="24"/>
                                <w:szCs w:val="24"/>
                                <w:rtl/>
                              </w:rPr>
                              <w:t>اولیه</w:t>
                            </w:r>
                            <w:r w:rsidRPr="00C65697">
                              <w:rPr>
                                <w:rFonts w:cs="B Yagut"/>
                                <w:b w:val="0"/>
                                <w:bCs/>
                                <w:sz w:val="24"/>
                                <w:szCs w:val="24"/>
                                <w:rtl/>
                              </w:rPr>
                              <w:t xml:space="preserve"> </w:t>
                            </w:r>
                            <w:r w:rsidRPr="00C65697">
                              <w:rPr>
                                <w:rFonts w:cs="B Yagut" w:hint="cs"/>
                                <w:b w:val="0"/>
                                <w:bCs/>
                                <w:sz w:val="24"/>
                                <w:szCs w:val="24"/>
                                <w:rtl/>
                              </w:rPr>
                              <w:t>درگیری</w:t>
                            </w:r>
                            <w:r w:rsidRPr="00C65697">
                              <w:rPr>
                                <w:rFonts w:cs="B Yagut"/>
                                <w:b w:val="0"/>
                                <w:bCs/>
                                <w:sz w:val="24"/>
                                <w:szCs w:val="24"/>
                                <w:rtl/>
                              </w:rPr>
                              <w:t xml:space="preserve"> </w:t>
                            </w:r>
                            <w:r w:rsidRPr="00C65697">
                              <w:rPr>
                                <w:rFonts w:cs="B Yagut" w:hint="cs"/>
                                <w:b w:val="0"/>
                                <w:bCs/>
                                <w:sz w:val="24"/>
                                <w:szCs w:val="24"/>
                                <w:rtl/>
                              </w:rPr>
                              <w:t>با</w:t>
                            </w:r>
                            <w:r w:rsidRPr="00C65697">
                              <w:rPr>
                                <w:rFonts w:cs="B Yagut"/>
                                <w:b w:val="0"/>
                                <w:bCs/>
                                <w:sz w:val="24"/>
                                <w:szCs w:val="24"/>
                                <w:rtl/>
                              </w:rPr>
                              <w:t xml:space="preserve"> </w:t>
                            </w:r>
                            <w:r w:rsidRPr="00C65697">
                              <w:rPr>
                                <w:rFonts w:cs="B Yagut" w:hint="cs"/>
                                <w:b w:val="0"/>
                                <w:bCs/>
                                <w:sz w:val="24"/>
                                <w:szCs w:val="24"/>
                                <w:rtl/>
                              </w:rPr>
                              <w:t>الکل،</w:t>
                            </w:r>
                            <w:r w:rsidRPr="00C65697">
                              <w:rPr>
                                <w:rFonts w:cs="B Yagut"/>
                                <w:b w:val="0"/>
                                <w:bCs/>
                                <w:sz w:val="24"/>
                                <w:szCs w:val="24"/>
                                <w:rtl/>
                              </w:rPr>
                              <w:t xml:space="preserve"> </w:t>
                            </w:r>
                            <w:r w:rsidRPr="00C65697">
                              <w:rPr>
                                <w:rFonts w:cs="B Yagut" w:hint="cs"/>
                                <w:b w:val="0"/>
                                <w:bCs/>
                                <w:sz w:val="24"/>
                                <w:szCs w:val="24"/>
                                <w:rtl/>
                              </w:rPr>
                              <w:t>سیگار</w:t>
                            </w:r>
                            <w:r w:rsidRPr="00C65697">
                              <w:rPr>
                                <w:rFonts w:cs="B Yagut"/>
                                <w:b w:val="0"/>
                                <w:bCs/>
                                <w:sz w:val="24"/>
                                <w:szCs w:val="24"/>
                                <w:rtl/>
                              </w:rPr>
                              <w:t xml:space="preserve"> </w:t>
                            </w:r>
                            <w:r w:rsidRPr="00C65697">
                              <w:rPr>
                                <w:rFonts w:cs="B Yagut" w:hint="cs"/>
                                <w:b w:val="0"/>
                                <w:bCs/>
                                <w:sz w:val="24"/>
                                <w:szCs w:val="24"/>
                                <w:rtl/>
                              </w:rPr>
                              <w:t>و</w:t>
                            </w:r>
                            <w:r w:rsidRPr="00C65697">
                              <w:rPr>
                                <w:rFonts w:cs="B Yagut"/>
                                <w:b w:val="0"/>
                                <w:bCs/>
                                <w:sz w:val="24"/>
                                <w:szCs w:val="24"/>
                                <w:rtl/>
                              </w:rPr>
                              <w:t xml:space="preserve"> </w:t>
                            </w:r>
                            <w:r w:rsidRPr="00C65697">
                              <w:rPr>
                                <w:rFonts w:cs="B Yagut" w:hint="cs"/>
                                <w:b w:val="0"/>
                                <w:bCs/>
                                <w:sz w:val="24"/>
                                <w:szCs w:val="24"/>
                                <w:rtl/>
                              </w:rPr>
                              <w:t>مواد</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غربال</w:t>
                            </w:r>
                            <w:r w:rsidRPr="00C65697">
                              <w:rPr>
                                <w:rFonts w:cs="B Yagut"/>
                                <w:b w:val="0"/>
                                <w:bCs/>
                                <w:sz w:val="24"/>
                                <w:szCs w:val="24"/>
                                <w:rtl/>
                              </w:rPr>
                              <w:softHyphen/>
                            </w:r>
                            <w:r w:rsidRPr="00C65697">
                              <w:rPr>
                                <w:rFonts w:cs="B Yagut" w:hint="cs"/>
                                <w:b w:val="0"/>
                                <w:bCs/>
                                <w:sz w:val="24"/>
                                <w:szCs w:val="24"/>
                                <w:rtl/>
                              </w:rPr>
                              <w:t>گري</w:t>
                            </w:r>
                            <w:r w:rsidRPr="00C65697">
                              <w:rPr>
                                <w:rFonts w:cs="B Yagut"/>
                                <w:b w:val="0"/>
                                <w:bCs/>
                                <w:sz w:val="24"/>
                                <w:szCs w:val="24"/>
                                <w:rtl/>
                              </w:rPr>
                              <w:t xml:space="preserve"> </w:t>
                            </w:r>
                            <w:r w:rsidRPr="00C65697">
                              <w:rPr>
                                <w:rFonts w:cs="B Yagut" w:hint="cs"/>
                                <w:b w:val="0"/>
                                <w:bCs/>
                                <w:sz w:val="24"/>
                                <w:szCs w:val="24"/>
                                <w:rtl/>
                              </w:rPr>
                              <w:t>اوليه</w:t>
                            </w:r>
                            <w:r w:rsidRPr="00C65697">
                              <w:rPr>
                                <w:rFonts w:cs="B Yagut"/>
                                <w:b w:val="0"/>
                                <w:bCs/>
                                <w:sz w:val="24"/>
                                <w:szCs w:val="24"/>
                                <w:rtl/>
                              </w:rPr>
                              <w:t xml:space="preserve"> </w:t>
                            </w:r>
                            <w:r w:rsidRPr="00C65697">
                              <w:rPr>
                                <w:rFonts w:cs="B Yagut" w:hint="cs"/>
                                <w:b w:val="0"/>
                                <w:bCs/>
                                <w:sz w:val="24"/>
                                <w:szCs w:val="24"/>
                                <w:rtl/>
                              </w:rPr>
                              <w:t>در</w:t>
                            </w:r>
                            <w:r w:rsidRPr="00C65697">
                              <w:rPr>
                                <w:rFonts w:cs="B Yagut"/>
                                <w:b w:val="0"/>
                                <w:bCs/>
                                <w:sz w:val="24"/>
                                <w:szCs w:val="24"/>
                                <w:rtl/>
                              </w:rPr>
                              <w:t xml:space="preserve"> </w:t>
                            </w:r>
                            <w:r w:rsidRPr="00C65697">
                              <w:rPr>
                                <w:rFonts w:cs="B Yagut" w:hint="cs"/>
                                <w:b w:val="0"/>
                                <w:bCs/>
                                <w:sz w:val="24"/>
                                <w:szCs w:val="24"/>
                                <w:rtl/>
                              </w:rPr>
                              <w:t>مشكلات</w:t>
                            </w:r>
                            <w:r w:rsidRPr="00C65697">
                              <w:rPr>
                                <w:rFonts w:cs="B Yagut"/>
                                <w:b w:val="0"/>
                                <w:bCs/>
                                <w:sz w:val="24"/>
                                <w:szCs w:val="24"/>
                                <w:rtl/>
                              </w:rPr>
                              <w:t xml:space="preserve"> </w:t>
                            </w:r>
                            <w:r w:rsidRPr="00C65697">
                              <w:rPr>
                                <w:rFonts w:cs="B Yagut" w:hint="cs"/>
                                <w:b w:val="0"/>
                                <w:bCs/>
                                <w:sz w:val="24"/>
                                <w:szCs w:val="24"/>
                                <w:rtl/>
                              </w:rPr>
                              <w:t>مربوط</w:t>
                            </w:r>
                            <w:r w:rsidRPr="00C65697">
                              <w:rPr>
                                <w:rFonts w:cs="B Yagut"/>
                                <w:b w:val="0"/>
                                <w:bCs/>
                                <w:sz w:val="24"/>
                                <w:szCs w:val="24"/>
                                <w:rtl/>
                              </w:rPr>
                              <w:t xml:space="preserve"> </w:t>
                            </w:r>
                            <w:r w:rsidRPr="00C65697">
                              <w:rPr>
                                <w:rFonts w:cs="B Yagut" w:hint="cs"/>
                                <w:b w:val="0"/>
                                <w:bCs/>
                                <w:sz w:val="24"/>
                                <w:szCs w:val="24"/>
                                <w:rtl/>
                              </w:rPr>
                              <w:t>به</w:t>
                            </w:r>
                            <w:r w:rsidRPr="00C65697">
                              <w:rPr>
                                <w:rFonts w:cs="B Yagut"/>
                                <w:b w:val="0"/>
                                <w:bCs/>
                                <w:sz w:val="24"/>
                                <w:szCs w:val="24"/>
                                <w:rtl/>
                              </w:rPr>
                              <w:t xml:space="preserve"> </w:t>
                            </w:r>
                            <w:r w:rsidRPr="00C65697">
                              <w:rPr>
                                <w:rFonts w:cs="B Yagut" w:hint="cs"/>
                                <w:b w:val="0"/>
                                <w:bCs/>
                                <w:sz w:val="24"/>
                                <w:szCs w:val="24"/>
                                <w:rtl/>
                              </w:rPr>
                              <w:t>حوزه</w:t>
                            </w:r>
                            <w:r w:rsidRPr="00C65697">
                              <w:rPr>
                                <w:rFonts w:cs="B Yagut"/>
                                <w:b w:val="0"/>
                                <w:bCs/>
                                <w:sz w:val="24"/>
                                <w:szCs w:val="24"/>
                                <w:rtl/>
                              </w:rPr>
                              <w:t xml:space="preserve"> </w:t>
                            </w:r>
                            <w:r w:rsidRPr="00C65697">
                              <w:rPr>
                                <w:rFonts w:cs="B Yagut" w:hint="cs"/>
                                <w:b w:val="0"/>
                                <w:bCs/>
                                <w:sz w:val="24"/>
                                <w:szCs w:val="24"/>
                                <w:rtl/>
                              </w:rPr>
                              <w:t>سلامت</w:t>
                            </w:r>
                            <w:r w:rsidRPr="00C65697">
                              <w:rPr>
                                <w:rFonts w:cs="B Yagut"/>
                                <w:b w:val="0"/>
                                <w:bCs/>
                                <w:sz w:val="24"/>
                                <w:szCs w:val="24"/>
                                <w:rtl/>
                              </w:rPr>
                              <w:t xml:space="preserve"> </w:t>
                            </w:r>
                            <w:r w:rsidRPr="00C65697">
                              <w:rPr>
                                <w:rFonts w:cs="B Yagut" w:hint="cs"/>
                                <w:b w:val="0"/>
                                <w:bCs/>
                                <w:sz w:val="24"/>
                                <w:szCs w:val="24"/>
                                <w:rtl/>
                              </w:rPr>
                              <w:t>اجتماعي</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بیماریابی</w:t>
                            </w:r>
                            <w:r w:rsidRPr="00C65697">
                              <w:rPr>
                                <w:rFonts w:cs="B Yagut"/>
                                <w:b w:val="0"/>
                                <w:bCs/>
                                <w:sz w:val="24"/>
                                <w:szCs w:val="24"/>
                                <w:rtl/>
                              </w:rPr>
                              <w:t xml:space="preserve"> </w:t>
                            </w:r>
                            <w:r w:rsidRPr="00C65697">
                              <w:rPr>
                                <w:rFonts w:cs="B Yagut" w:hint="cs"/>
                                <w:b w:val="0"/>
                                <w:bCs/>
                                <w:sz w:val="24"/>
                                <w:szCs w:val="24"/>
                                <w:rtl/>
                              </w:rPr>
                              <w:t>بر</w:t>
                            </w:r>
                            <w:r w:rsidRPr="00C65697">
                              <w:rPr>
                                <w:rFonts w:cs="B Yagut"/>
                                <w:b w:val="0"/>
                                <w:bCs/>
                                <w:sz w:val="24"/>
                                <w:szCs w:val="24"/>
                                <w:rtl/>
                              </w:rPr>
                              <w:t xml:space="preserve"> </w:t>
                            </w:r>
                            <w:r w:rsidRPr="00C65697">
                              <w:rPr>
                                <w:rFonts w:cs="B Yagut" w:hint="cs"/>
                                <w:b w:val="0"/>
                                <w:bCs/>
                                <w:sz w:val="24"/>
                                <w:szCs w:val="24"/>
                                <w:rtl/>
                              </w:rPr>
                              <w:t>اساس</w:t>
                            </w:r>
                            <w:r w:rsidRPr="00C65697">
                              <w:rPr>
                                <w:rFonts w:cs="B Yagut"/>
                                <w:b w:val="0"/>
                                <w:bCs/>
                                <w:sz w:val="24"/>
                                <w:szCs w:val="24"/>
                                <w:rtl/>
                              </w:rPr>
                              <w:t xml:space="preserve"> </w:t>
                            </w:r>
                            <w:r w:rsidRPr="00C65697">
                              <w:rPr>
                                <w:rFonts w:cs="B Yagut" w:hint="cs"/>
                                <w:b w:val="0"/>
                                <w:bCs/>
                                <w:sz w:val="24"/>
                                <w:szCs w:val="24"/>
                                <w:rtl/>
                              </w:rPr>
                              <w:t>شناسنامه</w:t>
                            </w:r>
                            <w:r w:rsidRPr="00C65697">
                              <w:rPr>
                                <w:rFonts w:cs="B Yagut"/>
                                <w:b w:val="0"/>
                                <w:bCs/>
                                <w:sz w:val="24"/>
                                <w:szCs w:val="24"/>
                                <w:rtl/>
                              </w:rPr>
                              <w:t xml:space="preserve"> </w:t>
                            </w:r>
                            <w:r w:rsidRPr="00C65697">
                              <w:rPr>
                                <w:rFonts w:cs="B Yagut" w:hint="cs"/>
                                <w:b w:val="0"/>
                                <w:bCs/>
                                <w:sz w:val="24"/>
                                <w:szCs w:val="24"/>
                                <w:rtl/>
                              </w:rPr>
                              <w:t>سلامت</w:t>
                            </w:r>
                            <w:r w:rsidRPr="00C65697">
                              <w:rPr>
                                <w:rFonts w:cs="B Yagut"/>
                                <w:b w:val="0"/>
                                <w:bCs/>
                                <w:sz w:val="24"/>
                                <w:szCs w:val="24"/>
                                <w:rtl/>
                              </w:rPr>
                              <w:t xml:space="preserve"> </w:t>
                            </w:r>
                            <w:r w:rsidRPr="00C65697">
                              <w:rPr>
                                <w:rFonts w:cs="B Yagut" w:hint="cs"/>
                                <w:b w:val="0"/>
                                <w:bCs/>
                                <w:sz w:val="24"/>
                                <w:szCs w:val="24"/>
                                <w:rtl/>
                              </w:rPr>
                              <w:t>دانش</w:t>
                            </w:r>
                            <w:r w:rsidRPr="00C65697">
                              <w:rPr>
                                <w:rFonts w:cs="B Yagut" w:hint="cs"/>
                                <w:b w:val="0"/>
                                <w:bCs/>
                                <w:sz w:val="24"/>
                                <w:szCs w:val="24"/>
                                <w:rtl/>
                              </w:rPr>
                              <w:softHyphen/>
                              <w:t>آموزی</w:t>
                            </w:r>
                          </w:p>
                          <w:p w:rsidR="00804AAE" w:rsidRPr="00380040" w:rsidRDefault="00804AAE" w:rsidP="003F04E1">
                            <w:pPr>
                              <w:pStyle w:val="a3"/>
                            </w:pPr>
                          </w:p>
                          <w:p w:rsidR="00804AAE" w:rsidRPr="00380040" w:rsidRDefault="00804AAE" w:rsidP="003F04E1">
                            <w:pPr>
                              <w:pStyle w:val="ListParagraph"/>
                              <w:ind w:left="375"/>
                              <w:jc w:val="both"/>
                              <w:rPr>
                                <w:rFonts w:cs="B Yagut"/>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5F3993" id="Rounded Rectangle 1" o:spid="_x0000_s1057" style="position:absolute;left:0;text-align:left;margin-left:-7.1pt;margin-top:19.2pt;width:425.2pt;height:372pt;z-index:251930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" fillcolor="#ffe285">
                <v:textbox>
                  <w:txbxContent>
                    <w:p w:rsidR="00804AAE" w:rsidRDefault="00804AAE" w:rsidP="003F04E1">
                      <w:pPr>
                        <w:pStyle w:val="a4"/>
                        <w:rPr>
                          <w:rtl/>
                        </w:rPr>
                      </w:pPr>
                      <w:r w:rsidRPr="006F71A8">
                        <w:rPr>
                          <w:rFonts w:hint="cs"/>
                          <w:rtl/>
                        </w:rPr>
                        <w:t xml:space="preserve">عناوين فصل </w:t>
                      </w:r>
                    </w:p>
                    <w:p w:rsidR="00804AAE" w:rsidRPr="006F71A8" w:rsidRDefault="00804AAE" w:rsidP="003F04E1">
                      <w:pPr>
                        <w:pStyle w:val="a3"/>
                        <w:rPr>
                          <w:rtl/>
                        </w:rPr>
                      </w:pP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 xml:space="preserve">مقدمه </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گروه</w:t>
                      </w:r>
                      <w:r w:rsidRPr="00C65697">
                        <w:rPr>
                          <w:rFonts w:cs="B Yagut"/>
                          <w:b w:val="0"/>
                          <w:bCs/>
                          <w:sz w:val="24"/>
                          <w:szCs w:val="24"/>
                          <w:rtl/>
                        </w:rPr>
                        <w:softHyphen/>
                      </w:r>
                      <w:r w:rsidRPr="00C65697">
                        <w:rPr>
                          <w:rFonts w:cs="B Yagut" w:hint="cs"/>
                          <w:b w:val="0"/>
                          <w:bCs/>
                          <w:sz w:val="24"/>
                          <w:szCs w:val="24"/>
                          <w:rtl/>
                        </w:rPr>
                        <w:t xml:space="preserve">هاي هدف در </w:t>
                      </w:r>
                      <w:r w:rsidRPr="00C65697">
                        <w:rPr>
                          <w:rFonts w:cs="B Yagut" w:hint="cs"/>
                          <w:b w:val="0"/>
                          <w:bCs/>
                          <w:sz w:val="24"/>
                          <w:szCs w:val="24"/>
                          <w:rtl/>
                          <w:lang w:bidi="fa-IR"/>
                        </w:rPr>
                        <w:t>برنامه</w:t>
                      </w:r>
                      <w:r w:rsidRPr="00C65697">
                        <w:rPr>
                          <w:rFonts w:cs="B Yagut"/>
                          <w:b w:val="0"/>
                          <w:bCs/>
                          <w:sz w:val="24"/>
                          <w:szCs w:val="24"/>
                          <w:rtl/>
                          <w:lang w:bidi="fa-IR"/>
                        </w:rPr>
                        <w:softHyphen/>
                      </w:r>
                      <w:r w:rsidRPr="00C65697">
                        <w:rPr>
                          <w:rFonts w:cs="B Yagut" w:hint="cs"/>
                          <w:b w:val="0"/>
                          <w:bCs/>
                          <w:sz w:val="24"/>
                          <w:szCs w:val="24"/>
                          <w:rtl/>
                          <w:lang w:bidi="fa-IR"/>
                        </w:rPr>
                        <w:t xml:space="preserve">های </w:t>
                      </w:r>
                      <w:r w:rsidRPr="00C65697">
                        <w:rPr>
                          <w:rFonts w:cs="B Yagut" w:hint="cs"/>
                          <w:b w:val="0"/>
                          <w:bCs/>
                          <w:sz w:val="24"/>
                          <w:szCs w:val="24"/>
                          <w:rtl/>
                        </w:rPr>
                        <w:t>حوزه سلامت روانی، اجتماعی و اعتیاد</w:t>
                      </w:r>
                    </w:p>
                    <w:p w:rsidR="00804AAE" w:rsidRPr="00C65697" w:rsidRDefault="00804AAE" w:rsidP="009E4C7E">
                      <w:pPr>
                        <w:pStyle w:val="ListParagraph"/>
                        <w:numPr>
                          <w:ilvl w:val="0"/>
                          <w:numId w:val="18"/>
                        </w:numPr>
                        <w:ind w:left="375" w:hanging="420"/>
                        <w:jc w:val="both"/>
                        <w:rPr>
                          <w:rFonts w:cs="B Yagut"/>
                          <w:b w:val="0"/>
                          <w:bCs/>
                          <w:sz w:val="24"/>
                          <w:szCs w:val="24"/>
                          <w:lang w:bidi="fa-IR"/>
                        </w:rPr>
                      </w:pPr>
                      <w:r w:rsidRPr="00C65697">
                        <w:rPr>
                          <w:rFonts w:cs="B Yagut"/>
                          <w:b w:val="0"/>
                          <w:bCs/>
                          <w:sz w:val="24"/>
                          <w:szCs w:val="24"/>
                          <w:rtl/>
                          <w:lang w:bidi="fa-IR"/>
                        </w:rPr>
                        <w:t>روش</w:t>
                      </w:r>
                      <w:r w:rsidRPr="00C65697">
                        <w:rPr>
                          <w:rFonts w:cs="B Yagut"/>
                          <w:b w:val="0"/>
                          <w:bCs/>
                          <w:sz w:val="24"/>
                          <w:szCs w:val="24"/>
                          <w:lang w:bidi="fa-IR"/>
                        </w:rPr>
                        <w:t xml:space="preserve"> </w:t>
                      </w:r>
                      <w:r w:rsidRPr="00C65697">
                        <w:rPr>
                          <w:rFonts w:cs="B Yagut"/>
                          <w:b w:val="0"/>
                          <w:bCs/>
                          <w:sz w:val="24"/>
                          <w:szCs w:val="24"/>
                          <w:rtl/>
                          <w:lang w:bidi="fa-IR"/>
                        </w:rPr>
                        <w:t>شناسایی</w:t>
                      </w:r>
                      <w:r w:rsidRPr="00C65697">
                        <w:rPr>
                          <w:rFonts w:cs="B Yagut"/>
                          <w:b w:val="0"/>
                          <w:bCs/>
                          <w:sz w:val="24"/>
                          <w:szCs w:val="24"/>
                          <w:lang w:bidi="fa-IR"/>
                        </w:rPr>
                        <w:t xml:space="preserve"> </w:t>
                      </w:r>
                      <w:r w:rsidRPr="00C65697">
                        <w:rPr>
                          <w:rFonts w:cs="B Yagut"/>
                          <w:b w:val="0"/>
                          <w:bCs/>
                          <w:sz w:val="24"/>
                          <w:szCs w:val="24"/>
                          <w:rtl/>
                          <w:lang w:bidi="fa-IR"/>
                        </w:rPr>
                        <w:t>افراد</w:t>
                      </w:r>
                      <w:r w:rsidRPr="00C65697">
                        <w:rPr>
                          <w:rFonts w:cs="B Yagut"/>
                          <w:b w:val="0"/>
                          <w:bCs/>
                          <w:sz w:val="24"/>
                          <w:szCs w:val="24"/>
                          <w:lang w:bidi="fa-IR"/>
                        </w:rPr>
                        <w:t xml:space="preserve"> </w:t>
                      </w:r>
                      <w:r w:rsidRPr="00C65697">
                        <w:rPr>
                          <w:rFonts w:cs="B Yagut"/>
                          <w:b w:val="0"/>
                          <w:bCs/>
                          <w:sz w:val="24"/>
                          <w:szCs w:val="24"/>
                          <w:rtl/>
                          <w:lang w:bidi="fa-IR"/>
                        </w:rPr>
                        <w:t>مشکوک</w:t>
                      </w:r>
                      <w:r w:rsidRPr="00C65697">
                        <w:rPr>
                          <w:rFonts w:cs="B Yagut"/>
                          <w:b w:val="0"/>
                          <w:bCs/>
                          <w:sz w:val="24"/>
                          <w:szCs w:val="24"/>
                          <w:lang w:bidi="fa-IR"/>
                        </w:rPr>
                        <w:t xml:space="preserve"> </w:t>
                      </w:r>
                      <w:r w:rsidRPr="00C65697">
                        <w:rPr>
                          <w:rFonts w:cs="B Yagut"/>
                          <w:b w:val="0"/>
                          <w:bCs/>
                          <w:sz w:val="24"/>
                          <w:szCs w:val="24"/>
                          <w:rtl/>
                          <w:lang w:bidi="fa-IR"/>
                        </w:rPr>
                        <w:t>به</w:t>
                      </w:r>
                      <w:r w:rsidRPr="00C65697">
                        <w:rPr>
                          <w:rFonts w:cs="B Yagut"/>
                          <w:b w:val="0"/>
                          <w:bCs/>
                          <w:sz w:val="24"/>
                          <w:szCs w:val="24"/>
                          <w:lang w:bidi="fa-IR"/>
                        </w:rPr>
                        <w:t xml:space="preserve"> </w:t>
                      </w:r>
                      <w:r w:rsidRPr="00C65697">
                        <w:rPr>
                          <w:rFonts w:cs="B Yagut"/>
                          <w:b w:val="0"/>
                          <w:bCs/>
                          <w:sz w:val="24"/>
                          <w:szCs w:val="24"/>
                          <w:rtl/>
                          <w:lang w:bidi="fa-IR"/>
                        </w:rPr>
                        <w:t>اختلالات</w:t>
                      </w:r>
                      <w:r w:rsidRPr="00C65697">
                        <w:rPr>
                          <w:rFonts w:cs="B Yagut"/>
                          <w:b w:val="0"/>
                          <w:bCs/>
                          <w:sz w:val="24"/>
                          <w:szCs w:val="24"/>
                          <w:lang w:bidi="fa-IR"/>
                        </w:rPr>
                        <w:t xml:space="preserve"> </w:t>
                      </w:r>
                      <w:r w:rsidRPr="00C65697">
                        <w:rPr>
                          <w:rFonts w:cs="B Yagut"/>
                          <w:b w:val="0"/>
                          <w:bCs/>
                          <w:sz w:val="24"/>
                          <w:szCs w:val="24"/>
                          <w:rtl/>
                          <w:lang w:bidi="fa-IR"/>
                        </w:rPr>
                        <w:t>روان</w:t>
                      </w:r>
                      <w:r w:rsidRPr="00C65697">
                        <w:rPr>
                          <w:rFonts w:cs="B Yagut" w:hint="cs"/>
                          <w:b w:val="0"/>
                          <w:bCs/>
                          <w:sz w:val="24"/>
                          <w:szCs w:val="24"/>
                          <w:rtl/>
                          <w:lang w:bidi="fa-IR"/>
                        </w:rPr>
                        <w:softHyphen/>
                        <w:t>پزشکی، مصرف مواد و در معرض مشکلات اجتماعی</w:t>
                      </w:r>
                    </w:p>
                    <w:p w:rsidR="00804AAE" w:rsidRDefault="00804AAE" w:rsidP="009E4C7E">
                      <w:pPr>
                        <w:pStyle w:val="ListParagraph"/>
                        <w:numPr>
                          <w:ilvl w:val="0"/>
                          <w:numId w:val="18"/>
                        </w:numPr>
                        <w:ind w:left="375" w:hanging="420"/>
                        <w:jc w:val="both"/>
                        <w:rPr>
                          <w:rFonts w:cs="B Yagut"/>
                          <w:b w:val="0"/>
                          <w:bCs/>
                          <w:sz w:val="24"/>
                          <w:szCs w:val="24"/>
                        </w:rPr>
                      </w:pPr>
                      <w:r w:rsidRPr="00C65697">
                        <w:rPr>
                          <w:rFonts w:cs="B Yagut"/>
                          <w:b w:val="0"/>
                          <w:bCs/>
                          <w:sz w:val="24"/>
                          <w:szCs w:val="24"/>
                          <w:rtl/>
                          <w:lang w:bidi="fa-IR"/>
                        </w:rPr>
                        <w:t>گروه</w:t>
                      </w:r>
                      <w:r w:rsidRPr="00C65697">
                        <w:rPr>
                          <w:rFonts w:cs="B Yagut" w:hint="cs"/>
                          <w:b w:val="0"/>
                          <w:bCs/>
                          <w:sz w:val="24"/>
                          <w:szCs w:val="24"/>
                          <w:rtl/>
                          <w:lang w:bidi="fa-IR"/>
                        </w:rPr>
                        <w:softHyphen/>
                      </w:r>
                      <w:r w:rsidRPr="00C65697">
                        <w:rPr>
                          <w:rFonts w:cs="B Yagut"/>
                          <w:b w:val="0"/>
                          <w:bCs/>
                          <w:sz w:val="24"/>
                          <w:szCs w:val="24"/>
                          <w:rtl/>
                          <w:lang w:bidi="fa-IR"/>
                        </w:rPr>
                        <w:t>هاي</w:t>
                      </w:r>
                      <w:r w:rsidRPr="00C65697">
                        <w:rPr>
                          <w:rFonts w:cs="B Yagut"/>
                          <w:b w:val="0"/>
                          <w:bCs/>
                          <w:sz w:val="24"/>
                          <w:szCs w:val="24"/>
                          <w:lang w:bidi="fa-IR"/>
                        </w:rPr>
                        <w:t xml:space="preserve"> </w:t>
                      </w:r>
                      <w:r w:rsidRPr="00C65697">
                        <w:rPr>
                          <w:rFonts w:cs="B Yagut"/>
                          <w:b w:val="0"/>
                          <w:bCs/>
                          <w:sz w:val="24"/>
                          <w:szCs w:val="24"/>
                          <w:rtl/>
                          <w:lang w:bidi="fa-IR"/>
                        </w:rPr>
                        <w:t>آسيب</w:t>
                      </w:r>
                      <w:r w:rsidRPr="00C65697">
                        <w:rPr>
                          <w:rFonts w:cs="B Yagut" w:hint="cs"/>
                          <w:b w:val="0"/>
                          <w:bCs/>
                          <w:sz w:val="24"/>
                          <w:szCs w:val="24"/>
                          <w:rtl/>
                          <w:lang w:bidi="fa-IR"/>
                        </w:rPr>
                        <w:softHyphen/>
                      </w:r>
                      <w:r w:rsidRPr="00C65697">
                        <w:rPr>
                          <w:rFonts w:cs="B Yagut"/>
                          <w:b w:val="0"/>
                          <w:bCs/>
                          <w:sz w:val="24"/>
                          <w:szCs w:val="24"/>
                          <w:rtl/>
                          <w:lang w:bidi="fa-IR"/>
                        </w:rPr>
                        <w:t>پذير</w:t>
                      </w:r>
                      <w:r w:rsidRPr="00C65697">
                        <w:rPr>
                          <w:rFonts w:cs="B Yagut"/>
                          <w:b w:val="0"/>
                          <w:bCs/>
                          <w:sz w:val="24"/>
                          <w:szCs w:val="24"/>
                          <w:lang w:bidi="fa-IR"/>
                        </w:rPr>
                        <w:t xml:space="preserve"> </w:t>
                      </w:r>
                      <w:r w:rsidRPr="00C65697">
                        <w:rPr>
                          <w:rFonts w:cs="B Yagut"/>
                          <w:b w:val="0"/>
                          <w:bCs/>
                          <w:sz w:val="24"/>
                          <w:szCs w:val="24"/>
                          <w:rtl/>
                          <w:lang w:bidi="fa-IR"/>
                        </w:rPr>
                        <w:t>در</w:t>
                      </w:r>
                      <w:r w:rsidRPr="00C65697">
                        <w:rPr>
                          <w:rFonts w:cs="B Yagut" w:hint="cs"/>
                          <w:b w:val="0"/>
                          <w:bCs/>
                          <w:sz w:val="24"/>
                          <w:szCs w:val="24"/>
                          <w:rtl/>
                          <w:lang w:bidi="fa-IR"/>
                        </w:rPr>
                        <w:t xml:space="preserve"> برنامه</w:t>
                      </w:r>
                      <w:r w:rsidRPr="00C65697">
                        <w:rPr>
                          <w:rFonts w:cs="B Yagut"/>
                          <w:b w:val="0"/>
                          <w:bCs/>
                          <w:sz w:val="24"/>
                          <w:szCs w:val="24"/>
                          <w:rtl/>
                          <w:lang w:bidi="fa-IR"/>
                        </w:rPr>
                        <w:softHyphen/>
                      </w:r>
                      <w:r w:rsidRPr="00C65697">
                        <w:rPr>
                          <w:rFonts w:cs="B Yagut" w:hint="cs"/>
                          <w:b w:val="0"/>
                          <w:bCs/>
                          <w:sz w:val="24"/>
                          <w:szCs w:val="24"/>
                          <w:rtl/>
                          <w:lang w:bidi="fa-IR"/>
                        </w:rPr>
                        <w:t>های حوزه سلامت روانی، اجتماعی و اعتیاد</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eastAsia="Calibri" w:cs="B Yagut"/>
                          <w:b w:val="0"/>
                          <w:bCs/>
                          <w:sz w:val="32"/>
                        </w:rPr>
                        <w:t xml:space="preserve"> </w:t>
                      </w:r>
                      <w:r w:rsidRPr="00C65697">
                        <w:rPr>
                          <w:rFonts w:cs="B Yagut" w:hint="cs"/>
                          <w:b w:val="0"/>
                          <w:bCs/>
                          <w:sz w:val="24"/>
                          <w:szCs w:val="24"/>
                          <w:rtl/>
                        </w:rPr>
                        <w:t xml:space="preserve">داستان 1 </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ارجاع بيماران</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موارد ارجاع فوري (فوريتهاي روان</w:t>
                      </w:r>
                      <w:r w:rsidRPr="00C65697">
                        <w:rPr>
                          <w:rFonts w:cs="B Yagut"/>
                          <w:b w:val="0"/>
                          <w:bCs/>
                          <w:sz w:val="24"/>
                          <w:szCs w:val="24"/>
                          <w:rtl/>
                        </w:rPr>
                        <w:softHyphen/>
                      </w:r>
                      <w:r w:rsidRPr="00C65697">
                        <w:rPr>
                          <w:rFonts w:cs="B Yagut" w:hint="cs"/>
                          <w:b w:val="0"/>
                          <w:bCs/>
                          <w:sz w:val="24"/>
                          <w:szCs w:val="24"/>
                          <w:rtl/>
                        </w:rPr>
                        <w:t>پزشكي)</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داستان 2</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فرآيند بيماريابي و ارجاع موارد شناسایی شده در برنامه</w:t>
                      </w:r>
                      <w:r w:rsidRPr="00C65697">
                        <w:rPr>
                          <w:rFonts w:cs="B Yagut"/>
                          <w:b w:val="0"/>
                          <w:bCs/>
                          <w:sz w:val="24"/>
                          <w:szCs w:val="24"/>
                          <w:rtl/>
                        </w:rPr>
                        <w:softHyphen/>
                      </w:r>
                      <w:r w:rsidRPr="00C65697">
                        <w:rPr>
                          <w:rFonts w:cs="B Yagut" w:hint="cs"/>
                          <w:b w:val="0"/>
                          <w:bCs/>
                          <w:sz w:val="24"/>
                          <w:szCs w:val="24"/>
                          <w:rtl/>
                        </w:rPr>
                        <w:t>های حوزه سلامت رواني، اجتماعي و اعتیاد</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غربال</w:t>
                      </w:r>
                      <w:r w:rsidRPr="00C65697">
                        <w:rPr>
                          <w:rFonts w:cs="B Yagut"/>
                          <w:b w:val="0"/>
                          <w:bCs/>
                          <w:sz w:val="24"/>
                          <w:szCs w:val="24"/>
                          <w:rtl/>
                        </w:rPr>
                        <w:softHyphen/>
                      </w:r>
                      <w:r w:rsidRPr="00C65697">
                        <w:rPr>
                          <w:rFonts w:cs="B Yagut" w:hint="cs"/>
                          <w:b w:val="0"/>
                          <w:bCs/>
                          <w:sz w:val="24"/>
                          <w:szCs w:val="24"/>
                          <w:rtl/>
                        </w:rPr>
                        <w:t>گری</w:t>
                      </w:r>
                      <w:r w:rsidRPr="00C65697">
                        <w:rPr>
                          <w:rFonts w:cs="B Yagut"/>
                          <w:b w:val="0"/>
                          <w:bCs/>
                          <w:sz w:val="24"/>
                          <w:szCs w:val="24"/>
                          <w:rtl/>
                        </w:rPr>
                        <w:t xml:space="preserve"> </w:t>
                      </w:r>
                      <w:r w:rsidRPr="00C65697">
                        <w:rPr>
                          <w:rFonts w:cs="B Yagut" w:hint="cs"/>
                          <w:b w:val="0"/>
                          <w:bCs/>
                          <w:sz w:val="24"/>
                          <w:szCs w:val="24"/>
                          <w:rtl/>
                        </w:rPr>
                        <w:t>اولیه</w:t>
                      </w:r>
                      <w:r w:rsidRPr="00C65697">
                        <w:rPr>
                          <w:rFonts w:cs="B Yagut"/>
                          <w:b w:val="0"/>
                          <w:bCs/>
                          <w:sz w:val="24"/>
                          <w:szCs w:val="24"/>
                          <w:rtl/>
                        </w:rPr>
                        <w:t xml:space="preserve"> </w:t>
                      </w:r>
                      <w:r w:rsidRPr="00C65697">
                        <w:rPr>
                          <w:rFonts w:cs="B Yagut" w:hint="cs"/>
                          <w:b w:val="0"/>
                          <w:bCs/>
                          <w:sz w:val="24"/>
                          <w:szCs w:val="24"/>
                          <w:rtl/>
                        </w:rPr>
                        <w:t>در</w:t>
                      </w:r>
                      <w:r w:rsidRPr="00C65697">
                        <w:rPr>
                          <w:rFonts w:cs="B Yagut"/>
                          <w:b w:val="0"/>
                          <w:bCs/>
                          <w:sz w:val="24"/>
                          <w:szCs w:val="24"/>
                          <w:rtl/>
                        </w:rPr>
                        <w:t xml:space="preserve"> </w:t>
                      </w:r>
                      <w:r w:rsidRPr="00C65697">
                        <w:rPr>
                          <w:rFonts w:cs="B Yagut" w:hint="cs"/>
                          <w:b w:val="0"/>
                          <w:bCs/>
                          <w:sz w:val="24"/>
                          <w:szCs w:val="24"/>
                          <w:rtl/>
                        </w:rPr>
                        <w:t>حوزه</w:t>
                      </w:r>
                      <w:r w:rsidRPr="00C65697">
                        <w:rPr>
                          <w:rFonts w:cs="B Yagut"/>
                          <w:b w:val="0"/>
                          <w:bCs/>
                          <w:sz w:val="24"/>
                          <w:szCs w:val="24"/>
                          <w:rtl/>
                        </w:rPr>
                        <w:t xml:space="preserve"> </w:t>
                      </w:r>
                      <w:r w:rsidRPr="00C65697">
                        <w:rPr>
                          <w:rFonts w:cs="B Yagut" w:hint="cs"/>
                          <w:b w:val="0"/>
                          <w:bCs/>
                          <w:sz w:val="24"/>
                          <w:szCs w:val="24"/>
                          <w:rtl/>
                        </w:rPr>
                        <w:t>سلامت</w:t>
                      </w:r>
                      <w:r w:rsidRPr="00C65697">
                        <w:rPr>
                          <w:rFonts w:cs="B Yagut"/>
                          <w:b w:val="0"/>
                          <w:bCs/>
                          <w:sz w:val="24"/>
                          <w:szCs w:val="24"/>
                          <w:rtl/>
                        </w:rPr>
                        <w:t xml:space="preserve"> </w:t>
                      </w:r>
                      <w:r w:rsidRPr="00C65697">
                        <w:rPr>
                          <w:rFonts w:cs="B Yagut" w:hint="cs"/>
                          <w:b w:val="0"/>
                          <w:bCs/>
                          <w:sz w:val="24"/>
                          <w:szCs w:val="24"/>
                          <w:rtl/>
                        </w:rPr>
                        <w:t>روان</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غربال</w:t>
                      </w:r>
                      <w:r w:rsidRPr="00C65697">
                        <w:rPr>
                          <w:rFonts w:cs="B Yagut"/>
                          <w:b w:val="0"/>
                          <w:bCs/>
                          <w:sz w:val="24"/>
                          <w:szCs w:val="24"/>
                          <w:rtl/>
                        </w:rPr>
                        <w:softHyphen/>
                      </w:r>
                      <w:r w:rsidRPr="00C65697">
                        <w:rPr>
                          <w:rFonts w:cs="B Yagut" w:hint="cs"/>
                          <w:b w:val="0"/>
                          <w:bCs/>
                          <w:sz w:val="24"/>
                          <w:szCs w:val="24"/>
                          <w:rtl/>
                        </w:rPr>
                        <w:t>گری</w:t>
                      </w:r>
                      <w:r w:rsidRPr="00C65697">
                        <w:rPr>
                          <w:rFonts w:cs="B Yagut"/>
                          <w:b w:val="0"/>
                          <w:bCs/>
                          <w:sz w:val="24"/>
                          <w:szCs w:val="24"/>
                          <w:rtl/>
                        </w:rPr>
                        <w:t xml:space="preserve"> </w:t>
                      </w:r>
                      <w:r w:rsidRPr="00C65697">
                        <w:rPr>
                          <w:rFonts w:cs="B Yagut" w:hint="cs"/>
                          <w:b w:val="0"/>
                          <w:bCs/>
                          <w:sz w:val="24"/>
                          <w:szCs w:val="24"/>
                          <w:rtl/>
                        </w:rPr>
                        <w:t>اولیه</w:t>
                      </w:r>
                      <w:r w:rsidRPr="00C65697">
                        <w:rPr>
                          <w:rFonts w:cs="B Yagut"/>
                          <w:b w:val="0"/>
                          <w:bCs/>
                          <w:sz w:val="24"/>
                          <w:szCs w:val="24"/>
                          <w:rtl/>
                        </w:rPr>
                        <w:t xml:space="preserve"> </w:t>
                      </w:r>
                      <w:r w:rsidRPr="00C65697">
                        <w:rPr>
                          <w:rFonts w:cs="B Yagut" w:hint="cs"/>
                          <w:b w:val="0"/>
                          <w:bCs/>
                          <w:sz w:val="24"/>
                          <w:szCs w:val="24"/>
                          <w:rtl/>
                        </w:rPr>
                        <w:t>درگیری</w:t>
                      </w:r>
                      <w:r w:rsidRPr="00C65697">
                        <w:rPr>
                          <w:rFonts w:cs="B Yagut"/>
                          <w:b w:val="0"/>
                          <w:bCs/>
                          <w:sz w:val="24"/>
                          <w:szCs w:val="24"/>
                          <w:rtl/>
                        </w:rPr>
                        <w:t xml:space="preserve"> </w:t>
                      </w:r>
                      <w:r w:rsidRPr="00C65697">
                        <w:rPr>
                          <w:rFonts w:cs="B Yagut" w:hint="cs"/>
                          <w:b w:val="0"/>
                          <w:bCs/>
                          <w:sz w:val="24"/>
                          <w:szCs w:val="24"/>
                          <w:rtl/>
                        </w:rPr>
                        <w:t>با</w:t>
                      </w:r>
                      <w:r w:rsidRPr="00C65697">
                        <w:rPr>
                          <w:rFonts w:cs="B Yagut"/>
                          <w:b w:val="0"/>
                          <w:bCs/>
                          <w:sz w:val="24"/>
                          <w:szCs w:val="24"/>
                          <w:rtl/>
                        </w:rPr>
                        <w:t xml:space="preserve"> </w:t>
                      </w:r>
                      <w:r w:rsidRPr="00C65697">
                        <w:rPr>
                          <w:rFonts w:cs="B Yagut" w:hint="cs"/>
                          <w:b w:val="0"/>
                          <w:bCs/>
                          <w:sz w:val="24"/>
                          <w:szCs w:val="24"/>
                          <w:rtl/>
                        </w:rPr>
                        <w:t>الکل،</w:t>
                      </w:r>
                      <w:r w:rsidRPr="00C65697">
                        <w:rPr>
                          <w:rFonts w:cs="B Yagut"/>
                          <w:b w:val="0"/>
                          <w:bCs/>
                          <w:sz w:val="24"/>
                          <w:szCs w:val="24"/>
                          <w:rtl/>
                        </w:rPr>
                        <w:t xml:space="preserve"> </w:t>
                      </w:r>
                      <w:r w:rsidRPr="00C65697">
                        <w:rPr>
                          <w:rFonts w:cs="B Yagut" w:hint="cs"/>
                          <w:b w:val="0"/>
                          <w:bCs/>
                          <w:sz w:val="24"/>
                          <w:szCs w:val="24"/>
                          <w:rtl/>
                        </w:rPr>
                        <w:t>سیگار</w:t>
                      </w:r>
                      <w:r w:rsidRPr="00C65697">
                        <w:rPr>
                          <w:rFonts w:cs="B Yagut"/>
                          <w:b w:val="0"/>
                          <w:bCs/>
                          <w:sz w:val="24"/>
                          <w:szCs w:val="24"/>
                          <w:rtl/>
                        </w:rPr>
                        <w:t xml:space="preserve"> </w:t>
                      </w:r>
                      <w:r w:rsidRPr="00C65697">
                        <w:rPr>
                          <w:rFonts w:cs="B Yagut" w:hint="cs"/>
                          <w:b w:val="0"/>
                          <w:bCs/>
                          <w:sz w:val="24"/>
                          <w:szCs w:val="24"/>
                          <w:rtl/>
                        </w:rPr>
                        <w:t>و</w:t>
                      </w:r>
                      <w:r w:rsidRPr="00C65697">
                        <w:rPr>
                          <w:rFonts w:cs="B Yagut"/>
                          <w:b w:val="0"/>
                          <w:bCs/>
                          <w:sz w:val="24"/>
                          <w:szCs w:val="24"/>
                          <w:rtl/>
                        </w:rPr>
                        <w:t xml:space="preserve"> </w:t>
                      </w:r>
                      <w:r w:rsidRPr="00C65697">
                        <w:rPr>
                          <w:rFonts w:cs="B Yagut" w:hint="cs"/>
                          <w:b w:val="0"/>
                          <w:bCs/>
                          <w:sz w:val="24"/>
                          <w:szCs w:val="24"/>
                          <w:rtl/>
                        </w:rPr>
                        <w:t>مواد</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غربال</w:t>
                      </w:r>
                      <w:r w:rsidRPr="00C65697">
                        <w:rPr>
                          <w:rFonts w:cs="B Yagut"/>
                          <w:b w:val="0"/>
                          <w:bCs/>
                          <w:sz w:val="24"/>
                          <w:szCs w:val="24"/>
                          <w:rtl/>
                        </w:rPr>
                        <w:softHyphen/>
                      </w:r>
                      <w:r w:rsidRPr="00C65697">
                        <w:rPr>
                          <w:rFonts w:cs="B Yagut" w:hint="cs"/>
                          <w:b w:val="0"/>
                          <w:bCs/>
                          <w:sz w:val="24"/>
                          <w:szCs w:val="24"/>
                          <w:rtl/>
                        </w:rPr>
                        <w:t>گري</w:t>
                      </w:r>
                      <w:r w:rsidRPr="00C65697">
                        <w:rPr>
                          <w:rFonts w:cs="B Yagut"/>
                          <w:b w:val="0"/>
                          <w:bCs/>
                          <w:sz w:val="24"/>
                          <w:szCs w:val="24"/>
                          <w:rtl/>
                        </w:rPr>
                        <w:t xml:space="preserve"> </w:t>
                      </w:r>
                      <w:r w:rsidRPr="00C65697">
                        <w:rPr>
                          <w:rFonts w:cs="B Yagut" w:hint="cs"/>
                          <w:b w:val="0"/>
                          <w:bCs/>
                          <w:sz w:val="24"/>
                          <w:szCs w:val="24"/>
                          <w:rtl/>
                        </w:rPr>
                        <w:t>اوليه</w:t>
                      </w:r>
                      <w:r w:rsidRPr="00C65697">
                        <w:rPr>
                          <w:rFonts w:cs="B Yagut"/>
                          <w:b w:val="0"/>
                          <w:bCs/>
                          <w:sz w:val="24"/>
                          <w:szCs w:val="24"/>
                          <w:rtl/>
                        </w:rPr>
                        <w:t xml:space="preserve"> </w:t>
                      </w:r>
                      <w:r w:rsidRPr="00C65697">
                        <w:rPr>
                          <w:rFonts w:cs="B Yagut" w:hint="cs"/>
                          <w:b w:val="0"/>
                          <w:bCs/>
                          <w:sz w:val="24"/>
                          <w:szCs w:val="24"/>
                          <w:rtl/>
                        </w:rPr>
                        <w:t>در</w:t>
                      </w:r>
                      <w:r w:rsidRPr="00C65697">
                        <w:rPr>
                          <w:rFonts w:cs="B Yagut"/>
                          <w:b w:val="0"/>
                          <w:bCs/>
                          <w:sz w:val="24"/>
                          <w:szCs w:val="24"/>
                          <w:rtl/>
                        </w:rPr>
                        <w:t xml:space="preserve"> </w:t>
                      </w:r>
                      <w:r w:rsidRPr="00C65697">
                        <w:rPr>
                          <w:rFonts w:cs="B Yagut" w:hint="cs"/>
                          <w:b w:val="0"/>
                          <w:bCs/>
                          <w:sz w:val="24"/>
                          <w:szCs w:val="24"/>
                          <w:rtl/>
                        </w:rPr>
                        <w:t>مشكلات</w:t>
                      </w:r>
                      <w:r w:rsidRPr="00C65697">
                        <w:rPr>
                          <w:rFonts w:cs="B Yagut"/>
                          <w:b w:val="0"/>
                          <w:bCs/>
                          <w:sz w:val="24"/>
                          <w:szCs w:val="24"/>
                          <w:rtl/>
                        </w:rPr>
                        <w:t xml:space="preserve"> </w:t>
                      </w:r>
                      <w:r w:rsidRPr="00C65697">
                        <w:rPr>
                          <w:rFonts w:cs="B Yagut" w:hint="cs"/>
                          <w:b w:val="0"/>
                          <w:bCs/>
                          <w:sz w:val="24"/>
                          <w:szCs w:val="24"/>
                          <w:rtl/>
                        </w:rPr>
                        <w:t>مربوط</w:t>
                      </w:r>
                      <w:r w:rsidRPr="00C65697">
                        <w:rPr>
                          <w:rFonts w:cs="B Yagut"/>
                          <w:b w:val="0"/>
                          <w:bCs/>
                          <w:sz w:val="24"/>
                          <w:szCs w:val="24"/>
                          <w:rtl/>
                        </w:rPr>
                        <w:t xml:space="preserve"> </w:t>
                      </w:r>
                      <w:r w:rsidRPr="00C65697">
                        <w:rPr>
                          <w:rFonts w:cs="B Yagut" w:hint="cs"/>
                          <w:b w:val="0"/>
                          <w:bCs/>
                          <w:sz w:val="24"/>
                          <w:szCs w:val="24"/>
                          <w:rtl/>
                        </w:rPr>
                        <w:t>به</w:t>
                      </w:r>
                      <w:r w:rsidRPr="00C65697">
                        <w:rPr>
                          <w:rFonts w:cs="B Yagut"/>
                          <w:b w:val="0"/>
                          <w:bCs/>
                          <w:sz w:val="24"/>
                          <w:szCs w:val="24"/>
                          <w:rtl/>
                        </w:rPr>
                        <w:t xml:space="preserve"> </w:t>
                      </w:r>
                      <w:r w:rsidRPr="00C65697">
                        <w:rPr>
                          <w:rFonts w:cs="B Yagut" w:hint="cs"/>
                          <w:b w:val="0"/>
                          <w:bCs/>
                          <w:sz w:val="24"/>
                          <w:szCs w:val="24"/>
                          <w:rtl/>
                        </w:rPr>
                        <w:t>حوزه</w:t>
                      </w:r>
                      <w:r w:rsidRPr="00C65697">
                        <w:rPr>
                          <w:rFonts w:cs="B Yagut"/>
                          <w:b w:val="0"/>
                          <w:bCs/>
                          <w:sz w:val="24"/>
                          <w:szCs w:val="24"/>
                          <w:rtl/>
                        </w:rPr>
                        <w:t xml:space="preserve"> </w:t>
                      </w:r>
                      <w:r w:rsidRPr="00C65697">
                        <w:rPr>
                          <w:rFonts w:cs="B Yagut" w:hint="cs"/>
                          <w:b w:val="0"/>
                          <w:bCs/>
                          <w:sz w:val="24"/>
                          <w:szCs w:val="24"/>
                          <w:rtl/>
                        </w:rPr>
                        <w:t>سلامت</w:t>
                      </w:r>
                      <w:r w:rsidRPr="00C65697">
                        <w:rPr>
                          <w:rFonts w:cs="B Yagut"/>
                          <w:b w:val="0"/>
                          <w:bCs/>
                          <w:sz w:val="24"/>
                          <w:szCs w:val="24"/>
                          <w:rtl/>
                        </w:rPr>
                        <w:t xml:space="preserve"> </w:t>
                      </w:r>
                      <w:r w:rsidRPr="00C65697">
                        <w:rPr>
                          <w:rFonts w:cs="B Yagut" w:hint="cs"/>
                          <w:b w:val="0"/>
                          <w:bCs/>
                          <w:sz w:val="24"/>
                          <w:szCs w:val="24"/>
                          <w:rtl/>
                        </w:rPr>
                        <w:t>اجتماعي</w:t>
                      </w:r>
                    </w:p>
                    <w:p w:rsidR="00804AAE" w:rsidRPr="00C65697" w:rsidRDefault="00804AAE" w:rsidP="009E4C7E">
                      <w:pPr>
                        <w:pStyle w:val="ListParagraph"/>
                        <w:numPr>
                          <w:ilvl w:val="0"/>
                          <w:numId w:val="18"/>
                        </w:numPr>
                        <w:ind w:left="375" w:hanging="420"/>
                        <w:jc w:val="both"/>
                        <w:rPr>
                          <w:rFonts w:cs="B Yagut"/>
                          <w:b w:val="0"/>
                          <w:bCs/>
                          <w:sz w:val="24"/>
                          <w:szCs w:val="24"/>
                        </w:rPr>
                      </w:pPr>
                      <w:r w:rsidRPr="00C65697">
                        <w:rPr>
                          <w:rFonts w:cs="B Yagut" w:hint="cs"/>
                          <w:b w:val="0"/>
                          <w:bCs/>
                          <w:sz w:val="24"/>
                          <w:szCs w:val="24"/>
                          <w:rtl/>
                        </w:rPr>
                        <w:t>بیماریابی</w:t>
                      </w:r>
                      <w:r w:rsidRPr="00C65697">
                        <w:rPr>
                          <w:rFonts w:cs="B Yagut"/>
                          <w:b w:val="0"/>
                          <w:bCs/>
                          <w:sz w:val="24"/>
                          <w:szCs w:val="24"/>
                          <w:rtl/>
                        </w:rPr>
                        <w:t xml:space="preserve"> </w:t>
                      </w:r>
                      <w:r w:rsidRPr="00C65697">
                        <w:rPr>
                          <w:rFonts w:cs="B Yagut" w:hint="cs"/>
                          <w:b w:val="0"/>
                          <w:bCs/>
                          <w:sz w:val="24"/>
                          <w:szCs w:val="24"/>
                          <w:rtl/>
                        </w:rPr>
                        <w:t>بر</w:t>
                      </w:r>
                      <w:r w:rsidRPr="00C65697">
                        <w:rPr>
                          <w:rFonts w:cs="B Yagut"/>
                          <w:b w:val="0"/>
                          <w:bCs/>
                          <w:sz w:val="24"/>
                          <w:szCs w:val="24"/>
                          <w:rtl/>
                        </w:rPr>
                        <w:t xml:space="preserve"> </w:t>
                      </w:r>
                      <w:r w:rsidRPr="00C65697">
                        <w:rPr>
                          <w:rFonts w:cs="B Yagut" w:hint="cs"/>
                          <w:b w:val="0"/>
                          <w:bCs/>
                          <w:sz w:val="24"/>
                          <w:szCs w:val="24"/>
                          <w:rtl/>
                        </w:rPr>
                        <w:t>اساس</w:t>
                      </w:r>
                      <w:r w:rsidRPr="00C65697">
                        <w:rPr>
                          <w:rFonts w:cs="B Yagut"/>
                          <w:b w:val="0"/>
                          <w:bCs/>
                          <w:sz w:val="24"/>
                          <w:szCs w:val="24"/>
                          <w:rtl/>
                        </w:rPr>
                        <w:t xml:space="preserve"> </w:t>
                      </w:r>
                      <w:r w:rsidRPr="00C65697">
                        <w:rPr>
                          <w:rFonts w:cs="B Yagut" w:hint="cs"/>
                          <w:b w:val="0"/>
                          <w:bCs/>
                          <w:sz w:val="24"/>
                          <w:szCs w:val="24"/>
                          <w:rtl/>
                        </w:rPr>
                        <w:t>شناسنامه</w:t>
                      </w:r>
                      <w:r w:rsidRPr="00C65697">
                        <w:rPr>
                          <w:rFonts w:cs="B Yagut"/>
                          <w:b w:val="0"/>
                          <w:bCs/>
                          <w:sz w:val="24"/>
                          <w:szCs w:val="24"/>
                          <w:rtl/>
                        </w:rPr>
                        <w:t xml:space="preserve"> </w:t>
                      </w:r>
                      <w:r w:rsidRPr="00C65697">
                        <w:rPr>
                          <w:rFonts w:cs="B Yagut" w:hint="cs"/>
                          <w:b w:val="0"/>
                          <w:bCs/>
                          <w:sz w:val="24"/>
                          <w:szCs w:val="24"/>
                          <w:rtl/>
                        </w:rPr>
                        <w:t>سلامت</w:t>
                      </w:r>
                      <w:r w:rsidRPr="00C65697">
                        <w:rPr>
                          <w:rFonts w:cs="B Yagut"/>
                          <w:b w:val="0"/>
                          <w:bCs/>
                          <w:sz w:val="24"/>
                          <w:szCs w:val="24"/>
                          <w:rtl/>
                        </w:rPr>
                        <w:t xml:space="preserve"> </w:t>
                      </w:r>
                      <w:r w:rsidRPr="00C65697">
                        <w:rPr>
                          <w:rFonts w:cs="B Yagut" w:hint="cs"/>
                          <w:b w:val="0"/>
                          <w:bCs/>
                          <w:sz w:val="24"/>
                          <w:szCs w:val="24"/>
                          <w:rtl/>
                        </w:rPr>
                        <w:t>دانش</w:t>
                      </w:r>
                      <w:r w:rsidRPr="00C65697">
                        <w:rPr>
                          <w:rFonts w:cs="B Yagut" w:hint="cs"/>
                          <w:b w:val="0"/>
                          <w:bCs/>
                          <w:sz w:val="24"/>
                          <w:szCs w:val="24"/>
                          <w:rtl/>
                        </w:rPr>
                        <w:softHyphen/>
                        <w:t>آموزی</w:t>
                      </w:r>
                    </w:p>
                    <w:p w:rsidR="00804AAE" w:rsidRPr="00380040" w:rsidRDefault="00804AAE" w:rsidP="003F04E1">
                      <w:pPr>
                        <w:pStyle w:val="a3"/>
                      </w:pPr>
                    </w:p>
                    <w:p w:rsidR="00804AAE" w:rsidRPr="00380040" w:rsidRDefault="00804AAE" w:rsidP="003F04E1">
                      <w:pPr>
                        <w:pStyle w:val="ListParagraph"/>
                        <w:ind w:left="375"/>
                        <w:jc w:val="both"/>
                        <w:rPr>
                          <w:rFonts w:cs="B Yagut"/>
                          <w:sz w:val="24"/>
                          <w:szCs w:val="24"/>
                        </w:rPr>
                      </w:pPr>
                    </w:p>
                  </w:txbxContent>
                </v:textbox>
                <w10:wrap anchorx="margin"/>
              </v:roundrect>
            </w:pict>
          </mc:Fallback>
        </mc:AlternateContent>
      </w:r>
    </w:p>
    <w:p w:rsidR="003F04E1" w:rsidRPr="004B0004" w:rsidRDefault="003F04E1" w:rsidP="003F04E1">
      <w:pPr>
        <w:spacing w:after="200" w:line="276" w:lineRule="auto"/>
        <w:jc w:val="both"/>
        <w:rPr>
          <w:sz w:val="24"/>
          <w:szCs w:val="24"/>
          <w:rtl/>
        </w:rPr>
      </w:pPr>
    </w:p>
    <w:p w:rsidR="003F04E1" w:rsidRPr="004B0004" w:rsidRDefault="003F04E1" w:rsidP="003F04E1">
      <w:pPr>
        <w:spacing w:after="200" w:line="276" w:lineRule="auto"/>
        <w:jc w:val="both"/>
        <w:rPr>
          <w:sz w:val="24"/>
          <w:szCs w:val="24"/>
          <w:rtl/>
        </w:rPr>
      </w:pPr>
    </w:p>
    <w:p w:rsidR="003F04E1" w:rsidRPr="004B0004" w:rsidRDefault="003F04E1" w:rsidP="003F04E1">
      <w:pPr>
        <w:spacing w:after="200" w:line="276" w:lineRule="auto"/>
        <w:jc w:val="both"/>
        <w:rPr>
          <w:sz w:val="24"/>
          <w:szCs w:val="24"/>
        </w:rPr>
      </w:pPr>
    </w:p>
    <w:p w:rsidR="003F04E1" w:rsidRPr="004B0004" w:rsidRDefault="003F04E1" w:rsidP="003F04E1">
      <w:pPr>
        <w:ind w:left="720"/>
        <w:contextualSpacing/>
        <w:jc w:val="both"/>
        <w:rPr>
          <w:rFonts w:ascii="Arial" w:eastAsia="Times New Roman" w:hAnsi="Arial"/>
          <w:b/>
          <w:bCs/>
          <w:sz w:val="24"/>
          <w:szCs w:val="24"/>
          <w:rtl/>
        </w:rPr>
      </w:pPr>
    </w:p>
    <w:p w:rsidR="003F04E1" w:rsidRPr="004B0004" w:rsidRDefault="003F04E1" w:rsidP="003F04E1">
      <w:pPr>
        <w:ind w:left="720"/>
        <w:contextualSpacing/>
        <w:jc w:val="both"/>
        <w:rPr>
          <w:rFonts w:ascii="Arial" w:eastAsia="Times New Roman" w:hAnsi="Arial"/>
          <w:b/>
          <w:bCs/>
          <w:sz w:val="24"/>
          <w:szCs w:val="24"/>
          <w:rtl/>
        </w:rPr>
      </w:pPr>
    </w:p>
    <w:p w:rsidR="003F04E1" w:rsidRPr="004B0004" w:rsidRDefault="003F04E1" w:rsidP="003F04E1">
      <w:pPr>
        <w:ind w:left="720"/>
        <w:contextualSpacing/>
        <w:jc w:val="both"/>
        <w:rPr>
          <w:rFonts w:ascii="Arial" w:eastAsia="Times New Roman" w:hAnsi="Arial"/>
          <w:b/>
          <w:bCs/>
          <w:sz w:val="24"/>
          <w:szCs w:val="24"/>
          <w:rtl/>
        </w:rPr>
      </w:pPr>
    </w:p>
    <w:p w:rsidR="003F04E1" w:rsidRPr="004B0004" w:rsidRDefault="003F04E1" w:rsidP="003F04E1">
      <w:pPr>
        <w:ind w:left="720"/>
        <w:contextualSpacing/>
        <w:jc w:val="both"/>
        <w:rPr>
          <w:rFonts w:ascii="Arial" w:eastAsia="Times New Roman" w:hAnsi="Arial"/>
          <w:b/>
          <w:bCs/>
          <w:sz w:val="24"/>
          <w:szCs w:val="24"/>
          <w:rtl/>
        </w:rPr>
      </w:pPr>
    </w:p>
    <w:p w:rsidR="003F04E1" w:rsidRPr="004B0004" w:rsidRDefault="003F04E1" w:rsidP="003F04E1">
      <w:pPr>
        <w:ind w:left="720"/>
        <w:contextualSpacing/>
        <w:jc w:val="both"/>
        <w:rPr>
          <w:rFonts w:ascii="Arial" w:eastAsia="Times New Roman" w:hAnsi="Arial"/>
          <w:b/>
          <w:bCs/>
          <w:sz w:val="24"/>
          <w:szCs w:val="24"/>
          <w:rtl/>
        </w:rPr>
      </w:pPr>
    </w:p>
    <w:p w:rsidR="003F04E1" w:rsidRPr="004B0004" w:rsidRDefault="003F04E1" w:rsidP="003F04E1">
      <w:pPr>
        <w:spacing w:after="200" w:line="276" w:lineRule="auto"/>
        <w:jc w:val="both"/>
        <w:rPr>
          <w:b/>
          <w:bCs/>
          <w:sz w:val="24"/>
          <w:szCs w:val="24"/>
          <w:u w:val="single"/>
          <w:rtl/>
        </w:rPr>
      </w:pPr>
    </w:p>
    <w:p w:rsidR="003F04E1" w:rsidRPr="004B0004" w:rsidRDefault="003F04E1" w:rsidP="003F04E1">
      <w:pPr>
        <w:spacing w:after="200" w:line="276" w:lineRule="auto"/>
        <w:jc w:val="both"/>
        <w:rPr>
          <w:b/>
          <w:bCs/>
          <w:sz w:val="24"/>
          <w:szCs w:val="24"/>
          <w:u w:val="single"/>
          <w:rtl/>
        </w:rPr>
      </w:pPr>
    </w:p>
    <w:p w:rsidR="003F04E1" w:rsidRPr="004B0004" w:rsidRDefault="003F04E1" w:rsidP="003F04E1">
      <w:pPr>
        <w:spacing w:after="200" w:line="276" w:lineRule="auto"/>
        <w:jc w:val="both"/>
        <w:rPr>
          <w:b/>
          <w:bCs/>
          <w:sz w:val="24"/>
          <w:szCs w:val="24"/>
          <w:u w:val="single"/>
          <w:rtl/>
        </w:rPr>
      </w:pPr>
    </w:p>
    <w:p w:rsidR="003F04E1" w:rsidRPr="005E67C5" w:rsidRDefault="003F04E1" w:rsidP="003F04E1">
      <w:pPr>
        <w:pStyle w:val="a1"/>
      </w:pPr>
      <w:r>
        <w:rPr>
          <w:b/>
          <w:sz w:val="36"/>
          <w:szCs w:val="36"/>
          <w:rtl/>
        </w:rPr>
        <w:br w:type="page"/>
      </w:r>
      <w:bookmarkStart w:id="67" w:name="_Toc417907462"/>
      <w:bookmarkStart w:id="68" w:name="_Toc443922797"/>
      <w:r w:rsidRPr="005E67C5">
        <w:rPr>
          <w:rtl/>
        </w:rPr>
        <w:t>مقدمه</w:t>
      </w:r>
      <w:bookmarkEnd w:id="67"/>
      <w:bookmarkEnd w:id="68"/>
    </w:p>
    <w:p w:rsidR="003F04E1" w:rsidRPr="005E67C5" w:rsidRDefault="003F04E1" w:rsidP="003F04E1">
      <w:pPr>
        <w:pStyle w:val="a3"/>
      </w:pPr>
      <w:r w:rsidRPr="005E67C5">
        <w:rPr>
          <w:rtl/>
        </w:rPr>
        <w:t>شناسايي</w:t>
      </w:r>
      <w:r w:rsidRPr="005E67C5">
        <w:t xml:space="preserve"> </w:t>
      </w:r>
      <w:r w:rsidRPr="005E67C5">
        <w:rPr>
          <w:rtl/>
        </w:rPr>
        <w:t>به</w:t>
      </w:r>
      <w:r w:rsidRPr="005E67C5">
        <w:t xml:space="preserve"> </w:t>
      </w:r>
      <w:r w:rsidRPr="005E67C5">
        <w:rPr>
          <w:rtl/>
        </w:rPr>
        <w:t>موقع</w:t>
      </w:r>
      <w:r w:rsidRPr="005E67C5">
        <w:t xml:space="preserve"> </w:t>
      </w:r>
      <w:r w:rsidRPr="005E67C5">
        <w:rPr>
          <w:rtl/>
        </w:rPr>
        <w:t>و</w:t>
      </w:r>
      <w:r w:rsidRPr="005E67C5">
        <w:t xml:space="preserve"> </w:t>
      </w:r>
      <w:r w:rsidRPr="005E67C5">
        <w:rPr>
          <w:rtl/>
        </w:rPr>
        <w:t>زودرس</w:t>
      </w:r>
      <w:r w:rsidRPr="005E67C5">
        <w:t xml:space="preserve"> </w:t>
      </w:r>
      <w:r w:rsidRPr="005E67C5">
        <w:rPr>
          <w:rtl/>
        </w:rPr>
        <w:t>اختلالات روان</w:t>
      </w:r>
      <w:r w:rsidRPr="005E67C5">
        <w:rPr>
          <w:rFonts w:hint="cs"/>
          <w:rtl/>
        </w:rPr>
        <w:softHyphen/>
      </w:r>
      <w:r w:rsidRPr="005E67C5">
        <w:rPr>
          <w:rtl/>
        </w:rPr>
        <w:t>پزشک</w:t>
      </w:r>
      <w:r w:rsidRPr="005E67C5">
        <w:rPr>
          <w:rFonts w:hint="cs"/>
          <w:rtl/>
        </w:rPr>
        <w:t>ی، مصرف مواد و مشکلات اجتماعی</w:t>
      </w:r>
      <w:r w:rsidRPr="005E67C5">
        <w:t xml:space="preserve"> </w:t>
      </w:r>
      <w:r w:rsidRPr="005E67C5">
        <w:rPr>
          <w:rtl/>
        </w:rPr>
        <w:t>موجب</w:t>
      </w:r>
      <w:r w:rsidRPr="005E67C5">
        <w:t xml:space="preserve"> </w:t>
      </w:r>
      <w:r w:rsidRPr="005E67C5">
        <w:rPr>
          <w:rtl/>
        </w:rPr>
        <w:t>مي</w:t>
      </w:r>
      <w:r>
        <w:rPr>
          <w:rFonts w:hint="cs"/>
          <w:rtl/>
        </w:rPr>
        <w:t>‌</w:t>
      </w:r>
      <w:r w:rsidRPr="005E67C5">
        <w:rPr>
          <w:rtl/>
        </w:rPr>
        <w:t>شود</w:t>
      </w:r>
      <w:r w:rsidRPr="005E67C5">
        <w:t xml:space="preserve"> </w:t>
      </w:r>
      <w:r w:rsidRPr="005E67C5">
        <w:rPr>
          <w:rtl/>
        </w:rPr>
        <w:t>كه</w:t>
      </w:r>
      <w:r w:rsidRPr="005E67C5">
        <w:t xml:space="preserve"> </w:t>
      </w:r>
      <w:r w:rsidRPr="005E67C5">
        <w:rPr>
          <w:rtl/>
        </w:rPr>
        <w:t>اقدامات</w:t>
      </w:r>
      <w:r w:rsidRPr="005E67C5">
        <w:t xml:space="preserve"> </w:t>
      </w:r>
      <w:r w:rsidRPr="005E67C5">
        <w:rPr>
          <w:rtl/>
        </w:rPr>
        <w:t>درماني</w:t>
      </w:r>
      <w:r w:rsidRPr="005E67C5">
        <w:t xml:space="preserve"> </w:t>
      </w:r>
      <w:r w:rsidRPr="005E67C5">
        <w:rPr>
          <w:rtl/>
        </w:rPr>
        <w:t>بهتر</w:t>
      </w:r>
      <w:r w:rsidRPr="005E67C5">
        <w:t xml:space="preserve"> </w:t>
      </w:r>
      <w:r w:rsidRPr="005E67C5">
        <w:rPr>
          <w:rtl/>
        </w:rPr>
        <w:t>و</w:t>
      </w:r>
      <w:r w:rsidRPr="005E67C5">
        <w:t xml:space="preserve"> </w:t>
      </w:r>
      <w:r w:rsidRPr="005E67C5">
        <w:rPr>
          <w:rtl/>
        </w:rPr>
        <w:t>سريع</w:t>
      </w:r>
      <w:r w:rsidRPr="005E67C5">
        <w:rPr>
          <w:rFonts w:hint="cs"/>
          <w:rtl/>
        </w:rPr>
        <w:softHyphen/>
      </w:r>
      <w:r w:rsidRPr="005E67C5">
        <w:rPr>
          <w:rtl/>
        </w:rPr>
        <w:t>تر</w:t>
      </w:r>
      <w:r w:rsidRPr="005E67C5">
        <w:t xml:space="preserve"> </w:t>
      </w:r>
      <w:r w:rsidRPr="005E67C5">
        <w:rPr>
          <w:rtl/>
        </w:rPr>
        <w:t>به</w:t>
      </w:r>
      <w:r w:rsidRPr="005E67C5">
        <w:t xml:space="preserve"> </w:t>
      </w:r>
      <w:r w:rsidRPr="005E67C5">
        <w:rPr>
          <w:rtl/>
        </w:rPr>
        <w:t>نتيجه</w:t>
      </w:r>
      <w:r w:rsidRPr="005E67C5">
        <w:t xml:space="preserve"> </w:t>
      </w:r>
      <w:r w:rsidRPr="005E67C5">
        <w:rPr>
          <w:rtl/>
        </w:rPr>
        <w:t>برسد</w:t>
      </w:r>
      <w:r w:rsidRPr="005E67C5">
        <w:rPr>
          <w:rFonts w:hint="cs"/>
          <w:rtl/>
        </w:rPr>
        <w:t>.</w:t>
      </w:r>
      <w:r w:rsidRPr="005E67C5">
        <w:t xml:space="preserve"> </w:t>
      </w:r>
      <w:r w:rsidRPr="005E67C5">
        <w:rPr>
          <w:rFonts w:hint="cs"/>
          <w:rtl/>
        </w:rPr>
        <w:t xml:space="preserve">عدم شناسایی به موقع موجب تشدید علائم بیماری و عوارض بیشتر خواهد شد. </w:t>
      </w:r>
      <w:r w:rsidRPr="005E67C5">
        <w:t xml:space="preserve"> </w:t>
      </w:r>
      <w:r w:rsidRPr="005E67C5">
        <w:rPr>
          <w:rtl/>
        </w:rPr>
        <w:t>کارشناس مراقب سلامت خانواده</w:t>
      </w:r>
      <w:r w:rsidRPr="005E67C5">
        <w:t xml:space="preserve"> </w:t>
      </w:r>
      <w:r w:rsidRPr="005E67C5">
        <w:rPr>
          <w:rtl/>
        </w:rPr>
        <w:t>با</w:t>
      </w:r>
      <w:r w:rsidRPr="005E67C5">
        <w:t xml:space="preserve"> </w:t>
      </w:r>
      <w:r w:rsidRPr="005E67C5">
        <w:rPr>
          <w:rtl/>
        </w:rPr>
        <w:t>شناسايي</w:t>
      </w:r>
      <w:r w:rsidRPr="005E67C5">
        <w:t xml:space="preserve"> </w:t>
      </w:r>
      <w:r w:rsidRPr="005E67C5">
        <w:rPr>
          <w:rtl/>
        </w:rPr>
        <w:t>سريع</w:t>
      </w:r>
      <w:r w:rsidRPr="005E67C5">
        <w:t xml:space="preserve"> </w:t>
      </w:r>
      <w:r w:rsidRPr="005E67C5">
        <w:rPr>
          <w:rtl/>
        </w:rPr>
        <w:t>و</w:t>
      </w:r>
      <w:r w:rsidRPr="005E67C5">
        <w:t xml:space="preserve"> </w:t>
      </w:r>
      <w:r w:rsidRPr="005E67C5">
        <w:rPr>
          <w:rtl/>
        </w:rPr>
        <w:t>به</w:t>
      </w:r>
      <w:r w:rsidRPr="005E67C5">
        <w:rPr>
          <w:rFonts w:hint="cs"/>
          <w:rtl/>
        </w:rPr>
        <w:softHyphen/>
      </w:r>
      <w:r w:rsidRPr="005E67C5">
        <w:rPr>
          <w:rtl/>
        </w:rPr>
        <w:t>هنگام</w:t>
      </w:r>
      <w:r w:rsidRPr="005E67C5">
        <w:t xml:space="preserve"> </w:t>
      </w:r>
      <w:r w:rsidRPr="005E67C5">
        <w:rPr>
          <w:rtl/>
        </w:rPr>
        <w:t xml:space="preserve">اختلالات </w:t>
      </w:r>
      <w:r w:rsidRPr="005E67C5">
        <w:rPr>
          <w:rFonts w:hint="cs"/>
          <w:rtl/>
        </w:rPr>
        <w:t xml:space="preserve">و مشکلات </w:t>
      </w:r>
      <w:r w:rsidRPr="005E67C5">
        <w:rPr>
          <w:rtl/>
        </w:rPr>
        <w:t>نقش</w:t>
      </w:r>
      <w:r w:rsidRPr="005E67C5">
        <w:t xml:space="preserve"> </w:t>
      </w:r>
      <w:r w:rsidRPr="005E67C5">
        <w:rPr>
          <w:rtl/>
        </w:rPr>
        <w:t>مؤثري</w:t>
      </w:r>
      <w:r w:rsidRPr="005E67C5">
        <w:t xml:space="preserve"> </w:t>
      </w:r>
      <w:r w:rsidRPr="005E67C5">
        <w:rPr>
          <w:rtl/>
        </w:rPr>
        <w:t>در</w:t>
      </w:r>
      <w:r w:rsidRPr="005E67C5">
        <w:t xml:space="preserve"> </w:t>
      </w:r>
      <w:r w:rsidRPr="005E67C5">
        <w:rPr>
          <w:rtl/>
        </w:rPr>
        <w:t>پيشگيري</w:t>
      </w:r>
      <w:r w:rsidRPr="005E67C5">
        <w:t xml:space="preserve"> </w:t>
      </w:r>
      <w:r w:rsidRPr="005E67C5">
        <w:rPr>
          <w:rtl/>
        </w:rPr>
        <w:t>از</w:t>
      </w:r>
      <w:r w:rsidRPr="005E67C5">
        <w:t xml:space="preserve"> </w:t>
      </w:r>
      <w:r w:rsidRPr="005E67C5">
        <w:rPr>
          <w:rtl/>
        </w:rPr>
        <w:t>مزمن</w:t>
      </w:r>
      <w:r w:rsidRPr="005E67C5">
        <w:t xml:space="preserve"> </w:t>
      </w:r>
      <w:r w:rsidRPr="005E67C5">
        <w:rPr>
          <w:rtl/>
        </w:rPr>
        <w:t>شدن</w:t>
      </w:r>
      <w:r w:rsidRPr="005E67C5">
        <w:t xml:space="preserve"> </w:t>
      </w:r>
      <w:r w:rsidRPr="005E67C5">
        <w:rPr>
          <w:rtl/>
        </w:rPr>
        <w:t>اين</w:t>
      </w:r>
      <w:r w:rsidRPr="005E67C5">
        <w:t xml:space="preserve"> </w:t>
      </w:r>
      <w:r w:rsidRPr="005E67C5">
        <w:rPr>
          <w:rtl/>
        </w:rPr>
        <w:t>اختلالات</w:t>
      </w:r>
      <w:r w:rsidRPr="005E67C5">
        <w:t xml:space="preserve"> </w:t>
      </w:r>
      <w:r w:rsidRPr="005E67C5">
        <w:rPr>
          <w:rFonts w:hint="eastAsia"/>
          <w:rtl/>
        </w:rPr>
        <w:t>دارد</w:t>
      </w:r>
      <w:r w:rsidRPr="005E67C5">
        <w:rPr>
          <w:rFonts w:hint="cs"/>
          <w:rtl/>
        </w:rPr>
        <w:t xml:space="preserve">. </w:t>
      </w:r>
    </w:p>
    <w:p w:rsidR="003F04E1" w:rsidRDefault="003F04E1" w:rsidP="003F04E1">
      <w:pPr>
        <w:pStyle w:val="a3"/>
        <w:rPr>
          <w:rtl/>
        </w:rPr>
      </w:pPr>
      <w:r w:rsidRPr="005E67C5">
        <w:rPr>
          <w:rtl/>
        </w:rPr>
        <w:t>بسياري</w:t>
      </w:r>
      <w:r w:rsidRPr="005E67C5">
        <w:t xml:space="preserve"> </w:t>
      </w:r>
      <w:r w:rsidRPr="005E67C5">
        <w:rPr>
          <w:rtl/>
        </w:rPr>
        <w:t>از</w:t>
      </w:r>
      <w:r w:rsidRPr="005E67C5">
        <w:t xml:space="preserve"> </w:t>
      </w:r>
      <w:r w:rsidRPr="005E67C5">
        <w:rPr>
          <w:rtl/>
        </w:rPr>
        <w:t>مردم</w:t>
      </w:r>
      <w:r w:rsidRPr="005E67C5">
        <w:t xml:space="preserve"> </w:t>
      </w:r>
      <w:r w:rsidRPr="005E67C5">
        <w:rPr>
          <w:rtl/>
        </w:rPr>
        <w:t>با</w:t>
      </w:r>
      <w:r w:rsidRPr="005E67C5">
        <w:t xml:space="preserve"> </w:t>
      </w:r>
      <w:r w:rsidRPr="005E67C5">
        <w:rPr>
          <w:rtl/>
        </w:rPr>
        <w:t>علائم</w:t>
      </w:r>
      <w:r w:rsidRPr="005E67C5">
        <w:t xml:space="preserve"> </w:t>
      </w:r>
      <w:r w:rsidRPr="005E67C5">
        <w:rPr>
          <w:rtl/>
        </w:rPr>
        <w:t>اختلالات روان</w:t>
      </w:r>
      <w:r w:rsidRPr="005E67C5">
        <w:rPr>
          <w:rFonts w:hint="cs"/>
          <w:rtl/>
        </w:rPr>
        <w:softHyphen/>
      </w:r>
      <w:r w:rsidRPr="005E67C5">
        <w:rPr>
          <w:rtl/>
        </w:rPr>
        <w:t>پزشک</w:t>
      </w:r>
      <w:r w:rsidRPr="005E67C5">
        <w:rPr>
          <w:rFonts w:hint="cs"/>
          <w:rtl/>
        </w:rPr>
        <w:t>ی، مصرف مواد و مشکلات اجتماعی</w:t>
      </w:r>
      <w:r w:rsidRPr="005E67C5">
        <w:t xml:space="preserve"> </w:t>
      </w:r>
      <w:r w:rsidRPr="005E67C5">
        <w:rPr>
          <w:rFonts w:hint="cs"/>
          <w:rtl/>
        </w:rPr>
        <w:t>آ</w:t>
      </w:r>
      <w:r w:rsidRPr="005E67C5">
        <w:rPr>
          <w:rtl/>
        </w:rPr>
        <w:t>شنايي</w:t>
      </w:r>
      <w:r w:rsidRPr="005E67C5">
        <w:t xml:space="preserve"> </w:t>
      </w:r>
      <w:r w:rsidRPr="005E67C5">
        <w:rPr>
          <w:rtl/>
        </w:rPr>
        <w:t>ندارند</w:t>
      </w:r>
      <w:r w:rsidRPr="005E67C5">
        <w:t xml:space="preserve"> </w:t>
      </w:r>
      <w:r w:rsidRPr="005E67C5">
        <w:rPr>
          <w:rtl/>
        </w:rPr>
        <w:t>و</w:t>
      </w:r>
      <w:r w:rsidRPr="005E67C5">
        <w:rPr>
          <w:rFonts w:hint="cs"/>
          <w:rtl/>
        </w:rPr>
        <w:t xml:space="preserve"> حتی</w:t>
      </w:r>
      <w:r w:rsidRPr="005E67C5">
        <w:t xml:space="preserve"> </w:t>
      </w:r>
      <w:r w:rsidRPr="005E67C5">
        <w:rPr>
          <w:rtl/>
        </w:rPr>
        <w:t>با</w:t>
      </w:r>
      <w:r w:rsidRPr="005E67C5">
        <w:t xml:space="preserve"> </w:t>
      </w:r>
      <w:r w:rsidRPr="005E67C5">
        <w:rPr>
          <w:rtl/>
        </w:rPr>
        <w:t>مشاهده</w:t>
      </w:r>
      <w:r w:rsidRPr="005E67C5">
        <w:t xml:space="preserve"> </w:t>
      </w:r>
      <w:r w:rsidRPr="005E67C5">
        <w:rPr>
          <w:rtl/>
        </w:rPr>
        <w:t>اين</w:t>
      </w:r>
      <w:r w:rsidRPr="005E67C5">
        <w:t xml:space="preserve"> </w:t>
      </w:r>
      <w:r w:rsidRPr="005E67C5">
        <w:rPr>
          <w:rtl/>
        </w:rPr>
        <w:t>علائم</w:t>
      </w:r>
      <w:r w:rsidRPr="005E67C5">
        <w:t xml:space="preserve"> </w:t>
      </w:r>
      <w:r w:rsidRPr="005E67C5">
        <w:rPr>
          <w:rtl/>
        </w:rPr>
        <w:t>در</w:t>
      </w:r>
      <w:r w:rsidRPr="005E67C5">
        <w:t xml:space="preserve"> </w:t>
      </w:r>
      <w:r w:rsidRPr="005E67C5">
        <w:rPr>
          <w:rtl/>
        </w:rPr>
        <w:t>اطرافيان</w:t>
      </w:r>
      <w:r w:rsidRPr="005E67C5">
        <w:t xml:space="preserve"> </w:t>
      </w:r>
      <w:r w:rsidRPr="005E67C5">
        <w:rPr>
          <w:rtl/>
        </w:rPr>
        <w:t>خود</w:t>
      </w:r>
      <w:r w:rsidRPr="005E67C5">
        <w:t xml:space="preserve"> </w:t>
      </w:r>
      <w:r w:rsidRPr="005E67C5">
        <w:rPr>
          <w:rtl/>
        </w:rPr>
        <w:t>متوجه</w:t>
      </w:r>
      <w:r w:rsidRPr="005E67C5">
        <w:t xml:space="preserve"> </w:t>
      </w:r>
      <w:r w:rsidRPr="005E67C5">
        <w:rPr>
          <w:rtl/>
        </w:rPr>
        <w:t>وجود</w:t>
      </w:r>
      <w:r w:rsidRPr="005E67C5">
        <w:t xml:space="preserve"> </w:t>
      </w:r>
      <w:r w:rsidRPr="005E67C5">
        <w:rPr>
          <w:rtl/>
        </w:rPr>
        <w:t>آنان</w:t>
      </w:r>
      <w:r w:rsidRPr="005E67C5">
        <w:t xml:space="preserve"> </w:t>
      </w:r>
      <w:r w:rsidRPr="005E67C5">
        <w:rPr>
          <w:rFonts w:hint="cs"/>
          <w:rtl/>
        </w:rPr>
        <w:t>نمی</w:t>
      </w:r>
      <w:r w:rsidRPr="005E67C5">
        <w:rPr>
          <w:rFonts w:hint="cs"/>
          <w:rtl/>
        </w:rPr>
        <w:softHyphen/>
        <w:t>شوند.</w:t>
      </w:r>
      <w:r w:rsidRPr="005E67C5">
        <w:t xml:space="preserve"> </w:t>
      </w:r>
      <w:r w:rsidRPr="005E67C5">
        <w:rPr>
          <w:rtl/>
        </w:rPr>
        <w:t>يكي</w:t>
      </w:r>
      <w:r w:rsidRPr="005E67C5">
        <w:t xml:space="preserve"> </w:t>
      </w:r>
      <w:r w:rsidRPr="005E67C5">
        <w:rPr>
          <w:rtl/>
        </w:rPr>
        <w:t>از</w:t>
      </w:r>
      <w:r w:rsidRPr="005E67C5">
        <w:t xml:space="preserve"> </w:t>
      </w:r>
      <w:r w:rsidRPr="005E67C5">
        <w:rPr>
          <w:rtl/>
        </w:rPr>
        <w:t>مسئوليت</w:t>
      </w:r>
      <w:r w:rsidRPr="005E67C5">
        <w:rPr>
          <w:rFonts w:hint="cs"/>
          <w:rtl/>
        </w:rPr>
        <w:softHyphen/>
      </w:r>
      <w:r w:rsidRPr="005E67C5">
        <w:rPr>
          <w:rtl/>
        </w:rPr>
        <w:t>هاي</w:t>
      </w:r>
      <w:r w:rsidRPr="005E67C5">
        <w:t xml:space="preserve"> </w:t>
      </w:r>
      <w:r w:rsidRPr="005E67C5">
        <w:rPr>
          <w:rtl/>
        </w:rPr>
        <w:t>آموزشي</w:t>
      </w:r>
      <w:r w:rsidRPr="005E67C5">
        <w:t xml:space="preserve"> </w:t>
      </w:r>
      <w:r w:rsidRPr="005E67C5">
        <w:rPr>
          <w:rtl/>
        </w:rPr>
        <w:t>کارشناس مراقب سلامت خانواده</w:t>
      </w:r>
      <w:r w:rsidRPr="005E67C5">
        <w:t xml:space="preserve"> </w:t>
      </w:r>
      <w:r w:rsidRPr="005E67C5">
        <w:rPr>
          <w:rtl/>
        </w:rPr>
        <w:t>اين</w:t>
      </w:r>
      <w:r w:rsidRPr="005E67C5">
        <w:t xml:space="preserve"> </w:t>
      </w:r>
      <w:r w:rsidRPr="005E67C5">
        <w:rPr>
          <w:rtl/>
        </w:rPr>
        <w:t>است</w:t>
      </w:r>
      <w:r w:rsidRPr="005E67C5">
        <w:t xml:space="preserve"> </w:t>
      </w:r>
      <w:r w:rsidRPr="005E67C5">
        <w:rPr>
          <w:rtl/>
        </w:rPr>
        <w:t>كه</w:t>
      </w:r>
      <w:r w:rsidRPr="005E67C5">
        <w:t xml:space="preserve"> </w:t>
      </w:r>
      <w:r w:rsidRPr="005E67C5">
        <w:rPr>
          <w:rtl/>
        </w:rPr>
        <w:t>به</w:t>
      </w:r>
      <w:r w:rsidRPr="005E67C5">
        <w:t xml:space="preserve"> </w:t>
      </w:r>
      <w:r w:rsidRPr="005E67C5">
        <w:rPr>
          <w:rtl/>
        </w:rPr>
        <w:t>عموم</w:t>
      </w:r>
      <w:r w:rsidRPr="005E67C5">
        <w:t xml:space="preserve"> </w:t>
      </w:r>
      <w:r w:rsidRPr="005E67C5">
        <w:rPr>
          <w:rtl/>
        </w:rPr>
        <w:t>جامعه</w:t>
      </w:r>
      <w:r w:rsidRPr="005E67C5">
        <w:t xml:space="preserve"> </w:t>
      </w:r>
      <w:r w:rsidRPr="005E67C5">
        <w:rPr>
          <w:rFonts w:hint="cs"/>
          <w:rtl/>
        </w:rPr>
        <w:t>نشانه</w:t>
      </w:r>
      <w:r w:rsidRPr="005E67C5">
        <w:rPr>
          <w:rtl/>
        </w:rPr>
        <w:softHyphen/>
      </w:r>
      <w:r w:rsidRPr="005E67C5">
        <w:rPr>
          <w:rFonts w:hint="cs"/>
          <w:rtl/>
        </w:rPr>
        <w:t xml:space="preserve">های این </w:t>
      </w:r>
      <w:r w:rsidRPr="005E67C5">
        <w:rPr>
          <w:rtl/>
        </w:rPr>
        <w:t>اختلالات</w:t>
      </w:r>
      <w:r w:rsidRPr="005E67C5">
        <w:rPr>
          <w:rFonts w:hint="cs"/>
          <w:rtl/>
        </w:rPr>
        <w:t xml:space="preserve"> و مشکلات</w:t>
      </w:r>
      <w:r w:rsidRPr="005E67C5">
        <w:t xml:space="preserve"> </w:t>
      </w:r>
      <w:r w:rsidRPr="005E67C5">
        <w:rPr>
          <w:rtl/>
        </w:rPr>
        <w:t>را</w:t>
      </w:r>
      <w:r w:rsidRPr="005E67C5">
        <w:t xml:space="preserve"> </w:t>
      </w:r>
      <w:r w:rsidRPr="005E67C5">
        <w:rPr>
          <w:rtl/>
        </w:rPr>
        <w:t>آموزش</w:t>
      </w:r>
      <w:r w:rsidRPr="005E67C5">
        <w:t xml:space="preserve"> </w:t>
      </w:r>
      <w:r w:rsidRPr="005E67C5">
        <w:rPr>
          <w:rtl/>
        </w:rPr>
        <w:t>ده</w:t>
      </w:r>
      <w:r w:rsidRPr="005E67C5">
        <w:rPr>
          <w:rFonts w:hint="cs"/>
          <w:rtl/>
        </w:rPr>
        <w:t>ن</w:t>
      </w:r>
      <w:r w:rsidRPr="005E67C5">
        <w:rPr>
          <w:rtl/>
        </w:rPr>
        <w:t>د</w:t>
      </w:r>
      <w:r w:rsidRPr="005E67C5">
        <w:rPr>
          <w:rFonts w:hint="cs"/>
          <w:rtl/>
        </w:rPr>
        <w:t xml:space="preserve"> تا توانایی لازم را برای شناسایی آنها کسب نمایند </w:t>
      </w:r>
      <w:r w:rsidRPr="005E67C5">
        <w:rPr>
          <w:rtl/>
        </w:rPr>
        <w:t>و</w:t>
      </w:r>
      <w:r w:rsidRPr="005E67C5">
        <w:rPr>
          <w:rFonts w:hint="cs"/>
          <w:rtl/>
        </w:rPr>
        <w:t xml:space="preserve"> با آموزش روش</w:t>
      </w:r>
      <w:r w:rsidRPr="005E67C5">
        <w:rPr>
          <w:rtl/>
        </w:rPr>
        <w:softHyphen/>
      </w:r>
      <w:r w:rsidRPr="005E67C5">
        <w:rPr>
          <w:rFonts w:hint="cs"/>
          <w:rtl/>
        </w:rPr>
        <w:t>های خودمراقبتی در ارتقاء سواد سلامت روان جامعه نقش مؤثری ایفا نمایند.</w:t>
      </w:r>
      <w:r w:rsidRPr="005E67C5">
        <w:t xml:space="preserve"> </w:t>
      </w:r>
      <w:r w:rsidRPr="005E67C5">
        <w:rPr>
          <w:rFonts w:hint="cs"/>
          <w:rtl/>
        </w:rPr>
        <w:t>همچنین با ارجاع به</w:t>
      </w:r>
      <w:r w:rsidRPr="005E67C5">
        <w:rPr>
          <w:rtl/>
        </w:rPr>
        <w:softHyphen/>
      </w:r>
      <w:r w:rsidRPr="005E67C5">
        <w:rPr>
          <w:rFonts w:hint="cs"/>
          <w:rtl/>
        </w:rPr>
        <w:t>موقع و پیگیری مؤثر، امکان استفاده از خدمات کارشناس سلامت روان و پزشک آموزش دیده را فراهم کنند.</w:t>
      </w:r>
    </w:p>
    <w:p w:rsidR="003F04E1" w:rsidRPr="005E67C5" w:rsidRDefault="003F04E1" w:rsidP="003F04E1">
      <w:pPr>
        <w:pStyle w:val="a3"/>
        <w:rPr>
          <w:rtl/>
        </w:rPr>
      </w:pPr>
    </w:p>
    <w:p w:rsidR="003F04E1" w:rsidRPr="005E67C5" w:rsidRDefault="003F04E1" w:rsidP="003F04E1">
      <w:pPr>
        <w:pStyle w:val="a1"/>
      </w:pPr>
      <w:bookmarkStart w:id="69" w:name="_Toc417907463"/>
      <w:bookmarkStart w:id="70" w:name="_Toc443922798"/>
      <w:r w:rsidRPr="005E67C5">
        <w:rPr>
          <w:rtl/>
        </w:rPr>
        <w:t>تعريف</w:t>
      </w:r>
      <w:r w:rsidRPr="005E67C5">
        <w:t xml:space="preserve"> </w:t>
      </w:r>
      <w:r w:rsidRPr="005E67C5">
        <w:rPr>
          <w:rtl/>
        </w:rPr>
        <w:t>غربال</w:t>
      </w:r>
      <w:r w:rsidRPr="005E67C5">
        <w:rPr>
          <w:rFonts w:hint="cs"/>
          <w:rtl/>
        </w:rPr>
        <w:softHyphen/>
      </w:r>
      <w:r w:rsidRPr="005E67C5">
        <w:rPr>
          <w:rtl/>
        </w:rPr>
        <w:t>گري</w:t>
      </w:r>
      <w:r w:rsidRPr="005E67C5">
        <w:rPr>
          <w:rFonts w:hint="cs"/>
          <w:rtl/>
        </w:rPr>
        <w:t xml:space="preserve"> (</w:t>
      </w:r>
      <w:r w:rsidRPr="005E67C5">
        <w:rPr>
          <w:rtl/>
        </w:rPr>
        <w:t>بيماريابي</w:t>
      </w:r>
      <w:r w:rsidRPr="005E67C5">
        <w:rPr>
          <w:rFonts w:hint="cs"/>
          <w:rtl/>
        </w:rPr>
        <w:t>)</w:t>
      </w:r>
      <w:bookmarkEnd w:id="69"/>
      <w:bookmarkEnd w:id="70"/>
    </w:p>
    <w:p w:rsidR="003F04E1" w:rsidRPr="005E67C5" w:rsidRDefault="003F04E1" w:rsidP="003F04E1">
      <w:pPr>
        <w:pStyle w:val="a3"/>
        <w:rPr>
          <w:rtl/>
        </w:rPr>
      </w:pPr>
      <w:r w:rsidRPr="005E67C5">
        <w:rPr>
          <w:rtl/>
        </w:rPr>
        <w:t>غربال</w:t>
      </w:r>
      <w:r w:rsidRPr="005E67C5">
        <w:rPr>
          <w:rFonts w:hint="cs"/>
          <w:rtl/>
        </w:rPr>
        <w:softHyphen/>
      </w:r>
      <w:r w:rsidRPr="005E67C5">
        <w:rPr>
          <w:rtl/>
        </w:rPr>
        <w:t>گری</w:t>
      </w:r>
      <w:r w:rsidRPr="005E67C5">
        <w:t xml:space="preserve"> </w:t>
      </w:r>
      <w:r w:rsidRPr="005E67C5">
        <w:rPr>
          <w:rtl/>
        </w:rPr>
        <w:t>عبارت</w:t>
      </w:r>
      <w:r w:rsidRPr="005E67C5">
        <w:t xml:space="preserve"> </w:t>
      </w:r>
      <w:r w:rsidRPr="005E67C5">
        <w:rPr>
          <w:rtl/>
        </w:rPr>
        <w:t>است</w:t>
      </w:r>
      <w:r w:rsidRPr="005E67C5">
        <w:t xml:space="preserve"> </w:t>
      </w:r>
      <w:r w:rsidRPr="005E67C5">
        <w:rPr>
          <w:rtl/>
        </w:rPr>
        <w:t>از</w:t>
      </w:r>
      <w:r w:rsidRPr="005E67C5">
        <w:t xml:space="preserve"> </w:t>
      </w:r>
      <w:r w:rsidRPr="005E67C5">
        <w:rPr>
          <w:rtl/>
        </w:rPr>
        <w:t>شناسايي</w:t>
      </w:r>
      <w:r w:rsidRPr="005E67C5">
        <w:t xml:space="preserve"> </w:t>
      </w:r>
      <w:r w:rsidRPr="005E67C5">
        <w:rPr>
          <w:rFonts w:hint="cs"/>
          <w:rtl/>
        </w:rPr>
        <w:t>افراد بدون علامت و نشانه</w:t>
      </w:r>
      <w:r>
        <w:rPr>
          <w:rFonts w:hint="cs"/>
          <w:rtl/>
        </w:rPr>
        <w:t xml:space="preserve">‌های </w:t>
      </w:r>
      <w:r w:rsidRPr="005E67C5">
        <w:rPr>
          <w:rFonts w:hint="cs"/>
          <w:rtl/>
        </w:rPr>
        <w:t xml:space="preserve">بیرونی </w:t>
      </w:r>
      <w:r w:rsidRPr="005E67C5">
        <w:rPr>
          <w:rtl/>
        </w:rPr>
        <w:t>با</w:t>
      </w:r>
      <w:r w:rsidRPr="005E67C5">
        <w:t xml:space="preserve"> </w:t>
      </w:r>
      <w:r w:rsidRPr="005E67C5">
        <w:rPr>
          <w:rtl/>
        </w:rPr>
        <w:t>استفاده</w:t>
      </w:r>
      <w:r w:rsidRPr="005E67C5">
        <w:t xml:space="preserve"> </w:t>
      </w:r>
      <w:r w:rsidRPr="005E67C5">
        <w:rPr>
          <w:rtl/>
        </w:rPr>
        <w:t>از</w:t>
      </w:r>
      <w:r w:rsidRPr="005E67C5">
        <w:t xml:space="preserve"> </w:t>
      </w:r>
      <w:r w:rsidRPr="005E67C5">
        <w:rPr>
          <w:rtl/>
        </w:rPr>
        <w:t>آزمون</w:t>
      </w:r>
      <w:r w:rsidRPr="005E67C5">
        <w:rPr>
          <w:rFonts w:hint="cs"/>
          <w:rtl/>
        </w:rPr>
        <w:softHyphen/>
      </w:r>
      <w:r w:rsidRPr="005E67C5">
        <w:rPr>
          <w:rtl/>
        </w:rPr>
        <w:t>ها،</w:t>
      </w:r>
      <w:r w:rsidRPr="005E67C5">
        <w:t xml:space="preserve"> </w:t>
      </w:r>
      <w:r w:rsidRPr="005E67C5">
        <w:rPr>
          <w:rtl/>
        </w:rPr>
        <w:t>معاينه</w:t>
      </w:r>
      <w:r w:rsidRPr="005E67C5">
        <w:rPr>
          <w:rFonts w:hint="cs"/>
          <w:rtl/>
        </w:rPr>
        <w:softHyphen/>
      </w:r>
      <w:r w:rsidRPr="005E67C5">
        <w:rPr>
          <w:rtl/>
        </w:rPr>
        <w:t>ها</w:t>
      </w:r>
      <w:r w:rsidRPr="005E67C5">
        <w:t xml:space="preserve"> </w:t>
      </w:r>
      <w:r w:rsidRPr="005E67C5">
        <w:rPr>
          <w:rFonts w:hint="cs"/>
          <w:rtl/>
        </w:rPr>
        <w:t>یا سایر روش</w:t>
      </w:r>
      <w:r w:rsidRPr="005E67C5">
        <w:rPr>
          <w:rFonts w:hint="cs"/>
          <w:rtl/>
        </w:rPr>
        <w:softHyphen/>
        <w:t>ها.</w:t>
      </w:r>
    </w:p>
    <w:p w:rsidR="003F04E1" w:rsidRPr="005E67C5" w:rsidRDefault="009E4C7E" w:rsidP="003F04E1">
      <w:pPr>
        <w:pStyle w:val="a3"/>
        <w:rPr>
          <w:rtl/>
        </w:rPr>
      </w:pPr>
      <w:r>
        <w:rPr>
          <w:noProof/>
          <w:rtl/>
          <w:lang w:bidi="ar-SA"/>
        </w:rPr>
        <mc:AlternateContent>
          <mc:Choice Requires="wps">
            <w:drawing>
              <wp:anchor distT="0" distB="0" distL="114300" distR="114300" simplePos="0" relativeHeight="251940864" behindDoc="0" locked="0" layoutInCell="1" allowOverlap="1" wp14:anchorId="4BDDC4BA" wp14:editId="15D0F368">
                <wp:simplePos x="0" y="0"/>
                <wp:positionH relativeFrom="column">
                  <wp:align>center</wp:align>
                </wp:positionH>
                <wp:positionV relativeFrom="paragraph">
                  <wp:posOffset>172720</wp:posOffset>
                </wp:positionV>
                <wp:extent cx="3857625" cy="2162175"/>
                <wp:effectExtent l="12700" t="11430" r="6350" b="7620"/>
                <wp:wrapNone/>
                <wp:docPr id="103"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216217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380040">
                              <w:rPr>
                                <w:noProof/>
                                <w:rtl/>
                                <w:lang w:bidi="ar-SA"/>
                              </w:rPr>
                              <w:drawing>
                                <wp:inline distT="0" distB="0" distL="0" distR="0" wp14:anchorId="23A747D9" wp14:editId="637C063A">
                                  <wp:extent cx="3667125" cy="1971675"/>
                                  <wp:effectExtent l="0" t="0" r="0" b="0"/>
                                  <wp:docPr id="3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3665220" cy="197065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DDC4BA" id="Text Box 192" o:spid="_x0000_s1058" type="#_x0000_t202" style="position:absolute;left:0;text-align:left;margin-left:0;margin-top:13.6pt;width:303.75pt;height:170.25pt;z-index:2519408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" strokecolor="white [3212]">
                <v:textbox>
                  <w:txbxContent>
                    <w:p w:rsidR="00804AAE" w:rsidRDefault="00804AAE" w:rsidP="003F04E1">
                      <w:r w:rsidRPr="00380040">
                        <w:rPr>
                          <w:noProof/>
                          <w:rtl/>
                          <w:lang w:bidi="ar-SA"/>
                        </w:rPr>
                        <w:drawing>
                          <wp:inline distT="0" distB="0" distL="0" distR="0" wp14:anchorId="23A747D9" wp14:editId="637C063A">
                            <wp:extent cx="3667125" cy="1971675"/>
                            <wp:effectExtent l="0" t="0" r="0" b="0"/>
                            <wp:docPr id="3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3665220" cy="1970651"/>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pStyle w:val="a3"/>
        <w:rPr>
          <w:rtl/>
        </w:rPr>
      </w:pPr>
    </w:p>
    <w:p w:rsidR="003F04E1"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pPr>
      <w:r w:rsidRPr="005E67C5">
        <w:rPr>
          <w:rtl/>
        </w:rPr>
        <w:t>به</w:t>
      </w:r>
      <w:r w:rsidRPr="005E67C5">
        <w:t xml:space="preserve"> </w:t>
      </w:r>
      <w:r w:rsidRPr="005E67C5">
        <w:rPr>
          <w:rtl/>
        </w:rPr>
        <w:t>دلايل</w:t>
      </w:r>
      <w:r w:rsidRPr="005E67C5">
        <w:t xml:space="preserve"> </w:t>
      </w:r>
      <w:r w:rsidRPr="005E67C5">
        <w:rPr>
          <w:rtl/>
        </w:rPr>
        <w:t>زير</w:t>
      </w:r>
      <w:r w:rsidRPr="005E67C5">
        <w:t xml:space="preserve"> </w:t>
      </w:r>
      <w:r w:rsidRPr="005E67C5">
        <w:rPr>
          <w:rtl/>
        </w:rPr>
        <w:t>برخي</w:t>
      </w:r>
      <w:r w:rsidRPr="005E67C5">
        <w:t xml:space="preserve"> </w:t>
      </w:r>
      <w:r w:rsidRPr="005E67C5">
        <w:rPr>
          <w:rtl/>
        </w:rPr>
        <w:t>از</w:t>
      </w:r>
      <w:r w:rsidRPr="005E67C5">
        <w:t xml:space="preserve"> </w:t>
      </w:r>
      <w:r w:rsidRPr="005E67C5">
        <w:rPr>
          <w:rtl/>
        </w:rPr>
        <w:t>افراد</w:t>
      </w:r>
      <w:r w:rsidRPr="005E67C5">
        <w:t xml:space="preserve"> </w:t>
      </w:r>
      <w:r w:rsidRPr="005E67C5">
        <w:rPr>
          <w:rtl/>
        </w:rPr>
        <w:t>جامعه</w:t>
      </w:r>
      <w:r w:rsidRPr="005E67C5">
        <w:t xml:space="preserve"> </w:t>
      </w:r>
      <w:r w:rsidRPr="005E67C5">
        <w:rPr>
          <w:rtl/>
        </w:rPr>
        <w:t>تمايل</w:t>
      </w:r>
      <w:r w:rsidRPr="005E67C5">
        <w:t xml:space="preserve"> </w:t>
      </w:r>
      <w:r w:rsidRPr="005E67C5">
        <w:rPr>
          <w:rtl/>
        </w:rPr>
        <w:t>ندارند</w:t>
      </w:r>
      <w:r w:rsidRPr="005E67C5">
        <w:t xml:space="preserve"> </w:t>
      </w:r>
      <w:r w:rsidRPr="005E67C5">
        <w:rPr>
          <w:rtl/>
        </w:rPr>
        <w:t>كه</w:t>
      </w:r>
      <w:r w:rsidRPr="005E67C5">
        <w:t xml:space="preserve"> </w:t>
      </w:r>
      <w:r w:rsidRPr="005E67C5">
        <w:rPr>
          <w:rtl/>
        </w:rPr>
        <w:t>جهت</w:t>
      </w:r>
      <w:r w:rsidRPr="005E67C5">
        <w:t xml:space="preserve"> </w:t>
      </w:r>
      <w:r w:rsidRPr="005E67C5">
        <w:rPr>
          <w:rtl/>
        </w:rPr>
        <w:t>درمان</w:t>
      </w:r>
      <w:r w:rsidRPr="005E67C5">
        <w:t xml:space="preserve"> </w:t>
      </w:r>
      <w:r w:rsidRPr="005E67C5">
        <w:rPr>
          <w:rFonts w:hint="cs"/>
          <w:rtl/>
        </w:rPr>
        <w:t xml:space="preserve">مشکلات روانی، اجتماعی و اعتیاد </w:t>
      </w:r>
      <w:r w:rsidRPr="005E67C5">
        <w:rPr>
          <w:rtl/>
        </w:rPr>
        <w:t>خود</w:t>
      </w:r>
      <w:r w:rsidRPr="005E67C5">
        <w:t xml:space="preserve"> </w:t>
      </w:r>
      <w:r w:rsidRPr="005E67C5">
        <w:rPr>
          <w:rtl/>
        </w:rPr>
        <w:t>به</w:t>
      </w:r>
      <w:r w:rsidRPr="005E67C5">
        <w:t xml:space="preserve"> </w:t>
      </w:r>
      <w:r w:rsidRPr="005E67C5">
        <w:rPr>
          <w:rtl/>
        </w:rPr>
        <w:t>پزشك</w:t>
      </w:r>
      <w:r w:rsidRPr="005E67C5">
        <w:t xml:space="preserve"> </w:t>
      </w:r>
      <w:r w:rsidRPr="005E67C5">
        <w:rPr>
          <w:rFonts w:hint="cs"/>
          <w:rtl/>
        </w:rPr>
        <w:t>(</w:t>
      </w:r>
      <w:r w:rsidRPr="005E67C5">
        <w:rPr>
          <w:rtl/>
        </w:rPr>
        <w:t>ب</w:t>
      </w:r>
      <w:r w:rsidRPr="005E67C5">
        <w:rPr>
          <w:rFonts w:hint="cs"/>
          <w:rtl/>
        </w:rPr>
        <w:t xml:space="preserve">ه </w:t>
      </w:r>
      <w:r w:rsidRPr="005E67C5">
        <w:rPr>
          <w:rtl/>
        </w:rPr>
        <w:t>خصوص</w:t>
      </w:r>
      <w:r w:rsidRPr="005E67C5">
        <w:t xml:space="preserve"> </w:t>
      </w:r>
      <w:r w:rsidRPr="005E67C5">
        <w:rPr>
          <w:rtl/>
        </w:rPr>
        <w:t>روان</w:t>
      </w:r>
      <w:r w:rsidRPr="005E67C5">
        <w:rPr>
          <w:rFonts w:hint="cs"/>
          <w:rtl/>
        </w:rPr>
        <w:softHyphen/>
      </w:r>
      <w:r w:rsidRPr="005E67C5">
        <w:rPr>
          <w:rtl/>
        </w:rPr>
        <w:t>پزشك</w:t>
      </w:r>
      <w:r w:rsidRPr="005E67C5">
        <w:rPr>
          <w:rFonts w:hint="cs"/>
          <w:rtl/>
        </w:rPr>
        <w:t>) و روان</w:t>
      </w:r>
      <w:r w:rsidRPr="005E67C5">
        <w:rPr>
          <w:rtl/>
        </w:rPr>
        <w:softHyphen/>
      </w:r>
      <w:r w:rsidRPr="005E67C5">
        <w:rPr>
          <w:rFonts w:hint="cs"/>
          <w:rtl/>
        </w:rPr>
        <w:t>شناس</w:t>
      </w:r>
      <w:r w:rsidRPr="005E67C5">
        <w:t xml:space="preserve"> </w:t>
      </w:r>
      <w:r w:rsidRPr="005E67C5">
        <w:rPr>
          <w:rtl/>
        </w:rPr>
        <w:t>مراجعه</w:t>
      </w:r>
      <w:r w:rsidRPr="005E67C5">
        <w:t xml:space="preserve"> </w:t>
      </w:r>
      <w:r w:rsidRPr="005E67C5">
        <w:rPr>
          <w:rtl/>
        </w:rPr>
        <w:t>كنند</w:t>
      </w:r>
      <w:r w:rsidRPr="005E67C5">
        <w:t xml:space="preserve"> :</w:t>
      </w:r>
    </w:p>
    <w:p w:rsidR="003F04E1" w:rsidRPr="005E67C5" w:rsidRDefault="003F04E1" w:rsidP="003F04E1">
      <w:pPr>
        <w:pStyle w:val="a0"/>
        <w:rPr>
          <w:rFonts w:eastAsia="Arial"/>
          <w:rtl/>
        </w:rPr>
      </w:pPr>
      <w:r w:rsidRPr="005E67C5">
        <w:rPr>
          <w:rFonts w:eastAsia="Arial"/>
          <w:rtl/>
        </w:rPr>
        <w:t>ترس</w:t>
      </w:r>
      <w:r w:rsidRPr="005E67C5">
        <w:rPr>
          <w:rFonts w:eastAsia="Arial"/>
        </w:rPr>
        <w:t xml:space="preserve"> </w:t>
      </w:r>
      <w:r w:rsidRPr="005E67C5">
        <w:rPr>
          <w:rFonts w:eastAsia="Arial"/>
          <w:rtl/>
        </w:rPr>
        <w:t>از</w:t>
      </w:r>
      <w:r w:rsidRPr="005E67C5">
        <w:rPr>
          <w:rFonts w:eastAsia="Arial"/>
        </w:rPr>
        <w:t xml:space="preserve"> </w:t>
      </w:r>
      <w:r w:rsidRPr="005E67C5">
        <w:rPr>
          <w:rFonts w:eastAsia="Arial"/>
          <w:rtl/>
        </w:rPr>
        <w:t>انگ</w:t>
      </w:r>
      <w:r w:rsidRPr="005E67C5">
        <w:rPr>
          <w:rFonts w:eastAsia="Arial"/>
        </w:rPr>
        <w:t xml:space="preserve"> </w:t>
      </w:r>
      <w:r w:rsidRPr="005E67C5">
        <w:rPr>
          <w:rFonts w:eastAsia="Arial"/>
          <w:rtl/>
        </w:rPr>
        <w:t>اجتماعي</w:t>
      </w:r>
      <w:r w:rsidRPr="005E67C5">
        <w:rPr>
          <w:rFonts w:eastAsia="Arial"/>
        </w:rPr>
        <w:t xml:space="preserve"> </w:t>
      </w:r>
      <w:r w:rsidRPr="005E67C5">
        <w:rPr>
          <w:rFonts w:eastAsia="Arial" w:hint="cs"/>
          <w:rtl/>
        </w:rPr>
        <w:t>اختلال روانپزشکی، مصرف مواد و مشکلات اجتماعی</w:t>
      </w:r>
    </w:p>
    <w:p w:rsidR="003F04E1" w:rsidRPr="005E67C5" w:rsidRDefault="003F04E1" w:rsidP="003F04E1">
      <w:pPr>
        <w:pStyle w:val="a0"/>
        <w:rPr>
          <w:rFonts w:eastAsia="Arial"/>
        </w:rPr>
      </w:pPr>
      <w:r w:rsidRPr="005E67C5">
        <w:rPr>
          <w:rFonts w:eastAsia="Arial" w:hint="cs"/>
          <w:rtl/>
        </w:rPr>
        <w:t>نگرانی درباره پیامدهای منفی افشاء مشکل یا اختلال به عنوان مثل اخراج از محل کار در فرد مبتلاء به اختلالات مصرف مواد</w:t>
      </w:r>
    </w:p>
    <w:p w:rsidR="003F04E1" w:rsidRPr="005E67C5" w:rsidRDefault="003F04E1" w:rsidP="003F04E1">
      <w:pPr>
        <w:pStyle w:val="a0"/>
        <w:rPr>
          <w:rFonts w:eastAsia="Arial"/>
        </w:rPr>
      </w:pPr>
      <w:r w:rsidRPr="005E67C5">
        <w:rPr>
          <w:rFonts w:eastAsia="Arial"/>
          <w:rtl/>
        </w:rPr>
        <w:t>نگراني</w:t>
      </w:r>
      <w:r w:rsidRPr="005E67C5">
        <w:rPr>
          <w:rFonts w:eastAsia="Arial"/>
        </w:rPr>
        <w:t xml:space="preserve"> </w:t>
      </w:r>
      <w:r w:rsidRPr="005E67C5">
        <w:rPr>
          <w:rFonts w:eastAsia="Arial"/>
          <w:rtl/>
        </w:rPr>
        <w:t>از</w:t>
      </w:r>
      <w:r w:rsidRPr="005E67C5">
        <w:rPr>
          <w:rFonts w:eastAsia="Arial"/>
        </w:rPr>
        <w:t xml:space="preserve"> </w:t>
      </w:r>
      <w:r w:rsidRPr="005E67C5">
        <w:rPr>
          <w:rFonts w:eastAsia="Arial"/>
          <w:rtl/>
        </w:rPr>
        <w:t>عوارض</w:t>
      </w:r>
      <w:r w:rsidRPr="005E67C5">
        <w:rPr>
          <w:rFonts w:eastAsia="Arial"/>
        </w:rPr>
        <w:t xml:space="preserve"> </w:t>
      </w:r>
      <w:r w:rsidRPr="005E67C5">
        <w:rPr>
          <w:rFonts w:eastAsia="Arial"/>
          <w:rtl/>
        </w:rPr>
        <w:t>داروهاي</w:t>
      </w:r>
      <w:r w:rsidRPr="005E67C5">
        <w:rPr>
          <w:rFonts w:eastAsia="Arial"/>
        </w:rPr>
        <w:t xml:space="preserve"> </w:t>
      </w:r>
      <w:r w:rsidRPr="005E67C5">
        <w:rPr>
          <w:rFonts w:eastAsia="Arial"/>
          <w:rtl/>
        </w:rPr>
        <w:t>روان</w:t>
      </w:r>
      <w:r w:rsidRPr="005E67C5">
        <w:rPr>
          <w:rFonts w:eastAsia="Arial" w:hint="cs"/>
          <w:rtl/>
        </w:rPr>
        <w:softHyphen/>
      </w:r>
      <w:r w:rsidRPr="005E67C5">
        <w:rPr>
          <w:rFonts w:eastAsia="Arial"/>
          <w:rtl/>
        </w:rPr>
        <w:t>پزشكي</w:t>
      </w:r>
    </w:p>
    <w:p w:rsidR="003F04E1" w:rsidRPr="005E67C5" w:rsidRDefault="003F04E1" w:rsidP="003F04E1">
      <w:pPr>
        <w:pStyle w:val="a0"/>
        <w:rPr>
          <w:rFonts w:eastAsia="Arial"/>
        </w:rPr>
      </w:pPr>
      <w:r w:rsidRPr="005E67C5">
        <w:rPr>
          <w:rFonts w:eastAsia="Arial" w:hint="cs"/>
          <w:rtl/>
        </w:rPr>
        <w:t>باورها و نگرش</w:t>
      </w:r>
      <w:r w:rsidRPr="005E67C5">
        <w:rPr>
          <w:rFonts w:eastAsia="Arial"/>
          <w:rtl/>
        </w:rPr>
        <w:softHyphen/>
      </w:r>
      <w:r w:rsidRPr="005E67C5">
        <w:rPr>
          <w:rFonts w:eastAsia="Arial" w:hint="cs"/>
          <w:rtl/>
        </w:rPr>
        <w:t>های خرافی در مورد راه</w:t>
      </w:r>
      <w:r w:rsidRPr="005E67C5">
        <w:rPr>
          <w:rFonts w:eastAsia="Arial"/>
          <w:rtl/>
        </w:rPr>
        <w:softHyphen/>
      </w:r>
      <w:r w:rsidRPr="005E67C5">
        <w:rPr>
          <w:rFonts w:eastAsia="Arial" w:hint="cs"/>
          <w:rtl/>
        </w:rPr>
        <w:t>های درمان اختلالات روان</w:t>
      </w:r>
      <w:r w:rsidRPr="005E67C5">
        <w:rPr>
          <w:rFonts w:eastAsia="Arial"/>
          <w:rtl/>
        </w:rPr>
        <w:softHyphen/>
      </w:r>
      <w:r w:rsidRPr="005E67C5">
        <w:rPr>
          <w:rFonts w:eastAsia="Arial" w:hint="cs"/>
          <w:rtl/>
        </w:rPr>
        <w:t>پزشکی، مصرف مواد و مشکلات  اجتماعی</w:t>
      </w:r>
    </w:p>
    <w:p w:rsidR="003F04E1" w:rsidRPr="00555332" w:rsidRDefault="003F04E1" w:rsidP="003F04E1">
      <w:pPr>
        <w:pStyle w:val="a0"/>
        <w:rPr>
          <w:rFonts w:eastAsia="Arial"/>
          <w:spacing w:val="-6"/>
        </w:rPr>
      </w:pPr>
      <w:r w:rsidRPr="00555332">
        <w:rPr>
          <w:rFonts w:eastAsia="Arial"/>
          <w:spacing w:val="-6"/>
          <w:rtl/>
        </w:rPr>
        <w:t>عدم</w:t>
      </w:r>
      <w:r w:rsidRPr="00555332">
        <w:rPr>
          <w:rFonts w:eastAsia="Arial"/>
          <w:spacing w:val="-6"/>
        </w:rPr>
        <w:t xml:space="preserve"> </w:t>
      </w:r>
      <w:r w:rsidRPr="00555332">
        <w:rPr>
          <w:rFonts w:eastAsia="Arial"/>
          <w:spacing w:val="-6"/>
          <w:rtl/>
        </w:rPr>
        <w:t>پذيرش</w:t>
      </w:r>
      <w:r w:rsidRPr="00555332">
        <w:rPr>
          <w:rFonts w:eastAsia="Arial"/>
          <w:spacing w:val="-6"/>
        </w:rPr>
        <w:t xml:space="preserve"> </w:t>
      </w:r>
      <w:r w:rsidRPr="00555332">
        <w:rPr>
          <w:rFonts w:eastAsia="Arial"/>
          <w:spacing w:val="-6"/>
          <w:rtl/>
        </w:rPr>
        <w:t>اختلال</w:t>
      </w:r>
      <w:r w:rsidRPr="00555332">
        <w:rPr>
          <w:rFonts w:eastAsia="Arial"/>
          <w:spacing w:val="-6"/>
        </w:rPr>
        <w:t xml:space="preserve"> </w:t>
      </w:r>
      <w:r w:rsidRPr="00555332">
        <w:rPr>
          <w:rFonts w:eastAsia="Arial" w:hint="cs"/>
          <w:spacing w:val="-6"/>
          <w:rtl/>
        </w:rPr>
        <w:t>به دلیل فقدان بینش در مورد بیماری (</w:t>
      </w:r>
      <w:r w:rsidRPr="00555332">
        <w:rPr>
          <w:rFonts w:eastAsia="Arial"/>
          <w:spacing w:val="-6"/>
          <w:rtl/>
        </w:rPr>
        <w:t>برخي</w:t>
      </w:r>
      <w:r w:rsidRPr="00555332">
        <w:rPr>
          <w:rFonts w:eastAsia="Arial"/>
          <w:spacing w:val="-6"/>
        </w:rPr>
        <w:t xml:space="preserve"> </w:t>
      </w:r>
      <w:r w:rsidRPr="00555332">
        <w:rPr>
          <w:rFonts w:eastAsia="Arial"/>
          <w:spacing w:val="-6"/>
          <w:rtl/>
        </w:rPr>
        <w:t>از</w:t>
      </w:r>
      <w:r w:rsidRPr="00555332">
        <w:rPr>
          <w:rFonts w:eastAsia="Arial"/>
          <w:spacing w:val="-6"/>
        </w:rPr>
        <w:t xml:space="preserve"> </w:t>
      </w:r>
      <w:r w:rsidRPr="00555332">
        <w:rPr>
          <w:rFonts w:eastAsia="Arial"/>
          <w:spacing w:val="-6"/>
          <w:rtl/>
        </w:rPr>
        <w:t>بيماران</w:t>
      </w:r>
      <w:r w:rsidRPr="00555332">
        <w:rPr>
          <w:rFonts w:eastAsia="Arial"/>
          <w:spacing w:val="-6"/>
        </w:rPr>
        <w:t xml:space="preserve"> </w:t>
      </w:r>
      <w:r w:rsidRPr="00555332">
        <w:rPr>
          <w:rFonts w:eastAsia="Arial"/>
          <w:spacing w:val="-6"/>
          <w:rtl/>
        </w:rPr>
        <w:t>مبتلا</w:t>
      </w:r>
      <w:r w:rsidRPr="00555332">
        <w:rPr>
          <w:rFonts w:eastAsia="Arial"/>
          <w:spacing w:val="-6"/>
        </w:rPr>
        <w:t xml:space="preserve"> </w:t>
      </w:r>
      <w:r w:rsidRPr="00555332">
        <w:rPr>
          <w:rFonts w:eastAsia="Arial"/>
          <w:spacing w:val="-6"/>
          <w:rtl/>
        </w:rPr>
        <w:t>به</w:t>
      </w:r>
      <w:r w:rsidRPr="00555332">
        <w:rPr>
          <w:rFonts w:eastAsia="Arial"/>
          <w:spacing w:val="-6"/>
        </w:rPr>
        <w:t xml:space="preserve"> </w:t>
      </w:r>
      <w:r w:rsidRPr="00555332">
        <w:rPr>
          <w:rFonts w:eastAsia="Arial"/>
          <w:spacing w:val="-6"/>
          <w:rtl/>
        </w:rPr>
        <w:t>اختلالات</w:t>
      </w:r>
      <w:r w:rsidRPr="00555332">
        <w:rPr>
          <w:rFonts w:eastAsia="Arial"/>
          <w:spacing w:val="-6"/>
        </w:rPr>
        <w:t xml:space="preserve"> </w:t>
      </w:r>
      <w:r w:rsidRPr="00555332">
        <w:rPr>
          <w:rFonts w:eastAsia="Arial"/>
          <w:spacing w:val="-6"/>
          <w:rtl/>
        </w:rPr>
        <w:t>سايكوتيك</w:t>
      </w:r>
      <w:r w:rsidRPr="00555332">
        <w:rPr>
          <w:rFonts w:eastAsia="Arial" w:hint="cs"/>
          <w:spacing w:val="-6"/>
          <w:rtl/>
        </w:rPr>
        <w:t xml:space="preserve"> و اختلال مصرف مواد</w:t>
      </w:r>
      <w:r w:rsidRPr="00555332">
        <w:rPr>
          <w:rFonts w:eastAsia="Arial"/>
          <w:spacing w:val="-6"/>
        </w:rPr>
        <w:t xml:space="preserve"> </w:t>
      </w:r>
      <w:r w:rsidRPr="00555332">
        <w:rPr>
          <w:rFonts w:eastAsia="Arial"/>
          <w:spacing w:val="-6"/>
          <w:rtl/>
        </w:rPr>
        <w:t>تصور مي‌كنند</w:t>
      </w:r>
      <w:r w:rsidRPr="00555332">
        <w:rPr>
          <w:rFonts w:eastAsia="Arial"/>
          <w:spacing w:val="-6"/>
        </w:rPr>
        <w:t xml:space="preserve"> </w:t>
      </w:r>
      <w:r w:rsidRPr="00555332">
        <w:rPr>
          <w:rFonts w:eastAsia="Arial"/>
          <w:spacing w:val="-6"/>
          <w:rtl/>
        </w:rPr>
        <w:t>سالم</w:t>
      </w:r>
      <w:r w:rsidRPr="00555332">
        <w:rPr>
          <w:rFonts w:eastAsia="Arial"/>
          <w:spacing w:val="-6"/>
        </w:rPr>
        <w:t xml:space="preserve"> </w:t>
      </w:r>
      <w:r w:rsidRPr="00555332">
        <w:rPr>
          <w:rFonts w:eastAsia="Arial"/>
          <w:spacing w:val="-6"/>
          <w:rtl/>
        </w:rPr>
        <w:t>هستند</w:t>
      </w:r>
      <w:r w:rsidRPr="00555332">
        <w:rPr>
          <w:rFonts w:eastAsia="Arial" w:hint="cs"/>
          <w:spacing w:val="-6"/>
          <w:rtl/>
        </w:rPr>
        <w:t xml:space="preserve"> و نیازی به دریافت خدمات درمانی ندارند). </w:t>
      </w:r>
    </w:p>
    <w:p w:rsidR="003F04E1" w:rsidRPr="005E67C5" w:rsidRDefault="003F04E1" w:rsidP="003F04E1">
      <w:pPr>
        <w:pStyle w:val="a3"/>
      </w:pPr>
    </w:p>
    <w:p w:rsidR="003F04E1" w:rsidRPr="005E67C5" w:rsidRDefault="003F04E1" w:rsidP="003F04E1">
      <w:pPr>
        <w:pStyle w:val="a1"/>
      </w:pPr>
      <w:bookmarkStart w:id="71" w:name="_Toc417907464"/>
      <w:bookmarkStart w:id="72" w:name="_Toc443922799"/>
      <w:r w:rsidRPr="005E67C5">
        <w:rPr>
          <w:rtl/>
        </w:rPr>
        <w:t>تعريف</w:t>
      </w:r>
      <w:r w:rsidRPr="005E67C5">
        <w:t xml:space="preserve"> </w:t>
      </w:r>
      <w:r w:rsidRPr="005E67C5">
        <w:rPr>
          <w:rtl/>
        </w:rPr>
        <w:t>انگ</w:t>
      </w:r>
      <w:r w:rsidRPr="005E67C5">
        <w:t xml:space="preserve"> </w:t>
      </w:r>
      <w:r w:rsidRPr="005E67C5">
        <w:rPr>
          <w:rtl/>
        </w:rPr>
        <w:t>بیمار</w:t>
      </w:r>
      <w:r w:rsidRPr="005E67C5">
        <w:t xml:space="preserve"> </w:t>
      </w:r>
      <w:r w:rsidRPr="005E67C5">
        <w:rPr>
          <w:rtl/>
        </w:rPr>
        <w:t>روانی</w:t>
      </w:r>
      <w:r w:rsidRPr="005E67C5">
        <w:t xml:space="preserve"> :</w:t>
      </w:r>
      <w:bookmarkEnd w:id="71"/>
      <w:bookmarkEnd w:id="72"/>
    </w:p>
    <w:p w:rsidR="003F04E1" w:rsidRPr="005E67C5" w:rsidRDefault="009E4C7E" w:rsidP="003F04E1">
      <w:pPr>
        <w:pStyle w:val="a3"/>
        <w:rPr>
          <w:sz w:val="24"/>
        </w:rPr>
      </w:pPr>
      <w:r>
        <w:rPr>
          <w:rFonts w:ascii="Arial" w:eastAsia="Arial" w:hAnsi="Arial"/>
          <w:noProof/>
          <w:sz w:val="24"/>
          <w:lang w:bidi="ar-SA"/>
        </w:rPr>
        <mc:AlternateContent>
          <mc:Choice Requires="wps">
            <w:drawing>
              <wp:anchor distT="0" distB="0" distL="114300" distR="114300" simplePos="0" relativeHeight="251941888" behindDoc="1" locked="0" layoutInCell="1" allowOverlap="1" wp14:anchorId="0C169C79" wp14:editId="5A7D9091">
                <wp:simplePos x="0" y="0"/>
                <wp:positionH relativeFrom="column">
                  <wp:align>left</wp:align>
                </wp:positionH>
                <wp:positionV relativeFrom="paragraph">
                  <wp:posOffset>85090</wp:posOffset>
                </wp:positionV>
                <wp:extent cx="2533650" cy="2228215"/>
                <wp:effectExtent l="13335" t="10160" r="5715" b="9525"/>
                <wp:wrapTight wrapText="bothSides">
                  <wp:wrapPolygon edited="0">
                    <wp:start x="-60" y="-80"/>
                    <wp:lineTo x="-60" y="21520"/>
                    <wp:lineTo x="21660" y="21520"/>
                    <wp:lineTo x="21660" y="-80"/>
                    <wp:lineTo x="-60" y="-80"/>
                  </wp:wrapPolygon>
                </wp:wrapTight>
                <wp:docPr id="102"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222821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380040">
                              <w:rPr>
                                <w:noProof/>
                                <w:rtl/>
                                <w:lang w:bidi="ar-SA"/>
                              </w:rPr>
                              <w:drawing>
                                <wp:inline distT="0" distB="0" distL="0" distR="0" wp14:anchorId="2807DA54" wp14:editId="504F9AA3">
                                  <wp:extent cx="2538517" cy="2190750"/>
                                  <wp:effectExtent l="19050" t="0" r="0" b="0"/>
                                  <wp:docPr id="3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2538517" cy="21907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69C79" id="Text Box 193" o:spid="_x0000_s1059" type="#_x0000_t202" style="position:absolute;left:0;text-align:left;margin-left:0;margin-top:6.7pt;width:199.5pt;height:175.45pt;z-index:-25137459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" strokecolor="white [3212]">
                <v:textbox>
                  <w:txbxContent>
                    <w:p w:rsidR="00804AAE" w:rsidRDefault="00804AAE" w:rsidP="003F04E1">
                      <w:r w:rsidRPr="00380040">
                        <w:rPr>
                          <w:noProof/>
                          <w:rtl/>
                          <w:lang w:bidi="ar-SA"/>
                        </w:rPr>
                        <w:drawing>
                          <wp:inline distT="0" distB="0" distL="0" distR="0" wp14:anchorId="2807DA54" wp14:editId="504F9AA3">
                            <wp:extent cx="2538517" cy="2190750"/>
                            <wp:effectExtent l="19050" t="0" r="0" b="0"/>
                            <wp:docPr id="39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2538517" cy="2190750"/>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E67C5">
        <w:rPr>
          <w:rFonts w:ascii="Arial" w:eastAsia="Arial" w:hAnsi="Arial"/>
          <w:sz w:val="24"/>
          <w:rtl/>
        </w:rPr>
        <w:t>انگ</w:t>
      </w:r>
      <w:r w:rsidR="003F04E1" w:rsidRPr="005E67C5">
        <w:rPr>
          <w:rFonts w:ascii="Arial" w:eastAsia="Arial" w:hAnsi="Arial"/>
          <w:sz w:val="24"/>
        </w:rPr>
        <w:t xml:space="preserve"> </w:t>
      </w:r>
      <w:r w:rsidR="003F04E1" w:rsidRPr="005E67C5">
        <w:rPr>
          <w:rFonts w:ascii="Arial" w:eastAsia="Arial" w:hAnsi="Arial"/>
          <w:sz w:val="24"/>
          <w:rtl/>
        </w:rPr>
        <w:t>بيمار</w:t>
      </w:r>
      <w:r w:rsidR="003F04E1" w:rsidRPr="005E67C5">
        <w:rPr>
          <w:rFonts w:ascii="Arial" w:eastAsia="Arial" w:hAnsi="Arial"/>
          <w:sz w:val="24"/>
        </w:rPr>
        <w:t xml:space="preserve"> </w:t>
      </w:r>
      <w:r w:rsidR="003F04E1" w:rsidRPr="005E67C5">
        <w:rPr>
          <w:rFonts w:ascii="Arial" w:eastAsia="Arial" w:hAnsi="Arial"/>
          <w:sz w:val="24"/>
          <w:rtl/>
        </w:rPr>
        <w:t>رواني</w:t>
      </w:r>
      <w:r w:rsidR="003F04E1" w:rsidRPr="005E67C5">
        <w:rPr>
          <w:rFonts w:ascii="Arial" w:eastAsia="Arial" w:hAnsi="Arial"/>
          <w:sz w:val="24"/>
        </w:rPr>
        <w:t xml:space="preserve"> </w:t>
      </w:r>
      <w:r w:rsidR="003F04E1" w:rsidRPr="005E67C5">
        <w:rPr>
          <w:rFonts w:ascii="Arial" w:eastAsia="Arial" w:hAnsi="Arial"/>
          <w:sz w:val="24"/>
          <w:rtl/>
        </w:rPr>
        <w:t>به</w:t>
      </w:r>
      <w:r w:rsidR="003F04E1" w:rsidRPr="005E67C5">
        <w:rPr>
          <w:rFonts w:ascii="Arial" w:eastAsia="Arial" w:hAnsi="Arial"/>
          <w:sz w:val="24"/>
        </w:rPr>
        <w:t xml:space="preserve"> </w:t>
      </w:r>
      <w:r w:rsidR="003F04E1" w:rsidRPr="005E67C5">
        <w:rPr>
          <w:rFonts w:ascii="Arial" w:eastAsia="Arial" w:hAnsi="Arial"/>
          <w:sz w:val="24"/>
          <w:rtl/>
        </w:rPr>
        <w:t>معني</w:t>
      </w:r>
      <w:r w:rsidR="003F04E1" w:rsidRPr="005E67C5">
        <w:rPr>
          <w:rFonts w:ascii="Arial" w:eastAsia="Arial" w:hAnsi="Arial"/>
          <w:sz w:val="24"/>
        </w:rPr>
        <w:t xml:space="preserve"> </w:t>
      </w:r>
      <w:r w:rsidR="003F04E1" w:rsidRPr="005E67C5">
        <w:rPr>
          <w:rFonts w:ascii="Arial" w:eastAsia="Arial" w:hAnsi="Arial"/>
          <w:sz w:val="24"/>
          <w:rtl/>
        </w:rPr>
        <w:t>برچسب</w:t>
      </w:r>
      <w:r w:rsidR="003F04E1" w:rsidRPr="005E67C5">
        <w:rPr>
          <w:rFonts w:ascii="Arial" w:eastAsia="Arial" w:hAnsi="Arial"/>
          <w:sz w:val="24"/>
        </w:rPr>
        <w:t xml:space="preserve"> </w:t>
      </w:r>
      <w:r w:rsidR="003F04E1" w:rsidRPr="005E67C5">
        <w:rPr>
          <w:rFonts w:ascii="Arial" w:eastAsia="Arial" w:hAnsi="Arial"/>
          <w:sz w:val="24"/>
          <w:rtl/>
        </w:rPr>
        <w:t>و</w:t>
      </w:r>
      <w:r w:rsidR="003F04E1" w:rsidRPr="005E67C5">
        <w:rPr>
          <w:rFonts w:ascii="Arial" w:eastAsia="Arial" w:hAnsi="Arial"/>
          <w:sz w:val="24"/>
        </w:rPr>
        <w:t xml:space="preserve"> </w:t>
      </w:r>
      <w:r w:rsidR="003F04E1" w:rsidRPr="005E67C5">
        <w:rPr>
          <w:rFonts w:ascii="Arial" w:eastAsia="Arial" w:hAnsi="Arial"/>
          <w:sz w:val="24"/>
          <w:rtl/>
        </w:rPr>
        <w:t>لقب</w:t>
      </w:r>
      <w:r w:rsidR="003F04E1" w:rsidRPr="005E67C5">
        <w:rPr>
          <w:rFonts w:ascii="Arial" w:eastAsia="Arial" w:hAnsi="Arial"/>
          <w:sz w:val="24"/>
        </w:rPr>
        <w:t xml:space="preserve"> </w:t>
      </w:r>
      <w:r w:rsidR="003F04E1" w:rsidRPr="005E67C5">
        <w:rPr>
          <w:rFonts w:ascii="Arial" w:eastAsia="Arial" w:hAnsi="Arial"/>
          <w:sz w:val="24"/>
          <w:rtl/>
        </w:rPr>
        <w:t>اجتماعی</w:t>
      </w:r>
      <w:r w:rsidR="003F04E1" w:rsidRPr="005E67C5">
        <w:rPr>
          <w:rFonts w:ascii="Arial" w:eastAsia="Arial" w:hAnsi="Arial"/>
          <w:sz w:val="24"/>
        </w:rPr>
        <w:t xml:space="preserve"> </w:t>
      </w:r>
      <w:r w:rsidR="003F04E1" w:rsidRPr="005E67C5">
        <w:rPr>
          <w:rFonts w:ascii="Arial" w:eastAsia="Arial" w:hAnsi="Arial"/>
          <w:sz w:val="24"/>
          <w:rtl/>
        </w:rPr>
        <w:t>است</w:t>
      </w:r>
      <w:r w:rsidR="003F04E1" w:rsidRPr="005E67C5">
        <w:rPr>
          <w:rFonts w:ascii="Arial" w:eastAsia="Arial" w:hAnsi="Arial"/>
          <w:sz w:val="24"/>
        </w:rPr>
        <w:t xml:space="preserve"> </w:t>
      </w:r>
      <w:r w:rsidR="003F04E1" w:rsidRPr="005E67C5">
        <w:rPr>
          <w:rFonts w:ascii="Arial" w:eastAsia="Arial" w:hAnsi="Arial"/>
          <w:sz w:val="24"/>
          <w:rtl/>
        </w:rPr>
        <w:t>که</w:t>
      </w:r>
      <w:r w:rsidR="003F04E1" w:rsidRPr="005E67C5">
        <w:rPr>
          <w:rFonts w:ascii="Arial" w:eastAsia="Arial" w:hAnsi="Arial"/>
          <w:sz w:val="24"/>
        </w:rPr>
        <w:t xml:space="preserve"> </w:t>
      </w:r>
      <w:r w:rsidR="003F04E1" w:rsidRPr="005E67C5">
        <w:rPr>
          <w:rFonts w:ascii="Arial" w:eastAsia="Arial" w:hAnsi="Arial"/>
          <w:sz w:val="24"/>
          <w:rtl/>
        </w:rPr>
        <w:t>مردم</w:t>
      </w:r>
      <w:r w:rsidR="003F04E1" w:rsidRPr="005E67C5">
        <w:rPr>
          <w:rFonts w:ascii="Arial" w:eastAsia="Arial" w:hAnsi="Arial"/>
          <w:sz w:val="24"/>
        </w:rPr>
        <w:t xml:space="preserve"> </w:t>
      </w:r>
      <w:r w:rsidR="003F04E1" w:rsidRPr="005E67C5">
        <w:rPr>
          <w:rFonts w:ascii="Arial" w:eastAsia="Arial" w:hAnsi="Arial"/>
          <w:sz w:val="24"/>
          <w:rtl/>
        </w:rPr>
        <w:t>ناآگاه</w:t>
      </w:r>
      <w:r w:rsidR="003F04E1" w:rsidRPr="005E67C5">
        <w:rPr>
          <w:rFonts w:ascii="Arial" w:eastAsia="Arial" w:hAnsi="Arial"/>
          <w:sz w:val="24"/>
        </w:rPr>
        <w:t xml:space="preserve"> </w:t>
      </w:r>
      <w:r w:rsidR="003F04E1" w:rsidRPr="005E67C5">
        <w:rPr>
          <w:rFonts w:ascii="Arial" w:eastAsia="Arial" w:hAnsi="Arial"/>
          <w:sz w:val="24"/>
          <w:rtl/>
        </w:rPr>
        <w:t>بر</w:t>
      </w:r>
      <w:r w:rsidR="003F04E1" w:rsidRPr="005E67C5">
        <w:rPr>
          <w:rFonts w:ascii="Arial" w:eastAsia="Arial" w:hAnsi="Arial" w:hint="cs"/>
          <w:sz w:val="24"/>
          <w:rtl/>
        </w:rPr>
        <w:t xml:space="preserve"> فرد مبتلا به اختلال روان</w:t>
      </w:r>
      <w:r w:rsidR="003F04E1" w:rsidRPr="005E67C5">
        <w:rPr>
          <w:rFonts w:ascii="Arial" w:eastAsia="Arial" w:hAnsi="Arial"/>
          <w:sz w:val="24"/>
          <w:rtl/>
        </w:rPr>
        <w:softHyphen/>
      </w:r>
      <w:r w:rsidR="003F04E1" w:rsidRPr="005E67C5">
        <w:rPr>
          <w:rFonts w:ascii="Arial" w:eastAsia="Arial" w:hAnsi="Arial" w:hint="cs"/>
          <w:sz w:val="24"/>
          <w:rtl/>
        </w:rPr>
        <w:t>پزشکی</w:t>
      </w:r>
      <w:r w:rsidR="003F04E1">
        <w:rPr>
          <w:rFonts w:ascii="Arial" w:eastAsia="Arial" w:hAnsi="Arial"/>
          <w:sz w:val="24"/>
          <w:rtl/>
        </w:rPr>
        <w:t xml:space="preserve"> می‌</w:t>
      </w:r>
      <w:r w:rsidR="003F04E1" w:rsidRPr="005E67C5">
        <w:rPr>
          <w:rFonts w:ascii="Arial" w:eastAsia="Arial" w:hAnsi="Arial"/>
          <w:sz w:val="24"/>
          <w:rtl/>
        </w:rPr>
        <w:t>گذارند</w:t>
      </w:r>
      <w:r w:rsidR="003F04E1" w:rsidRPr="005E67C5">
        <w:rPr>
          <w:rFonts w:ascii="Arial" w:eastAsia="Arial" w:hAnsi="Arial"/>
          <w:sz w:val="24"/>
        </w:rPr>
        <w:t xml:space="preserve"> .</w:t>
      </w:r>
      <w:r w:rsidR="003F04E1" w:rsidRPr="005E67C5">
        <w:rPr>
          <w:rFonts w:ascii="Arial" w:eastAsia="Arial" w:hAnsi="Arial"/>
          <w:sz w:val="24"/>
          <w:rtl/>
        </w:rPr>
        <w:t>عموم</w:t>
      </w:r>
      <w:r w:rsidR="003F04E1" w:rsidRPr="005E67C5">
        <w:rPr>
          <w:rFonts w:ascii="Arial" w:eastAsia="Arial" w:hAnsi="Arial"/>
          <w:sz w:val="24"/>
        </w:rPr>
        <w:t xml:space="preserve"> </w:t>
      </w:r>
      <w:r w:rsidR="003F04E1" w:rsidRPr="005E67C5">
        <w:rPr>
          <w:rFonts w:ascii="Arial" w:eastAsia="Arial" w:hAnsi="Arial"/>
          <w:sz w:val="24"/>
          <w:rtl/>
        </w:rPr>
        <w:t>جامعه</w:t>
      </w:r>
      <w:r w:rsidR="003F04E1" w:rsidRPr="005E67C5">
        <w:rPr>
          <w:rFonts w:ascii="Arial" w:eastAsia="Arial" w:hAnsi="Arial"/>
          <w:sz w:val="24"/>
        </w:rPr>
        <w:t xml:space="preserve"> </w:t>
      </w:r>
      <w:r w:rsidR="003F04E1" w:rsidRPr="005E67C5">
        <w:rPr>
          <w:rFonts w:ascii="Arial" w:eastAsia="Arial" w:hAnsi="Arial"/>
          <w:sz w:val="24"/>
          <w:rtl/>
        </w:rPr>
        <w:t>فرد</w:t>
      </w:r>
      <w:r w:rsidR="003F04E1" w:rsidRPr="005E67C5">
        <w:rPr>
          <w:rFonts w:ascii="Arial" w:eastAsia="Arial" w:hAnsi="Arial"/>
          <w:sz w:val="24"/>
        </w:rPr>
        <w:t xml:space="preserve"> </w:t>
      </w:r>
      <w:r w:rsidR="003F04E1" w:rsidRPr="005E67C5">
        <w:rPr>
          <w:rFonts w:ascii="Arial" w:eastAsia="Arial" w:hAnsi="Arial"/>
          <w:sz w:val="24"/>
          <w:rtl/>
        </w:rPr>
        <w:t>بيمار</w:t>
      </w:r>
      <w:r w:rsidR="003F04E1" w:rsidRPr="005E67C5">
        <w:rPr>
          <w:rFonts w:ascii="Arial" w:eastAsia="Arial" w:hAnsi="Arial"/>
          <w:sz w:val="24"/>
        </w:rPr>
        <w:t xml:space="preserve"> </w:t>
      </w:r>
      <w:r w:rsidR="003F04E1" w:rsidRPr="005E67C5">
        <w:rPr>
          <w:rFonts w:ascii="Arial" w:eastAsia="Arial" w:hAnsi="Arial"/>
          <w:sz w:val="24"/>
          <w:rtl/>
        </w:rPr>
        <w:t>را</w:t>
      </w:r>
      <w:r w:rsidR="003F04E1" w:rsidRPr="005E67C5">
        <w:rPr>
          <w:rFonts w:ascii="Arial" w:eastAsia="Arial" w:hAnsi="Arial"/>
          <w:sz w:val="24"/>
        </w:rPr>
        <w:t xml:space="preserve"> </w:t>
      </w:r>
      <w:r w:rsidR="003F04E1" w:rsidRPr="005E67C5">
        <w:rPr>
          <w:rFonts w:ascii="Arial" w:eastAsia="Arial" w:hAnsi="Arial"/>
          <w:sz w:val="24"/>
          <w:rtl/>
        </w:rPr>
        <w:t>با</w:t>
      </w:r>
      <w:r w:rsidR="003F04E1" w:rsidRPr="005E67C5">
        <w:rPr>
          <w:rFonts w:ascii="Arial" w:eastAsia="Arial" w:hAnsi="Arial"/>
          <w:sz w:val="24"/>
        </w:rPr>
        <w:t xml:space="preserve"> </w:t>
      </w:r>
      <w:r w:rsidR="003F04E1" w:rsidRPr="005E67C5">
        <w:rPr>
          <w:rFonts w:ascii="Arial" w:eastAsia="Arial" w:hAnsi="Arial"/>
          <w:sz w:val="24"/>
          <w:rtl/>
        </w:rPr>
        <w:t>لقب</w:t>
      </w:r>
      <w:r w:rsidR="003F04E1" w:rsidRPr="005E67C5">
        <w:rPr>
          <w:rFonts w:ascii="Arial" w:eastAsia="Arial" w:hAnsi="Arial"/>
          <w:sz w:val="24"/>
        </w:rPr>
        <w:t xml:space="preserve"> </w:t>
      </w:r>
      <w:r w:rsidR="003F04E1" w:rsidRPr="005E67C5">
        <w:rPr>
          <w:rFonts w:ascii="Arial" w:eastAsia="Arial" w:hAnsi="Arial"/>
          <w:sz w:val="24"/>
          <w:rtl/>
        </w:rPr>
        <w:t>بیمار</w:t>
      </w:r>
      <w:r w:rsidR="003F04E1" w:rsidRPr="005E67C5">
        <w:rPr>
          <w:rFonts w:ascii="Arial" w:eastAsia="Arial" w:hAnsi="Arial"/>
          <w:sz w:val="24"/>
        </w:rPr>
        <w:t xml:space="preserve"> </w:t>
      </w:r>
      <w:r w:rsidR="003F04E1" w:rsidRPr="005E67C5">
        <w:rPr>
          <w:rFonts w:ascii="Arial" w:eastAsia="Arial" w:hAnsi="Arial"/>
          <w:sz w:val="24"/>
          <w:rtl/>
        </w:rPr>
        <w:t>روانی</w:t>
      </w:r>
      <w:r w:rsidR="003F04E1" w:rsidRPr="005E67C5">
        <w:rPr>
          <w:rFonts w:ascii="Arial" w:eastAsia="Arial" w:hAnsi="Arial"/>
          <w:sz w:val="24"/>
        </w:rPr>
        <w:t xml:space="preserve"> </w:t>
      </w:r>
      <w:r w:rsidR="003F04E1" w:rsidRPr="005E67C5">
        <w:rPr>
          <w:rFonts w:ascii="Arial" w:eastAsia="Arial" w:hAnsi="Arial"/>
          <w:sz w:val="24"/>
          <w:rtl/>
        </w:rPr>
        <w:t>یا</w:t>
      </w:r>
      <w:r w:rsidR="003F04E1" w:rsidRPr="005E67C5">
        <w:rPr>
          <w:rFonts w:ascii="Arial" w:eastAsia="Arial" w:hAnsi="Arial"/>
          <w:sz w:val="24"/>
        </w:rPr>
        <w:t xml:space="preserve"> </w:t>
      </w:r>
      <w:r w:rsidR="003F04E1" w:rsidRPr="005E67C5">
        <w:rPr>
          <w:rFonts w:ascii="Arial" w:eastAsia="Arial" w:hAnsi="Arial"/>
          <w:sz w:val="24"/>
          <w:rtl/>
        </w:rPr>
        <w:t>دیوانه</w:t>
      </w:r>
      <w:r w:rsidR="003F04E1" w:rsidRPr="005E67C5">
        <w:rPr>
          <w:rFonts w:ascii="Arial" w:eastAsia="Arial" w:hAnsi="Arial"/>
          <w:sz w:val="24"/>
        </w:rPr>
        <w:t xml:space="preserve"> </w:t>
      </w:r>
      <w:r w:rsidR="003F04E1" w:rsidRPr="005E67C5">
        <w:rPr>
          <w:rFonts w:ascii="Arial" w:eastAsia="Arial" w:hAnsi="Arial"/>
          <w:sz w:val="24"/>
          <w:rtl/>
        </w:rPr>
        <w:t>یا</w:t>
      </w:r>
      <w:r w:rsidR="003F04E1" w:rsidRPr="005E67C5">
        <w:rPr>
          <w:rFonts w:ascii="Arial" w:eastAsia="Arial" w:hAnsi="Arial"/>
          <w:sz w:val="24"/>
        </w:rPr>
        <w:t xml:space="preserve"> </w:t>
      </w:r>
      <w:r w:rsidR="003F04E1" w:rsidRPr="005E67C5">
        <w:rPr>
          <w:rFonts w:ascii="Arial" w:eastAsia="Arial" w:hAnsi="Arial"/>
          <w:sz w:val="24"/>
          <w:rtl/>
        </w:rPr>
        <w:t>روانی</w:t>
      </w:r>
      <w:r w:rsidR="003F04E1" w:rsidRPr="005E67C5">
        <w:rPr>
          <w:rFonts w:ascii="Arial" w:eastAsia="Arial" w:hAnsi="Arial"/>
          <w:sz w:val="24"/>
        </w:rPr>
        <w:t xml:space="preserve"> </w:t>
      </w:r>
      <w:r w:rsidR="003F04E1" w:rsidRPr="005E67C5">
        <w:rPr>
          <w:rFonts w:ascii="Arial" w:eastAsia="Arial" w:hAnsi="Arial"/>
          <w:sz w:val="24"/>
          <w:rtl/>
        </w:rPr>
        <w:t>مورد</w:t>
      </w:r>
      <w:r w:rsidR="003F04E1" w:rsidRPr="005E67C5">
        <w:rPr>
          <w:rFonts w:ascii="Arial" w:eastAsia="Arial" w:hAnsi="Arial"/>
          <w:sz w:val="24"/>
        </w:rPr>
        <w:t xml:space="preserve"> </w:t>
      </w:r>
      <w:r w:rsidR="003F04E1" w:rsidRPr="005E67C5">
        <w:rPr>
          <w:rFonts w:ascii="Arial" w:eastAsia="Arial" w:hAnsi="Arial"/>
          <w:sz w:val="24"/>
          <w:rtl/>
        </w:rPr>
        <w:t>خطاب</w:t>
      </w:r>
      <w:r w:rsidR="003F04E1" w:rsidRPr="005E67C5">
        <w:rPr>
          <w:rFonts w:ascii="Arial" w:eastAsia="Arial" w:hAnsi="Arial"/>
          <w:sz w:val="24"/>
        </w:rPr>
        <w:t xml:space="preserve"> </w:t>
      </w:r>
      <w:r w:rsidR="003F04E1" w:rsidRPr="005E67C5">
        <w:rPr>
          <w:rFonts w:ascii="Arial" w:eastAsia="Arial" w:hAnsi="Arial"/>
          <w:sz w:val="24"/>
          <w:rtl/>
        </w:rPr>
        <w:t>قرار</w:t>
      </w:r>
      <w:r w:rsidR="003F04E1" w:rsidRPr="005E67C5">
        <w:rPr>
          <w:rFonts w:ascii="Arial" w:eastAsia="Arial" w:hAnsi="Arial"/>
          <w:sz w:val="24"/>
        </w:rPr>
        <w:t xml:space="preserve"> </w:t>
      </w:r>
      <w:r w:rsidR="003F04E1" w:rsidRPr="005E67C5">
        <w:rPr>
          <w:rFonts w:ascii="Arial" w:eastAsia="Arial" w:hAnsi="Arial"/>
          <w:sz w:val="24"/>
          <w:rtl/>
        </w:rPr>
        <w:t>مي</w:t>
      </w:r>
      <w:r w:rsidR="003F04E1" w:rsidRPr="005E67C5">
        <w:rPr>
          <w:rFonts w:ascii="Arial" w:eastAsia="Arial" w:hAnsi="Arial" w:hint="cs"/>
          <w:sz w:val="24"/>
          <w:rtl/>
        </w:rPr>
        <w:softHyphen/>
      </w:r>
      <w:r w:rsidR="003F04E1" w:rsidRPr="005E67C5">
        <w:rPr>
          <w:rFonts w:ascii="Arial" w:eastAsia="Arial" w:hAnsi="Arial"/>
          <w:sz w:val="24"/>
          <w:rtl/>
        </w:rPr>
        <w:t>دهند</w:t>
      </w:r>
      <w:r w:rsidR="003F04E1" w:rsidRPr="005E67C5">
        <w:rPr>
          <w:rFonts w:ascii="Arial" w:eastAsia="Arial" w:hAnsi="Arial"/>
          <w:sz w:val="24"/>
        </w:rPr>
        <w:t xml:space="preserve"> </w:t>
      </w:r>
      <w:r w:rsidR="003F04E1" w:rsidRPr="005E67C5">
        <w:rPr>
          <w:rFonts w:ascii="Arial" w:eastAsia="Arial" w:hAnsi="Arial"/>
          <w:sz w:val="24"/>
          <w:rtl/>
        </w:rPr>
        <w:t>و</w:t>
      </w:r>
      <w:r w:rsidR="003F04E1" w:rsidRPr="005E67C5">
        <w:rPr>
          <w:rFonts w:ascii="Arial" w:eastAsia="Arial" w:hAnsi="Arial"/>
          <w:sz w:val="24"/>
        </w:rPr>
        <w:t xml:space="preserve"> </w:t>
      </w:r>
      <w:r w:rsidR="003F04E1" w:rsidRPr="005E67C5">
        <w:rPr>
          <w:rFonts w:ascii="Arial" w:eastAsia="Arial" w:hAnsi="Arial"/>
          <w:sz w:val="24"/>
          <w:rtl/>
        </w:rPr>
        <w:t>او</w:t>
      </w:r>
      <w:r w:rsidR="003F04E1" w:rsidRPr="005E67C5">
        <w:rPr>
          <w:rFonts w:ascii="Arial" w:eastAsia="Arial" w:hAnsi="Arial"/>
          <w:sz w:val="24"/>
        </w:rPr>
        <w:t xml:space="preserve"> </w:t>
      </w:r>
      <w:r w:rsidR="003F04E1" w:rsidRPr="005E67C5">
        <w:rPr>
          <w:rFonts w:ascii="Arial" w:eastAsia="Arial" w:hAnsi="Arial"/>
          <w:sz w:val="24"/>
          <w:rtl/>
        </w:rPr>
        <w:t>را</w:t>
      </w:r>
      <w:r w:rsidR="003F04E1" w:rsidRPr="005E67C5">
        <w:rPr>
          <w:rFonts w:ascii="Arial" w:eastAsia="Arial" w:hAnsi="Arial"/>
          <w:sz w:val="24"/>
        </w:rPr>
        <w:t xml:space="preserve"> </w:t>
      </w:r>
      <w:r w:rsidR="003F04E1" w:rsidRPr="005E67C5">
        <w:rPr>
          <w:rFonts w:ascii="Arial" w:eastAsia="Arial" w:hAnsi="Arial"/>
          <w:sz w:val="24"/>
          <w:rtl/>
        </w:rPr>
        <w:t>به</w:t>
      </w:r>
      <w:r w:rsidR="003F04E1" w:rsidRPr="005E67C5">
        <w:rPr>
          <w:rFonts w:ascii="Arial" w:eastAsia="Arial" w:hAnsi="Arial"/>
          <w:sz w:val="24"/>
        </w:rPr>
        <w:t xml:space="preserve"> </w:t>
      </w:r>
      <w:r w:rsidR="003F04E1" w:rsidRPr="005E67C5">
        <w:rPr>
          <w:rFonts w:ascii="Arial" w:eastAsia="Arial" w:hAnsi="Arial"/>
          <w:sz w:val="24"/>
          <w:rtl/>
        </w:rPr>
        <w:t>صورت</w:t>
      </w:r>
      <w:r w:rsidR="003F04E1" w:rsidRPr="005E67C5">
        <w:rPr>
          <w:rFonts w:ascii="Arial" w:eastAsia="Arial" w:hAnsi="Arial"/>
          <w:sz w:val="24"/>
        </w:rPr>
        <w:t xml:space="preserve"> </w:t>
      </w:r>
      <w:r w:rsidR="003F04E1" w:rsidRPr="005E67C5">
        <w:rPr>
          <w:rFonts w:ascii="Arial" w:eastAsia="Arial" w:hAnsi="Arial"/>
          <w:sz w:val="24"/>
          <w:rtl/>
        </w:rPr>
        <w:t>یک</w:t>
      </w:r>
      <w:r w:rsidR="003F04E1" w:rsidRPr="005E67C5">
        <w:rPr>
          <w:rFonts w:ascii="Arial" w:eastAsia="Arial" w:hAnsi="Arial"/>
          <w:sz w:val="24"/>
        </w:rPr>
        <w:t xml:space="preserve"> </w:t>
      </w:r>
      <w:r w:rsidR="003F04E1" w:rsidRPr="005E67C5">
        <w:rPr>
          <w:rFonts w:ascii="Arial" w:eastAsia="Arial" w:hAnsi="Arial"/>
          <w:sz w:val="24"/>
          <w:rtl/>
        </w:rPr>
        <w:t>فرد</w:t>
      </w:r>
      <w:r w:rsidR="003F04E1" w:rsidRPr="005E67C5">
        <w:rPr>
          <w:rFonts w:ascii="Arial" w:eastAsia="Arial" w:hAnsi="Arial"/>
          <w:sz w:val="24"/>
        </w:rPr>
        <w:t xml:space="preserve"> </w:t>
      </w:r>
      <w:r w:rsidR="003F04E1" w:rsidRPr="005E67C5">
        <w:rPr>
          <w:rFonts w:ascii="Arial" w:eastAsia="Arial" w:hAnsi="Arial"/>
          <w:sz w:val="24"/>
          <w:rtl/>
        </w:rPr>
        <w:t>خطرناک</w:t>
      </w:r>
      <w:r w:rsidR="003F04E1" w:rsidRPr="005E67C5">
        <w:rPr>
          <w:rFonts w:ascii="Arial" w:eastAsia="Arial" w:hAnsi="Arial"/>
          <w:sz w:val="24"/>
        </w:rPr>
        <w:t xml:space="preserve"> </w:t>
      </w:r>
      <w:r w:rsidR="003F04E1" w:rsidRPr="005E67C5">
        <w:rPr>
          <w:rFonts w:ascii="Arial" w:eastAsia="Arial" w:hAnsi="Arial" w:hint="cs"/>
          <w:sz w:val="24"/>
          <w:rtl/>
        </w:rPr>
        <w:t>می</w:t>
      </w:r>
      <w:r w:rsidR="003F04E1" w:rsidRPr="005E67C5">
        <w:rPr>
          <w:rFonts w:ascii="Arial" w:eastAsia="Arial" w:hAnsi="Arial" w:hint="cs"/>
          <w:sz w:val="24"/>
          <w:rtl/>
        </w:rPr>
        <w:softHyphen/>
        <w:t xml:space="preserve">بینند. </w:t>
      </w:r>
      <w:r w:rsidR="003F04E1" w:rsidRPr="005E67C5">
        <w:rPr>
          <w:rFonts w:ascii="Arial" w:eastAsia="Arial" w:hAnsi="Arial"/>
          <w:sz w:val="24"/>
        </w:rPr>
        <w:t xml:space="preserve"> </w:t>
      </w:r>
      <w:r w:rsidR="003F04E1" w:rsidRPr="005E67C5">
        <w:rPr>
          <w:rFonts w:ascii="Arial" w:eastAsia="Arial" w:hAnsi="Arial"/>
          <w:sz w:val="24"/>
          <w:rtl/>
        </w:rPr>
        <w:t>اين</w:t>
      </w:r>
      <w:r w:rsidR="003F04E1" w:rsidRPr="005E67C5">
        <w:rPr>
          <w:rFonts w:ascii="Arial" w:eastAsia="Arial" w:hAnsi="Arial"/>
          <w:sz w:val="24"/>
        </w:rPr>
        <w:t xml:space="preserve"> </w:t>
      </w:r>
      <w:r w:rsidR="003F04E1" w:rsidRPr="005E67C5">
        <w:rPr>
          <w:rFonts w:ascii="Arial" w:eastAsia="Arial" w:hAnsi="Arial"/>
          <w:sz w:val="24"/>
          <w:rtl/>
        </w:rPr>
        <w:t>برچسب</w:t>
      </w:r>
      <w:r w:rsidR="003F04E1" w:rsidRPr="005E67C5">
        <w:rPr>
          <w:rFonts w:ascii="Arial" w:eastAsia="Arial" w:hAnsi="Arial"/>
          <w:sz w:val="24"/>
        </w:rPr>
        <w:t xml:space="preserve"> </w:t>
      </w:r>
      <w:r w:rsidR="003F04E1" w:rsidRPr="005E67C5">
        <w:rPr>
          <w:rFonts w:ascii="Arial" w:eastAsia="Arial" w:hAnsi="Arial"/>
          <w:sz w:val="24"/>
          <w:rtl/>
        </w:rPr>
        <w:t>براي</w:t>
      </w:r>
      <w:r w:rsidR="003F04E1" w:rsidRPr="005E67C5">
        <w:rPr>
          <w:rFonts w:ascii="Arial" w:eastAsia="Arial" w:hAnsi="Arial"/>
          <w:sz w:val="24"/>
        </w:rPr>
        <w:t xml:space="preserve"> </w:t>
      </w:r>
      <w:r w:rsidR="003F04E1" w:rsidRPr="005E67C5">
        <w:rPr>
          <w:rFonts w:ascii="Arial" w:eastAsia="Arial" w:hAnsi="Arial"/>
          <w:sz w:val="24"/>
          <w:rtl/>
        </w:rPr>
        <w:t>بيماران</w:t>
      </w:r>
      <w:r w:rsidR="003F04E1" w:rsidRPr="005E67C5">
        <w:rPr>
          <w:rFonts w:ascii="Arial" w:eastAsia="Arial" w:hAnsi="Arial"/>
          <w:sz w:val="24"/>
        </w:rPr>
        <w:t xml:space="preserve"> </w:t>
      </w:r>
      <w:r w:rsidR="003F04E1" w:rsidRPr="005E67C5">
        <w:rPr>
          <w:rFonts w:ascii="Arial" w:eastAsia="Arial" w:hAnsi="Arial"/>
          <w:sz w:val="24"/>
          <w:rtl/>
        </w:rPr>
        <w:t>ناراحت</w:t>
      </w:r>
      <w:r w:rsidR="003F04E1" w:rsidRPr="005E67C5">
        <w:rPr>
          <w:rFonts w:ascii="Arial" w:eastAsia="Arial" w:hAnsi="Arial"/>
          <w:sz w:val="24"/>
        </w:rPr>
        <w:t xml:space="preserve"> </w:t>
      </w:r>
      <w:r w:rsidR="003F04E1" w:rsidRPr="005E67C5">
        <w:rPr>
          <w:rFonts w:ascii="Arial" w:eastAsia="Arial" w:hAnsi="Arial"/>
          <w:sz w:val="24"/>
          <w:rtl/>
        </w:rPr>
        <w:t>كننده</w:t>
      </w:r>
      <w:r w:rsidR="003F04E1" w:rsidRPr="005E67C5">
        <w:rPr>
          <w:rFonts w:ascii="Arial" w:eastAsia="Arial" w:hAnsi="Arial"/>
          <w:sz w:val="24"/>
        </w:rPr>
        <w:t xml:space="preserve"> </w:t>
      </w:r>
      <w:r w:rsidR="003F04E1" w:rsidRPr="005E67C5">
        <w:rPr>
          <w:rFonts w:ascii="Arial" w:eastAsia="Arial" w:hAnsi="Arial"/>
          <w:sz w:val="24"/>
          <w:rtl/>
        </w:rPr>
        <w:t>و</w:t>
      </w:r>
      <w:r w:rsidR="003F04E1" w:rsidRPr="005E67C5">
        <w:rPr>
          <w:rFonts w:ascii="Arial" w:eastAsia="Arial" w:hAnsi="Arial"/>
          <w:sz w:val="24"/>
        </w:rPr>
        <w:t xml:space="preserve"> </w:t>
      </w:r>
      <w:r w:rsidR="003F04E1" w:rsidRPr="005E67C5">
        <w:rPr>
          <w:rFonts w:ascii="Arial" w:eastAsia="Arial" w:hAnsi="Arial"/>
          <w:sz w:val="24"/>
          <w:rtl/>
        </w:rPr>
        <w:t>رنج</w:t>
      </w:r>
      <w:r w:rsidR="003F04E1" w:rsidRPr="005E67C5">
        <w:rPr>
          <w:rFonts w:ascii="Arial" w:eastAsia="Arial" w:hAnsi="Arial" w:hint="cs"/>
          <w:sz w:val="24"/>
          <w:rtl/>
        </w:rPr>
        <w:t xml:space="preserve"> </w:t>
      </w:r>
      <w:r w:rsidR="003F04E1" w:rsidRPr="005E67C5">
        <w:rPr>
          <w:rFonts w:ascii="Arial" w:eastAsia="Arial" w:hAnsi="Arial"/>
          <w:sz w:val="24"/>
          <w:rtl/>
        </w:rPr>
        <w:t>آور</w:t>
      </w:r>
      <w:r w:rsidR="003F04E1" w:rsidRPr="005E67C5">
        <w:rPr>
          <w:rFonts w:ascii="Arial" w:eastAsia="Arial" w:hAnsi="Arial"/>
          <w:sz w:val="24"/>
        </w:rPr>
        <w:t xml:space="preserve"> </w:t>
      </w:r>
      <w:r w:rsidR="003F04E1" w:rsidRPr="005E67C5">
        <w:rPr>
          <w:rFonts w:ascii="Arial" w:eastAsia="Arial" w:hAnsi="Arial"/>
          <w:sz w:val="24"/>
          <w:rtl/>
        </w:rPr>
        <w:t>است</w:t>
      </w:r>
      <w:r w:rsidR="003F04E1" w:rsidRPr="005E67C5">
        <w:rPr>
          <w:rFonts w:ascii="Arial" w:eastAsia="Arial" w:hAnsi="Arial"/>
          <w:sz w:val="24"/>
        </w:rPr>
        <w:t xml:space="preserve"> </w:t>
      </w:r>
      <w:r w:rsidR="003F04E1" w:rsidRPr="005E67C5">
        <w:rPr>
          <w:rFonts w:ascii="Arial" w:eastAsia="Arial" w:hAnsi="Arial"/>
          <w:sz w:val="24"/>
          <w:rtl/>
        </w:rPr>
        <w:t>و</w:t>
      </w:r>
      <w:r w:rsidR="003F04E1" w:rsidRPr="005E67C5">
        <w:rPr>
          <w:rFonts w:ascii="Arial" w:eastAsia="Arial" w:hAnsi="Arial"/>
          <w:sz w:val="24"/>
        </w:rPr>
        <w:t xml:space="preserve"> </w:t>
      </w:r>
      <w:r w:rsidR="003F04E1" w:rsidRPr="005E67C5">
        <w:rPr>
          <w:rFonts w:ascii="Arial" w:eastAsia="Arial" w:hAnsi="Arial"/>
          <w:sz w:val="24"/>
          <w:rtl/>
        </w:rPr>
        <w:t>موجب</w:t>
      </w:r>
      <w:r w:rsidR="003F04E1" w:rsidRPr="005E67C5">
        <w:rPr>
          <w:rFonts w:ascii="Arial" w:eastAsia="Arial" w:hAnsi="Arial"/>
          <w:sz w:val="24"/>
        </w:rPr>
        <w:t xml:space="preserve"> </w:t>
      </w:r>
      <w:r w:rsidR="003F04E1" w:rsidRPr="005E67C5">
        <w:rPr>
          <w:rFonts w:ascii="Arial" w:eastAsia="Arial" w:hAnsi="Arial"/>
          <w:sz w:val="24"/>
          <w:rtl/>
        </w:rPr>
        <w:t>كناره</w:t>
      </w:r>
      <w:r w:rsidR="003F04E1" w:rsidRPr="005E67C5">
        <w:rPr>
          <w:rFonts w:ascii="Arial" w:eastAsia="Arial" w:hAnsi="Arial"/>
          <w:sz w:val="24"/>
          <w:rtl/>
        </w:rPr>
        <w:softHyphen/>
        <w:t>گيري</w:t>
      </w:r>
      <w:r w:rsidR="003F04E1" w:rsidRPr="005E67C5">
        <w:rPr>
          <w:rFonts w:ascii="Arial" w:eastAsia="Arial" w:hAnsi="Arial"/>
          <w:sz w:val="24"/>
        </w:rPr>
        <w:t xml:space="preserve"> </w:t>
      </w:r>
      <w:r w:rsidR="003F04E1" w:rsidRPr="005E67C5">
        <w:rPr>
          <w:rFonts w:ascii="Arial" w:eastAsia="Arial" w:hAnsi="Arial"/>
          <w:sz w:val="24"/>
          <w:rtl/>
        </w:rPr>
        <w:t>آنان</w:t>
      </w:r>
      <w:r w:rsidR="003F04E1" w:rsidRPr="005E67C5">
        <w:rPr>
          <w:rFonts w:ascii="Arial" w:eastAsia="Arial" w:hAnsi="Arial"/>
          <w:sz w:val="24"/>
        </w:rPr>
        <w:t xml:space="preserve"> </w:t>
      </w:r>
      <w:r w:rsidR="003F04E1" w:rsidRPr="005E67C5">
        <w:rPr>
          <w:rFonts w:ascii="Arial" w:eastAsia="Arial" w:hAnsi="Arial"/>
          <w:sz w:val="24"/>
          <w:rtl/>
        </w:rPr>
        <w:t>از</w:t>
      </w:r>
      <w:r w:rsidR="003F04E1" w:rsidRPr="005E67C5">
        <w:rPr>
          <w:rFonts w:ascii="Arial" w:eastAsia="Arial" w:hAnsi="Arial"/>
          <w:sz w:val="24"/>
        </w:rPr>
        <w:t xml:space="preserve"> </w:t>
      </w:r>
      <w:r w:rsidR="003F04E1" w:rsidRPr="005E67C5">
        <w:rPr>
          <w:rFonts w:ascii="Arial" w:eastAsia="Arial" w:hAnsi="Arial"/>
          <w:sz w:val="24"/>
          <w:rtl/>
        </w:rPr>
        <w:t>اجتماع،</w:t>
      </w:r>
      <w:r w:rsidR="003F04E1" w:rsidRPr="005E67C5">
        <w:rPr>
          <w:rFonts w:ascii="Arial" w:eastAsia="Arial" w:hAnsi="Arial"/>
          <w:sz w:val="24"/>
        </w:rPr>
        <w:t xml:space="preserve"> </w:t>
      </w:r>
      <w:r w:rsidR="003F04E1" w:rsidRPr="005E67C5">
        <w:rPr>
          <w:rFonts w:ascii="Arial" w:eastAsia="Arial" w:hAnsi="Arial"/>
          <w:sz w:val="24"/>
          <w:rtl/>
        </w:rPr>
        <w:t>سرخوردگي</w:t>
      </w:r>
      <w:r w:rsidR="003F04E1" w:rsidRPr="005E67C5">
        <w:rPr>
          <w:rFonts w:ascii="Arial" w:eastAsia="Arial" w:hAnsi="Arial"/>
          <w:sz w:val="24"/>
        </w:rPr>
        <w:t xml:space="preserve"> </w:t>
      </w:r>
      <w:r w:rsidR="003F04E1" w:rsidRPr="005E67C5">
        <w:rPr>
          <w:rFonts w:ascii="Arial" w:eastAsia="Arial" w:hAnsi="Arial"/>
          <w:sz w:val="24"/>
          <w:rtl/>
        </w:rPr>
        <w:t>و</w:t>
      </w:r>
      <w:r w:rsidR="003F04E1" w:rsidRPr="005E67C5">
        <w:rPr>
          <w:rFonts w:ascii="Arial" w:eastAsia="Arial" w:hAnsi="Arial"/>
          <w:sz w:val="24"/>
        </w:rPr>
        <w:t xml:space="preserve"> </w:t>
      </w:r>
      <w:r w:rsidR="003F04E1" w:rsidRPr="005E67C5">
        <w:rPr>
          <w:rFonts w:ascii="Arial" w:eastAsia="Arial" w:hAnsi="Arial"/>
          <w:sz w:val="24"/>
          <w:rtl/>
        </w:rPr>
        <w:t>پايين</w:t>
      </w:r>
      <w:r w:rsidR="003F04E1" w:rsidRPr="005E67C5">
        <w:rPr>
          <w:rFonts w:ascii="Arial" w:eastAsia="Arial" w:hAnsi="Arial"/>
          <w:sz w:val="24"/>
        </w:rPr>
        <w:t xml:space="preserve"> </w:t>
      </w:r>
      <w:r w:rsidR="003F04E1" w:rsidRPr="005E67C5">
        <w:rPr>
          <w:rFonts w:ascii="Arial" w:eastAsia="Arial" w:hAnsi="Arial"/>
          <w:sz w:val="24"/>
          <w:rtl/>
        </w:rPr>
        <w:t>آمدن</w:t>
      </w:r>
      <w:r w:rsidR="003F04E1" w:rsidRPr="005E67C5">
        <w:rPr>
          <w:rFonts w:ascii="Arial" w:eastAsia="Arial" w:hAnsi="Arial"/>
          <w:sz w:val="24"/>
        </w:rPr>
        <w:t xml:space="preserve"> </w:t>
      </w:r>
      <w:r w:rsidR="003F04E1" w:rsidRPr="005E67C5">
        <w:rPr>
          <w:rFonts w:ascii="Arial" w:eastAsia="Arial" w:hAnsi="Arial"/>
          <w:sz w:val="24"/>
          <w:rtl/>
        </w:rPr>
        <w:t>اعتماد</w:t>
      </w:r>
      <w:r w:rsidR="003F04E1" w:rsidRPr="005E67C5">
        <w:rPr>
          <w:rFonts w:ascii="Arial" w:eastAsia="Arial" w:hAnsi="Arial"/>
          <w:sz w:val="24"/>
        </w:rPr>
        <w:t xml:space="preserve"> </w:t>
      </w:r>
      <w:r w:rsidR="003F04E1" w:rsidRPr="005E67C5">
        <w:rPr>
          <w:rFonts w:ascii="Arial" w:eastAsia="Arial" w:hAnsi="Arial"/>
          <w:sz w:val="24"/>
          <w:rtl/>
        </w:rPr>
        <w:t>به</w:t>
      </w:r>
      <w:r w:rsidR="003F04E1" w:rsidRPr="005E67C5">
        <w:rPr>
          <w:rFonts w:ascii="Arial" w:eastAsia="Arial" w:hAnsi="Arial"/>
          <w:sz w:val="24"/>
        </w:rPr>
        <w:t xml:space="preserve"> </w:t>
      </w:r>
      <w:r w:rsidR="003F04E1" w:rsidRPr="005E67C5">
        <w:rPr>
          <w:rFonts w:ascii="Arial" w:eastAsia="Arial" w:hAnsi="Arial"/>
          <w:sz w:val="24"/>
          <w:rtl/>
        </w:rPr>
        <w:t>نفس</w:t>
      </w:r>
      <w:r w:rsidR="003F04E1" w:rsidRPr="005E67C5">
        <w:rPr>
          <w:rFonts w:ascii="Arial" w:eastAsia="Arial" w:hAnsi="Arial"/>
          <w:sz w:val="24"/>
        </w:rPr>
        <w:t xml:space="preserve"> </w:t>
      </w:r>
      <w:r w:rsidR="003F04E1" w:rsidRPr="005E67C5">
        <w:rPr>
          <w:rFonts w:ascii="Arial" w:eastAsia="Arial" w:hAnsi="Arial"/>
          <w:sz w:val="24"/>
          <w:rtl/>
        </w:rPr>
        <w:t>در</w:t>
      </w:r>
      <w:r w:rsidR="003F04E1" w:rsidRPr="005E67C5">
        <w:rPr>
          <w:rFonts w:ascii="Arial" w:eastAsia="Arial" w:hAnsi="Arial"/>
          <w:sz w:val="24"/>
        </w:rPr>
        <w:t xml:space="preserve"> </w:t>
      </w:r>
      <w:r w:rsidR="003F04E1" w:rsidRPr="005E67C5">
        <w:rPr>
          <w:rFonts w:ascii="Arial" w:eastAsia="Arial" w:hAnsi="Arial"/>
          <w:sz w:val="24"/>
          <w:rtl/>
        </w:rPr>
        <w:t>آنان</w:t>
      </w:r>
      <w:r w:rsidR="003F04E1" w:rsidRPr="005E67C5">
        <w:rPr>
          <w:rFonts w:ascii="Arial" w:eastAsia="Arial" w:hAnsi="Arial"/>
          <w:sz w:val="24"/>
        </w:rPr>
        <w:t xml:space="preserve"> </w:t>
      </w:r>
      <w:r w:rsidR="003F04E1" w:rsidRPr="005E67C5">
        <w:rPr>
          <w:rFonts w:ascii="Arial" w:eastAsia="Arial" w:hAnsi="Arial" w:hint="cs"/>
          <w:sz w:val="24"/>
          <w:rtl/>
        </w:rPr>
        <w:t>می</w:t>
      </w:r>
      <w:r w:rsidR="003F04E1">
        <w:rPr>
          <w:rFonts w:ascii="Arial" w:eastAsia="Arial" w:hAnsi="Arial" w:hint="cs"/>
          <w:sz w:val="24"/>
          <w:rtl/>
        </w:rPr>
        <w:t>‌</w:t>
      </w:r>
      <w:r w:rsidR="003F04E1" w:rsidRPr="005E67C5">
        <w:rPr>
          <w:rFonts w:ascii="Arial" w:eastAsia="Arial" w:hAnsi="Arial" w:hint="cs"/>
          <w:sz w:val="24"/>
          <w:rtl/>
        </w:rPr>
        <w:t>شود</w:t>
      </w:r>
      <w:r w:rsidR="003F04E1" w:rsidRPr="005E67C5">
        <w:rPr>
          <w:rFonts w:ascii="Arial" w:eastAsia="Arial" w:hAnsi="Arial"/>
          <w:sz w:val="24"/>
        </w:rPr>
        <w:t xml:space="preserve"> .</w:t>
      </w:r>
    </w:p>
    <w:p w:rsidR="003F04E1" w:rsidRPr="005E67C5" w:rsidRDefault="003F04E1" w:rsidP="003F04E1">
      <w:pPr>
        <w:pStyle w:val="a3"/>
      </w:pPr>
      <w:r w:rsidRPr="005E67C5">
        <w:rPr>
          <w:rtl/>
        </w:rPr>
        <w:t>به</w:t>
      </w:r>
      <w:r w:rsidRPr="005E67C5">
        <w:t xml:space="preserve"> </w:t>
      </w:r>
      <w:r w:rsidRPr="005E67C5">
        <w:rPr>
          <w:rtl/>
        </w:rPr>
        <w:t>دليل</w:t>
      </w:r>
      <w:r w:rsidRPr="005E67C5">
        <w:t xml:space="preserve"> </w:t>
      </w:r>
      <w:r w:rsidRPr="005E67C5">
        <w:rPr>
          <w:rtl/>
        </w:rPr>
        <w:t>ترس</w:t>
      </w:r>
      <w:r w:rsidRPr="005E67C5">
        <w:t xml:space="preserve"> </w:t>
      </w:r>
      <w:r w:rsidRPr="005E67C5">
        <w:rPr>
          <w:rtl/>
        </w:rPr>
        <w:t>از</w:t>
      </w:r>
      <w:r w:rsidRPr="005E67C5">
        <w:t xml:space="preserve"> </w:t>
      </w:r>
      <w:r w:rsidRPr="005E67C5">
        <w:rPr>
          <w:rtl/>
        </w:rPr>
        <w:t>انگ</w:t>
      </w:r>
      <w:r w:rsidRPr="005E67C5">
        <w:t xml:space="preserve"> </w:t>
      </w:r>
      <w:r w:rsidRPr="005E67C5">
        <w:rPr>
          <w:rtl/>
        </w:rPr>
        <w:t>بيمار</w:t>
      </w:r>
      <w:r w:rsidRPr="005E67C5">
        <w:rPr>
          <w:rFonts w:hint="cs"/>
          <w:rtl/>
        </w:rPr>
        <w:t>ی</w:t>
      </w:r>
      <w:r w:rsidRPr="005E67C5">
        <w:t xml:space="preserve"> </w:t>
      </w:r>
      <w:r w:rsidRPr="005E67C5">
        <w:rPr>
          <w:rtl/>
        </w:rPr>
        <w:t>روا</w:t>
      </w:r>
      <w:r w:rsidRPr="005E67C5">
        <w:rPr>
          <w:rFonts w:hint="cs"/>
          <w:rtl/>
        </w:rPr>
        <w:t>ن</w:t>
      </w:r>
      <w:r w:rsidRPr="005E67C5">
        <w:rPr>
          <w:rtl/>
        </w:rPr>
        <w:softHyphen/>
      </w:r>
      <w:r w:rsidRPr="005E67C5">
        <w:rPr>
          <w:rFonts w:hint="cs"/>
          <w:rtl/>
        </w:rPr>
        <w:t>پزشک</w:t>
      </w:r>
      <w:r w:rsidRPr="005E67C5">
        <w:rPr>
          <w:rtl/>
        </w:rPr>
        <w:t>ي</w:t>
      </w:r>
      <w:r w:rsidRPr="005E67C5">
        <w:t xml:space="preserve"> </w:t>
      </w:r>
      <w:r w:rsidRPr="005E67C5">
        <w:rPr>
          <w:rtl/>
        </w:rPr>
        <w:t>و</w:t>
      </w:r>
      <w:r w:rsidRPr="005E67C5">
        <w:t xml:space="preserve"> </w:t>
      </w:r>
      <w:r w:rsidRPr="005E67C5">
        <w:rPr>
          <w:rtl/>
        </w:rPr>
        <w:t>نيز</w:t>
      </w:r>
      <w:r w:rsidRPr="005E67C5">
        <w:t xml:space="preserve"> </w:t>
      </w:r>
      <w:r w:rsidRPr="005E67C5">
        <w:rPr>
          <w:rtl/>
        </w:rPr>
        <w:t>به</w:t>
      </w:r>
      <w:r w:rsidRPr="005E67C5">
        <w:t xml:space="preserve"> </w:t>
      </w:r>
      <w:r w:rsidRPr="005E67C5">
        <w:rPr>
          <w:rtl/>
        </w:rPr>
        <w:t>دلايل</w:t>
      </w:r>
      <w:r w:rsidRPr="005E67C5">
        <w:t xml:space="preserve"> </w:t>
      </w:r>
      <w:r w:rsidRPr="005E67C5">
        <w:rPr>
          <w:rtl/>
        </w:rPr>
        <w:t>باورهاي</w:t>
      </w:r>
      <w:r w:rsidRPr="005E67C5">
        <w:t xml:space="preserve"> </w:t>
      </w:r>
      <w:r w:rsidRPr="005E67C5">
        <w:rPr>
          <w:rtl/>
        </w:rPr>
        <w:t>نادرس</w:t>
      </w:r>
      <w:r w:rsidRPr="005E67C5">
        <w:rPr>
          <w:rFonts w:hint="cs"/>
          <w:rtl/>
        </w:rPr>
        <w:t>تی که به آن اشاره شد</w:t>
      </w:r>
      <w:r w:rsidRPr="005E67C5">
        <w:rPr>
          <w:rtl/>
        </w:rPr>
        <w:t>،</w:t>
      </w:r>
      <w:r w:rsidRPr="005E67C5">
        <w:t xml:space="preserve"> </w:t>
      </w:r>
      <w:r w:rsidRPr="005E67C5">
        <w:rPr>
          <w:rtl/>
        </w:rPr>
        <w:t>برخي</w:t>
      </w:r>
      <w:r w:rsidRPr="005E67C5">
        <w:t xml:space="preserve"> </w:t>
      </w:r>
      <w:r w:rsidRPr="005E67C5">
        <w:rPr>
          <w:rtl/>
        </w:rPr>
        <w:t>از</w:t>
      </w:r>
      <w:r w:rsidRPr="005E67C5">
        <w:t xml:space="preserve"> </w:t>
      </w:r>
      <w:r w:rsidRPr="005E67C5">
        <w:rPr>
          <w:rtl/>
        </w:rPr>
        <w:t>مردم</w:t>
      </w:r>
      <w:r w:rsidRPr="005E67C5">
        <w:t xml:space="preserve"> </w:t>
      </w:r>
      <w:r w:rsidRPr="005E67C5">
        <w:rPr>
          <w:rtl/>
        </w:rPr>
        <w:t>با</w:t>
      </w:r>
      <w:r w:rsidRPr="005E67C5">
        <w:t xml:space="preserve"> </w:t>
      </w:r>
      <w:r w:rsidRPr="005E67C5">
        <w:rPr>
          <w:rtl/>
        </w:rPr>
        <w:t>نظام</w:t>
      </w:r>
      <w:r>
        <w:rPr>
          <w:rtl/>
        </w:rPr>
        <w:t xml:space="preserve"> مراقبت‌ها</w:t>
      </w:r>
      <w:r w:rsidRPr="005E67C5">
        <w:rPr>
          <w:rtl/>
        </w:rPr>
        <w:t>ي</w:t>
      </w:r>
      <w:r w:rsidRPr="005E67C5">
        <w:t xml:space="preserve"> </w:t>
      </w:r>
      <w:r w:rsidRPr="005E67C5">
        <w:rPr>
          <w:rtl/>
        </w:rPr>
        <w:t>بهداشتي</w:t>
      </w:r>
      <w:r w:rsidRPr="005E67C5">
        <w:t xml:space="preserve"> </w:t>
      </w:r>
      <w:r w:rsidRPr="005E67C5">
        <w:rPr>
          <w:rtl/>
        </w:rPr>
        <w:t>اوليه</w:t>
      </w:r>
      <w:r w:rsidRPr="005E67C5">
        <w:t xml:space="preserve"> </w:t>
      </w:r>
      <w:r w:rsidRPr="005E67C5">
        <w:rPr>
          <w:rtl/>
        </w:rPr>
        <w:t>همكاري</w:t>
      </w:r>
      <w:r w:rsidRPr="005E67C5">
        <w:t xml:space="preserve"> </w:t>
      </w:r>
      <w:r w:rsidRPr="005E67C5">
        <w:rPr>
          <w:rtl/>
        </w:rPr>
        <w:t>نكرده</w:t>
      </w:r>
      <w:r w:rsidRPr="005E67C5">
        <w:t xml:space="preserve"> </w:t>
      </w:r>
      <w:r w:rsidRPr="005E67C5">
        <w:rPr>
          <w:rtl/>
        </w:rPr>
        <w:t>و</w:t>
      </w:r>
      <w:r w:rsidRPr="005E67C5">
        <w:t xml:space="preserve"> </w:t>
      </w:r>
      <w:r w:rsidRPr="005E67C5">
        <w:rPr>
          <w:rtl/>
        </w:rPr>
        <w:t>جهت</w:t>
      </w:r>
      <w:r w:rsidRPr="005E67C5">
        <w:t xml:space="preserve"> </w:t>
      </w:r>
      <w:r w:rsidRPr="005E67C5">
        <w:rPr>
          <w:rtl/>
        </w:rPr>
        <w:t>دريافت</w:t>
      </w:r>
      <w:r w:rsidRPr="005E67C5">
        <w:t xml:space="preserve"> </w:t>
      </w:r>
      <w:r w:rsidRPr="005E67C5">
        <w:rPr>
          <w:rtl/>
        </w:rPr>
        <w:t>خدمات</w:t>
      </w:r>
      <w:r w:rsidRPr="005E67C5">
        <w:t xml:space="preserve"> </w:t>
      </w:r>
      <w:r w:rsidRPr="005E67C5">
        <w:rPr>
          <w:rtl/>
        </w:rPr>
        <w:t>سلامت</w:t>
      </w:r>
      <w:r w:rsidRPr="005E67C5">
        <w:t xml:space="preserve"> </w:t>
      </w:r>
      <w:r w:rsidRPr="005E67C5">
        <w:rPr>
          <w:rtl/>
        </w:rPr>
        <w:t>روان</w:t>
      </w:r>
      <w:r w:rsidRPr="005E67C5">
        <w:t xml:space="preserve"> </w:t>
      </w:r>
      <w:r w:rsidRPr="005E67C5">
        <w:rPr>
          <w:rtl/>
        </w:rPr>
        <w:t>مراجعه</w:t>
      </w:r>
      <w:r w:rsidRPr="005E67C5">
        <w:t xml:space="preserve"> </w:t>
      </w:r>
      <w:r w:rsidRPr="005E67C5">
        <w:rPr>
          <w:rtl/>
        </w:rPr>
        <w:t>نمي</w:t>
      </w:r>
      <w:r w:rsidRPr="005E67C5">
        <w:rPr>
          <w:rFonts w:hint="cs"/>
          <w:rtl/>
        </w:rPr>
        <w:softHyphen/>
      </w:r>
      <w:r w:rsidRPr="005E67C5">
        <w:rPr>
          <w:rtl/>
        </w:rPr>
        <w:t>كنند</w:t>
      </w:r>
      <w:r w:rsidRPr="005E67C5">
        <w:t>.</w:t>
      </w:r>
      <w:r w:rsidRPr="005E67C5">
        <w:rPr>
          <w:rFonts w:hint="cs"/>
          <w:rtl/>
        </w:rPr>
        <w:t xml:space="preserve"> </w:t>
      </w:r>
      <w:r w:rsidRPr="005E67C5">
        <w:rPr>
          <w:rtl/>
        </w:rPr>
        <w:t>در</w:t>
      </w:r>
      <w:r w:rsidRPr="005E67C5">
        <w:t xml:space="preserve"> </w:t>
      </w:r>
      <w:r w:rsidRPr="005E67C5">
        <w:rPr>
          <w:rtl/>
        </w:rPr>
        <w:t>اين</w:t>
      </w:r>
      <w:r w:rsidRPr="005E67C5">
        <w:rPr>
          <w:rFonts w:hint="cs"/>
          <w:rtl/>
        </w:rPr>
        <w:t xml:space="preserve"> </w:t>
      </w:r>
      <w:r w:rsidRPr="005E67C5">
        <w:rPr>
          <w:rtl/>
        </w:rPr>
        <w:t>صورت</w:t>
      </w:r>
      <w:r w:rsidRPr="005E67C5">
        <w:rPr>
          <w:rFonts w:hint="cs"/>
          <w:rtl/>
        </w:rPr>
        <w:t xml:space="preserve"> و بعد از تشخیص بیماری توسط پزشک؛ ترغیب و آگاهی بخشی به مبتلایان اختلال روانپزشکی و یا افراد درگیر مشکلات اجتماعی جهت </w:t>
      </w:r>
      <w:r w:rsidRPr="005E67C5">
        <w:t xml:space="preserve"> </w:t>
      </w:r>
      <w:r w:rsidRPr="005E67C5">
        <w:rPr>
          <w:rtl/>
        </w:rPr>
        <w:t>دريافت</w:t>
      </w:r>
      <w:r w:rsidRPr="005E67C5">
        <w:t xml:space="preserve"> </w:t>
      </w:r>
      <w:r w:rsidRPr="005E67C5">
        <w:rPr>
          <w:rtl/>
        </w:rPr>
        <w:t>خدمات</w:t>
      </w:r>
      <w:r w:rsidRPr="005E67C5">
        <w:t xml:space="preserve"> </w:t>
      </w:r>
      <w:r w:rsidRPr="005E67C5">
        <w:rPr>
          <w:rtl/>
        </w:rPr>
        <w:t>درماني</w:t>
      </w:r>
      <w:r w:rsidRPr="005E67C5">
        <w:t xml:space="preserve"> </w:t>
      </w:r>
      <w:r w:rsidRPr="005E67C5">
        <w:rPr>
          <w:rtl/>
        </w:rPr>
        <w:t>و</w:t>
      </w:r>
      <w:r w:rsidRPr="005E67C5">
        <w:t xml:space="preserve"> </w:t>
      </w:r>
      <w:r w:rsidRPr="005E67C5">
        <w:rPr>
          <w:rtl/>
        </w:rPr>
        <w:t>عمل</w:t>
      </w:r>
      <w:r w:rsidRPr="005E67C5">
        <w:t xml:space="preserve"> </w:t>
      </w:r>
      <w:r w:rsidRPr="005E67C5">
        <w:rPr>
          <w:rtl/>
        </w:rPr>
        <w:t>به</w:t>
      </w:r>
      <w:r w:rsidRPr="005E67C5">
        <w:t xml:space="preserve"> </w:t>
      </w:r>
      <w:r w:rsidRPr="005E67C5">
        <w:rPr>
          <w:rtl/>
        </w:rPr>
        <w:t>توصيه</w:t>
      </w:r>
      <w:r w:rsidRPr="005E67C5">
        <w:rPr>
          <w:rFonts w:hint="cs"/>
          <w:rtl/>
        </w:rPr>
        <w:softHyphen/>
      </w:r>
      <w:r w:rsidRPr="005E67C5">
        <w:rPr>
          <w:rtl/>
        </w:rPr>
        <w:t>هاي</w:t>
      </w:r>
      <w:r w:rsidRPr="005E67C5">
        <w:t xml:space="preserve"> </w:t>
      </w:r>
      <w:r w:rsidRPr="005E67C5">
        <w:rPr>
          <w:rtl/>
        </w:rPr>
        <w:t>درماني</w:t>
      </w:r>
      <w:r w:rsidRPr="005E67C5">
        <w:t xml:space="preserve"> </w:t>
      </w:r>
      <w:r w:rsidRPr="005E67C5">
        <w:rPr>
          <w:rtl/>
        </w:rPr>
        <w:t>پزشك</w:t>
      </w:r>
      <w:r w:rsidRPr="005E67C5">
        <w:rPr>
          <w:rFonts w:hint="cs"/>
          <w:rtl/>
        </w:rPr>
        <w:t xml:space="preserve"> از </w:t>
      </w:r>
      <w:r w:rsidRPr="005E67C5">
        <w:t xml:space="preserve"> </w:t>
      </w:r>
      <w:r w:rsidRPr="005E67C5">
        <w:rPr>
          <w:rtl/>
        </w:rPr>
        <w:t>وظ</w:t>
      </w:r>
      <w:r w:rsidRPr="005E67C5">
        <w:rPr>
          <w:rFonts w:hint="cs"/>
          <w:rtl/>
        </w:rPr>
        <w:t>ایف</w:t>
      </w:r>
      <w:r w:rsidRPr="005E67C5">
        <w:t xml:space="preserve"> </w:t>
      </w:r>
      <w:r w:rsidRPr="005E67C5">
        <w:rPr>
          <w:rtl/>
        </w:rPr>
        <w:t>کارشناس مراقب سلامت خانواده</w:t>
      </w:r>
      <w:r w:rsidRPr="005E67C5">
        <w:t xml:space="preserve"> </w:t>
      </w:r>
      <w:r w:rsidRPr="005E67C5">
        <w:rPr>
          <w:rtl/>
        </w:rPr>
        <w:t>است</w:t>
      </w:r>
      <w:r w:rsidRPr="005E67C5">
        <w:t xml:space="preserve"> </w:t>
      </w:r>
      <w:r w:rsidRPr="005E67C5">
        <w:rPr>
          <w:rFonts w:hint="cs"/>
          <w:rtl/>
        </w:rPr>
        <w:t>.</w:t>
      </w:r>
    </w:p>
    <w:p w:rsidR="003F04E1" w:rsidRPr="005E67C5" w:rsidRDefault="003F04E1" w:rsidP="003F04E1">
      <w:pPr>
        <w:pStyle w:val="a3"/>
        <w:rPr>
          <w:rtl/>
        </w:rPr>
      </w:pPr>
      <w:r w:rsidRPr="005E67C5">
        <w:rPr>
          <w:rtl/>
        </w:rPr>
        <w:t>در</w:t>
      </w:r>
      <w:r w:rsidRPr="005E67C5">
        <w:t xml:space="preserve"> </w:t>
      </w:r>
      <w:r w:rsidRPr="005E67C5">
        <w:rPr>
          <w:rtl/>
        </w:rPr>
        <w:t>مورد</w:t>
      </w:r>
      <w:r w:rsidRPr="005E67C5">
        <w:t xml:space="preserve"> </w:t>
      </w:r>
      <w:r w:rsidRPr="005E67C5">
        <w:rPr>
          <w:rtl/>
        </w:rPr>
        <w:t>بيماران</w:t>
      </w:r>
      <w:r w:rsidRPr="005E67C5">
        <w:t xml:space="preserve"> </w:t>
      </w:r>
      <w:r w:rsidRPr="005E67C5">
        <w:rPr>
          <w:rtl/>
        </w:rPr>
        <w:t>سايكوتيك</w:t>
      </w:r>
      <w:r w:rsidRPr="005E67C5">
        <w:t xml:space="preserve"> </w:t>
      </w:r>
      <w:r w:rsidRPr="005E67C5">
        <w:rPr>
          <w:rtl/>
        </w:rPr>
        <w:t>كه</w:t>
      </w:r>
      <w:r w:rsidRPr="005E67C5">
        <w:t xml:space="preserve"> </w:t>
      </w:r>
      <w:r w:rsidRPr="005E67C5">
        <w:rPr>
          <w:rtl/>
        </w:rPr>
        <w:t>به</w:t>
      </w:r>
      <w:r w:rsidRPr="005E67C5">
        <w:t xml:space="preserve"> </w:t>
      </w:r>
      <w:r w:rsidRPr="005E67C5">
        <w:rPr>
          <w:rtl/>
        </w:rPr>
        <w:t>اختلال روانپزشکی</w:t>
      </w:r>
      <w:r w:rsidRPr="005E67C5">
        <w:rPr>
          <w:rFonts w:hint="cs"/>
          <w:rtl/>
        </w:rPr>
        <w:t xml:space="preserve"> </w:t>
      </w:r>
      <w:r w:rsidRPr="005E67C5">
        <w:rPr>
          <w:rtl/>
        </w:rPr>
        <w:t>خود</w:t>
      </w:r>
      <w:r w:rsidRPr="005E67C5">
        <w:t xml:space="preserve"> </w:t>
      </w:r>
      <w:r w:rsidRPr="005E67C5">
        <w:rPr>
          <w:rtl/>
        </w:rPr>
        <w:t>آگاهي</w:t>
      </w:r>
      <w:r w:rsidRPr="005E67C5">
        <w:t xml:space="preserve"> </w:t>
      </w:r>
      <w:r w:rsidRPr="005E67C5">
        <w:rPr>
          <w:rtl/>
        </w:rPr>
        <w:t>ندارند</w:t>
      </w:r>
      <w:r w:rsidRPr="005E67C5">
        <w:t xml:space="preserve"> </w:t>
      </w:r>
      <w:r w:rsidRPr="005E67C5">
        <w:rPr>
          <w:rtl/>
        </w:rPr>
        <w:t>و</w:t>
      </w:r>
      <w:r w:rsidRPr="005E67C5">
        <w:t xml:space="preserve"> </w:t>
      </w:r>
      <w:r w:rsidRPr="005E67C5">
        <w:rPr>
          <w:rtl/>
        </w:rPr>
        <w:t>خود</w:t>
      </w:r>
      <w:r w:rsidRPr="005E67C5">
        <w:t xml:space="preserve"> </w:t>
      </w:r>
      <w:r w:rsidRPr="005E67C5">
        <w:rPr>
          <w:rtl/>
        </w:rPr>
        <w:t>را</w:t>
      </w:r>
      <w:r w:rsidRPr="005E67C5">
        <w:t xml:space="preserve"> </w:t>
      </w:r>
      <w:r w:rsidRPr="005E67C5">
        <w:rPr>
          <w:rFonts w:hint="cs"/>
          <w:rtl/>
        </w:rPr>
        <w:t>مبتلا</w:t>
      </w:r>
      <w:r w:rsidRPr="005E67C5">
        <w:t xml:space="preserve"> </w:t>
      </w:r>
      <w:r w:rsidRPr="005E67C5">
        <w:rPr>
          <w:rtl/>
        </w:rPr>
        <w:t>نمي</w:t>
      </w:r>
      <w:r w:rsidRPr="005E67C5">
        <w:rPr>
          <w:rtl/>
        </w:rPr>
        <w:softHyphen/>
        <w:t>دانند،</w:t>
      </w:r>
      <w:r w:rsidRPr="005E67C5">
        <w:t xml:space="preserve"> </w:t>
      </w:r>
      <w:r w:rsidRPr="005E67C5">
        <w:rPr>
          <w:rtl/>
        </w:rPr>
        <w:t>وظيفه</w:t>
      </w:r>
      <w:r w:rsidRPr="005E67C5">
        <w:t xml:space="preserve"> </w:t>
      </w:r>
      <w:r w:rsidRPr="005E67C5">
        <w:rPr>
          <w:rFonts w:hint="cs"/>
          <w:rtl/>
        </w:rPr>
        <w:t>کارشناس مراقب سلامت خانواده</w:t>
      </w:r>
      <w:r w:rsidRPr="005E67C5">
        <w:t xml:space="preserve"> </w:t>
      </w:r>
      <w:r w:rsidRPr="005E67C5">
        <w:rPr>
          <w:rtl/>
        </w:rPr>
        <w:t>اين</w:t>
      </w:r>
      <w:r w:rsidRPr="005E67C5">
        <w:t xml:space="preserve"> </w:t>
      </w:r>
      <w:r w:rsidRPr="005E67C5">
        <w:rPr>
          <w:rtl/>
        </w:rPr>
        <w:t>است</w:t>
      </w:r>
      <w:r w:rsidRPr="005E67C5">
        <w:t xml:space="preserve"> </w:t>
      </w:r>
      <w:r w:rsidRPr="005E67C5">
        <w:rPr>
          <w:rFonts w:hint="cs"/>
          <w:rtl/>
        </w:rPr>
        <w:t>با جلب مشارکت افراد خانواده آنها را ترغیب نمایند تا نحوه صحیح تعامل با فرد مبتلا به اختلال روانپزشکی و</w:t>
      </w:r>
      <w:r>
        <w:rPr>
          <w:rFonts w:hint="cs"/>
          <w:rtl/>
        </w:rPr>
        <w:t xml:space="preserve"> مراقبت‌ها</w:t>
      </w:r>
      <w:r w:rsidRPr="005E67C5">
        <w:rPr>
          <w:rFonts w:hint="cs"/>
          <w:rtl/>
        </w:rPr>
        <w:t>ی دوره</w:t>
      </w:r>
      <w:r>
        <w:rPr>
          <w:rFonts w:hint="cs"/>
          <w:rtl/>
        </w:rPr>
        <w:t xml:space="preserve">‌ای </w:t>
      </w:r>
      <w:r w:rsidRPr="005E67C5">
        <w:rPr>
          <w:rFonts w:hint="cs"/>
          <w:rtl/>
        </w:rPr>
        <w:t xml:space="preserve">از بیماران را فراگیرند. این تعامل و پیگیری    </w:t>
      </w:r>
      <w:r>
        <w:rPr>
          <w:rFonts w:hint="cs"/>
          <w:rtl/>
        </w:rPr>
        <w:t xml:space="preserve"> می‌</w:t>
      </w:r>
      <w:r w:rsidRPr="005E67C5">
        <w:rPr>
          <w:rFonts w:hint="cs"/>
          <w:rtl/>
        </w:rPr>
        <w:t>بایست با توافق و درچهارچوب حقوق بیماران (حفظ رازداری بیمار) و خانواده</w:t>
      </w:r>
      <w:r>
        <w:rPr>
          <w:rFonts w:hint="cs"/>
          <w:rtl/>
        </w:rPr>
        <w:t xml:space="preserve">‌های </w:t>
      </w:r>
      <w:r w:rsidRPr="005E67C5">
        <w:rPr>
          <w:rFonts w:hint="cs"/>
          <w:rtl/>
        </w:rPr>
        <w:t>آنها صورت گیرد.</w:t>
      </w:r>
    </w:p>
    <w:p w:rsidR="003F04E1" w:rsidRDefault="003F04E1" w:rsidP="003F04E1">
      <w:pPr>
        <w:pStyle w:val="a3"/>
        <w:rPr>
          <w:rtl/>
        </w:rPr>
      </w:pPr>
      <w:r w:rsidRPr="005E67C5">
        <w:rPr>
          <w:rFonts w:hint="cs"/>
          <w:rtl/>
        </w:rPr>
        <w:t>در مواردی اعضای خانواده بیماران درخواست کمک</w:t>
      </w:r>
      <w:r>
        <w:rPr>
          <w:rFonts w:hint="cs"/>
          <w:rtl/>
        </w:rPr>
        <w:t xml:space="preserve"> می‌</w:t>
      </w:r>
      <w:r w:rsidRPr="005E67C5">
        <w:rPr>
          <w:rFonts w:hint="cs"/>
          <w:rtl/>
        </w:rPr>
        <w:t>کنند به عنوان مثال شرایطی که خانواده یک فرد مبتلاء به اختلالات مصرف مواد که انگیزه و آمادگی کافی برای مراجعه درمانی نداشته و از شروع داوطلبانه درمان امتناع می</w:t>
      </w:r>
      <w:r w:rsidRPr="005E67C5">
        <w:rPr>
          <w:rFonts w:hint="cs"/>
          <w:rtl/>
        </w:rPr>
        <w:softHyphen/>
        <w:t>کند، به مرکز مراجعه نموده و از کارشناس مراقبت سلامت خانواده تقاضای کمک می</w:t>
      </w:r>
      <w:r w:rsidRPr="005E67C5">
        <w:rPr>
          <w:rFonts w:hint="cs"/>
          <w:rtl/>
        </w:rPr>
        <w:softHyphen/>
        <w:t>نمایند. کارشناس مراقب سلامت خانواده باید عضو یا اعضای خانواده را برای دریافت مشاوره</w:t>
      </w:r>
      <w:r w:rsidRPr="005E67C5">
        <w:rPr>
          <w:rFonts w:hint="cs"/>
          <w:rtl/>
        </w:rPr>
        <w:softHyphen/>
        <w:t>های لازم به پزشک ویا کارشناس سلامت روان ارجاع نماید.</w:t>
      </w:r>
    </w:p>
    <w:p w:rsidR="003F04E1" w:rsidRPr="005E67C5" w:rsidRDefault="003F04E1" w:rsidP="003F04E1">
      <w:pPr>
        <w:pStyle w:val="a3"/>
        <w:rPr>
          <w:rtl/>
        </w:rPr>
      </w:pPr>
    </w:p>
    <w:p w:rsidR="003F04E1" w:rsidRPr="005E67C5" w:rsidRDefault="003F04E1" w:rsidP="003F04E1">
      <w:pPr>
        <w:pStyle w:val="a1"/>
      </w:pPr>
      <w:bookmarkStart w:id="73" w:name="_Toc417907465"/>
      <w:bookmarkStart w:id="74" w:name="_Toc443922800"/>
      <w:r w:rsidRPr="005E67C5">
        <w:rPr>
          <w:rtl/>
        </w:rPr>
        <w:t>گروه</w:t>
      </w:r>
      <w:r w:rsidRPr="005E67C5">
        <w:rPr>
          <w:rFonts w:hint="cs"/>
          <w:rtl/>
        </w:rPr>
        <w:softHyphen/>
      </w:r>
      <w:r w:rsidRPr="005E67C5">
        <w:rPr>
          <w:rtl/>
        </w:rPr>
        <w:t>هاي</w:t>
      </w:r>
      <w:r w:rsidRPr="005E67C5">
        <w:t xml:space="preserve"> </w:t>
      </w:r>
      <w:r w:rsidRPr="005E67C5">
        <w:rPr>
          <w:rtl/>
        </w:rPr>
        <w:t>هدف</w:t>
      </w:r>
      <w:r w:rsidRPr="005E67C5">
        <w:t xml:space="preserve"> </w:t>
      </w:r>
      <w:r w:rsidRPr="005E67C5">
        <w:rPr>
          <w:rtl/>
        </w:rPr>
        <w:t>در</w:t>
      </w:r>
      <w:r w:rsidRPr="005E67C5">
        <w:rPr>
          <w:rFonts w:hint="cs"/>
          <w:rtl/>
        </w:rPr>
        <w:t>برنامه</w:t>
      </w:r>
      <w:r w:rsidRPr="005E67C5">
        <w:rPr>
          <w:rtl/>
        </w:rPr>
        <w:softHyphen/>
      </w:r>
      <w:r w:rsidRPr="005E67C5">
        <w:rPr>
          <w:rFonts w:hint="cs"/>
          <w:rtl/>
        </w:rPr>
        <w:t>های</w:t>
      </w:r>
      <w:r w:rsidRPr="005E67C5">
        <w:t xml:space="preserve"> </w:t>
      </w:r>
      <w:r w:rsidRPr="005E67C5">
        <w:rPr>
          <w:rFonts w:hint="cs"/>
          <w:rtl/>
        </w:rPr>
        <w:t>حوزه سلامت روانی، اجتماعی و اعتیاد</w:t>
      </w:r>
      <w:bookmarkEnd w:id="73"/>
      <w:bookmarkEnd w:id="74"/>
    </w:p>
    <w:p w:rsidR="003F04E1" w:rsidRDefault="003F04E1" w:rsidP="003F04E1">
      <w:pPr>
        <w:pStyle w:val="a3"/>
        <w:rPr>
          <w:rtl/>
        </w:rPr>
      </w:pPr>
      <w:r w:rsidRPr="005E67C5">
        <w:rPr>
          <w:rtl/>
        </w:rPr>
        <w:t>گروه</w:t>
      </w:r>
      <w:r w:rsidRPr="005E67C5">
        <w:rPr>
          <w:rFonts w:hint="cs"/>
          <w:rtl/>
        </w:rPr>
        <w:softHyphen/>
      </w:r>
      <w:r w:rsidRPr="005E67C5">
        <w:rPr>
          <w:rtl/>
        </w:rPr>
        <w:t>هاي</w:t>
      </w:r>
      <w:r w:rsidRPr="005E67C5">
        <w:t xml:space="preserve"> </w:t>
      </w:r>
      <w:r w:rsidRPr="005E67C5">
        <w:rPr>
          <w:rtl/>
        </w:rPr>
        <w:t>هدف</w:t>
      </w:r>
      <w:r w:rsidRPr="005E67C5">
        <w:t xml:space="preserve"> </w:t>
      </w:r>
      <w:r w:rsidRPr="005E67C5">
        <w:rPr>
          <w:rtl/>
        </w:rPr>
        <w:t>در</w:t>
      </w:r>
      <w:r w:rsidRPr="005E67C5">
        <w:t xml:space="preserve"> </w:t>
      </w:r>
      <w:r w:rsidRPr="005E67C5">
        <w:rPr>
          <w:rFonts w:hint="cs"/>
          <w:rtl/>
        </w:rPr>
        <w:t>حوزه سلامت</w:t>
      </w:r>
      <w:r w:rsidRPr="005E67C5">
        <w:t xml:space="preserve"> </w:t>
      </w:r>
      <w:r w:rsidRPr="005E67C5">
        <w:rPr>
          <w:rtl/>
        </w:rPr>
        <w:t>روان</w:t>
      </w:r>
      <w:r w:rsidRPr="005E67C5">
        <w:rPr>
          <w:rFonts w:hint="cs"/>
          <w:rtl/>
        </w:rPr>
        <w:t>ی، اجتماعی و اعتیاد</w:t>
      </w:r>
      <w:r w:rsidRPr="005E67C5">
        <w:t xml:space="preserve"> </w:t>
      </w:r>
      <w:r w:rsidRPr="005E67C5">
        <w:rPr>
          <w:rtl/>
        </w:rPr>
        <w:t>كساني</w:t>
      </w:r>
      <w:r w:rsidRPr="005E67C5">
        <w:t xml:space="preserve"> </w:t>
      </w:r>
      <w:r w:rsidRPr="005E67C5">
        <w:rPr>
          <w:rtl/>
        </w:rPr>
        <w:t>هستند</w:t>
      </w:r>
      <w:r w:rsidRPr="005E67C5">
        <w:t xml:space="preserve"> </w:t>
      </w:r>
      <w:r w:rsidRPr="005E67C5">
        <w:rPr>
          <w:rtl/>
        </w:rPr>
        <w:t>كه</w:t>
      </w:r>
      <w:r w:rsidRPr="005E67C5">
        <w:t xml:space="preserve"> </w:t>
      </w:r>
      <w:r w:rsidRPr="005E67C5">
        <w:rPr>
          <w:rFonts w:hint="cs"/>
          <w:rtl/>
        </w:rPr>
        <w:t>کارشناس مراقب سلامت خانواده</w:t>
      </w:r>
      <w:r>
        <w:rPr>
          <w:rtl/>
        </w:rPr>
        <w:t xml:space="preserve"> می‌</w:t>
      </w:r>
      <w:r w:rsidRPr="005E67C5">
        <w:rPr>
          <w:rtl/>
        </w:rPr>
        <w:t>باي</w:t>
      </w:r>
      <w:r w:rsidRPr="005E67C5">
        <w:rPr>
          <w:rFonts w:hint="cs"/>
          <w:rtl/>
        </w:rPr>
        <w:t>ست</w:t>
      </w:r>
      <w:r w:rsidRPr="005E67C5">
        <w:t xml:space="preserve"> </w:t>
      </w:r>
      <w:r w:rsidRPr="005E67C5">
        <w:rPr>
          <w:rtl/>
        </w:rPr>
        <w:t>خدمات</w:t>
      </w:r>
      <w:r w:rsidRPr="005E67C5">
        <w:rPr>
          <w:rFonts w:hint="cs"/>
          <w:rtl/>
        </w:rPr>
        <w:t xml:space="preserve">تعریف شده </w:t>
      </w:r>
      <w:r w:rsidRPr="005E67C5">
        <w:t xml:space="preserve"> </w:t>
      </w:r>
      <w:r w:rsidRPr="005E67C5">
        <w:rPr>
          <w:rFonts w:hint="cs"/>
          <w:rtl/>
        </w:rPr>
        <w:t>این حوزه</w:t>
      </w:r>
      <w:r w:rsidRPr="005E67C5">
        <w:t xml:space="preserve"> </w:t>
      </w:r>
      <w:r w:rsidRPr="005E67C5">
        <w:rPr>
          <w:rtl/>
        </w:rPr>
        <w:t>را</w:t>
      </w:r>
      <w:r w:rsidRPr="005E67C5">
        <w:t xml:space="preserve"> </w:t>
      </w:r>
      <w:r w:rsidRPr="005E67C5">
        <w:rPr>
          <w:rtl/>
        </w:rPr>
        <w:t>به</w:t>
      </w:r>
      <w:r w:rsidRPr="005E67C5">
        <w:t xml:space="preserve"> </w:t>
      </w:r>
      <w:r w:rsidRPr="005E67C5">
        <w:rPr>
          <w:rtl/>
        </w:rPr>
        <w:t>آنان</w:t>
      </w:r>
      <w:r w:rsidRPr="005E67C5">
        <w:t xml:space="preserve"> </w:t>
      </w:r>
      <w:r w:rsidRPr="005E67C5">
        <w:rPr>
          <w:rtl/>
        </w:rPr>
        <w:t>ارائه</w:t>
      </w:r>
      <w:r w:rsidRPr="005E67C5">
        <w:t xml:space="preserve"> </w:t>
      </w:r>
      <w:r w:rsidRPr="005E67C5">
        <w:rPr>
          <w:rtl/>
        </w:rPr>
        <w:t>كند</w:t>
      </w:r>
      <w:r w:rsidRPr="005E67C5">
        <w:t xml:space="preserve"> </w:t>
      </w:r>
      <w:r w:rsidRPr="005E67C5">
        <w:rPr>
          <w:rtl/>
        </w:rPr>
        <w:t>و</w:t>
      </w:r>
      <w:r w:rsidRPr="005E67C5">
        <w:rPr>
          <w:rFonts w:hint="cs"/>
          <w:rtl/>
        </w:rPr>
        <w:t>در صورت تشخیص اختلال و یا مشکل اجتماعی</w:t>
      </w:r>
      <w:r w:rsidRPr="005E67C5">
        <w:t xml:space="preserve"> </w:t>
      </w:r>
      <w:r w:rsidRPr="005E67C5">
        <w:rPr>
          <w:rtl/>
        </w:rPr>
        <w:t>عهده</w:t>
      </w:r>
      <w:r w:rsidRPr="005E67C5">
        <w:t xml:space="preserve"> </w:t>
      </w:r>
      <w:r w:rsidRPr="005E67C5">
        <w:rPr>
          <w:rtl/>
        </w:rPr>
        <w:t>دار</w:t>
      </w:r>
      <w:r w:rsidRPr="005E67C5">
        <w:t xml:space="preserve"> </w:t>
      </w:r>
      <w:r w:rsidRPr="005E67C5">
        <w:rPr>
          <w:rtl/>
        </w:rPr>
        <w:t>حفظ</w:t>
      </w:r>
      <w:r w:rsidRPr="005E67C5">
        <w:t xml:space="preserve"> </w:t>
      </w:r>
      <w:r w:rsidRPr="005E67C5">
        <w:rPr>
          <w:rtl/>
        </w:rPr>
        <w:t>و</w:t>
      </w:r>
      <w:r w:rsidRPr="005E67C5">
        <w:t xml:space="preserve"> </w:t>
      </w:r>
      <w:r w:rsidRPr="005E67C5">
        <w:rPr>
          <w:rtl/>
        </w:rPr>
        <w:t>ارتقاء</w:t>
      </w:r>
      <w:r w:rsidRPr="005E67C5">
        <w:t xml:space="preserve"> </w:t>
      </w:r>
      <w:r w:rsidRPr="005E67C5">
        <w:rPr>
          <w:rtl/>
        </w:rPr>
        <w:t>سلامت</w:t>
      </w:r>
      <w:r w:rsidRPr="005E67C5">
        <w:t xml:space="preserve"> </w:t>
      </w:r>
      <w:r w:rsidRPr="005E67C5">
        <w:rPr>
          <w:rtl/>
        </w:rPr>
        <w:t>آنها</w:t>
      </w:r>
      <w:r w:rsidRPr="005E67C5">
        <w:t xml:space="preserve"> </w:t>
      </w:r>
      <w:r w:rsidRPr="005E67C5">
        <w:rPr>
          <w:rtl/>
        </w:rPr>
        <w:t>باشد</w:t>
      </w:r>
      <w:r w:rsidRPr="005E67C5">
        <w:rPr>
          <w:rFonts w:hint="cs"/>
          <w:rtl/>
        </w:rPr>
        <w:t>.</w:t>
      </w:r>
    </w:p>
    <w:p w:rsidR="003F04E1" w:rsidRPr="005E67C5" w:rsidRDefault="003F04E1" w:rsidP="003F04E1">
      <w:pPr>
        <w:pStyle w:val="a3"/>
      </w:pPr>
      <w:r w:rsidRPr="005E67C5">
        <w:rPr>
          <w:rFonts w:hint="cs"/>
          <w:rtl/>
        </w:rPr>
        <w:t xml:space="preserve"> </w:t>
      </w:r>
      <w:r w:rsidRPr="005E67C5">
        <w:rPr>
          <w:rtl/>
        </w:rPr>
        <w:t>اين</w:t>
      </w:r>
      <w:r>
        <w:rPr>
          <w:rtl/>
        </w:rPr>
        <w:t xml:space="preserve"> گروه‌ها</w:t>
      </w:r>
      <w:r>
        <w:rPr>
          <w:rFonts w:hint="cs"/>
          <w:rtl/>
        </w:rPr>
        <w:t xml:space="preserve"> </w:t>
      </w:r>
      <w:r w:rsidRPr="005E67C5">
        <w:rPr>
          <w:rtl/>
        </w:rPr>
        <w:t>در</w:t>
      </w:r>
      <w:r w:rsidRPr="005E67C5">
        <w:t xml:space="preserve"> </w:t>
      </w:r>
      <w:r w:rsidRPr="005E67C5">
        <w:rPr>
          <w:rtl/>
        </w:rPr>
        <w:t>جمعيت</w:t>
      </w:r>
      <w:r w:rsidRPr="005E67C5">
        <w:t xml:space="preserve"> </w:t>
      </w:r>
      <w:r w:rsidRPr="005E67C5">
        <w:rPr>
          <w:rtl/>
        </w:rPr>
        <w:t>تحت</w:t>
      </w:r>
      <w:r w:rsidRPr="005E67C5">
        <w:t xml:space="preserve"> </w:t>
      </w:r>
      <w:r w:rsidRPr="005E67C5">
        <w:rPr>
          <w:rtl/>
        </w:rPr>
        <w:t>پوشش</w:t>
      </w:r>
      <w:r w:rsidRPr="005E67C5">
        <w:t xml:space="preserve"> </w:t>
      </w:r>
      <w:r w:rsidRPr="005E67C5">
        <w:rPr>
          <w:rFonts w:hint="cs"/>
          <w:rtl/>
        </w:rPr>
        <w:t>پایگاه</w:t>
      </w:r>
      <w:r>
        <w:rPr>
          <w:rFonts w:hint="cs"/>
          <w:rtl/>
        </w:rPr>
        <w:t xml:space="preserve">‌های </w:t>
      </w:r>
      <w:r w:rsidRPr="005E67C5">
        <w:rPr>
          <w:rFonts w:hint="cs"/>
          <w:rtl/>
        </w:rPr>
        <w:t xml:space="preserve">سلامت </w:t>
      </w:r>
      <w:r w:rsidRPr="005E67C5">
        <w:rPr>
          <w:rtl/>
        </w:rPr>
        <w:t>عبارتند</w:t>
      </w:r>
      <w:r w:rsidRPr="005E67C5">
        <w:t xml:space="preserve"> </w:t>
      </w:r>
      <w:r w:rsidRPr="005E67C5">
        <w:rPr>
          <w:rtl/>
        </w:rPr>
        <w:t>از</w:t>
      </w:r>
      <w:r w:rsidRPr="005E67C5">
        <w:rPr>
          <w:rFonts w:hint="cs"/>
          <w:rtl/>
        </w:rPr>
        <w:t>:</w:t>
      </w:r>
    </w:p>
    <w:p w:rsidR="003F04E1" w:rsidRPr="005E67C5" w:rsidRDefault="003F04E1" w:rsidP="003F04E1">
      <w:pPr>
        <w:pStyle w:val="a0"/>
        <w:rPr>
          <w:rFonts w:eastAsia="Arial"/>
        </w:rPr>
      </w:pPr>
      <w:r w:rsidRPr="005E67C5">
        <w:rPr>
          <w:rFonts w:eastAsia="Arial" w:hint="cs"/>
          <w:rtl/>
        </w:rPr>
        <w:t>جمعیت عمومی جهت بیماریابی و آموزش</w:t>
      </w:r>
      <w:r>
        <w:rPr>
          <w:rFonts w:eastAsia="Arial" w:hint="cs"/>
          <w:rtl/>
        </w:rPr>
        <w:t xml:space="preserve">‌های </w:t>
      </w:r>
      <w:r w:rsidRPr="005E67C5">
        <w:rPr>
          <w:rFonts w:eastAsia="Arial" w:hint="cs"/>
          <w:rtl/>
        </w:rPr>
        <w:t>لازم</w:t>
      </w:r>
    </w:p>
    <w:p w:rsidR="003F04E1" w:rsidRPr="005E67C5" w:rsidRDefault="003F04E1" w:rsidP="003F04E1">
      <w:pPr>
        <w:pStyle w:val="a0"/>
        <w:rPr>
          <w:rFonts w:eastAsia="Arial"/>
        </w:rPr>
      </w:pPr>
      <w:r w:rsidRPr="005E67C5">
        <w:rPr>
          <w:rFonts w:eastAsia="Arial" w:hint="cs"/>
          <w:rtl/>
        </w:rPr>
        <w:t>مبتلایان به اختلالات روان</w:t>
      </w:r>
      <w:r w:rsidRPr="005E67C5">
        <w:rPr>
          <w:rFonts w:eastAsia="Arial"/>
          <w:rtl/>
        </w:rPr>
        <w:softHyphen/>
      </w:r>
      <w:r w:rsidRPr="005E67C5">
        <w:rPr>
          <w:rFonts w:eastAsia="Arial" w:hint="cs"/>
          <w:rtl/>
        </w:rPr>
        <w:t>پزشکی، مصرف مواد در معرض مشکلات اجتماعی</w:t>
      </w:r>
    </w:p>
    <w:p w:rsidR="003F04E1" w:rsidRPr="005E67C5" w:rsidRDefault="003F04E1" w:rsidP="003F04E1">
      <w:pPr>
        <w:pStyle w:val="a0"/>
        <w:rPr>
          <w:rFonts w:eastAsia="Arial"/>
        </w:rPr>
      </w:pPr>
      <w:r w:rsidRPr="005E67C5">
        <w:rPr>
          <w:rFonts w:eastAsia="Arial"/>
          <w:rtl/>
        </w:rPr>
        <w:t>خانواده</w:t>
      </w:r>
      <w:r w:rsidRPr="005E67C5">
        <w:rPr>
          <w:rFonts w:eastAsia="Arial"/>
        </w:rPr>
        <w:t xml:space="preserve"> </w:t>
      </w:r>
      <w:r w:rsidRPr="005E67C5">
        <w:rPr>
          <w:rFonts w:eastAsia="Arial" w:hint="cs"/>
          <w:rtl/>
        </w:rPr>
        <w:t>افراد مبتلا به اختلالات و مشکلات اجتماعی</w:t>
      </w:r>
    </w:p>
    <w:p w:rsidR="003F04E1" w:rsidRPr="005E67C5" w:rsidRDefault="003F04E1" w:rsidP="003F04E1">
      <w:pPr>
        <w:pStyle w:val="a0"/>
        <w:rPr>
          <w:rFonts w:eastAsia="Arial"/>
        </w:rPr>
      </w:pPr>
      <w:r w:rsidRPr="005E67C5">
        <w:rPr>
          <w:rFonts w:eastAsia="Arial"/>
          <w:rtl/>
        </w:rPr>
        <w:t>گروه</w:t>
      </w:r>
      <w:r w:rsidRPr="005E67C5">
        <w:rPr>
          <w:rFonts w:eastAsia="Arial" w:hint="cs"/>
          <w:rtl/>
        </w:rPr>
        <w:softHyphen/>
      </w:r>
      <w:r w:rsidRPr="005E67C5">
        <w:rPr>
          <w:rFonts w:eastAsia="Arial"/>
          <w:rtl/>
        </w:rPr>
        <w:t>ها</w:t>
      </w:r>
      <w:r w:rsidRPr="005E67C5">
        <w:rPr>
          <w:rFonts w:eastAsia="Arial" w:hint="cs"/>
          <w:rtl/>
        </w:rPr>
        <w:t>ی</w:t>
      </w:r>
      <w:r w:rsidRPr="005E67C5">
        <w:rPr>
          <w:rFonts w:eastAsia="Arial"/>
          <w:rtl/>
        </w:rPr>
        <w:t>ی</w:t>
      </w:r>
      <w:r w:rsidRPr="005E67C5">
        <w:rPr>
          <w:rFonts w:eastAsia="Arial"/>
        </w:rPr>
        <w:t xml:space="preserve"> </w:t>
      </w:r>
      <w:r w:rsidRPr="005E67C5">
        <w:rPr>
          <w:rFonts w:eastAsia="Arial"/>
          <w:rtl/>
        </w:rPr>
        <w:t>که</w:t>
      </w:r>
      <w:r w:rsidRPr="005E67C5">
        <w:rPr>
          <w:rFonts w:eastAsia="Arial"/>
        </w:rPr>
        <w:t xml:space="preserve"> </w:t>
      </w:r>
      <w:r w:rsidRPr="005E67C5">
        <w:rPr>
          <w:rFonts w:eastAsia="Arial"/>
          <w:rtl/>
        </w:rPr>
        <w:t>نیازمند</w:t>
      </w:r>
      <w:r w:rsidRPr="005E67C5">
        <w:rPr>
          <w:rFonts w:eastAsia="Arial"/>
        </w:rPr>
        <w:t xml:space="preserve"> </w:t>
      </w:r>
      <w:r w:rsidRPr="005E67C5">
        <w:rPr>
          <w:rFonts w:eastAsia="Arial"/>
          <w:rtl/>
        </w:rPr>
        <w:t>دریافت</w:t>
      </w:r>
      <w:r w:rsidRPr="005E67C5">
        <w:rPr>
          <w:rFonts w:eastAsia="Arial"/>
        </w:rPr>
        <w:t xml:space="preserve"> </w:t>
      </w:r>
      <w:r w:rsidRPr="005E67C5">
        <w:rPr>
          <w:rFonts w:eastAsia="Arial"/>
          <w:rtl/>
        </w:rPr>
        <w:t>خدمات</w:t>
      </w:r>
      <w:r w:rsidRPr="005E67C5">
        <w:rPr>
          <w:rFonts w:eastAsia="Arial"/>
        </w:rPr>
        <w:t xml:space="preserve"> </w:t>
      </w:r>
      <w:r w:rsidRPr="005E67C5">
        <w:rPr>
          <w:rFonts w:eastAsia="Arial"/>
          <w:rtl/>
        </w:rPr>
        <w:t>پیشگیری</w:t>
      </w:r>
      <w:r w:rsidRPr="005E67C5">
        <w:rPr>
          <w:rFonts w:eastAsia="Arial"/>
        </w:rPr>
        <w:t xml:space="preserve"> </w:t>
      </w:r>
      <w:r w:rsidRPr="005E67C5">
        <w:rPr>
          <w:rFonts w:eastAsia="Arial"/>
          <w:rtl/>
        </w:rPr>
        <w:t>اولیه</w:t>
      </w:r>
      <w:r w:rsidRPr="005E67C5">
        <w:rPr>
          <w:rFonts w:eastAsia="Arial"/>
        </w:rPr>
        <w:t xml:space="preserve"> </w:t>
      </w:r>
      <w:r w:rsidRPr="005E67C5">
        <w:rPr>
          <w:rFonts w:eastAsia="Arial"/>
          <w:rtl/>
        </w:rPr>
        <w:t>هستند</w:t>
      </w:r>
      <w:r w:rsidRPr="005E67C5">
        <w:rPr>
          <w:rFonts w:eastAsia="Arial"/>
        </w:rPr>
        <w:t xml:space="preserve"> </w:t>
      </w:r>
      <w:r w:rsidRPr="005E67C5">
        <w:rPr>
          <w:rFonts w:eastAsia="Arial"/>
          <w:rtl/>
        </w:rPr>
        <w:t>نظیر</w:t>
      </w:r>
      <w:r>
        <w:rPr>
          <w:rFonts w:eastAsia="Arial"/>
          <w:rtl/>
        </w:rPr>
        <w:t xml:space="preserve"> گروه‌ها</w:t>
      </w:r>
      <w:r w:rsidRPr="005E67C5">
        <w:rPr>
          <w:rFonts w:eastAsia="Arial"/>
          <w:rtl/>
        </w:rPr>
        <w:t>ی</w:t>
      </w:r>
      <w:r w:rsidRPr="005E67C5">
        <w:rPr>
          <w:rFonts w:eastAsia="Arial"/>
        </w:rPr>
        <w:t xml:space="preserve"> </w:t>
      </w:r>
      <w:r w:rsidRPr="005E67C5">
        <w:rPr>
          <w:rFonts w:eastAsia="Arial"/>
          <w:rtl/>
        </w:rPr>
        <w:t>آسیب</w:t>
      </w:r>
      <w:r w:rsidRPr="005E67C5">
        <w:rPr>
          <w:rFonts w:eastAsia="Arial" w:hint="cs"/>
          <w:rtl/>
        </w:rPr>
        <w:softHyphen/>
      </w:r>
      <w:r w:rsidRPr="005E67C5">
        <w:rPr>
          <w:rFonts w:eastAsia="Arial"/>
          <w:rtl/>
        </w:rPr>
        <w:t>پذیر،</w:t>
      </w:r>
      <w:r w:rsidRPr="005E67C5">
        <w:rPr>
          <w:rFonts w:eastAsia="Arial"/>
        </w:rPr>
        <w:t xml:space="preserve"> </w:t>
      </w:r>
      <w:r w:rsidRPr="005E67C5">
        <w:rPr>
          <w:rFonts w:eastAsia="Arial"/>
          <w:rtl/>
        </w:rPr>
        <w:t>دانش</w:t>
      </w:r>
      <w:r w:rsidRPr="005E67C5">
        <w:rPr>
          <w:rFonts w:eastAsia="Arial" w:hint="cs"/>
          <w:rtl/>
        </w:rPr>
        <w:softHyphen/>
      </w:r>
      <w:r w:rsidRPr="005E67C5">
        <w:rPr>
          <w:rFonts w:eastAsia="Arial"/>
          <w:rtl/>
        </w:rPr>
        <w:t>آموزان،</w:t>
      </w:r>
      <w:r w:rsidRPr="005E67C5">
        <w:rPr>
          <w:rFonts w:eastAsia="Arial" w:hint="cs"/>
          <w:rtl/>
        </w:rPr>
        <w:t xml:space="preserve"> جوانان،</w:t>
      </w:r>
      <w:r w:rsidRPr="005E67C5">
        <w:rPr>
          <w:rFonts w:eastAsia="Arial"/>
        </w:rPr>
        <w:t xml:space="preserve"> </w:t>
      </w:r>
      <w:r w:rsidRPr="005E67C5">
        <w:rPr>
          <w:rFonts w:eastAsia="Arial" w:hint="cs"/>
          <w:rtl/>
        </w:rPr>
        <w:t xml:space="preserve">زنان باردار، مادران شیرده، </w:t>
      </w:r>
      <w:r w:rsidRPr="005E67C5">
        <w:rPr>
          <w:rFonts w:eastAsia="Arial"/>
          <w:rtl/>
        </w:rPr>
        <w:t>سالمندا</w:t>
      </w:r>
      <w:r w:rsidRPr="005E67C5">
        <w:rPr>
          <w:rFonts w:eastAsia="Arial" w:hint="cs"/>
          <w:rtl/>
        </w:rPr>
        <w:t xml:space="preserve">ن، </w:t>
      </w:r>
      <w:r w:rsidRPr="005E67C5">
        <w:rPr>
          <w:rFonts w:hint="cs"/>
          <w:rtl/>
        </w:rPr>
        <w:t>ساكنين محله</w:t>
      </w:r>
      <w:r w:rsidRPr="005E67C5">
        <w:rPr>
          <w:rtl/>
        </w:rPr>
        <w:softHyphen/>
      </w:r>
      <w:r w:rsidRPr="005E67C5">
        <w:rPr>
          <w:rFonts w:hint="cs"/>
          <w:rtl/>
        </w:rPr>
        <w:t>ها ومناطق حاشيه</w:t>
      </w:r>
      <w:r w:rsidRPr="005E67C5">
        <w:rPr>
          <w:rtl/>
        </w:rPr>
        <w:softHyphen/>
      </w:r>
      <w:r w:rsidRPr="005E67C5">
        <w:rPr>
          <w:rFonts w:hint="cs"/>
          <w:rtl/>
        </w:rPr>
        <w:t>اي و پرخطر شهرها و....</w:t>
      </w:r>
      <w:r w:rsidRPr="005E67C5">
        <w:rPr>
          <w:rFonts w:eastAsia="Arial"/>
        </w:rPr>
        <w:t xml:space="preserve"> </w:t>
      </w:r>
    </w:p>
    <w:p w:rsidR="003F04E1" w:rsidRPr="005E67C5" w:rsidRDefault="003F04E1" w:rsidP="003F04E1">
      <w:pPr>
        <w:pStyle w:val="a3"/>
        <w:rPr>
          <w:rtl/>
        </w:rPr>
      </w:pPr>
    </w:p>
    <w:p w:rsidR="003F04E1" w:rsidRPr="005E67C5" w:rsidRDefault="009E4C7E" w:rsidP="003F04E1">
      <w:pPr>
        <w:pStyle w:val="a3"/>
        <w:rPr>
          <w:rtl/>
        </w:rPr>
      </w:pPr>
      <w:r>
        <w:rPr>
          <w:noProof/>
          <w:sz w:val="24"/>
          <w:u w:val="single"/>
          <w:rtl/>
          <w:lang w:bidi="ar-SA"/>
        </w:rPr>
        <mc:AlternateContent>
          <mc:Choice Requires="wps">
            <w:drawing>
              <wp:anchor distT="0" distB="0" distL="114300" distR="114300" simplePos="0" relativeHeight="251935744" behindDoc="0" locked="0" layoutInCell="1" allowOverlap="1" wp14:anchorId="1E1FF6E0" wp14:editId="4B4EADF1">
                <wp:simplePos x="0" y="0"/>
                <wp:positionH relativeFrom="margin">
                  <wp:posOffset>-209550</wp:posOffset>
                </wp:positionH>
                <wp:positionV relativeFrom="paragraph">
                  <wp:posOffset>35560</wp:posOffset>
                </wp:positionV>
                <wp:extent cx="5400040" cy="3089910"/>
                <wp:effectExtent l="12700" t="12065" r="16510" b="31750"/>
                <wp:wrapNone/>
                <wp:docPr id="101"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089910"/>
                        </a:xfrm>
                        <a:prstGeom prst="roundRect">
                          <a:avLst>
                            <a:gd name="adj" fmla="val 16667"/>
                          </a:avLst>
                        </a:prstGeom>
                        <a:gradFill rotWithShape="0">
                          <a:gsLst>
                            <a:gs pos="0">
                              <a:srgbClr val="FFFFFF"/>
                            </a:gs>
                            <a:gs pos="100000">
                              <a:srgbClr val="BDD6EE"/>
                            </a:gs>
                          </a:gsLst>
                          <a:lin ang="5400000" scaled="1"/>
                        </a:gradFill>
                        <a:ln w="12700">
                          <a:solidFill>
                            <a:srgbClr val="9CC2E5"/>
                          </a:solidFill>
                          <a:miter lim="800000"/>
                          <a:headEnd/>
                          <a:tailEnd/>
                        </a:ln>
                        <a:effectLst>
                          <a:outerShdw dist="28398" dir="3806097" algn="ctr" rotWithShape="0">
                            <a:srgbClr val="1F4D78">
                              <a:alpha val="50000"/>
                            </a:srgbClr>
                          </a:outerShdw>
                        </a:effectLst>
                      </wps:spPr>
                      <wps:txbx>
                        <w:txbxContent>
                          <w:p w:rsidR="00804AAE" w:rsidRPr="00380040" w:rsidRDefault="00804AAE" w:rsidP="003F04E1">
                            <w:pPr>
                              <w:jc w:val="lowKashida"/>
                              <w:rPr>
                                <w:rFonts w:ascii="Arial" w:eastAsia="Arial" w:hAnsi="Arial"/>
                                <w:b/>
                                <w:bCs/>
                                <w:color w:val="0D0DFF"/>
                                <w:sz w:val="24"/>
                                <w:szCs w:val="24"/>
                              </w:rPr>
                            </w:pPr>
                            <w:r w:rsidRPr="00380040">
                              <w:rPr>
                                <w:rFonts w:ascii="Arial" w:eastAsia="Arial" w:hAnsi="Arial" w:hint="cs"/>
                                <w:b/>
                                <w:bCs/>
                                <w:color w:val="0D0DFF"/>
                                <w:sz w:val="24"/>
                                <w:szCs w:val="24"/>
                                <w:rtl/>
                              </w:rPr>
                              <w:t>کارشناسان مراقب سلامت  خانواده در برنامه</w:t>
                            </w:r>
                            <w:r w:rsidRPr="00380040">
                              <w:rPr>
                                <w:rFonts w:ascii="Arial" w:eastAsia="Arial" w:hAnsi="Arial"/>
                                <w:b/>
                                <w:bCs/>
                                <w:color w:val="0D0DFF"/>
                                <w:sz w:val="24"/>
                                <w:szCs w:val="24"/>
                                <w:rtl/>
                              </w:rPr>
                              <w:softHyphen/>
                            </w:r>
                            <w:r w:rsidRPr="00380040">
                              <w:rPr>
                                <w:rFonts w:ascii="Arial" w:eastAsia="Arial" w:hAnsi="Arial" w:hint="cs"/>
                                <w:b/>
                                <w:bCs/>
                                <w:color w:val="0D0DFF"/>
                                <w:sz w:val="24"/>
                                <w:szCs w:val="24"/>
                                <w:rtl/>
                              </w:rPr>
                              <w:t>های حوزه سلامت روانی، اجتماعی و اعتیاد خدمات ذیل را ارائه خواهند داد:</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ارائه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آموزش</w:t>
                            </w:r>
                            <w:r w:rsidRPr="00380040">
                              <w:rPr>
                                <w:rFonts w:ascii="Arial" w:eastAsia="Arial" w:hAnsi="Arial" w:hint="cs"/>
                                <w:b/>
                                <w:bCs/>
                                <w:color w:val="4B4BFF"/>
                                <w:sz w:val="24"/>
                                <w:szCs w:val="24"/>
                                <w:rtl/>
                              </w:rPr>
                              <w:softHyphen/>
                            </w:r>
                            <w:r w:rsidRPr="00380040">
                              <w:rPr>
                                <w:rFonts w:ascii="Arial" w:eastAsia="Arial" w:hAnsi="Arial"/>
                                <w:b/>
                                <w:bCs/>
                                <w:color w:val="4B4BFF"/>
                                <w:sz w:val="24"/>
                                <w:szCs w:val="24"/>
                                <w:rtl/>
                              </w:rPr>
                              <w:t>هاي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لازم</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عموم</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جامعه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ارتقاء</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سطح</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آگاهي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آنان</w:t>
                            </w:r>
                            <w:r w:rsidRPr="00380040">
                              <w:rPr>
                                <w:rFonts w:ascii="Arial" w:eastAsia="Arial" w:hAnsi="Arial"/>
                                <w:b/>
                                <w:color w:val="4B4BFF"/>
                                <w:sz w:val="24"/>
                                <w:szCs w:val="24"/>
                              </w:rPr>
                              <w:t xml:space="preserve"> </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شناسایی</w:t>
                            </w:r>
                            <w:r>
                              <w:rPr>
                                <w:rFonts w:ascii="Arial" w:eastAsia="Arial" w:hAnsi="Arial"/>
                                <w:b/>
                                <w:color w:val="4B4BFF"/>
                                <w:sz w:val="24"/>
                                <w:szCs w:val="24"/>
                                <w:rtl/>
                              </w:rPr>
                              <w:t xml:space="preserve"> گروه‌ها</w:t>
                            </w:r>
                            <w:r w:rsidRPr="00380040">
                              <w:rPr>
                                <w:rFonts w:ascii="Arial" w:eastAsia="Arial" w:hAnsi="Arial"/>
                                <w:b/>
                                <w:bCs/>
                                <w:color w:val="4B4BFF"/>
                                <w:sz w:val="24"/>
                                <w:szCs w:val="24"/>
                                <w:rtl/>
                              </w:rPr>
                              <w:t>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هدف</w:t>
                            </w:r>
                            <w:r w:rsidRPr="00380040">
                              <w:rPr>
                                <w:rFonts w:ascii="Arial" w:eastAsia="Arial" w:hAnsi="Arial" w:hint="cs"/>
                                <w:b/>
                                <w:bCs/>
                                <w:color w:val="4B4BFF"/>
                                <w:sz w:val="24"/>
                                <w:szCs w:val="24"/>
                                <w:rtl/>
                              </w:rPr>
                              <w:t xml:space="preserve"> (از طریق فرم</w:t>
                            </w:r>
                            <w:r w:rsidRPr="00380040">
                              <w:rPr>
                                <w:rFonts w:ascii="Arial" w:eastAsia="Arial" w:hAnsi="Arial"/>
                                <w:b/>
                                <w:bCs/>
                                <w:color w:val="4B4BFF"/>
                                <w:sz w:val="24"/>
                                <w:szCs w:val="24"/>
                                <w:rtl/>
                              </w:rPr>
                              <w:softHyphen/>
                            </w:r>
                            <w:r w:rsidRPr="00380040">
                              <w:rPr>
                                <w:rFonts w:ascii="Arial" w:eastAsia="Arial" w:hAnsi="Arial" w:hint="cs"/>
                                <w:b/>
                                <w:bCs/>
                                <w:color w:val="4B4BFF"/>
                                <w:sz w:val="24"/>
                                <w:szCs w:val="24"/>
                                <w:rtl/>
                              </w:rPr>
                              <w:t>های غربالگری اختلالات روانپزشکی، غربال</w:t>
                            </w:r>
                            <w:r>
                              <w:rPr>
                                <w:rFonts w:ascii="Arial" w:eastAsia="Arial" w:hAnsi="Arial" w:hint="cs"/>
                                <w:b/>
                                <w:bCs/>
                                <w:color w:val="4B4BFF"/>
                                <w:sz w:val="24"/>
                                <w:szCs w:val="24"/>
                                <w:rtl/>
                              </w:rPr>
                              <w:t>‌</w:t>
                            </w:r>
                            <w:r w:rsidRPr="00380040">
                              <w:rPr>
                                <w:rFonts w:ascii="Arial" w:eastAsia="Arial" w:hAnsi="Arial" w:hint="cs"/>
                                <w:b/>
                                <w:bCs/>
                                <w:color w:val="4B4BFF"/>
                                <w:sz w:val="24"/>
                                <w:szCs w:val="24"/>
                                <w:rtl/>
                              </w:rPr>
                              <w:t>گری اولیه درگیری با مصرف الکل، سیگار و مواد، مشکلات اجتماعی و شناسنامه سلامت دانش آموزی)</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ارجاع</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افراد</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شناسایی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شده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سطوح</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بالاتر</w:t>
                            </w:r>
                            <w:r w:rsidRPr="00380040">
                              <w:rPr>
                                <w:rFonts w:ascii="Arial" w:eastAsia="Arial" w:hAnsi="Arial" w:hint="cs"/>
                                <w:b/>
                                <w:bCs/>
                                <w:color w:val="4B4BFF"/>
                                <w:sz w:val="24"/>
                                <w:szCs w:val="24"/>
                                <w:rtl/>
                              </w:rPr>
                              <w:t xml:space="preserve"> (کارشناس سلامت روان و پزشک)</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ارائه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آموزش</w:t>
                            </w:r>
                            <w:r w:rsidRPr="00380040">
                              <w:rPr>
                                <w:rFonts w:ascii="Arial" w:eastAsia="Arial" w:hAnsi="Arial" w:hint="cs"/>
                                <w:b/>
                                <w:bCs/>
                                <w:color w:val="4B4BFF"/>
                                <w:sz w:val="24"/>
                                <w:szCs w:val="24"/>
                                <w:rtl/>
                              </w:rPr>
                              <w:softHyphen/>
                            </w:r>
                            <w:r w:rsidRPr="00380040">
                              <w:rPr>
                                <w:rFonts w:ascii="Arial" w:eastAsia="Arial" w:hAnsi="Arial"/>
                                <w:b/>
                                <w:bCs/>
                                <w:color w:val="4B4BFF"/>
                                <w:sz w:val="24"/>
                                <w:szCs w:val="24"/>
                                <w:rtl/>
                              </w:rPr>
                              <w:t>هاي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لازم</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به</w:t>
                            </w:r>
                            <w:r w:rsidRPr="00380040">
                              <w:rPr>
                                <w:rFonts w:ascii="Arial" w:eastAsia="Arial" w:hAnsi="Arial"/>
                                <w:b/>
                                <w:color w:val="4B4BFF"/>
                                <w:sz w:val="24"/>
                                <w:szCs w:val="24"/>
                              </w:rPr>
                              <w:t xml:space="preserve"> </w:t>
                            </w:r>
                            <w:r w:rsidRPr="00380040">
                              <w:rPr>
                                <w:rFonts w:ascii="Arial" w:eastAsia="Arial" w:hAnsi="Arial" w:hint="cs"/>
                                <w:b/>
                                <w:bCs/>
                                <w:color w:val="4B4BFF"/>
                                <w:sz w:val="24"/>
                                <w:szCs w:val="24"/>
                                <w:rtl/>
                              </w:rPr>
                              <w:t>مبتلایان به اختلالات روان</w:t>
                            </w:r>
                            <w:r w:rsidRPr="00380040">
                              <w:rPr>
                                <w:rFonts w:ascii="Arial" w:eastAsia="Arial" w:hAnsi="Arial"/>
                                <w:b/>
                                <w:bCs/>
                                <w:color w:val="4B4BFF"/>
                                <w:sz w:val="24"/>
                                <w:szCs w:val="24"/>
                                <w:rtl/>
                              </w:rPr>
                              <w:softHyphen/>
                            </w:r>
                            <w:r w:rsidRPr="00380040">
                              <w:rPr>
                                <w:rFonts w:ascii="Arial" w:eastAsia="Arial" w:hAnsi="Arial" w:hint="cs"/>
                                <w:b/>
                                <w:bCs/>
                                <w:color w:val="4B4BFF"/>
                                <w:sz w:val="24"/>
                                <w:szCs w:val="24"/>
                                <w:rtl/>
                              </w:rPr>
                              <w:t>پزشکی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خانواده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آنها</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مراقبت</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پیگیری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بیماران</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ثبت</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گزارش</w:t>
                            </w:r>
                            <w:r w:rsidRPr="00380040">
                              <w:rPr>
                                <w:rFonts w:ascii="Arial" w:eastAsia="Arial" w:hAnsi="Arial" w:hint="cs"/>
                                <w:b/>
                                <w:bCs/>
                                <w:color w:val="4B4BFF"/>
                                <w:sz w:val="24"/>
                                <w:szCs w:val="24"/>
                                <w:rtl/>
                              </w:rPr>
                              <w:softHyphen/>
                            </w:r>
                            <w:r w:rsidRPr="00380040">
                              <w:rPr>
                                <w:rFonts w:ascii="Arial" w:eastAsia="Arial" w:hAnsi="Arial"/>
                                <w:b/>
                                <w:bCs/>
                                <w:color w:val="4B4BFF"/>
                                <w:sz w:val="24"/>
                                <w:szCs w:val="24"/>
                                <w:rtl/>
                              </w:rPr>
                              <w:t>دهي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اطلاعات</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آماري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بيماران</w:t>
                            </w:r>
                            <w:r w:rsidRPr="00380040">
                              <w:rPr>
                                <w:rFonts w:ascii="Arial" w:eastAsia="Arial" w:hAnsi="Arial"/>
                                <w:b/>
                                <w:color w:val="4B4BFF"/>
                                <w:sz w:val="24"/>
                                <w:szCs w:val="24"/>
                              </w:rPr>
                              <w:t xml:space="preserve"> </w:t>
                            </w:r>
                          </w:p>
                          <w:p w:rsidR="00804AAE" w:rsidRDefault="00804AAE" w:rsidP="003F04E1">
                            <w:pPr>
                              <w:ind w:left="685"/>
                              <w:jc w:val="both"/>
                              <w:rPr>
                                <w:rFonts w:ascii="Arial" w:eastAsia="Arial" w:hAnsi="Arial"/>
                                <w:b/>
                                <w:sz w:val="24"/>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1FF6E0" id="Rounded Rectangle 13" o:spid="_x0000_s1060" style="position:absolute;left:0;text-align:left;margin-left:-16.5pt;margin-top:2.8pt;width:425.2pt;height:243.3pt;z-index:25193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" strokecolor="#9cc2e5" strokeweight="1pt">
                <v:fill color2="#bdd6ee" focus="100%" type="gradient"/>
                <v:stroke joinstyle="miter"/>
                <v:shadow on="t" color="#1f4d78" opacity=".5" offset="1pt"/>
                <v:textbox>
                  <w:txbxContent>
                    <w:p w:rsidR="00804AAE" w:rsidRPr="00380040" w:rsidRDefault="00804AAE" w:rsidP="003F04E1">
                      <w:pPr>
                        <w:jc w:val="lowKashida"/>
                        <w:rPr>
                          <w:rFonts w:ascii="Arial" w:eastAsia="Arial" w:hAnsi="Arial"/>
                          <w:b/>
                          <w:bCs/>
                          <w:color w:val="0D0DFF"/>
                          <w:sz w:val="24"/>
                          <w:szCs w:val="24"/>
                        </w:rPr>
                      </w:pPr>
                      <w:r w:rsidRPr="00380040">
                        <w:rPr>
                          <w:rFonts w:ascii="Arial" w:eastAsia="Arial" w:hAnsi="Arial" w:hint="cs"/>
                          <w:b/>
                          <w:bCs/>
                          <w:color w:val="0D0DFF"/>
                          <w:sz w:val="24"/>
                          <w:szCs w:val="24"/>
                          <w:rtl/>
                        </w:rPr>
                        <w:t>کارشناسان مراقب سلامت  خانواده در برنامه</w:t>
                      </w:r>
                      <w:r w:rsidRPr="00380040">
                        <w:rPr>
                          <w:rFonts w:ascii="Arial" w:eastAsia="Arial" w:hAnsi="Arial"/>
                          <w:b/>
                          <w:bCs/>
                          <w:color w:val="0D0DFF"/>
                          <w:sz w:val="24"/>
                          <w:szCs w:val="24"/>
                          <w:rtl/>
                        </w:rPr>
                        <w:softHyphen/>
                      </w:r>
                      <w:r w:rsidRPr="00380040">
                        <w:rPr>
                          <w:rFonts w:ascii="Arial" w:eastAsia="Arial" w:hAnsi="Arial" w:hint="cs"/>
                          <w:b/>
                          <w:bCs/>
                          <w:color w:val="0D0DFF"/>
                          <w:sz w:val="24"/>
                          <w:szCs w:val="24"/>
                          <w:rtl/>
                        </w:rPr>
                        <w:t>های حوزه سلامت روانی، اجتماعی و اعتیاد خدمات ذیل را ارائه خواهند داد:</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ارائه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آموزش</w:t>
                      </w:r>
                      <w:r w:rsidRPr="00380040">
                        <w:rPr>
                          <w:rFonts w:ascii="Arial" w:eastAsia="Arial" w:hAnsi="Arial" w:hint="cs"/>
                          <w:b/>
                          <w:bCs/>
                          <w:color w:val="4B4BFF"/>
                          <w:sz w:val="24"/>
                          <w:szCs w:val="24"/>
                          <w:rtl/>
                        </w:rPr>
                        <w:softHyphen/>
                      </w:r>
                      <w:r w:rsidRPr="00380040">
                        <w:rPr>
                          <w:rFonts w:ascii="Arial" w:eastAsia="Arial" w:hAnsi="Arial"/>
                          <w:b/>
                          <w:bCs/>
                          <w:color w:val="4B4BFF"/>
                          <w:sz w:val="24"/>
                          <w:szCs w:val="24"/>
                          <w:rtl/>
                        </w:rPr>
                        <w:t>هاي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لازم</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عموم</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جامعه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ارتقاء</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سطح</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آگاهي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آنان</w:t>
                      </w:r>
                      <w:r w:rsidRPr="00380040">
                        <w:rPr>
                          <w:rFonts w:ascii="Arial" w:eastAsia="Arial" w:hAnsi="Arial"/>
                          <w:b/>
                          <w:color w:val="4B4BFF"/>
                          <w:sz w:val="24"/>
                          <w:szCs w:val="24"/>
                        </w:rPr>
                        <w:t xml:space="preserve"> </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شناسایی</w:t>
                      </w:r>
                      <w:r>
                        <w:rPr>
                          <w:rFonts w:ascii="Arial" w:eastAsia="Arial" w:hAnsi="Arial"/>
                          <w:b/>
                          <w:color w:val="4B4BFF"/>
                          <w:sz w:val="24"/>
                          <w:szCs w:val="24"/>
                          <w:rtl/>
                        </w:rPr>
                        <w:t xml:space="preserve"> گروه‌ها</w:t>
                      </w:r>
                      <w:r w:rsidRPr="00380040">
                        <w:rPr>
                          <w:rFonts w:ascii="Arial" w:eastAsia="Arial" w:hAnsi="Arial"/>
                          <w:b/>
                          <w:bCs/>
                          <w:color w:val="4B4BFF"/>
                          <w:sz w:val="24"/>
                          <w:szCs w:val="24"/>
                          <w:rtl/>
                        </w:rPr>
                        <w:t>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هدف</w:t>
                      </w:r>
                      <w:r w:rsidRPr="00380040">
                        <w:rPr>
                          <w:rFonts w:ascii="Arial" w:eastAsia="Arial" w:hAnsi="Arial" w:hint="cs"/>
                          <w:b/>
                          <w:bCs/>
                          <w:color w:val="4B4BFF"/>
                          <w:sz w:val="24"/>
                          <w:szCs w:val="24"/>
                          <w:rtl/>
                        </w:rPr>
                        <w:t xml:space="preserve"> (از طریق فرم</w:t>
                      </w:r>
                      <w:r w:rsidRPr="00380040">
                        <w:rPr>
                          <w:rFonts w:ascii="Arial" w:eastAsia="Arial" w:hAnsi="Arial"/>
                          <w:b/>
                          <w:bCs/>
                          <w:color w:val="4B4BFF"/>
                          <w:sz w:val="24"/>
                          <w:szCs w:val="24"/>
                          <w:rtl/>
                        </w:rPr>
                        <w:softHyphen/>
                      </w:r>
                      <w:r w:rsidRPr="00380040">
                        <w:rPr>
                          <w:rFonts w:ascii="Arial" w:eastAsia="Arial" w:hAnsi="Arial" w:hint="cs"/>
                          <w:b/>
                          <w:bCs/>
                          <w:color w:val="4B4BFF"/>
                          <w:sz w:val="24"/>
                          <w:szCs w:val="24"/>
                          <w:rtl/>
                        </w:rPr>
                        <w:t>های غربالگری اختلالات روانپزشکی، غربال</w:t>
                      </w:r>
                      <w:r>
                        <w:rPr>
                          <w:rFonts w:ascii="Arial" w:eastAsia="Arial" w:hAnsi="Arial" w:hint="cs"/>
                          <w:b/>
                          <w:bCs/>
                          <w:color w:val="4B4BFF"/>
                          <w:sz w:val="24"/>
                          <w:szCs w:val="24"/>
                          <w:rtl/>
                        </w:rPr>
                        <w:t>‌</w:t>
                      </w:r>
                      <w:r w:rsidRPr="00380040">
                        <w:rPr>
                          <w:rFonts w:ascii="Arial" w:eastAsia="Arial" w:hAnsi="Arial" w:hint="cs"/>
                          <w:b/>
                          <w:bCs/>
                          <w:color w:val="4B4BFF"/>
                          <w:sz w:val="24"/>
                          <w:szCs w:val="24"/>
                          <w:rtl/>
                        </w:rPr>
                        <w:t>گری اولیه درگیری با مصرف الکل، سیگار و مواد، مشکلات اجتماعی و شناسنامه سلامت دانش آموزی)</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ارجاع</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افراد</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شناسایی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شده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سطوح</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بالاتر</w:t>
                      </w:r>
                      <w:r w:rsidRPr="00380040">
                        <w:rPr>
                          <w:rFonts w:ascii="Arial" w:eastAsia="Arial" w:hAnsi="Arial" w:hint="cs"/>
                          <w:b/>
                          <w:bCs/>
                          <w:color w:val="4B4BFF"/>
                          <w:sz w:val="24"/>
                          <w:szCs w:val="24"/>
                          <w:rtl/>
                        </w:rPr>
                        <w:t xml:space="preserve"> (کارشناس سلامت روان و پزشک)</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ارائه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آموزش</w:t>
                      </w:r>
                      <w:r w:rsidRPr="00380040">
                        <w:rPr>
                          <w:rFonts w:ascii="Arial" w:eastAsia="Arial" w:hAnsi="Arial" w:hint="cs"/>
                          <w:b/>
                          <w:bCs/>
                          <w:color w:val="4B4BFF"/>
                          <w:sz w:val="24"/>
                          <w:szCs w:val="24"/>
                          <w:rtl/>
                        </w:rPr>
                        <w:softHyphen/>
                      </w:r>
                      <w:r w:rsidRPr="00380040">
                        <w:rPr>
                          <w:rFonts w:ascii="Arial" w:eastAsia="Arial" w:hAnsi="Arial"/>
                          <w:b/>
                          <w:bCs/>
                          <w:color w:val="4B4BFF"/>
                          <w:sz w:val="24"/>
                          <w:szCs w:val="24"/>
                          <w:rtl/>
                        </w:rPr>
                        <w:t>هاي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لازم</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به</w:t>
                      </w:r>
                      <w:r w:rsidRPr="00380040">
                        <w:rPr>
                          <w:rFonts w:ascii="Arial" w:eastAsia="Arial" w:hAnsi="Arial"/>
                          <w:b/>
                          <w:color w:val="4B4BFF"/>
                          <w:sz w:val="24"/>
                          <w:szCs w:val="24"/>
                        </w:rPr>
                        <w:t xml:space="preserve"> </w:t>
                      </w:r>
                      <w:r w:rsidRPr="00380040">
                        <w:rPr>
                          <w:rFonts w:ascii="Arial" w:eastAsia="Arial" w:hAnsi="Arial" w:hint="cs"/>
                          <w:b/>
                          <w:bCs/>
                          <w:color w:val="4B4BFF"/>
                          <w:sz w:val="24"/>
                          <w:szCs w:val="24"/>
                          <w:rtl/>
                        </w:rPr>
                        <w:t>مبتلایان به اختلالات روان</w:t>
                      </w:r>
                      <w:r w:rsidRPr="00380040">
                        <w:rPr>
                          <w:rFonts w:ascii="Arial" w:eastAsia="Arial" w:hAnsi="Arial"/>
                          <w:b/>
                          <w:bCs/>
                          <w:color w:val="4B4BFF"/>
                          <w:sz w:val="24"/>
                          <w:szCs w:val="24"/>
                          <w:rtl/>
                        </w:rPr>
                        <w:softHyphen/>
                      </w:r>
                      <w:r w:rsidRPr="00380040">
                        <w:rPr>
                          <w:rFonts w:ascii="Arial" w:eastAsia="Arial" w:hAnsi="Arial" w:hint="cs"/>
                          <w:b/>
                          <w:bCs/>
                          <w:color w:val="4B4BFF"/>
                          <w:sz w:val="24"/>
                          <w:szCs w:val="24"/>
                          <w:rtl/>
                        </w:rPr>
                        <w:t>پزشکی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خانواده</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آنها</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مراقبت</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پیگیری</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بیماران</w:t>
                      </w:r>
                    </w:p>
                    <w:p w:rsidR="00804AAE" w:rsidRPr="00380040" w:rsidRDefault="00804AAE" w:rsidP="009E4C7E">
                      <w:pPr>
                        <w:numPr>
                          <w:ilvl w:val="0"/>
                          <w:numId w:val="19"/>
                        </w:numPr>
                        <w:ind w:left="424" w:hanging="350"/>
                        <w:jc w:val="lowKashida"/>
                        <w:rPr>
                          <w:rFonts w:ascii="Arial" w:eastAsia="Arial" w:hAnsi="Arial"/>
                          <w:b/>
                          <w:color w:val="4B4BFF"/>
                          <w:sz w:val="24"/>
                          <w:szCs w:val="24"/>
                        </w:rPr>
                      </w:pPr>
                      <w:r w:rsidRPr="00380040">
                        <w:rPr>
                          <w:rFonts w:ascii="Arial" w:eastAsia="Arial" w:hAnsi="Arial"/>
                          <w:b/>
                          <w:bCs/>
                          <w:color w:val="4B4BFF"/>
                          <w:sz w:val="24"/>
                          <w:szCs w:val="24"/>
                          <w:rtl/>
                        </w:rPr>
                        <w:t>ثبت</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و</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گزارش</w:t>
                      </w:r>
                      <w:r w:rsidRPr="00380040">
                        <w:rPr>
                          <w:rFonts w:ascii="Arial" w:eastAsia="Arial" w:hAnsi="Arial" w:hint="cs"/>
                          <w:b/>
                          <w:bCs/>
                          <w:color w:val="4B4BFF"/>
                          <w:sz w:val="24"/>
                          <w:szCs w:val="24"/>
                          <w:rtl/>
                        </w:rPr>
                        <w:softHyphen/>
                      </w:r>
                      <w:r w:rsidRPr="00380040">
                        <w:rPr>
                          <w:rFonts w:ascii="Arial" w:eastAsia="Arial" w:hAnsi="Arial"/>
                          <w:b/>
                          <w:bCs/>
                          <w:color w:val="4B4BFF"/>
                          <w:sz w:val="24"/>
                          <w:szCs w:val="24"/>
                          <w:rtl/>
                        </w:rPr>
                        <w:t>دهي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اطلاعات</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آماري</w:t>
                      </w:r>
                      <w:r w:rsidRPr="00380040">
                        <w:rPr>
                          <w:rFonts w:ascii="Arial" w:eastAsia="Arial" w:hAnsi="Arial"/>
                          <w:b/>
                          <w:color w:val="4B4BFF"/>
                          <w:sz w:val="24"/>
                          <w:szCs w:val="24"/>
                        </w:rPr>
                        <w:t xml:space="preserve"> </w:t>
                      </w:r>
                      <w:r w:rsidRPr="00380040">
                        <w:rPr>
                          <w:rFonts w:ascii="Arial" w:eastAsia="Arial" w:hAnsi="Arial"/>
                          <w:b/>
                          <w:bCs/>
                          <w:color w:val="4B4BFF"/>
                          <w:sz w:val="24"/>
                          <w:szCs w:val="24"/>
                          <w:rtl/>
                        </w:rPr>
                        <w:t>بيماران</w:t>
                      </w:r>
                      <w:r w:rsidRPr="00380040">
                        <w:rPr>
                          <w:rFonts w:ascii="Arial" w:eastAsia="Arial" w:hAnsi="Arial"/>
                          <w:b/>
                          <w:color w:val="4B4BFF"/>
                          <w:sz w:val="24"/>
                          <w:szCs w:val="24"/>
                        </w:rPr>
                        <w:t xml:space="preserve"> </w:t>
                      </w:r>
                    </w:p>
                    <w:p w:rsidR="00804AAE" w:rsidRDefault="00804AAE" w:rsidP="003F04E1">
                      <w:pPr>
                        <w:ind w:left="685"/>
                        <w:jc w:val="both"/>
                        <w:rPr>
                          <w:rFonts w:ascii="Arial" w:eastAsia="Arial" w:hAnsi="Arial"/>
                          <w:b/>
                          <w:sz w:val="24"/>
                        </w:rPr>
                      </w:pPr>
                    </w:p>
                    <w:p w:rsidR="00804AAE" w:rsidRDefault="00804AAE" w:rsidP="003F04E1"/>
                  </w:txbxContent>
                </v:textbox>
                <w10:wrap anchorx="margin"/>
              </v:roundrect>
            </w:pict>
          </mc:Fallback>
        </mc:AlternateContent>
      </w: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pStyle w:val="a3"/>
        <w:rPr>
          <w:rtl/>
        </w:rPr>
      </w:pPr>
    </w:p>
    <w:p w:rsidR="003F04E1" w:rsidRPr="005E67C5" w:rsidRDefault="003F04E1" w:rsidP="003F04E1">
      <w:pPr>
        <w:ind w:left="1077"/>
        <w:jc w:val="both"/>
        <w:rPr>
          <w:rFonts w:ascii="Arial" w:eastAsia="Arial" w:hAnsi="Arial"/>
          <w:sz w:val="24"/>
          <w:rtl/>
        </w:rPr>
      </w:pPr>
    </w:p>
    <w:p w:rsidR="003F04E1" w:rsidRPr="005E67C5" w:rsidRDefault="003F04E1" w:rsidP="003F04E1">
      <w:pPr>
        <w:ind w:left="1077"/>
        <w:jc w:val="both"/>
        <w:rPr>
          <w:rFonts w:ascii="Arial" w:eastAsia="Arial" w:hAnsi="Arial"/>
          <w:sz w:val="24"/>
          <w:rtl/>
        </w:rPr>
      </w:pPr>
    </w:p>
    <w:p w:rsidR="003F04E1" w:rsidRPr="005E67C5" w:rsidRDefault="003F04E1" w:rsidP="003F04E1">
      <w:pPr>
        <w:ind w:left="1077"/>
        <w:jc w:val="both"/>
        <w:rPr>
          <w:rFonts w:ascii="Arial" w:eastAsia="Arial" w:hAnsi="Arial"/>
          <w:sz w:val="24"/>
          <w:rtl/>
        </w:rPr>
      </w:pPr>
    </w:p>
    <w:p w:rsidR="003F04E1" w:rsidRPr="005E67C5" w:rsidRDefault="003F04E1" w:rsidP="003F04E1">
      <w:pPr>
        <w:ind w:left="1077"/>
        <w:jc w:val="both"/>
        <w:rPr>
          <w:rFonts w:ascii="Arial" w:eastAsia="Arial" w:hAnsi="Arial"/>
          <w:sz w:val="24"/>
          <w:rtl/>
        </w:rPr>
      </w:pPr>
    </w:p>
    <w:p w:rsidR="003F04E1" w:rsidRPr="005E67C5" w:rsidRDefault="003F04E1" w:rsidP="003F04E1">
      <w:pPr>
        <w:ind w:left="1077"/>
        <w:jc w:val="both"/>
        <w:rPr>
          <w:rFonts w:ascii="Arial" w:eastAsia="Arial" w:hAnsi="Arial"/>
          <w:sz w:val="24"/>
          <w:rtl/>
        </w:rPr>
      </w:pPr>
    </w:p>
    <w:p w:rsidR="003F04E1" w:rsidRPr="005E67C5" w:rsidRDefault="003F04E1" w:rsidP="003F04E1">
      <w:pPr>
        <w:ind w:left="1077"/>
        <w:jc w:val="both"/>
        <w:rPr>
          <w:rFonts w:ascii="Arial" w:eastAsia="Arial" w:hAnsi="Arial"/>
          <w:sz w:val="24"/>
          <w:rtl/>
        </w:rPr>
      </w:pPr>
    </w:p>
    <w:p w:rsidR="003F04E1" w:rsidRPr="005E67C5" w:rsidRDefault="003F04E1" w:rsidP="003F04E1">
      <w:pPr>
        <w:pStyle w:val="a3"/>
        <w:rPr>
          <w:rtl/>
        </w:rPr>
      </w:pPr>
      <w:r w:rsidRPr="005E67C5">
        <w:rPr>
          <w:rFonts w:hint="cs"/>
          <w:rtl/>
        </w:rPr>
        <w:t>کارشناس مراقب سلامت</w:t>
      </w:r>
      <w:r>
        <w:rPr>
          <w:rFonts w:hint="cs"/>
          <w:rtl/>
        </w:rPr>
        <w:t xml:space="preserve"> می‌</w:t>
      </w:r>
      <w:r w:rsidRPr="005E67C5">
        <w:rPr>
          <w:rFonts w:hint="cs"/>
          <w:rtl/>
        </w:rPr>
        <w:t>بایست پس از برقراری ارتباط مناسب و مؤثر با افراد تحت پوشش، با استفاده از فرم غربال</w:t>
      </w:r>
      <w:r w:rsidRPr="005E67C5">
        <w:rPr>
          <w:rtl/>
        </w:rPr>
        <w:softHyphen/>
      </w:r>
      <w:r w:rsidRPr="005E67C5">
        <w:rPr>
          <w:rFonts w:hint="cs"/>
          <w:rtl/>
        </w:rPr>
        <w:t>گری اختلالات روان</w:t>
      </w:r>
      <w:r w:rsidRPr="005E67C5">
        <w:rPr>
          <w:rtl/>
        </w:rPr>
        <w:softHyphen/>
      </w:r>
      <w:r w:rsidRPr="005E67C5">
        <w:rPr>
          <w:rFonts w:hint="cs"/>
          <w:rtl/>
        </w:rPr>
        <w:t>پزشکی، فرم غربال</w:t>
      </w:r>
      <w:r w:rsidRPr="005E67C5">
        <w:rPr>
          <w:rtl/>
        </w:rPr>
        <w:softHyphen/>
      </w:r>
      <w:r w:rsidRPr="005E67C5">
        <w:rPr>
          <w:rFonts w:hint="cs"/>
          <w:rtl/>
        </w:rPr>
        <w:t>گری اولیه درگیری با سیگار، الکل و مواد و توجه به عوامل خطر آسیب</w:t>
      </w:r>
      <w:r w:rsidRPr="005E67C5">
        <w:rPr>
          <w:rtl/>
        </w:rPr>
        <w:softHyphen/>
      </w:r>
      <w:r w:rsidRPr="005E67C5">
        <w:rPr>
          <w:rFonts w:hint="cs"/>
          <w:rtl/>
        </w:rPr>
        <w:t>های اجتماعی (در پرسشنامه جمعیت شناختی) از میان جمعیت عمومی، افراد مبتلا به اختلال روان</w:t>
      </w:r>
      <w:r w:rsidRPr="005E67C5">
        <w:rPr>
          <w:rtl/>
        </w:rPr>
        <w:softHyphen/>
      </w:r>
      <w:r w:rsidRPr="005E67C5">
        <w:rPr>
          <w:rFonts w:hint="cs"/>
          <w:rtl/>
        </w:rPr>
        <w:t>پزشکی، مصرف مواد و همچنین افراد در معرض مشکلات اجتماعی را شناسایی و با آگاه سازی از خدمات موجود؛ بیمار و خانواده او و افراد در معرض آسیب را به پزشک و یا کارشناس سلامت روان ارجاع نمایند. همچنین با جلب اعتماد بیمار و خانواده او همکاری آنها را برای پذیرش دستورات و شروع مداخلات درمانی و آموزشی موجب شود.</w:t>
      </w:r>
    </w:p>
    <w:p w:rsidR="003F04E1" w:rsidRDefault="003F04E1" w:rsidP="003F04E1">
      <w:pPr>
        <w:pStyle w:val="a3"/>
        <w:rPr>
          <w:rtl/>
        </w:rPr>
      </w:pPr>
      <w:r w:rsidRPr="005E67C5">
        <w:rPr>
          <w:rFonts w:hint="cs"/>
          <w:rtl/>
        </w:rPr>
        <w:t>همان گونه که پیشتر گفته شد، در بیماران مبتلا به اختلالات مصرف مواد که آمادگی و انگیزه کافی برای شروع درمان نداشته و از مراجعه درمانی طفره می</w:t>
      </w:r>
      <w:r w:rsidRPr="005E67C5">
        <w:rPr>
          <w:rFonts w:hint="cs"/>
          <w:rtl/>
        </w:rPr>
        <w:softHyphen/>
        <w:t>روند، در این موارد اولین قدم ارجاع اعضای خانواده برای دریافت مشاوره اختصاصی به پزشک ویا کارشناس سلامت روان است.</w:t>
      </w:r>
    </w:p>
    <w:p w:rsidR="004F25EA" w:rsidRDefault="004F25EA" w:rsidP="003F04E1">
      <w:pPr>
        <w:pStyle w:val="a3"/>
        <w:rPr>
          <w:rtl/>
        </w:rPr>
      </w:pPr>
    </w:p>
    <w:p w:rsidR="004F25EA" w:rsidRDefault="004F25EA" w:rsidP="003F04E1">
      <w:pPr>
        <w:pStyle w:val="a3"/>
        <w:rPr>
          <w:rtl/>
        </w:rPr>
      </w:pPr>
    </w:p>
    <w:p w:rsidR="00CB1997" w:rsidRDefault="00CB1997" w:rsidP="003F04E1">
      <w:pPr>
        <w:pStyle w:val="a3"/>
        <w:rPr>
          <w:rtl/>
        </w:rPr>
      </w:pPr>
    </w:p>
    <w:p w:rsidR="00CB1997" w:rsidRDefault="00CB1997" w:rsidP="003F04E1">
      <w:pPr>
        <w:pStyle w:val="a3"/>
        <w:rPr>
          <w:rtl/>
        </w:rPr>
      </w:pPr>
    </w:p>
    <w:p w:rsidR="004F25EA" w:rsidRPr="005E67C5" w:rsidRDefault="004F25EA" w:rsidP="003F04E1">
      <w:pPr>
        <w:pStyle w:val="a3"/>
        <w:rPr>
          <w:u w:val="single"/>
        </w:rPr>
      </w:pPr>
    </w:p>
    <w:p w:rsidR="003F04E1" w:rsidRDefault="003F04E1" w:rsidP="003F04E1">
      <w:pPr>
        <w:pStyle w:val="a3"/>
        <w:rPr>
          <w:rtl/>
        </w:rPr>
      </w:pPr>
    </w:p>
    <w:p w:rsidR="003F04E1" w:rsidRPr="005E67C5" w:rsidRDefault="009E4C7E" w:rsidP="003F04E1">
      <w:pPr>
        <w:spacing w:after="200" w:line="276" w:lineRule="auto"/>
        <w:jc w:val="both"/>
        <w:rPr>
          <w:rFonts w:ascii="Arial" w:eastAsia="Arial" w:hAnsi="Arial"/>
          <w:sz w:val="24"/>
          <w:szCs w:val="24"/>
          <w:rtl/>
        </w:rPr>
      </w:pPr>
      <w:r>
        <w:rPr>
          <w:rFonts w:ascii="Arial" w:eastAsia="Arial" w:hAnsi="Arial"/>
          <w:noProof/>
          <w:sz w:val="24"/>
          <w:szCs w:val="24"/>
          <w:rtl/>
          <w:lang w:bidi="ar-SA"/>
        </w:rPr>
        <mc:AlternateContent>
          <mc:Choice Requires="wps">
            <w:drawing>
              <wp:anchor distT="0" distB="0" distL="114300" distR="114300" simplePos="0" relativeHeight="251937792" behindDoc="0" locked="0" layoutInCell="1" allowOverlap="1" wp14:anchorId="2473C3BB" wp14:editId="082893DC">
                <wp:simplePos x="0" y="0"/>
                <wp:positionH relativeFrom="margin">
                  <wp:posOffset>-59055</wp:posOffset>
                </wp:positionH>
                <wp:positionV relativeFrom="paragraph">
                  <wp:posOffset>18415</wp:posOffset>
                </wp:positionV>
                <wp:extent cx="5400040" cy="1819910"/>
                <wp:effectExtent l="11430" t="12065" r="17780" b="25400"/>
                <wp:wrapNone/>
                <wp:docPr id="100"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1819910"/>
                        </a:xfrm>
                        <a:prstGeom prst="roundRect">
                          <a:avLst>
                            <a:gd name="adj" fmla="val 16667"/>
                          </a:avLst>
                        </a:prstGeom>
                        <a:gradFill rotWithShape="0">
                          <a:gsLst>
                            <a:gs pos="0">
                              <a:srgbClr val="FFFFFF"/>
                            </a:gs>
                            <a:gs pos="100000">
                              <a:srgbClr val="F7CAAC"/>
                            </a:gs>
                          </a:gsLst>
                          <a:lin ang="5400000" scaled="1"/>
                        </a:gradFill>
                        <a:ln w="12700">
                          <a:solidFill>
                            <a:srgbClr val="7F7F7F"/>
                          </a:solidFill>
                          <a:miter lim="800000"/>
                          <a:headEnd/>
                          <a:tailEnd/>
                        </a:ln>
                        <a:effectLst>
                          <a:outerShdw dist="28398" dir="3806097" algn="ctr" rotWithShape="0">
                            <a:srgbClr val="823B0B">
                              <a:alpha val="50000"/>
                            </a:srgbClr>
                          </a:outerShdw>
                        </a:effectLst>
                      </wps:spPr>
                      <wps:txbx>
                        <w:txbxContent>
                          <w:p w:rsidR="00804AAE" w:rsidRPr="0032244D" w:rsidRDefault="00804AAE" w:rsidP="003F04E1">
                            <w:pPr>
                              <w:jc w:val="lowKashida"/>
                              <w:rPr>
                                <w:rFonts w:ascii="Arial" w:eastAsia="Arial" w:hAnsi="Arial"/>
                                <w:b/>
                                <w:sz w:val="24"/>
                                <w:szCs w:val="24"/>
                                <w:rtl/>
                              </w:rPr>
                            </w:pPr>
                            <w:r w:rsidRPr="0032244D">
                              <w:rPr>
                                <w:rFonts w:ascii="Arial" w:eastAsia="Arial" w:hAnsi="Arial" w:hint="cs"/>
                                <w:b/>
                                <w:bCs/>
                                <w:sz w:val="24"/>
                                <w:szCs w:val="24"/>
                                <w:rtl/>
                              </w:rPr>
                              <w:t xml:space="preserve">یادآوری </w:t>
                            </w:r>
                          </w:p>
                          <w:p w:rsidR="00804AAE" w:rsidRPr="0032244D" w:rsidRDefault="00804AAE" w:rsidP="009E4C7E">
                            <w:pPr>
                              <w:pStyle w:val="ListParagraph"/>
                              <w:numPr>
                                <w:ilvl w:val="0"/>
                                <w:numId w:val="20"/>
                              </w:numPr>
                              <w:ind w:left="384" w:hanging="322"/>
                              <w:rPr>
                                <w:rFonts w:eastAsia="Arial"/>
                                <w:sz w:val="24"/>
                                <w:szCs w:val="24"/>
                                <w:rtl/>
                              </w:rPr>
                            </w:pPr>
                            <w:r w:rsidRPr="0032244D">
                              <w:rPr>
                                <w:rFonts w:eastAsia="Arial"/>
                                <w:sz w:val="24"/>
                                <w:szCs w:val="24"/>
                                <w:rtl/>
                              </w:rPr>
                              <w:t>کارشناس مراقب سلامت خانواده</w:t>
                            </w:r>
                            <w:r w:rsidRPr="0032244D">
                              <w:rPr>
                                <w:rFonts w:eastAsia="Arial"/>
                                <w:sz w:val="24"/>
                                <w:szCs w:val="24"/>
                              </w:rPr>
                              <w:t xml:space="preserve"> </w:t>
                            </w:r>
                            <w:r w:rsidRPr="0032244D">
                              <w:rPr>
                                <w:rFonts w:eastAsia="Arial"/>
                                <w:sz w:val="24"/>
                                <w:szCs w:val="24"/>
                                <w:rtl/>
                              </w:rPr>
                              <w:t>تشخیص</w:t>
                            </w:r>
                            <w:r>
                              <w:rPr>
                                <w:rFonts w:eastAsia="Arial"/>
                                <w:sz w:val="24"/>
                                <w:szCs w:val="24"/>
                                <w:rtl/>
                              </w:rPr>
                              <w:t xml:space="preserve">‌دهنده </w:t>
                            </w:r>
                            <w:r w:rsidRPr="0032244D">
                              <w:rPr>
                                <w:rFonts w:eastAsia="Arial"/>
                                <w:sz w:val="24"/>
                                <w:szCs w:val="24"/>
                                <w:rtl/>
                              </w:rPr>
                              <w:t>اختلال</w:t>
                            </w:r>
                            <w:r w:rsidRPr="0032244D">
                              <w:rPr>
                                <w:rFonts w:eastAsia="Arial"/>
                                <w:sz w:val="24"/>
                                <w:szCs w:val="24"/>
                              </w:rPr>
                              <w:t xml:space="preserve"> </w:t>
                            </w:r>
                            <w:r w:rsidRPr="0032244D">
                              <w:rPr>
                                <w:rFonts w:eastAsia="Arial" w:hint="cs"/>
                                <w:sz w:val="24"/>
                                <w:szCs w:val="24"/>
                                <w:rtl/>
                              </w:rPr>
                              <w:t xml:space="preserve">و مشکلات </w:t>
                            </w:r>
                            <w:r w:rsidRPr="0032244D">
                              <w:rPr>
                                <w:rFonts w:eastAsia="Arial"/>
                                <w:sz w:val="24"/>
                                <w:szCs w:val="24"/>
                                <w:rtl/>
                              </w:rPr>
                              <w:t>نیست</w:t>
                            </w:r>
                            <w:r w:rsidRPr="0032244D">
                              <w:rPr>
                                <w:rFonts w:eastAsia="Arial"/>
                                <w:sz w:val="24"/>
                                <w:szCs w:val="24"/>
                              </w:rPr>
                              <w:t xml:space="preserve"> </w:t>
                            </w:r>
                            <w:r w:rsidRPr="0032244D">
                              <w:rPr>
                                <w:rFonts w:eastAsia="Arial"/>
                                <w:sz w:val="24"/>
                                <w:szCs w:val="24"/>
                                <w:rtl/>
                              </w:rPr>
                              <w:t>بلکه</w:t>
                            </w:r>
                            <w:r w:rsidRPr="0032244D">
                              <w:rPr>
                                <w:rFonts w:eastAsia="Arial"/>
                                <w:sz w:val="24"/>
                                <w:szCs w:val="24"/>
                              </w:rPr>
                              <w:t xml:space="preserve"> </w:t>
                            </w:r>
                            <w:r w:rsidRPr="0032244D">
                              <w:rPr>
                                <w:rFonts w:eastAsia="Arial"/>
                                <w:sz w:val="24"/>
                                <w:szCs w:val="24"/>
                                <w:rtl/>
                              </w:rPr>
                              <w:t>او</w:t>
                            </w:r>
                            <w:r w:rsidRPr="0032244D">
                              <w:rPr>
                                <w:rFonts w:eastAsia="Arial"/>
                                <w:sz w:val="24"/>
                                <w:szCs w:val="24"/>
                              </w:rPr>
                              <w:t xml:space="preserve"> </w:t>
                            </w:r>
                            <w:r w:rsidRPr="0032244D">
                              <w:rPr>
                                <w:rFonts w:eastAsia="Arial"/>
                                <w:sz w:val="24"/>
                                <w:szCs w:val="24"/>
                                <w:rtl/>
                              </w:rPr>
                              <w:t>فقط</w:t>
                            </w:r>
                            <w:r w:rsidRPr="0032244D">
                              <w:rPr>
                                <w:rFonts w:eastAsia="Arial"/>
                                <w:sz w:val="24"/>
                                <w:szCs w:val="24"/>
                              </w:rPr>
                              <w:t xml:space="preserve"> </w:t>
                            </w:r>
                            <w:r w:rsidRPr="0032244D">
                              <w:rPr>
                                <w:rFonts w:eastAsia="Arial"/>
                                <w:sz w:val="24"/>
                                <w:szCs w:val="24"/>
                                <w:rtl/>
                              </w:rPr>
                              <w:t>تعیین</w:t>
                            </w:r>
                            <w:r w:rsidRPr="0032244D">
                              <w:rPr>
                                <w:rFonts w:eastAsia="Arial"/>
                                <w:sz w:val="24"/>
                                <w:szCs w:val="24"/>
                              </w:rPr>
                              <w:t xml:space="preserve"> </w:t>
                            </w:r>
                            <w:r w:rsidRPr="0032244D">
                              <w:rPr>
                                <w:rFonts w:eastAsia="Arial"/>
                                <w:sz w:val="24"/>
                                <w:szCs w:val="24"/>
                                <w:rtl/>
                              </w:rPr>
                              <w:t>می</w:t>
                            </w:r>
                            <w:r w:rsidRPr="0032244D">
                              <w:rPr>
                                <w:rFonts w:eastAsia="Arial"/>
                                <w:sz w:val="24"/>
                                <w:szCs w:val="24"/>
                                <w:rtl/>
                              </w:rPr>
                              <w:softHyphen/>
                              <w:t>کند</w:t>
                            </w:r>
                            <w:r w:rsidRPr="0032244D">
                              <w:rPr>
                                <w:rFonts w:eastAsia="Arial"/>
                                <w:sz w:val="24"/>
                                <w:szCs w:val="24"/>
                              </w:rPr>
                              <w:t xml:space="preserve"> </w:t>
                            </w:r>
                            <w:r w:rsidRPr="0032244D">
                              <w:rPr>
                                <w:rFonts w:eastAsia="Arial"/>
                                <w:sz w:val="24"/>
                                <w:szCs w:val="24"/>
                                <w:rtl/>
                              </w:rPr>
                              <w:t>که</w:t>
                            </w:r>
                            <w:r w:rsidRPr="0032244D">
                              <w:rPr>
                                <w:rFonts w:eastAsia="Arial"/>
                                <w:sz w:val="24"/>
                                <w:szCs w:val="24"/>
                              </w:rPr>
                              <w:t xml:space="preserve"> </w:t>
                            </w:r>
                            <w:r w:rsidRPr="0032244D">
                              <w:rPr>
                                <w:rFonts w:eastAsia="Arial"/>
                                <w:sz w:val="24"/>
                                <w:szCs w:val="24"/>
                                <w:rtl/>
                              </w:rPr>
                              <w:t>یک</w:t>
                            </w:r>
                            <w:r w:rsidRPr="0032244D">
                              <w:rPr>
                                <w:rFonts w:eastAsia="Arial"/>
                                <w:sz w:val="24"/>
                                <w:szCs w:val="24"/>
                              </w:rPr>
                              <w:t xml:space="preserve"> </w:t>
                            </w:r>
                            <w:r w:rsidRPr="0032244D">
                              <w:rPr>
                                <w:rFonts w:eastAsia="Arial"/>
                                <w:sz w:val="24"/>
                                <w:szCs w:val="24"/>
                                <w:rtl/>
                              </w:rPr>
                              <w:t>فرد</w:t>
                            </w:r>
                            <w:r w:rsidRPr="0032244D">
                              <w:rPr>
                                <w:rFonts w:eastAsia="Arial"/>
                                <w:sz w:val="24"/>
                                <w:szCs w:val="24"/>
                              </w:rPr>
                              <w:t xml:space="preserve"> </w:t>
                            </w:r>
                            <w:r w:rsidRPr="0032244D">
                              <w:rPr>
                                <w:rFonts w:eastAsia="Arial"/>
                                <w:sz w:val="24"/>
                                <w:szCs w:val="24"/>
                                <w:rtl/>
                              </w:rPr>
                              <w:t>مشکوک</w:t>
                            </w:r>
                            <w:r w:rsidRPr="0032244D">
                              <w:rPr>
                                <w:rFonts w:eastAsia="Arial"/>
                                <w:sz w:val="24"/>
                                <w:szCs w:val="24"/>
                              </w:rPr>
                              <w:t xml:space="preserve"> </w:t>
                            </w:r>
                            <w:r w:rsidRPr="0032244D">
                              <w:rPr>
                                <w:rFonts w:eastAsia="Arial"/>
                                <w:sz w:val="24"/>
                                <w:szCs w:val="24"/>
                                <w:rtl/>
                              </w:rPr>
                              <w:t>به</w:t>
                            </w:r>
                            <w:r w:rsidRPr="0032244D">
                              <w:rPr>
                                <w:rFonts w:eastAsia="Arial"/>
                                <w:sz w:val="24"/>
                                <w:szCs w:val="24"/>
                              </w:rPr>
                              <w:t xml:space="preserve"> </w:t>
                            </w:r>
                            <w:r w:rsidRPr="0032244D">
                              <w:rPr>
                                <w:rFonts w:eastAsia="Arial"/>
                                <w:sz w:val="24"/>
                                <w:szCs w:val="24"/>
                                <w:rtl/>
                              </w:rPr>
                              <w:t>ابتلاء</w:t>
                            </w:r>
                            <w:r w:rsidRPr="0032244D">
                              <w:rPr>
                                <w:rFonts w:eastAsia="Arial"/>
                                <w:sz w:val="24"/>
                                <w:szCs w:val="24"/>
                              </w:rPr>
                              <w:t xml:space="preserve"> </w:t>
                            </w:r>
                            <w:r w:rsidRPr="0032244D">
                              <w:rPr>
                                <w:rFonts w:eastAsia="Arial"/>
                                <w:sz w:val="24"/>
                                <w:szCs w:val="24"/>
                                <w:rtl/>
                              </w:rPr>
                              <w:t>است</w:t>
                            </w:r>
                            <w:r w:rsidRPr="0032244D">
                              <w:rPr>
                                <w:rFonts w:eastAsia="Arial"/>
                                <w:sz w:val="24"/>
                                <w:szCs w:val="24"/>
                              </w:rPr>
                              <w:t xml:space="preserve"> </w:t>
                            </w:r>
                            <w:r w:rsidRPr="0032244D">
                              <w:rPr>
                                <w:rFonts w:eastAsia="Arial"/>
                                <w:sz w:val="24"/>
                                <w:szCs w:val="24"/>
                                <w:rtl/>
                              </w:rPr>
                              <w:t>یا</w:t>
                            </w:r>
                            <w:r w:rsidRPr="0032244D">
                              <w:rPr>
                                <w:rFonts w:eastAsia="Arial"/>
                                <w:sz w:val="24"/>
                                <w:szCs w:val="24"/>
                              </w:rPr>
                              <w:t xml:space="preserve"> </w:t>
                            </w:r>
                            <w:r w:rsidRPr="0032244D">
                              <w:rPr>
                                <w:rFonts w:eastAsia="Arial" w:hint="cs"/>
                                <w:sz w:val="24"/>
                                <w:szCs w:val="24"/>
                                <w:rtl/>
                              </w:rPr>
                              <w:t>خیر (انجام فرآیند غربال</w:t>
                            </w:r>
                            <w:r w:rsidRPr="0032244D">
                              <w:rPr>
                                <w:rFonts w:eastAsia="Arial"/>
                                <w:sz w:val="24"/>
                                <w:szCs w:val="24"/>
                                <w:rtl/>
                              </w:rPr>
                              <w:softHyphen/>
                            </w:r>
                            <w:r w:rsidRPr="0032244D">
                              <w:rPr>
                                <w:rFonts w:eastAsia="Arial" w:hint="cs"/>
                                <w:sz w:val="24"/>
                                <w:szCs w:val="24"/>
                                <w:rtl/>
                              </w:rPr>
                              <w:t>گری).</w:t>
                            </w:r>
                            <w:r w:rsidRPr="0032244D">
                              <w:rPr>
                                <w:rFonts w:eastAsia="Arial"/>
                                <w:sz w:val="24"/>
                                <w:szCs w:val="24"/>
                              </w:rPr>
                              <w:t xml:space="preserve"> </w:t>
                            </w:r>
                          </w:p>
                          <w:p w:rsidR="00804AAE" w:rsidRPr="0032244D" w:rsidRDefault="00804AAE" w:rsidP="009E4C7E">
                            <w:pPr>
                              <w:pStyle w:val="ListParagraph"/>
                              <w:numPr>
                                <w:ilvl w:val="0"/>
                                <w:numId w:val="20"/>
                              </w:numPr>
                              <w:ind w:left="384" w:hanging="322"/>
                              <w:rPr>
                                <w:rFonts w:eastAsia="Arial"/>
                                <w:sz w:val="24"/>
                                <w:szCs w:val="24"/>
                                <w:rtl/>
                              </w:rPr>
                            </w:pPr>
                            <w:r w:rsidRPr="0032244D">
                              <w:rPr>
                                <w:rFonts w:eastAsia="Arial"/>
                                <w:sz w:val="24"/>
                                <w:szCs w:val="24"/>
                                <w:rtl/>
                              </w:rPr>
                              <w:t>در</w:t>
                            </w:r>
                            <w:r w:rsidRPr="0032244D">
                              <w:rPr>
                                <w:rFonts w:eastAsia="Arial"/>
                                <w:sz w:val="24"/>
                                <w:szCs w:val="24"/>
                              </w:rPr>
                              <w:t xml:space="preserve"> </w:t>
                            </w:r>
                            <w:r w:rsidRPr="0032244D">
                              <w:rPr>
                                <w:rFonts w:eastAsia="Arial"/>
                                <w:sz w:val="24"/>
                                <w:szCs w:val="24"/>
                                <w:rtl/>
                              </w:rPr>
                              <w:t>شرایطی</w:t>
                            </w:r>
                            <w:r w:rsidRPr="0032244D">
                              <w:rPr>
                                <w:rFonts w:eastAsia="Arial"/>
                                <w:sz w:val="24"/>
                                <w:szCs w:val="24"/>
                              </w:rPr>
                              <w:t xml:space="preserve"> </w:t>
                            </w:r>
                            <w:r w:rsidRPr="0032244D">
                              <w:rPr>
                                <w:rFonts w:eastAsia="Arial"/>
                                <w:sz w:val="24"/>
                                <w:szCs w:val="24"/>
                                <w:rtl/>
                              </w:rPr>
                              <w:t>که</w:t>
                            </w:r>
                            <w:r w:rsidRPr="0032244D">
                              <w:rPr>
                                <w:rFonts w:eastAsia="Arial"/>
                                <w:sz w:val="24"/>
                                <w:szCs w:val="24"/>
                              </w:rPr>
                              <w:t xml:space="preserve"> </w:t>
                            </w:r>
                            <w:r w:rsidRPr="0032244D">
                              <w:rPr>
                                <w:rFonts w:eastAsia="Arial"/>
                                <w:sz w:val="24"/>
                                <w:szCs w:val="24"/>
                                <w:rtl/>
                              </w:rPr>
                              <w:t>پزشک</w:t>
                            </w:r>
                            <w:r w:rsidRPr="0032244D">
                              <w:rPr>
                                <w:rFonts w:eastAsia="Arial"/>
                                <w:sz w:val="24"/>
                                <w:szCs w:val="24"/>
                              </w:rPr>
                              <w:t xml:space="preserve"> </w:t>
                            </w:r>
                            <w:r w:rsidRPr="0032244D">
                              <w:rPr>
                                <w:rFonts w:eastAsia="Arial"/>
                                <w:sz w:val="24"/>
                                <w:szCs w:val="24"/>
                                <w:rtl/>
                              </w:rPr>
                              <w:t>نتوا</w:t>
                            </w:r>
                            <w:r w:rsidRPr="0032244D">
                              <w:rPr>
                                <w:rFonts w:eastAsia="Arial" w:hint="cs"/>
                                <w:sz w:val="24"/>
                                <w:szCs w:val="24"/>
                                <w:rtl/>
                              </w:rPr>
                              <w:t>ن</w:t>
                            </w:r>
                            <w:r w:rsidRPr="0032244D">
                              <w:rPr>
                                <w:rFonts w:eastAsia="Arial"/>
                                <w:sz w:val="24"/>
                                <w:szCs w:val="24"/>
                                <w:rtl/>
                              </w:rPr>
                              <w:t>د</w:t>
                            </w:r>
                            <w:r w:rsidRPr="0032244D">
                              <w:rPr>
                                <w:rFonts w:eastAsia="Arial"/>
                                <w:sz w:val="24"/>
                                <w:szCs w:val="24"/>
                              </w:rPr>
                              <w:t xml:space="preserve"> </w:t>
                            </w:r>
                            <w:r w:rsidRPr="0032244D">
                              <w:rPr>
                                <w:rFonts w:eastAsia="Arial"/>
                                <w:sz w:val="24"/>
                                <w:szCs w:val="24"/>
                                <w:rtl/>
                              </w:rPr>
                              <w:t>اختلال را</w:t>
                            </w:r>
                            <w:r w:rsidRPr="0032244D">
                              <w:rPr>
                                <w:rFonts w:eastAsia="Arial"/>
                                <w:sz w:val="24"/>
                                <w:szCs w:val="24"/>
                              </w:rPr>
                              <w:t xml:space="preserve"> </w:t>
                            </w:r>
                            <w:r w:rsidRPr="0032244D">
                              <w:rPr>
                                <w:rFonts w:eastAsia="Arial"/>
                                <w:sz w:val="24"/>
                                <w:szCs w:val="24"/>
                                <w:rtl/>
                              </w:rPr>
                              <w:t>در</w:t>
                            </w:r>
                            <w:r w:rsidRPr="0032244D">
                              <w:rPr>
                                <w:rFonts w:eastAsia="Arial"/>
                                <w:sz w:val="24"/>
                                <w:szCs w:val="24"/>
                              </w:rPr>
                              <w:t xml:space="preserve"> </w:t>
                            </w:r>
                            <w:r w:rsidRPr="0032244D">
                              <w:rPr>
                                <w:rFonts w:eastAsia="Arial"/>
                                <w:sz w:val="24"/>
                                <w:szCs w:val="24"/>
                                <w:rtl/>
                              </w:rPr>
                              <w:t>فرد</w:t>
                            </w:r>
                            <w:r w:rsidRPr="0032244D">
                              <w:rPr>
                                <w:rFonts w:eastAsia="Arial"/>
                                <w:sz w:val="24"/>
                                <w:szCs w:val="24"/>
                              </w:rPr>
                              <w:t xml:space="preserve"> </w:t>
                            </w:r>
                            <w:r w:rsidRPr="0032244D">
                              <w:rPr>
                                <w:rFonts w:eastAsia="Arial"/>
                                <w:sz w:val="24"/>
                                <w:szCs w:val="24"/>
                                <w:rtl/>
                              </w:rPr>
                              <w:t>تشخیص</w:t>
                            </w:r>
                            <w:r w:rsidRPr="0032244D">
                              <w:rPr>
                                <w:rFonts w:eastAsia="Arial"/>
                                <w:sz w:val="24"/>
                                <w:szCs w:val="24"/>
                              </w:rPr>
                              <w:t xml:space="preserve"> </w:t>
                            </w:r>
                            <w:r w:rsidRPr="0032244D">
                              <w:rPr>
                                <w:rFonts w:eastAsia="Arial"/>
                                <w:sz w:val="24"/>
                                <w:szCs w:val="24"/>
                                <w:rtl/>
                              </w:rPr>
                              <w:t>ده</w:t>
                            </w:r>
                            <w:r w:rsidRPr="0032244D">
                              <w:rPr>
                                <w:rFonts w:eastAsia="Arial" w:hint="cs"/>
                                <w:sz w:val="24"/>
                                <w:szCs w:val="24"/>
                                <w:rtl/>
                              </w:rPr>
                              <w:t>ن</w:t>
                            </w:r>
                            <w:r w:rsidRPr="0032244D">
                              <w:rPr>
                                <w:rFonts w:eastAsia="Arial"/>
                                <w:sz w:val="24"/>
                                <w:szCs w:val="24"/>
                                <w:rtl/>
                              </w:rPr>
                              <w:t>د</w:t>
                            </w:r>
                            <w:r w:rsidRPr="0032244D">
                              <w:rPr>
                                <w:rFonts w:eastAsia="Arial"/>
                                <w:sz w:val="24"/>
                                <w:szCs w:val="24"/>
                              </w:rPr>
                              <w:t xml:space="preserve"> </w:t>
                            </w:r>
                            <w:r w:rsidRPr="0032244D">
                              <w:rPr>
                                <w:rFonts w:eastAsia="Arial"/>
                                <w:sz w:val="24"/>
                                <w:szCs w:val="24"/>
                                <w:rtl/>
                              </w:rPr>
                              <w:t>و</w:t>
                            </w:r>
                            <w:r w:rsidRPr="0032244D">
                              <w:rPr>
                                <w:rFonts w:eastAsia="Arial"/>
                                <w:sz w:val="24"/>
                                <w:szCs w:val="24"/>
                              </w:rPr>
                              <w:t xml:space="preserve"> </w:t>
                            </w:r>
                            <w:r w:rsidRPr="0032244D">
                              <w:rPr>
                                <w:rFonts w:eastAsia="Arial"/>
                                <w:sz w:val="24"/>
                                <w:szCs w:val="24"/>
                                <w:rtl/>
                              </w:rPr>
                              <w:t>یا</w:t>
                            </w:r>
                            <w:r w:rsidRPr="0032244D">
                              <w:rPr>
                                <w:rFonts w:eastAsia="Arial"/>
                                <w:sz w:val="24"/>
                                <w:szCs w:val="24"/>
                              </w:rPr>
                              <w:t xml:space="preserve"> </w:t>
                            </w:r>
                            <w:r w:rsidRPr="0032244D">
                              <w:rPr>
                                <w:rFonts w:eastAsia="Arial"/>
                                <w:sz w:val="24"/>
                                <w:szCs w:val="24"/>
                                <w:rtl/>
                              </w:rPr>
                              <w:t>نتواند</w:t>
                            </w:r>
                            <w:r w:rsidRPr="0032244D">
                              <w:rPr>
                                <w:rFonts w:eastAsia="Arial"/>
                                <w:sz w:val="24"/>
                                <w:szCs w:val="24"/>
                              </w:rPr>
                              <w:t xml:space="preserve"> </w:t>
                            </w:r>
                            <w:r w:rsidRPr="0032244D">
                              <w:rPr>
                                <w:rFonts w:eastAsia="Arial"/>
                                <w:sz w:val="24"/>
                                <w:szCs w:val="24"/>
                                <w:rtl/>
                              </w:rPr>
                              <w:t>نوع</w:t>
                            </w:r>
                            <w:r w:rsidRPr="0032244D">
                              <w:rPr>
                                <w:rFonts w:eastAsia="Arial"/>
                                <w:sz w:val="24"/>
                                <w:szCs w:val="24"/>
                              </w:rPr>
                              <w:t xml:space="preserve"> </w:t>
                            </w:r>
                            <w:r w:rsidRPr="0032244D">
                              <w:rPr>
                                <w:rFonts w:eastAsia="Arial"/>
                                <w:sz w:val="24"/>
                                <w:szCs w:val="24"/>
                                <w:rtl/>
                              </w:rPr>
                              <w:t>درمان</w:t>
                            </w:r>
                            <w:r w:rsidRPr="0032244D">
                              <w:rPr>
                                <w:rFonts w:eastAsia="Arial"/>
                                <w:sz w:val="24"/>
                                <w:szCs w:val="24"/>
                              </w:rPr>
                              <w:t xml:space="preserve"> </w:t>
                            </w:r>
                            <w:r w:rsidRPr="0032244D">
                              <w:rPr>
                                <w:rFonts w:eastAsia="Arial"/>
                                <w:sz w:val="24"/>
                                <w:szCs w:val="24"/>
                                <w:rtl/>
                              </w:rPr>
                              <w:t>مناسب</w:t>
                            </w:r>
                            <w:r w:rsidRPr="0032244D">
                              <w:rPr>
                                <w:rFonts w:eastAsia="Arial"/>
                                <w:sz w:val="24"/>
                                <w:szCs w:val="24"/>
                              </w:rPr>
                              <w:t xml:space="preserve"> </w:t>
                            </w:r>
                            <w:r w:rsidRPr="0032244D">
                              <w:rPr>
                                <w:rFonts w:eastAsia="Arial"/>
                                <w:sz w:val="24"/>
                                <w:szCs w:val="24"/>
                                <w:rtl/>
                              </w:rPr>
                              <w:t>برای</w:t>
                            </w:r>
                            <w:r w:rsidRPr="0032244D">
                              <w:rPr>
                                <w:rFonts w:eastAsia="Arial"/>
                                <w:sz w:val="24"/>
                                <w:szCs w:val="24"/>
                              </w:rPr>
                              <w:t xml:space="preserve"> </w:t>
                            </w:r>
                            <w:r w:rsidRPr="0032244D">
                              <w:rPr>
                                <w:rFonts w:eastAsia="Arial"/>
                                <w:sz w:val="24"/>
                                <w:szCs w:val="24"/>
                                <w:rtl/>
                              </w:rPr>
                              <w:t>آن</w:t>
                            </w:r>
                            <w:r w:rsidRPr="0032244D">
                              <w:rPr>
                                <w:rFonts w:eastAsia="Arial"/>
                                <w:sz w:val="24"/>
                                <w:szCs w:val="24"/>
                              </w:rPr>
                              <w:t xml:space="preserve"> </w:t>
                            </w:r>
                            <w:r w:rsidRPr="0032244D">
                              <w:rPr>
                                <w:rFonts w:eastAsia="Arial"/>
                                <w:sz w:val="24"/>
                                <w:szCs w:val="24"/>
                                <w:rtl/>
                              </w:rPr>
                              <w:t>را</w:t>
                            </w:r>
                            <w:r w:rsidRPr="0032244D">
                              <w:rPr>
                                <w:rFonts w:eastAsia="Arial"/>
                                <w:sz w:val="24"/>
                                <w:szCs w:val="24"/>
                              </w:rPr>
                              <w:t xml:space="preserve"> </w:t>
                            </w:r>
                            <w:r w:rsidRPr="0032244D">
                              <w:rPr>
                                <w:rFonts w:eastAsia="Arial"/>
                                <w:sz w:val="24"/>
                                <w:szCs w:val="24"/>
                                <w:rtl/>
                              </w:rPr>
                              <w:t>تعیین</w:t>
                            </w:r>
                            <w:r w:rsidRPr="0032244D">
                              <w:rPr>
                                <w:rFonts w:eastAsia="Arial"/>
                                <w:sz w:val="24"/>
                                <w:szCs w:val="24"/>
                              </w:rPr>
                              <w:t xml:space="preserve"> </w:t>
                            </w:r>
                            <w:r w:rsidRPr="0032244D">
                              <w:rPr>
                                <w:rFonts w:eastAsia="Arial"/>
                                <w:sz w:val="24"/>
                                <w:szCs w:val="24"/>
                                <w:rtl/>
                              </w:rPr>
                              <w:t>کند</w:t>
                            </w:r>
                            <w:r w:rsidRPr="0032244D">
                              <w:rPr>
                                <w:rFonts w:eastAsia="Arial" w:hint="cs"/>
                                <w:sz w:val="24"/>
                                <w:szCs w:val="24"/>
                                <w:rtl/>
                              </w:rPr>
                              <w:t>،</w:t>
                            </w:r>
                            <w:r w:rsidRPr="0032244D">
                              <w:rPr>
                                <w:rFonts w:eastAsia="Arial"/>
                                <w:sz w:val="24"/>
                                <w:szCs w:val="24"/>
                              </w:rPr>
                              <w:t xml:space="preserve"> </w:t>
                            </w:r>
                            <w:r w:rsidRPr="0032244D">
                              <w:rPr>
                                <w:rFonts w:eastAsia="Arial"/>
                                <w:sz w:val="24"/>
                                <w:szCs w:val="24"/>
                                <w:rtl/>
                              </w:rPr>
                              <w:t>باید</w:t>
                            </w:r>
                            <w:r w:rsidRPr="0032244D">
                              <w:rPr>
                                <w:rFonts w:eastAsia="Arial"/>
                                <w:sz w:val="24"/>
                                <w:szCs w:val="24"/>
                              </w:rPr>
                              <w:t xml:space="preserve"> </w:t>
                            </w:r>
                            <w:r w:rsidRPr="0032244D">
                              <w:rPr>
                                <w:rFonts w:eastAsia="Arial"/>
                                <w:sz w:val="24"/>
                                <w:szCs w:val="24"/>
                                <w:rtl/>
                              </w:rPr>
                              <w:t>بیمار</w:t>
                            </w:r>
                            <w:r w:rsidRPr="0032244D">
                              <w:rPr>
                                <w:rFonts w:eastAsia="Arial"/>
                                <w:sz w:val="24"/>
                                <w:szCs w:val="24"/>
                              </w:rPr>
                              <w:t xml:space="preserve"> </w:t>
                            </w:r>
                            <w:r w:rsidRPr="0032244D">
                              <w:rPr>
                                <w:rFonts w:eastAsia="Arial"/>
                                <w:sz w:val="24"/>
                                <w:szCs w:val="24"/>
                                <w:rtl/>
                              </w:rPr>
                              <w:t>را</w:t>
                            </w:r>
                            <w:r w:rsidRPr="0032244D">
                              <w:rPr>
                                <w:rFonts w:eastAsia="Arial"/>
                                <w:sz w:val="24"/>
                                <w:szCs w:val="24"/>
                              </w:rPr>
                              <w:t xml:space="preserve"> </w:t>
                            </w:r>
                            <w:r w:rsidRPr="0032244D">
                              <w:rPr>
                                <w:rFonts w:eastAsia="Arial"/>
                                <w:sz w:val="24"/>
                                <w:szCs w:val="24"/>
                                <w:rtl/>
                              </w:rPr>
                              <w:t>به</w:t>
                            </w:r>
                            <w:r w:rsidRPr="0032244D">
                              <w:rPr>
                                <w:rFonts w:eastAsia="Arial"/>
                                <w:sz w:val="24"/>
                                <w:szCs w:val="24"/>
                              </w:rPr>
                              <w:t xml:space="preserve"> </w:t>
                            </w:r>
                            <w:r w:rsidRPr="0032244D">
                              <w:rPr>
                                <w:rFonts w:eastAsia="Arial"/>
                                <w:sz w:val="24"/>
                                <w:szCs w:val="24"/>
                                <w:rtl/>
                              </w:rPr>
                              <w:t>روان</w:t>
                            </w:r>
                            <w:r w:rsidRPr="0032244D">
                              <w:rPr>
                                <w:rFonts w:eastAsia="Arial" w:hint="cs"/>
                                <w:sz w:val="24"/>
                                <w:szCs w:val="24"/>
                                <w:rtl/>
                              </w:rPr>
                              <w:softHyphen/>
                            </w:r>
                            <w:r w:rsidRPr="0032244D">
                              <w:rPr>
                                <w:rFonts w:eastAsia="Arial"/>
                                <w:sz w:val="24"/>
                                <w:szCs w:val="24"/>
                                <w:rtl/>
                              </w:rPr>
                              <w:t>پزشک</w:t>
                            </w:r>
                            <w:r w:rsidRPr="0032244D">
                              <w:rPr>
                                <w:rFonts w:eastAsia="Arial"/>
                                <w:sz w:val="24"/>
                                <w:szCs w:val="24"/>
                              </w:rPr>
                              <w:t xml:space="preserve"> </w:t>
                            </w:r>
                            <w:r w:rsidRPr="0032244D">
                              <w:rPr>
                                <w:rFonts w:eastAsia="Arial"/>
                                <w:sz w:val="24"/>
                                <w:szCs w:val="24"/>
                                <w:rtl/>
                              </w:rPr>
                              <w:t>یا</w:t>
                            </w:r>
                            <w:r w:rsidRPr="0032244D">
                              <w:rPr>
                                <w:rFonts w:eastAsia="Arial"/>
                                <w:sz w:val="24"/>
                                <w:szCs w:val="24"/>
                              </w:rPr>
                              <w:t xml:space="preserve"> </w:t>
                            </w:r>
                            <w:r w:rsidRPr="0032244D">
                              <w:rPr>
                                <w:rFonts w:eastAsia="Arial"/>
                                <w:sz w:val="24"/>
                                <w:szCs w:val="24"/>
                                <w:rtl/>
                              </w:rPr>
                              <w:t>پزشک</w:t>
                            </w:r>
                            <w:r w:rsidRPr="0032244D">
                              <w:rPr>
                                <w:rFonts w:eastAsia="Arial"/>
                                <w:sz w:val="24"/>
                                <w:szCs w:val="24"/>
                              </w:rPr>
                              <w:t xml:space="preserve"> </w:t>
                            </w:r>
                            <w:r w:rsidRPr="0032244D">
                              <w:rPr>
                                <w:rFonts w:eastAsia="Arial"/>
                                <w:sz w:val="24"/>
                                <w:szCs w:val="24"/>
                                <w:rtl/>
                              </w:rPr>
                              <w:t>دوره</w:t>
                            </w:r>
                            <w:r w:rsidRPr="0032244D">
                              <w:rPr>
                                <w:rFonts w:eastAsia="Arial"/>
                                <w:sz w:val="24"/>
                                <w:szCs w:val="24"/>
                              </w:rPr>
                              <w:t xml:space="preserve"> </w:t>
                            </w:r>
                            <w:r w:rsidRPr="0032244D">
                              <w:rPr>
                                <w:rFonts w:eastAsia="Arial"/>
                                <w:sz w:val="24"/>
                                <w:szCs w:val="24"/>
                                <w:rtl/>
                              </w:rPr>
                              <w:t>دیده</w:t>
                            </w:r>
                            <w:r w:rsidRPr="0032244D">
                              <w:rPr>
                                <w:rFonts w:eastAsia="Arial"/>
                                <w:sz w:val="24"/>
                                <w:szCs w:val="24"/>
                              </w:rPr>
                              <w:t xml:space="preserve"> </w:t>
                            </w:r>
                            <w:r w:rsidRPr="0032244D">
                              <w:rPr>
                                <w:rFonts w:eastAsia="Arial"/>
                                <w:sz w:val="24"/>
                                <w:szCs w:val="24"/>
                                <w:rtl/>
                              </w:rPr>
                              <w:t>در</w:t>
                            </w:r>
                            <w:r w:rsidRPr="0032244D">
                              <w:rPr>
                                <w:rFonts w:eastAsia="Arial"/>
                                <w:sz w:val="24"/>
                                <w:szCs w:val="24"/>
                              </w:rPr>
                              <w:t xml:space="preserve"> </w:t>
                            </w:r>
                            <w:r w:rsidRPr="0032244D">
                              <w:rPr>
                                <w:rFonts w:eastAsia="Arial"/>
                                <w:sz w:val="24"/>
                                <w:szCs w:val="24"/>
                                <w:rtl/>
                              </w:rPr>
                              <w:t>سطوح</w:t>
                            </w:r>
                            <w:r w:rsidRPr="0032244D">
                              <w:rPr>
                                <w:rFonts w:eastAsia="Arial"/>
                                <w:sz w:val="24"/>
                                <w:szCs w:val="24"/>
                              </w:rPr>
                              <w:t xml:space="preserve"> </w:t>
                            </w:r>
                            <w:r w:rsidRPr="0032244D">
                              <w:rPr>
                                <w:rFonts w:eastAsia="Arial"/>
                                <w:sz w:val="24"/>
                                <w:szCs w:val="24"/>
                                <w:rtl/>
                              </w:rPr>
                              <w:t>بالاتر</w:t>
                            </w:r>
                            <w:r w:rsidRPr="0032244D">
                              <w:rPr>
                                <w:rFonts w:eastAsia="Arial"/>
                                <w:sz w:val="24"/>
                                <w:szCs w:val="24"/>
                              </w:rPr>
                              <w:t xml:space="preserve"> </w:t>
                            </w:r>
                            <w:r w:rsidRPr="0032244D">
                              <w:rPr>
                                <w:rFonts w:eastAsia="Arial"/>
                                <w:sz w:val="24"/>
                                <w:szCs w:val="24"/>
                                <w:rtl/>
                              </w:rPr>
                              <w:t>ارجاع</w:t>
                            </w:r>
                            <w:r w:rsidRPr="0032244D">
                              <w:rPr>
                                <w:rFonts w:eastAsia="Arial"/>
                                <w:sz w:val="24"/>
                                <w:szCs w:val="24"/>
                              </w:rPr>
                              <w:t xml:space="preserve"> </w:t>
                            </w:r>
                            <w:r w:rsidRPr="0032244D">
                              <w:rPr>
                                <w:rFonts w:eastAsia="Arial" w:hint="cs"/>
                                <w:sz w:val="24"/>
                                <w:szCs w:val="24"/>
                                <w:rtl/>
                              </w:rPr>
                              <w:t>شود</w:t>
                            </w:r>
                            <w:r w:rsidRPr="0032244D">
                              <w:rPr>
                                <w:rFonts w:eastAsia="Arial"/>
                                <w:sz w:val="24"/>
                                <w:szCs w:val="24"/>
                              </w:rPr>
                              <w:t xml:space="preserve"> .</w:t>
                            </w:r>
                          </w:p>
                          <w:p w:rsidR="00804AAE" w:rsidRDefault="00804AAE" w:rsidP="003F04E1">
                            <w:pPr>
                              <w:ind w:left="685"/>
                              <w:jc w:val="both"/>
                              <w:rPr>
                                <w:rFonts w:ascii="Arial" w:eastAsia="Arial" w:hAnsi="Arial"/>
                                <w:b/>
                                <w:sz w:val="24"/>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73C3BB" id="_x0000_s1061" style="position:absolute;left:0;text-align:left;margin-left:-4.65pt;margin-top:1.45pt;width:425.2pt;height:143.3pt;z-index:25193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" strokecolor="#7f7f7f" strokeweight="1pt">
                <v:fill color2="#f7caac" focus="100%" type="gradient"/>
                <v:stroke joinstyle="miter"/>
                <v:shadow on="t" color="#823b0b" opacity=".5" offset="1pt"/>
                <v:textbox>
                  <w:txbxContent>
                    <w:p w:rsidR="00804AAE" w:rsidRPr="0032244D" w:rsidRDefault="00804AAE" w:rsidP="003F04E1">
                      <w:pPr>
                        <w:jc w:val="lowKashida"/>
                        <w:rPr>
                          <w:rFonts w:ascii="Arial" w:eastAsia="Arial" w:hAnsi="Arial"/>
                          <w:b/>
                          <w:sz w:val="24"/>
                          <w:szCs w:val="24"/>
                          <w:rtl/>
                        </w:rPr>
                      </w:pPr>
                      <w:r w:rsidRPr="0032244D">
                        <w:rPr>
                          <w:rFonts w:ascii="Arial" w:eastAsia="Arial" w:hAnsi="Arial" w:hint="cs"/>
                          <w:b/>
                          <w:bCs/>
                          <w:sz w:val="24"/>
                          <w:szCs w:val="24"/>
                          <w:rtl/>
                        </w:rPr>
                        <w:t xml:space="preserve">یادآوری </w:t>
                      </w:r>
                    </w:p>
                    <w:p w:rsidR="00804AAE" w:rsidRPr="0032244D" w:rsidRDefault="00804AAE" w:rsidP="009E4C7E">
                      <w:pPr>
                        <w:pStyle w:val="ListParagraph"/>
                        <w:numPr>
                          <w:ilvl w:val="0"/>
                          <w:numId w:val="20"/>
                        </w:numPr>
                        <w:ind w:left="384" w:hanging="322"/>
                        <w:rPr>
                          <w:rFonts w:eastAsia="Arial"/>
                          <w:sz w:val="24"/>
                          <w:szCs w:val="24"/>
                          <w:rtl/>
                        </w:rPr>
                      </w:pPr>
                      <w:r w:rsidRPr="0032244D">
                        <w:rPr>
                          <w:rFonts w:eastAsia="Arial"/>
                          <w:sz w:val="24"/>
                          <w:szCs w:val="24"/>
                          <w:rtl/>
                        </w:rPr>
                        <w:t>کارشناس مراقب سلامت خانواده</w:t>
                      </w:r>
                      <w:r w:rsidRPr="0032244D">
                        <w:rPr>
                          <w:rFonts w:eastAsia="Arial"/>
                          <w:sz w:val="24"/>
                          <w:szCs w:val="24"/>
                        </w:rPr>
                        <w:t xml:space="preserve"> </w:t>
                      </w:r>
                      <w:r w:rsidRPr="0032244D">
                        <w:rPr>
                          <w:rFonts w:eastAsia="Arial"/>
                          <w:sz w:val="24"/>
                          <w:szCs w:val="24"/>
                          <w:rtl/>
                        </w:rPr>
                        <w:t>تشخیص</w:t>
                      </w:r>
                      <w:r>
                        <w:rPr>
                          <w:rFonts w:eastAsia="Arial"/>
                          <w:sz w:val="24"/>
                          <w:szCs w:val="24"/>
                          <w:rtl/>
                        </w:rPr>
                        <w:t xml:space="preserve">‌دهنده </w:t>
                      </w:r>
                      <w:r w:rsidRPr="0032244D">
                        <w:rPr>
                          <w:rFonts w:eastAsia="Arial"/>
                          <w:sz w:val="24"/>
                          <w:szCs w:val="24"/>
                          <w:rtl/>
                        </w:rPr>
                        <w:t>اختلال</w:t>
                      </w:r>
                      <w:r w:rsidRPr="0032244D">
                        <w:rPr>
                          <w:rFonts w:eastAsia="Arial"/>
                          <w:sz w:val="24"/>
                          <w:szCs w:val="24"/>
                        </w:rPr>
                        <w:t xml:space="preserve"> </w:t>
                      </w:r>
                      <w:r w:rsidRPr="0032244D">
                        <w:rPr>
                          <w:rFonts w:eastAsia="Arial" w:hint="cs"/>
                          <w:sz w:val="24"/>
                          <w:szCs w:val="24"/>
                          <w:rtl/>
                        </w:rPr>
                        <w:t xml:space="preserve">و مشکلات </w:t>
                      </w:r>
                      <w:r w:rsidRPr="0032244D">
                        <w:rPr>
                          <w:rFonts w:eastAsia="Arial"/>
                          <w:sz w:val="24"/>
                          <w:szCs w:val="24"/>
                          <w:rtl/>
                        </w:rPr>
                        <w:t>نیست</w:t>
                      </w:r>
                      <w:r w:rsidRPr="0032244D">
                        <w:rPr>
                          <w:rFonts w:eastAsia="Arial"/>
                          <w:sz w:val="24"/>
                          <w:szCs w:val="24"/>
                        </w:rPr>
                        <w:t xml:space="preserve"> </w:t>
                      </w:r>
                      <w:r w:rsidRPr="0032244D">
                        <w:rPr>
                          <w:rFonts w:eastAsia="Arial"/>
                          <w:sz w:val="24"/>
                          <w:szCs w:val="24"/>
                          <w:rtl/>
                        </w:rPr>
                        <w:t>بلکه</w:t>
                      </w:r>
                      <w:r w:rsidRPr="0032244D">
                        <w:rPr>
                          <w:rFonts w:eastAsia="Arial"/>
                          <w:sz w:val="24"/>
                          <w:szCs w:val="24"/>
                        </w:rPr>
                        <w:t xml:space="preserve"> </w:t>
                      </w:r>
                      <w:r w:rsidRPr="0032244D">
                        <w:rPr>
                          <w:rFonts w:eastAsia="Arial"/>
                          <w:sz w:val="24"/>
                          <w:szCs w:val="24"/>
                          <w:rtl/>
                        </w:rPr>
                        <w:t>او</w:t>
                      </w:r>
                      <w:r w:rsidRPr="0032244D">
                        <w:rPr>
                          <w:rFonts w:eastAsia="Arial"/>
                          <w:sz w:val="24"/>
                          <w:szCs w:val="24"/>
                        </w:rPr>
                        <w:t xml:space="preserve"> </w:t>
                      </w:r>
                      <w:r w:rsidRPr="0032244D">
                        <w:rPr>
                          <w:rFonts w:eastAsia="Arial"/>
                          <w:sz w:val="24"/>
                          <w:szCs w:val="24"/>
                          <w:rtl/>
                        </w:rPr>
                        <w:t>فقط</w:t>
                      </w:r>
                      <w:r w:rsidRPr="0032244D">
                        <w:rPr>
                          <w:rFonts w:eastAsia="Arial"/>
                          <w:sz w:val="24"/>
                          <w:szCs w:val="24"/>
                        </w:rPr>
                        <w:t xml:space="preserve"> </w:t>
                      </w:r>
                      <w:r w:rsidRPr="0032244D">
                        <w:rPr>
                          <w:rFonts w:eastAsia="Arial"/>
                          <w:sz w:val="24"/>
                          <w:szCs w:val="24"/>
                          <w:rtl/>
                        </w:rPr>
                        <w:t>تعیین</w:t>
                      </w:r>
                      <w:r w:rsidRPr="0032244D">
                        <w:rPr>
                          <w:rFonts w:eastAsia="Arial"/>
                          <w:sz w:val="24"/>
                          <w:szCs w:val="24"/>
                        </w:rPr>
                        <w:t xml:space="preserve"> </w:t>
                      </w:r>
                      <w:r w:rsidRPr="0032244D">
                        <w:rPr>
                          <w:rFonts w:eastAsia="Arial"/>
                          <w:sz w:val="24"/>
                          <w:szCs w:val="24"/>
                          <w:rtl/>
                        </w:rPr>
                        <w:t>می</w:t>
                      </w:r>
                      <w:r w:rsidRPr="0032244D">
                        <w:rPr>
                          <w:rFonts w:eastAsia="Arial"/>
                          <w:sz w:val="24"/>
                          <w:szCs w:val="24"/>
                          <w:rtl/>
                        </w:rPr>
                        <w:softHyphen/>
                        <w:t>کند</w:t>
                      </w:r>
                      <w:r w:rsidRPr="0032244D">
                        <w:rPr>
                          <w:rFonts w:eastAsia="Arial"/>
                          <w:sz w:val="24"/>
                          <w:szCs w:val="24"/>
                        </w:rPr>
                        <w:t xml:space="preserve"> </w:t>
                      </w:r>
                      <w:r w:rsidRPr="0032244D">
                        <w:rPr>
                          <w:rFonts w:eastAsia="Arial"/>
                          <w:sz w:val="24"/>
                          <w:szCs w:val="24"/>
                          <w:rtl/>
                        </w:rPr>
                        <w:t>که</w:t>
                      </w:r>
                      <w:r w:rsidRPr="0032244D">
                        <w:rPr>
                          <w:rFonts w:eastAsia="Arial"/>
                          <w:sz w:val="24"/>
                          <w:szCs w:val="24"/>
                        </w:rPr>
                        <w:t xml:space="preserve"> </w:t>
                      </w:r>
                      <w:r w:rsidRPr="0032244D">
                        <w:rPr>
                          <w:rFonts w:eastAsia="Arial"/>
                          <w:sz w:val="24"/>
                          <w:szCs w:val="24"/>
                          <w:rtl/>
                        </w:rPr>
                        <w:t>یک</w:t>
                      </w:r>
                      <w:r w:rsidRPr="0032244D">
                        <w:rPr>
                          <w:rFonts w:eastAsia="Arial"/>
                          <w:sz w:val="24"/>
                          <w:szCs w:val="24"/>
                        </w:rPr>
                        <w:t xml:space="preserve"> </w:t>
                      </w:r>
                      <w:r w:rsidRPr="0032244D">
                        <w:rPr>
                          <w:rFonts w:eastAsia="Arial"/>
                          <w:sz w:val="24"/>
                          <w:szCs w:val="24"/>
                          <w:rtl/>
                        </w:rPr>
                        <w:t>فرد</w:t>
                      </w:r>
                      <w:r w:rsidRPr="0032244D">
                        <w:rPr>
                          <w:rFonts w:eastAsia="Arial"/>
                          <w:sz w:val="24"/>
                          <w:szCs w:val="24"/>
                        </w:rPr>
                        <w:t xml:space="preserve"> </w:t>
                      </w:r>
                      <w:r w:rsidRPr="0032244D">
                        <w:rPr>
                          <w:rFonts w:eastAsia="Arial"/>
                          <w:sz w:val="24"/>
                          <w:szCs w:val="24"/>
                          <w:rtl/>
                        </w:rPr>
                        <w:t>مشکوک</w:t>
                      </w:r>
                      <w:r w:rsidRPr="0032244D">
                        <w:rPr>
                          <w:rFonts w:eastAsia="Arial"/>
                          <w:sz w:val="24"/>
                          <w:szCs w:val="24"/>
                        </w:rPr>
                        <w:t xml:space="preserve"> </w:t>
                      </w:r>
                      <w:r w:rsidRPr="0032244D">
                        <w:rPr>
                          <w:rFonts w:eastAsia="Arial"/>
                          <w:sz w:val="24"/>
                          <w:szCs w:val="24"/>
                          <w:rtl/>
                        </w:rPr>
                        <w:t>به</w:t>
                      </w:r>
                      <w:r w:rsidRPr="0032244D">
                        <w:rPr>
                          <w:rFonts w:eastAsia="Arial"/>
                          <w:sz w:val="24"/>
                          <w:szCs w:val="24"/>
                        </w:rPr>
                        <w:t xml:space="preserve"> </w:t>
                      </w:r>
                      <w:r w:rsidRPr="0032244D">
                        <w:rPr>
                          <w:rFonts w:eastAsia="Arial"/>
                          <w:sz w:val="24"/>
                          <w:szCs w:val="24"/>
                          <w:rtl/>
                        </w:rPr>
                        <w:t>ابتلاء</w:t>
                      </w:r>
                      <w:r w:rsidRPr="0032244D">
                        <w:rPr>
                          <w:rFonts w:eastAsia="Arial"/>
                          <w:sz w:val="24"/>
                          <w:szCs w:val="24"/>
                        </w:rPr>
                        <w:t xml:space="preserve"> </w:t>
                      </w:r>
                      <w:r w:rsidRPr="0032244D">
                        <w:rPr>
                          <w:rFonts w:eastAsia="Arial"/>
                          <w:sz w:val="24"/>
                          <w:szCs w:val="24"/>
                          <w:rtl/>
                        </w:rPr>
                        <w:t>است</w:t>
                      </w:r>
                      <w:r w:rsidRPr="0032244D">
                        <w:rPr>
                          <w:rFonts w:eastAsia="Arial"/>
                          <w:sz w:val="24"/>
                          <w:szCs w:val="24"/>
                        </w:rPr>
                        <w:t xml:space="preserve"> </w:t>
                      </w:r>
                      <w:r w:rsidRPr="0032244D">
                        <w:rPr>
                          <w:rFonts w:eastAsia="Arial"/>
                          <w:sz w:val="24"/>
                          <w:szCs w:val="24"/>
                          <w:rtl/>
                        </w:rPr>
                        <w:t>یا</w:t>
                      </w:r>
                      <w:r w:rsidRPr="0032244D">
                        <w:rPr>
                          <w:rFonts w:eastAsia="Arial"/>
                          <w:sz w:val="24"/>
                          <w:szCs w:val="24"/>
                        </w:rPr>
                        <w:t xml:space="preserve"> </w:t>
                      </w:r>
                      <w:r w:rsidRPr="0032244D">
                        <w:rPr>
                          <w:rFonts w:eastAsia="Arial" w:hint="cs"/>
                          <w:sz w:val="24"/>
                          <w:szCs w:val="24"/>
                          <w:rtl/>
                        </w:rPr>
                        <w:t>خیر (انجام فرآیند غربال</w:t>
                      </w:r>
                      <w:r w:rsidRPr="0032244D">
                        <w:rPr>
                          <w:rFonts w:eastAsia="Arial"/>
                          <w:sz w:val="24"/>
                          <w:szCs w:val="24"/>
                          <w:rtl/>
                        </w:rPr>
                        <w:softHyphen/>
                      </w:r>
                      <w:r w:rsidRPr="0032244D">
                        <w:rPr>
                          <w:rFonts w:eastAsia="Arial" w:hint="cs"/>
                          <w:sz w:val="24"/>
                          <w:szCs w:val="24"/>
                          <w:rtl/>
                        </w:rPr>
                        <w:t>گری).</w:t>
                      </w:r>
                      <w:r w:rsidRPr="0032244D">
                        <w:rPr>
                          <w:rFonts w:eastAsia="Arial"/>
                          <w:sz w:val="24"/>
                          <w:szCs w:val="24"/>
                        </w:rPr>
                        <w:t xml:space="preserve"> </w:t>
                      </w:r>
                    </w:p>
                    <w:p w:rsidR="00804AAE" w:rsidRPr="0032244D" w:rsidRDefault="00804AAE" w:rsidP="009E4C7E">
                      <w:pPr>
                        <w:pStyle w:val="ListParagraph"/>
                        <w:numPr>
                          <w:ilvl w:val="0"/>
                          <w:numId w:val="20"/>
                        </w:numPr>
                        <w:ind w:left="384" w:hanging="322"/>
                        <w:rPr>
                          <w:rFonts w:eastAsia="Arial"/>
                          <w:sz w:val="24"/>
                          <w:szCs w:val="24"/>
                          <w:rtl/>
                        </w:rPr>
                      </w:pPr>
                      <w:r w:rsidRPr="0032244D">
                        <w:rPr>
                          <w:rFonts w:eastAsia="Arial"/>
                          <w:sz w:val="24"/>
                          <w:szCs w:val="24"/>
                          <w:rtl/>
                        </w:rPr>
                        <w:t>در</w:t>
                      </w:r>
                      <w:r w:rsidRPr="0032244D">
                        <w:rPr>
                          <w:rFonts w:eastAsia="Arial"/>
                          <w:sz w:val="24"/>
                          <w:szCs w:val="24"/>
                        </w:rPr>
                        <w:t xml:space="preserve"> </w:t>
                      </w:r>
                      <w:r w:rsidRPr="0032244D">
                        <w:rPr>
                          <w:rFonts w:eastAsia="Arial"/>
                          <w:sz w:val="24"/>
                          <w:szCs w:val="24"/>
                          <w:rtl/>
                        </w:rPr>
                        <w:t>شرایطی</w:t>
                      </w:r>
                      <w:r w:rsidRPr="0032244D">
                        <w:rPr>
                          <w:rFonts w:eastAsia="Arial"/>
                          <w:sz w:val="24"/>
                          <w:szCs w:val="24"/>
                        </w:rPr>
                        <w:t xml:space="preserve"> </w:t>
                      </w:r>
                      <w:r w:rsidRPr="0032244D">
                        <w:rPr>
                          <w:rFonts w:eastAsia="Arial"/>
                          <w:sz w:val="24"/>
                          <w:szCs w:val="24"/>
                          <w:rtl/>
                        </w:rPr>
                        <w:t>که</w:t>
                      </w:r>
                      <w:r w:rsidRPr="0032244D">
                        <w:rPr>
                          <w:rFonts w:eastAsia="Arial"/>
                          <w:sz w:val="24"/>
                          <w:szCs w:val="24"/>
                        </w:rPr>
                        <w:t xml:space="preserve"> </w:t>
                      </w:r>
                      <w:r w:rsidRPr="0032244D">
                        <w:rPr>
                          <w:rFonts w:eastAsia="Arial"/>
                          <w:sz w:val="24"/>
                          <w:szCs w:val="24"/>
                          <w:rtl/>
                        </w:rPr>
                        <w:t>پزشک</w:t>
                      </w:r>
                      <w:r w:rsidRPr="0032244D">
                        <w:rPr>
                          <w:rFonts w:eastAsia="Arial"/>
                          <w:sz w:val="24"/>
                          <w:szCs w:val="24"/>
                        </w:rPr>
                        <w:t xml:space="preserve"> </w:t>
                      </w:r>
                      <w:r w:rsidRPr="0032244D">
                        <w:rPr>
                          <w:rFonts w:eastAsia="Arial"/>
                          <w:sz w:val="24"/>
                          <w:szCs w:val="24"/>
                          <w:rtl/>
                        </w:rPr>
                        <w:t>نتوا</w:t>
                      </w:r>
                      <w:r w:rsidRPr="0032244D">
                        <w:rPr>
                          <w:rFonts w:eastAsia="Arial" w:hint="cs"/>
                          <w:sz w:val="24"/>
                          <w:szCs w:val="24"/>
                          <w:rtl/>
                        </w:rPr>
                        <w:t>ن</w:t>
                      </w:r>
                      <w:r w:rsidRPr="0032244D">
                        <w:rPr>
                          <w:rFonts w:eastAsia="Arial"/>
                          <w:sz w:val="24"/>
                          <w:szCs w:val="24"/>
                          <w:rtl/>
                        </w:rPr>
                        <w:t>د</w:t>
                      </w:r>
                      <w:r w:rsidRPr="0032244D">
                        <w:rPr>
                          <w:rFonts w:eastAsia="Arial"/>
                          <w:sz w:val="24"/>
                          <w:szCs w:val="24"/>
                        </w:rPr>
                        <w:t xml:space="preserve"> </w:t>
                      </w:r>
                      <w:r w:rsidRPr="0032244D">
                        <w:rPr>
                          <w:rFonts w:eastAsia="Arial"/>
                          <w:sz w:val="24"/>
                          <w:szCs w:val="24"/>
                          <w:rtl/>
                        </w:rPr>
                        <w:t>اختلال را</w:t>
                      </w:r>
                      <w:r w:rsidRPr="0032244D">
                        <w:rPr>
                          <w:rFonts w:eastAsia="Arial"/>
                          <w:sz w:val="24"/>
                          <w:szCs w:val="24"/>
                        </w:rPr>
                        <w:t xml:space="preserve"> </w:t>
                      </w:r>
                      <w:r w:rsidRPr="0032244D">
                        <w:rPr>
                          <w:rFonts w:eastAsia="Arial"/>
                          <w:sz w:val="24"/>
                          <w:szCs w:val="24"/>
                          <w:rtl/>
                        </w:rPr>
                        <w:t>در</w:t>
                      </w:r>
                      <w:r w:rsidRPr="0032244D">
                        <w:rPr>
                          <w:rFonts w:eastAsia="Arial"/>
                          <w:sz w:val="24"/>
                          <w:szCs w:val="24"/>
                        </w:rPr>
                        <w:t xml:space="preserve"> </w:t>
                      </w:r>
                      <w:r w:rsidRPr="0032244D">
                        <w:rPr>
                          <w:rFonts w:eastAsia="Arial"/>
                          <w:sz w:val="24"/>
                          <w:szCs w:val="24"/>
                          <w:rtl/>
                        </w:rPr>
                        <w:t>فرد</w:t>
                      </w:r>
                      <w:r w:rsidRPr="0032244D">
                        <w:rPr>
                          <w:rFonts w:eastAsia="Arial"/>
                          <w:sz w:val="24"/>
                          <w:szCs w:val="24"/>
                        </w:rPr>
                        <w:t xml:space="preserve"> </w:t>
                      </w:r>
                      <w:r w:rsidRPr="0032244D">
                        <w:rPr>
                          <w:rFonts w:eastAsia="Arial"/>
                          <w:sz w:val="24"/>
                          <w:szCs w:val="24"/>
                          <w:rtl/>
                        </w:rPr>
                        <w:t>تشخیص</w:t>
                      </w:r>
                      <w:r w:rsidRPr="0032244D">
                        <w:rPr>
                          <w:rFonts w:eastAsia="Arial"/>
                          <w:sz w:val="24"/>
                          <w:szCs w:val="24"/>
                        </w:rPr>
                        <w:t xml:space="preserve"> </w:t>
                      </w:r>
                      <w:r w:rsidRPr="0032244D">
                        <w:rPr>
                          <w:rFonts w:eastAsia="Arial"/>
                          <w:sz w:val="24"/>
                          <w:szCs w:val="24"/>
                          <w:rtl/>
                        </w:rPr>
                        <w:t>ده</w:t>
                      </w:r>
                      <w:r w:rsidRPr="0032244D">
                        <w:rPr>
                          <w:rFonts w:eastAsia="Arial" w:hint="cs"/>
                          <w:sz w:val="24"/>
                          <w:szCs w:val="24"/>
                          <w:rtl/>
                        </w:rPr>
                        <w:t>ن</w:t>
                      </w:r>
                      <w:r w:rsidRPr="0032244D">
                        <w:rPr>
                          <w:rFonts w:eastAsia="Arial"/>
                          <w:sz w:val="24"/>
                          <w:szCs w:val="24"/>
                          <w:rtl/>
                        </w:rPr>
                        <w:t>د</w:t>
                      </w:r>
                      <w:r w:rsidRPr="0032244D">
                        <w:rPr>
                          <w:rFonts w:eastAsia="Arial"/>
                          <w:sz w:val="24"/>
                          <w:szCs w:val="24"/>
                        </w:rPr>
                        <w:t xml:space="preserve"> </w:t>
                      </w:r>
                      <w:r w:rsidRPr="0032244D">
                        <w:rPr>
                          <w:rFonts w:eastAsia="Arial"/>
                          <w:sz w:val="24"/>
                          <w:szCs w:val="24"/>
                          <w:rtl/>
                        </w:rPr>
                        <w:t>و</w:t>
                      </w:r>
                      <w:r w:rsidRPr="0032244D">
                        <w:rPr>
                          <w:rFonts w:eastAsia="Arial"/>
                          <w:sz w:val="24"/>
                          <w:szCs w:val="24"/>
                        </w:rPr>
                        <w:t xml:space="preserve"> </w:t>
                      </w:r>
                      <w:r w:rsidRPr="0032244D">
                        <w:rPr>
                          <w:rFonts w:eastAsia="Arial"/>
                          <w:sz w:val="24"/>
                          <w:szCs w:val="24"/>
                          <w:rtl/>
                        </w:rPr>
                        <w:t>یا</w:t>
                      </w:r>
                      <w:r w:rsidRPr="0032244D">
                        <w:rPr>
                          <w:rFonts w:eastAsia="Arial"/>
                          <w:sz w:val="24"/>
                          <w:szCs w:val="24"/>
                        </w:rPr>
                        <w:t xml:space="preserve"> </w:t>
                      </w:r>
                      <w:r w:rsidRPr="0032244D">
                        <w:rPr>
                          <w:rFonts w:eastAsia="Arial"/>
                          <w:sz w:val="24"/>
                          <w:szCs w:val="24"/>
                          <w:rtl/>
                        </w:rPr>
                        <w:t>نتواند</w:t>
                      </w:r>
                      <w:r w:rsidRPr="0032244D">
                        <w:rPr>
                          <w:rFonts w:eastAsia="Arial"/>
                          <w:sz w:val="24"/>
                          <w:szCs w:val="24"/>
                        </w:rPr>
                        <w:t xml:space="preserve"> </w:t>
                      </w:r>
                      <w:r w:rsidRPr="0032244D">
                        <w:rPr>
                          <w:rFonts w:eastAsia="Arial"/>
                          <w:sz w:val="24"/>
                          <w:szCs w:val="24"/>
                          <w:rtl/>
                        </w:rPr>
                        <w:t>نوع</w:t>
                      </w:r>
                      <w:r w:rsidRPr="0032244D">
                        <w:rPr>
                          <w:rFonts w:eastAsia="Arial"/>
                          <w:sz w:val="24"/>
                          <w:szCs w:val="24"/>
                        </w:rPr>
                        <w:t xml:space="preserve"> </w:t>
                      </w:r>
                      <w:r w:rsidRPr="0032244D">
                        <w:rPr>
                          <w:rFonts w:eastAsia="Arial"/>
                          <w:sz w:val="24"/>
                          <w:szCs w:val="24"/>
                          <w:rtl/>
                        </w:rPr>
                        <w:t>درمان</w:t>
                      </w:r>
                      <w:r w:rsidRPr="0032244D">
                        <w:rPr>
                          <w:rFonts w:eastAsia="Arial"/>
                          <w:sz w:val="24"/>
                          <w:szCs w:val="24"/>
                        </w:rPr>
                        <w:t xml:space="preserve"> </w:t>
                      </w:r>
                      <w:r w:rsidRPr="0032244D">
                        <w:rPr>
                          <w:rFonts w:eastAsia="Arial"/>
                          <w:sz w:val="24"/>
                          <w:szCs w:val="24"/>
                          <w:rtl/>
                        </w:rPr>
                        <w:t>مناسب</w:t>
                      </w:r>
                      <w:r w:rsidRPr="0032244D">
                        <w:rPr>
                          <w:rFonts w:eastAsia="Arial"/>
                          <w:sz w:val="24"/>
                          <w:szCs w:val="24"/>
                        </w:rPr>
                        <w:t xml:space="preserve"> </w:t>
                      </w:r>
                      <w:r w:rsidRPr="0032244D">
                        <w:rPr>
                          <w:rFonts w:eastAsia="Arial"/>
                          <w:sz w:val="24"/>
                          <w:szCs w:val="24"/>
                          <w:rtl/>
                        </w:rPr>
                        <w:t>برای</w:t>
                      </w:r>
                      <w:r w:rsidRPr="0032244D">
                        <w:rPr>
                          <w:rFonts w:eastAsia="Arial"/>
                          <w:sz w:val="24"/>
                          <w:szCs w:val="24"/>
                        </w:rPr>
                        <w:t xml:space="preserve"> </w:t>
                      </w:r>
                      <w:r w:rsidRPr="0032244D">
                        <w:rPr>
                          <w:rFonts w:eastAsia="Arial"/>
                          <w:sz w:val="24"/>
                          <w:szCs w:val="24"/>
                          <w:rtl/>
                        </w:rPr>
                        <w:t>آن</w:t>
                      </w:r>
                      <w:r w:rsidRPr="0032244D">
                        <w:rPr>
                          <w:rFonts w:eastAsia="Arial"/>
                          <w:sz w:val="24"/>
                          <w:szCs w:val="24"/>
                        </w:rPr>
                        <w:t xml:space="preserve"> </w:t>
                      </w:r>
                      <w:r w:rsidRPr="0032244D">
                        <w:rPr>
                          <w:rFonts w:eastAsia="Arial"/>
                          <w:sz w:val="24"/>
                          <w:szCs w:val="24"/>
                          <w:rtl/>
                        </w:rPr>
                        <w:t>را</w:t>
                      </w:r>
                      <w:r w:rsidRPr="0032244D">
                        <w:rPr>
                          <w:rFonts w:eastAsia="Arial"/>
                          <w:sz w:val="24"/>
                          <w:szCs w:val="24"/>
                        </w:rPr>
                        <w:t xml:space="preserve"> </w:t>
                      </w:r>
                      <w:r w:rsidRPr="0032244D">
                        <w:rPr>
                          <w:rFonts w:eastAsia="Arial"/>
                          <w:sz w:val="24"/>
                          <w:szCs w:val="24"/>
                          <w:rtl/>
                        </w:rPr>
                        <w:t>تعیین</w:t>
                      </w:r>
                      <w:r w:rsidRPr="0032244D">
                        <w:rPr>
                          <w:rFonts w:eastAsia="Arial"/>
                          <w:sz w:val="24"/>
                          <w:szCs w:val="24"/>
                        </w:rPr>
                        <w:t xml:space="preserve"> </w:t>
                      </w:r>
                      <w:r w:rsidRPr="0032244D">
                        <w:rPr>
                          <w:rFonts w:eastAsia="Arial"/>
                          <w:sz w:val="24"/>
                          <w:szCs w:val="24"/>
                          <w:rtl/>
                        </w:rPr>
                        <w:t>کند</w:t>
                      </w:r>
                      <w:r w:rsidRPr="0032244D">
                        <w:rPr>
                          <w:rFonts w:eastAsia="Arial" w:hint="cs"/>
                          <w:sz w:val="24"/>
                          <w:szCs w:val="24"/>
                          <w:rtl/>
                        </w:rPr>
                        <w:t>،</w:t>
                      </w:r>
                      <w:r w:rsidRPr="0032244D">
                        <w:rPr>
                          <w:rFonts w:eastAsia="Arial"/>
                          <w:sz w:val="24"/>
                          <w:szCs w:val="24"/>
                        </w:rPr>
                        <w:t xml:space="preserve"> </w:t>
                      </w:r>
                      <w:r w:rsidRPr="0032244D">
                        <w:rPr>
                          <w:rFonts w:eastAsia="Arial"/>
                          <w:sz w:val="24"/>
                          <w:szCs w:val="24"/>
                          <w:rtl/>
                        </w:rPr>
                        <w:t>باید</w:t>
                      </w:r>
                      <w:r w:rsidRPr="0032244D">
                        <w:rPr>
                          <w:rFonts w:eastAsia="Arial"/>
                          <w:sz w:val="24"/>
                          <w:szCs w:val="24"/>
                        </w:rPr>
                        <w:t xml:space="preserve"> </w:t>
                      </w:r>
                      <w:r w:rsidRPr="0032244D">
                        <w:rPr>
                          <w:rFonts w:eastAsia="Arial"/>
                          <w:sz w:val="24"/>
                          <w:szCs w:val="24"/>
                          <w:rtl/>
                        </w:rPr>
                        <w:t>بیمار</w:t>
                      </w:r>
                      <w:r w:rsidRPr="0032244D">
                        <w:rPr>
                          <w:rFonts w:eastAsia="Arial"/>
                          <w:sz w:val="24"/>
                          <w:szCs w:val="24"/>
                        </w:rPr>
                        <w:t xml:space="preserve"> </w:t>
                      </w:r>
                      <w:r w:rsidRPr="0032244D">
                        <w:rPr>
                          <w:rFonts w:eastAsia="Arial"/>
                          <w:sz w:val="24"/>
                          <w:szCs w:val="24"/>
                          <w:rtl/>
                        </w:rPr>
                        <w:t>را</w:t>
                      </w:r>
                      <w:r w:rsidRPr="0032244D">
                        <w:rPr>
                          <w:rFonts w:eastAsia="Arial"/>
                          <w:sz w:val="24"/>
                          <w:szCs w:val="24"/>
                        </w:rPr>
                        <w:t xml:space="preserve"> </w:t>
                      </w:r>
                      <w:r w:rsidRPr="0032244D">
                        <w:rPr>
                          <w:rFonts w:eastAsia="Arial"/>
                          <w:sz w:val="24"/>
                          <w:szCs w:val="24"/>
                          <w:rtl/>
                        </w:rPr>
                        <w:t>به</w:t>
                      </w:r>
                      <w:r w:rsidRPr="0032244D">
                        <w:rPr>
                          <w:rFonts w:eastAsia="Arial"/>
                          <w:sz w:val="24"/>
                          <w:szCs w:val="24"/>
                        </w:rPr>
                        <w:t xml:space="preserve"> </w:t>
                      </w:r>
                      <w:r w:rsidRPr="0032244D">
                        <w:rPr>
                          <w:rFonts w:eastAsia="Arial"/>
                          <w:sz w:val="24"/>
                          <w:szCs w:val="24"/>
                          <w:rtl/>
                        </w:rPr>
                        <w:t>روان</w:t>
                      </w:r>
                      <w:r w:rsidRPr="0032244D">
                        <w:rPr>
                          <w:rFonts w:eastAsia="Arial" w:hint="cs"/>
                          <w:sz w:val="24"/>
                          <w:szCs w:val="24"/>
                          <w:rtl/>
                        </w:rPr>
                        <w:softHyphen/>
                      </w:r>
                      <w:r w:rsidRPr="0032244D">
                        <w:rPr>
                          <w:rFonts w:eastAsia="Arial"/>
                          <w:sz w:val="24"/>
                          <w:szCs w:val="24"/>
                          <w:rtl/>
                        </w:rPr>
                        <w:t>پزشک</w:t>
                      </w:r>
                      <w:r w:rsidRPr="0032244D">
                        <w:rPr>
                          <w:rFonts w:eastAsia="Arial"/>
                          <w:sz w:val="24"/>
                          <w:szCs w:val="24"/>
                        </w:rPr>
                        <w:t xml:space="preserve"> </w:t>
                      </w:r>
                      <w:r w:rsidRPr="0032244D">
                        <w:rPr>
                          <w:rFonts w:eastAsia="Arial"/>
                          <w:sz w:val="24"/>
                          <w:szCs w:val="24"/>
                          <w:rtl/>
                        </w:rPr>
                        <w:t>یا</w:t>
                      </w:r>
                      <w:r w:rsidRPr="0032244D">
                        <w:rPr>
                          <w:rFonts w:eastAsia="Arial"/>
                          <w:sz w:val="24"/>
                          <w:szCs w:val="24"/>
                        </w:rPr>
                        <w:t xml:space="preserve"> </w:t>
                      </w:r>
                      <w:r w:rsidRPr="0032244D">
                        <w:rPr>
                          <w:rFonts w:eastAsia="Arial"/>
                          <w:sz w:val="24"/>
                          <w:szCs w:val="24"/>
                          <w:rtl/>
                        </w:rPr>
                        <w:t>پزشک</w:t>
                      </w:r>
                      <w:r w:rsidRPr="0032244D">
                        <w:rPr>
                          <w:rFonts w:eastAsia="Arial"/>
                          <w:sz w:val="24"/>
                          <w:szCs w:val="24"/>
                        </w:rPr>
                        <w:t xml:space="preserve"> </w:t>
                      </w:r>
                      <w:r w:rsidRPr="0032244D">
                        <w:rPr>
                          <w:rFonts w:eastAsia="Arial"/>
                          <w:sz w:val="24"/>
                          <w:szCs w:val="24"/>
                          <w:rtl/>
                        </w:rPr>
                        <w:t>دوره</w:t>
                      </w:r>
                      <w:r w:rsidRPr="0032244D">
                        <w:rPr>
                          <w:rFonts w:eastAsia="Arial"/>
                          <w:sz w:val="24"/>
                          <w:szCs w:val="24"/>
                        </w:rPr>
                        <w:t xml:space="preserve"> </w:t>
                      </w:r>
                      <w:r w:rsidRPr="0032244D">
                        <w:rPr>
                          <w:rFonts w:eastAsia="Arial"/>
                          <w:sz w:val="24"/>
                          <w:szCs w:val="24"/>
                          <w:rtl/>
                        </w:rPr>
                        <w:t>دیده</w:t>
                      </w:r>
                      <w:r w:rsidRPr="0032244D">
                        <w:rPr>
                          <w:rFonts w:eastAsia="Arial"/>
                          <w:sz w:val="24"/>
                          <w:szCs w:val="24"/>
                        </w:rPr>
                        <w:t xml:space="preserve"> </w:t>
                      </w:r>
                      <w:r w:rsidRPr="0032244D">
                        <w:rPr>
                          <w:rFonts w:eastAsia="Arial"/>
                          <w:sz w:val="24"/>
                          <w:szCs w:val="24"/>
                          <w:rtl/>
                        </w:rPr>
                        <w:t>در</w:t>
                      </w:r>
                      <w:r w:rsidRPr="0032244D">
                        <w:rPr>
                          <w:rFonts w:eastAsia="Arial"/>
                          <w:sz w:val="24"/>
                          <w:szCs w:val="24"/>
                        </w:rPr>
                        <w:t xml:space="preserve"> </w:t>
                      </w:r>
                      <w:r w:rsidRPr="0032244D">
                        <w:rPr>
                          <w:rFonts w:eastAsia="Arial"/>
                          <w:sz w:val="24"/>
                          <w:szCs w:val="24"/>
                          <w:rtl/>
                        </w:rPr>
                        <w:t>سطوح</w:t>
                      </w:r>
                      <w:r w:rsidRPr="0032244D">
                        <w:rPr>
                          <w:rFonts w:eastAsia="Arial"/>
                          <w:sz w:val="24"/>
                          <w:szCs w:val="24"/>
                        </w:rPr>
                        <w:t xml:space="preserve"> </w:t>
                      </w:r>
                      <w:r w:rsidRPr="0032244D">
                        <w:rPr>
                          <w:rFonts w:eastAsia="Arial"/>
                          <w:sz w:val="24"/>
                          <w:szCs w:val="24"/>
                          <w:rtl/>
                        </w:rPr>
                        <w:t>بالاتر</w:t>
                      </w:r>
                      <w:r w:rsidRPr="0032244D">
                        <w:rPr>
                          <w:rFonts w:eastAsia="Arial"/>
                          <w:sz w:val="24"/>
                          <w:szCs w:val="24"/>
                        </w:rPr>
                        <w:t xml:space="preserve"> </w:t>
                      </w:r>
                      <w:r w:rsidRPr="0032244D">
                        <w:rPr>
                          <w:rFonts w:eastAsia="Arial"/>
                          <w:sz w:val="24"/>
                          <w:szCs w:val="24"/>
                          <w:rtl/>
                        </w:rPr>
                        <w:t>ارجاع</w:t>
                      </w:r>
                      <w:r w:rsidRPr="0032244D">
                        <w:rPr>
                          <w:rFonts w:eastAsia="Arial"/>
                          <w:sz w:val="24"/>
                          <w:szCs w:val="24"/>
                        </w:rPr>
                        <w:t xml:space="preserve"> </w:t>
                      </w:r>
                      <w:r w:rsidRPr="0032244D">
                        <w:rPr>
                          <w:rFonts w:eastAsia="Arial" w:hint="cs"/>
                          <w:sz w:val="24"/>
                          <w:szCs w:val="24"/>
                          <w:rtl/>
                        </w:rPr>
                        <w:t>شود</w:t>
                      </w:r>
                      <w:r w:rsidRPr="0032244D">
                        <w:rPr>
                          <w:rFonts w:eastAsia="Arial"/>
                          <w:sz w:val="24"/>
                          <w:szCs w:val="24"/>
                        </w:rPr>
                        <w:t xml:space="preserve"> .</w:t>
                      </w:r>
                    </w:p>
                    <w:p w:rsidR="00804AAE" w:rsidRDefault="00804AAE" w:rsidP="003F04E1">
                      <w:pPr>
                        <w:ind w:left="685"/>
                        <w:jc w:val="both"/>
                        <w:rPr>
                          <w:rFonts w:ascii="Arial" w:eastAsia="Arial" w:hAnsi="Arial"/>
                          <w:b/>
                          <w:sz w:val="24"/>
                        </w:rPr>
                      </w:pPr>
                    </w:p>
                    <w:p w:rsidR="00804AAE" w:rsidRDefault="00804AAE" w:rsidP="003F04E1"/>
                  </w:txbxContent>
                </v:textbox>
                <w10:wrap anchorx="margin"/>
              </v:roundrect>
            </w:pict>
          </mc:Fallback>
        </mc:AlternateContent>
      </w:r>
    </w:p>
    <w:p w:rsidR="003F04E1" w:rsidRPr="005E67C5" w:rsidRDefault="003F04E1" w:rsidP="003F04E1">
      <w:pPr>
        <w:spacing w:after="200" w:line="276" w:lineRule="auto"/>
        <w:jc w:val="both"/>
        <w:rPr>
          <w:rFonts w:ascii="Arial" w:eastAsia="Arial" w:hAnsi="Arial"/>
          <w:sz w:val="24"/>
          <w:szCs w:val="24"/>
          <w:rtl/>
        </w:rPr>
      </w:pPr>
    </w:p>
    <w:p w:rsidR="003F04E1" w:rsidRPr="005E67C5" w:rsidRDefault="003F04E1" w:rsidP="003F04E1">
      <w:pPr>
        <w:spacing w:after="200" w:line="276" w:lineRule="auto"/>
        <w:jc w:val="both"/>
        <w:rPr>
          <w:rFonts w:ascii="Arial" w:eastAsia="Arial" w:hAnsi="Arial"/>
          <w:sz w:val="24"/>
          <w:szCs w:val="24"/>
        </w:rPr>
      </w:pPr>
    </w:p>
    <w:p w:rsidR="003F04E1" w:rsidRPr="005E67C5" w:rsidRDefault="003F04E1" w:rsidP="003F04E1">
      <w:pPr>
        <w:spacing w:after="200" w:line="276" w:lineRule="auto"/>
        <w:jc w:val="both"/>
        <w:rPr>
          <w:rFonts w:ascii="Arial" w:eastAsia="Arial" w:hAnsi="Arial"/>
          <w:sz w:val="24"/>
          <w:szCs w:val="24"/>
          <w:rtl/>
        </w:rPr>
      </w:pPr>
    </w:p>
    <w:p w:rsidR="003F04E1" w:rsidRPr="005E67C5" w:rsidRDefault="003F04E1" w:rsidP="003F04E1">
      <w:pPr>
        <w:spacing w:after="200" w:line="276" w:lineRule="auto"/>
        <w:jc w:val="both"/>
        <w:rPr>
          <w:rFonts w:ascii="Arial" w:eastAsia="Arial" w:hAnsi="Arial"/>
          <w:sz w:val="24"/>
          <w:szCs w:val="24"/>
          <w:rtl/>
        </w:rPr>
      </w:pPr>
    </w:p>
    <w:p w:rsidR="003F04E1" w:rsidRPr="005E67C5" w:rsidRDefault="009E4C7E" w:rsidP="003F04E1">
      <w:pPr>
        <w:pStyle w:val="a3"/>
        <w:rPr>
          <w:rtl/>
        </w:rPr>
      </w:pPr>
      <w:r>
        <w:rPr>
          <w:noProof/>
          <w:rtl/>
          <w:lang w:bidi="ar-SA"/>
        </w:rPr>
        <mc:AlternateContent>
          <mc:Choice Requires="wps">
            <w:drawing>
              <wp:anchor distT="0" distB="0" distL="114300" distR="114300" simplePos="0" relativeHeight="251942912" behindDoc="1" locked="0" layoutInCell="1" allowOverlap="1" wp14:anchorId="17BD17DF" wp14:editId="4C497B49">
                <wp:simplePos x="0" y="0"/>
                <wp:positionH relativeFrom="column">
                  <wp:posOffset>5715</wp:posOffset>
                </wp:positionH>
                <wp:positionV relativeFrom="paragraph">
                  <wp:posOffset>167640</wp:posOffset>
                </wp:positionV>
                <wp:extent cx="2209800" cy="2962275"/>
                <wp:effectExtent l="9525" t="7620" r="9525" b="11430"/>
                <wp:wrapTight wrapText="bothSides">
                  <wp:wrapPolygon edited="0">
                    <wp:start x="-87" y="-69"/>
                    <wp:lineTo x="-87" y="21531"/>
                    <wp:lineTo x="21687" y="21531"/>
                    <wp:lineTo x="21687" y="-69"/>
                    <wp:lineTo x="-87" y="-69"/>
                  </wp:wrapPolygon>
                </wp:wrapTight>
                <wp:docPr id="99"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96227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sidRPr="0032244D">
                              <w:rPr>
                                <w:noProof/>
                                <w:rtl/>
                                <w:lang w:bidi="ar-SA"/>
                              </w:rPr>
                              <w:drawing>
                                <wp:inline distT="0" distB="0" distL="0" distR="0" wp14:anchorId="18EC3C0E" wp14:editId="39C89A96">
                                  <wp:extent cx="2000250" cy="2821670"/>
                                  <wp:effectExtent l="19050" t="0" r="0" b="0"/>
                                  <wp:docPr id="3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1998504" cy="281920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BD17DF" id="Text Box 194" o:spid="_x0000_s1062" type="#_x0000_t202" style="position:absolute;left:0;text-align:left;margin-left:.45pt;margin-top:13.2pt;width:174pt;height:233.25pt;z-index:-2513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" strokecolor="white [3212]">
                <v:textbox>
                  <w:txbxContent>
                    <w:p w:rsidR="00804AAE" w:rsidRDefault="00804AAE" w:rsidP="003F04E1">
                      <w:pPr>
                        <w:jc w:val="right"/>
                      </w:pPr>
                      <w:r w:rsidRPr="0032244D">
                        <w:rPr>
                          <w:noProof/>
                          <w:rtl/>
                          <w:lang w:bidi="ar-SA"/>
                        </w:rPr>
                        <w:drawing>
                          <wp:inline distT="0" distB="0" distL="0" distR="0" wp14:anchorId="18EC3C0E" wp14:editId="39C89A96">
                            <wp:extent cx="2000250" cy="2821670"/>
                            <wp:effectExtent l="19050" t="0" r="0" b="0"/>
                            <wp:docPr id="3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1998504" cy="2819208"/>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E67C5">
        <w:rPr>
          <w:rtl/>
        </w:rPr>
        <w:t>گاهی</w:t>
      </w:r>
      <w:r w:rsidR="003F04E1" w:rsidRPr="005E67C5">
        <w:t xml:space="preserve"> </w:t>
      </w:r>
      <w:r w:rsidR="003F04E1" w:rsidRPr="005E67C5">
        <w:rPr>
          <w:rtl/>
        </w:rPr>
        <w:t>اوقات</w:t>
      </w:r>
      <w:r w:rsidR="003F04E1" w:rsidRPr="005E67C5">
        <w:t xml:space="preserve"> </w:t>
      </w:r>
      <w:r w:rsidR="003F04E1" w:rsidRPr="005E67C5">
        <w:rPr>
          <w:rtl/>
        </w:rPr>
        <w:t>وضعیت</w:t>
      </w:r>
      <w:r w:rsidR="003F04E1" w:rsidRPr="005E67C5">
        <w:t xml:space="preserve"> </w:t>
      </w:r>
      <w:r w:rsidR="003F04E1" w:rsidRPr="005E67C5">
        <w:rPr>
          <w:rtl/>
        </w:rPr>
        <w:t>افراد</w:t>
      </w:r>
      <w:r w:rsidR="003F04E1" w:rsidRPr="005E67C5">
        <w:t xml:space="preserve"> </w:t>
      </w:r>
      <w:r w:rsidR="003F04E1" w:rsidRPr="005E67C5">
        <w:rPr>
          <w:rtl/>
        </w:rPr>
        <w:t>شناسایی</w:t>
      </w:r>
      <w:r w:rsidR="003F04E1" w:rsidRPr="005E67C5">
        <w:t xml:space="preserve"> </w:t>
      </w:r>
      <w:r w:rsidR="003F04E1" w:rsidRPr="005E67C5">
        <w:rPr>
          <w:rtl/>
        </w:rPr>
        <w:t>شده</w:t>
      </w:r>
      <w:r w:rsidR="003F04E1" w:rsidRPr="005E67C5">
        <w:t xml:space="preserve"> </w:t>
      </w:r>
      <w:r w:rsidR="003F04E1" w:rsidRPr="005E67C5">
        <w:rPr>
          <w:rtl/>
        </w:rPr>
        <w:t>به</w:t>
      </w:r>
      <w:r w:rsidR="003F04E1" w:rsidRPr="005E67C5">
        <w:t xml:space="preserve"> </w:t>
      </w:r>
      <w:r w:rsidR="003F04E1" w:rsidRPr="005E67C5">
        <w:rPr>
          <w:rtl/>
        </w:rPr>
        <w:t>گونه</w:t>
      </w:r>
      <w:r w:rsidR="003F04E1" w:rsidRPr="005E67C5">
        <w:rPr>
          <w:rFonts w:hint="cs"/>
          <w:rtl/>
        </w:rPr>
        <w:softHyphen/>
      </w:r>
      <w:r w:rsidR="003F04E1" w:rsidRPr="005E67C5">
        <w:rPr>
          <w:rtl/>
        </w:rPr>
        <w:t>ای</w:t>
      </w:r>
      <w:r w:rsidR="003F04E1" w:rsidRPr="005E67C5">
        <w:t xml:space="preserve"> </w:t>
      </w:r>
      <w:r w:rsidR="003F04E1" w:rsidRPr="005E67C5">
        <w:rPr>
          <w:rtl/>
        </w:rPr>
        <w:t>است</w:t>
      </w:r>
      <w:r w:rsidR="003F04E1" w:rsidRPr="005E67C5">
        <w:t xml:space="preserve"> </w:t>
      </w:r>
      <w:r w:rsidR="003F04E1" w:rsidRPr="005E67C5">
        <w:rPr>
          <w:rtl/>
        </w:rPr>
        <w:t>که</w:t>
      </w:r>
      <w:r w:rsidR="003F04E1" w:rsidRPr="005E67C5">
        <w:t xml:space="preserve"> </w:t>
      </w:r>
      <w:r w:rsidR="003F04E1" w:rsidRPr="005E67C5">
        <w:rPr>
          <w:rtl/>
        </w:rPr>
        <w:t>نسبت</w:t>
      </w:r>
      <w:r w:rsidR="003F04E1" w:rsidRPr="005E67C5">
        <w:t xml:space="preserve"> </w:t>
      </w:r>
      <w:r w:rsidR="003F04E1" w:rsidRPr="005E67C5">
        <w:rPr>
          <w:rtl/>
        </w:rPr>
        <w:t>به</w:t>
      </w:r>
      <w:r w:rsidR="003F04E1" w:rsidRPr="005E67C5">
        <w:t xml:space="preserve"> </w:t>
      </w:r>
      <w:r w:rsidR="003F04E1" w:rsidRPr="005E67C5">
        <w:rPr>
          <w:rtl/>
        </w:rPr>
        <w:t>مشکل</w:t>
      </w:r>
      <w:r w:rsidR="003F04E1" w:rsidRPr="005E67C5">
        <w:t xml:space="preserve"> </w:t>
      </w:r>
      <w:r w:rsidR="003F04E1" w:rsidRPr="005E67C5">
        <w:rPr>
          <w:rtl/>
        </w:rPr>
        <w:t>خود</w:t>
      </w:r>
      <w:r w:rsidR="003F04E1" w:rsidRPr="005E67C5">
        <w:t xml:space="preserve"> </w:t>
      </w:r>
      <w:r w:rsidR="003F04E1" w:rsidRPr="005E67C5">
        <w:rPr>
          <w:rtl/>
        </w:rPr>
        <w:t>آگاهی</w:t>
      </w:r>
      <w:r w:rsidR="003F04E1" w:rsidRPr="005E67C5">
        <w:t xml:space="preserve"> </w:t>
      </w:r>
      <w:r w:rsidR="003F04E1" w:rsidRPr="005E67C5">
        <w:rPr>
          <w:rtl/>
        </w:rPr>
        <w:t>و</w:t>
      </w:r>
      <w:r w:rsidR="003F04E1" w:rsidRPr="005E67C5">
        <w:t xml:space="preserve"> </w:t>
      </w:r>
      <w:r w:rsidR="003F04E1" w:rsidRPr="005E67C5">
        <w:rPr>
          <w:rtl/>
        </w:rPr>
        <w:t>پذیرش</w:t>
      </w:r>
      <w:r w:rsidR="003F04E1" w:rsidRPr="005E67C5">
        <w:t xml:space="preserve"> </w:t>
      </w:r>
      <w:r w:rsidR="003F04E1" w:rsidRPr="005E67C5">
        <w:rPr>
          <w:rtl/>
        </w:rPr>
        <w:t>ندارند</w:t>
      </w:r>
      <w:r w:rsidR="003F04E1" w:rsidRPr="005E67C5">
        <w:t xml:space="preserve"> </w:t>
      </w:r>
      <w:r w:rsidR="003F04E1" w:rsidRPr="005E67C5">
        <w:rPr>
          <w:rtl/>
        </w:rPr>
        <w:t>و</w:t>
      </w:r>
      <w:r w:rsidR="003F04E1" w:rsidRPr="005E67C5">
        <w:t xml:space="preserve"> </w:t>
      </w:r>
      <w:r w:rsidR="003F04E1" w:rsidRPr="005E67C5">
        <w:rPr>
          <w:rtl/>
        </w:rPr>
        <w:t>خود</w:t>
      </w:r>
      <w:r w:rsidR="003F04E1" w:rsidRPr="005E67C5">
        <w:t xml:space="preserve"> </w:t>
      </w:r>
      <w:r w:rsidR="003F04E1" w:rsidRPr="005E67C5">
        <w:rPr>
          <w:rtl/>
        </w:rPr>
        <w:t>را</w:t>
      </w:r>
      <w:r w:rsidR="003F04E1" w:rsidRPr="005E67C5">
        <w:t xml:space="preserve"> </w:t>
      </w:r>
      <w:r w:rsidR="003F04E1" w:rsidRPr="005E67C5">
        <w:rPr>
          <w:rtl/>
        </w:rPr>
        <w:t>بیمار</w:t>
      </w:r>
      <w:r w:rsidR="003F04E1" w:rsidRPr="005E67C5">
        <w:t xml:space="preserve"> </w:t>
      </w:r>
      <w:r w:rsidR="003F04E1" w:rsidRPr="005E67C5">
        <w:rPr>
          <w:rtl/>
        </w:rPr>
        <w:t>نمی</w:t>
      </w:r>
      <w:r w:rsidR="003F04E1" w:rsidRPr="005E67C5">
        <w:rPr>
          <w:rFonts w:hint="cs"/>
          <w:rtl/>
        </w:rPr>
        <w:softHyphen/>
      </w:r>
      <w:r w:rsidR="003F04E1" w:rsidRPr="005E67C5">
        <w:rPr>
          <w:rtl/>
        </w:rPr>
        <w:t>دانند</w:t>
      </w:r>
      <w:r w:rsidR="003F04E1" w:rsidRPr="005E67C5">
        <w:t xml:space="preserve"> </w:t>
      </w:r>
      <w:r w:rsidR="003F04E1" w:rsidRPr="005E67C5">
        <w:rPr>
          <w:rtl/>
        </w:rPr>
        <w:t>و</w:t>
      </w:r>
      <w:r w:rsidR="003F04E1" w:rsidRPr="005E67C5">
        <w:t xml:space="preserve"> </w:t>
      </w:r>
      <w:r w:rsidR="003F04E1" w:rsidRPr="005E67C5">
        <w:rPr>
          <w:rtl/>
        </w:rPr>
        <w:t>تصور</w:t>
      </w:r>
      <w:r w:rsidR="003F04E1" w:rsidRPr="005E67C5">
        <w:t xml:space="preserve"> </w:t>
      </w:r>
      <w:r w:rsidR="003F04E1" w:rsidRPr="005E67C5">
        <w:rPr>
          <w:rtl/>
        </w:rPr>
        <w:t>می</w:t>
      </w:r>
      <w:r w:rsidR="003F04E1" w:rsidRPr="005E67C5">
        <w:rPr>
          <w:rFonts w:hint="cs"/>
          <w:rtl/>
        </w:rPr>
        <w:softHyphen/>
      </w:r>
      <w:r w:rsidR="003F04E1" w:rsidRPr="005E67C5">
        <w:rPr>
          <w:rtl/>
        </w:rPr>
        <w:t>کنند</w:t>
      </w:r>
      <w:r w:rsidR="003F04E1" w:rsidRPr="005E67C5">
        <w:t xml:space="preserve"> </w:t>
      </w:r>
      <w:r w:rsidR="003F04E1" w:rsidRPr="005E67C5">
        <w:rPr>
          <w:rFonts w:hint="cs"/>
          <w:rtl/>
        </w:rPr>
        <w:t xml:space="preserve">از نظر سلامت در وضعیت مناسبی قرار دارند. </w:t>
      </w:r>
      <w:r w:rsidR="003F04E1" w:rsidRPr="005E67C5">
        <w:rPr>
          <w:rtl/>
        </w:rPr>
        <w:t>در</w:t>
      </w:r>
      <w:r w:rsidR="003F04E1" w:rsidRPr="005E67C5">
        <w:t xml:space="preserve"> </w:t>
      </w:r>
      <w:r w:rsidR="003F04E1" w:rsidRPr="005E67C5">
        <w:rPr>
          <w:rtl/>
        </w:rPr>
        <w:t>چنین</w:t>
      </w:r>
      <w:r w:rsidR="003F04E1" w:rsidRPr="005E67C5">
        <w:t xml:space="preserve"> </w:t>
      </w:r>
      <w:r w:rsidR="003F04E1" w:rsidRPr="005E67C5">
        <w:rPr>
          <w:rtl/>
        </w:rPr>
        <w:t>شرایطی</w:t>
      </w:r>
      <w:r w:rsidR="003F04E1" w:rsidRPr="005E67C5">
        <w:t xml:space="preserve"> </w:t>
      </w:r>
      <w:r w:rsidR="003F04E1" w:rsidRPr="005E67C5">
        <w:rPr>
          <w:rtl/>
        </w:rPr>
        <w:t>لازم</w:t>
      </w:r>
      <w:r w:rsidR="003F04E1" w:rsidRPr="005E67C5">
        <w:t xml:space="preserve"> </w:t>
      </w:r>
      <w:r w:rsidR="003F04E1" w:rsidRPr="005E67C5">
        <w:rPr>
          <w:rtl/>
        </w:rPr>
        <w:t>است</w:t>
      </w:r>
      <w:r w:rsidR="003F04E1" w:rsidRPr="005E67C5">
        <w:t xml:space="preserve"> </w:t>
      </w:r>
      <w:r w:rsidR="003F04E1" w:rsidRPr="005E67C5">
        <w:rPr>
          <w:rtl/>
        </w:rPr>
        <w:t>که</w:t>
      </w:r>
      <w:r w:rsidR="003F04E1" w:rsidRPr="005E67C5">
        <w:t xml:space="preserve"> </w:t>
      </w:r>
      <w:r w:rsidR="003F04E1" w:rsidRPr="005E67C5">
        <w:rPr>
          <w:rFonts w:hint="cs"/>
          <w:rtl/>
        </w:rPr>
        <w:t xml:space="preserve">بیمار </w:t>
      </w:r>
      <w:r w:rsidR="003F04E1" w:rsidRPr="005E67C5">
        <w:rPr>
          <w:rtl/>
        </w:rPr>
        <w:t>به</w:t>
      </w:r>
      <w:r w:rsidR="003F04E1" w:rsidRPr="005E67C5">
        <w:t xml:space="preserve"> </w:t>
      </w:r>
      <w:r w:rsidR="003F04E1" w:rsidRPr="005E67C5">
        <w:rPr>
          <w:rtl/>
        </w:rPr>
        <w:t>همراه</w:t>
      </w:r>
      <w:r w:rsidR="003F04E1" w:rsidRPr="005E67C5">
        <w:t xml:space="preserve"> </w:t>
      </w:r>
      <w:r w:rsidR="003F04E1" w:rsidRPr="005E67C5">
        <w:rPr>
          <w:rtl/>
        </w:rPr>
        <w:t>یکی</w:t>
      </w:r>
      <w:r w:rsidR="003F04E1" w:rsidRPr="005E67C5">
        <w:t xml:space="preserve"> </w:t>
      </w:r>
      <w:r w:rsidR="003F04E1" w:rsidRPr="005E67C5">
        <w:rPr>
          <w:rtl/>
        </w:rPr>
        <w:t>از</w:t>
      </w:r>
      <w:r w:rsidR="003F04E1" w:rsidRPr="005E67C5">
        <w:t xml:space="preserve"> </w:t>
      </w:r>
      <w:r w:rsidR="003F04E1" w:rsidRPr="005E67C5">
        <w:rPr>
          <w:rtl/>
        </w:rPr>
        <w:t>اعضای</w:t>
      </w:r>
      <w:r w:rsidR="003F04E1" w:rsidRPr="005E67C5">
        <w:t xml:space="preserve"> </w:t>
      </w:r>
      <w:r w:rsidR="003F04E1" w:rsidRPr="005E67C5">
        <w:rPr>
          <w:rtl/>
        </w:rPr>
        <w:t>خانواده</w:t>
      </w:r>
      <w:r w:rsidR="003F04E1" w:rsidRPr="005E67C5">
        <w:rPr>
          <w:rFonts w:hint="cs"/>
          <w:rtl/>
        </w:rPr>
        <w:softHyphen/>
      </w:r>
      <w:r w:rsidR="003F04E1" w:rsidRPr="005E67C5">
        <w:rPr>
          <w:rtl/>
        </w:rPr>
        <w:t>اش</w:t>
      </w:r>
      <w:r w:rsidR="003F04E1" w:rsidRPr="005E67C5">
        <w:t xml:space="preserve"> </w:t>
      </w:r>
      <w:r w:rsidR="003F04E1" w:rsidRPr="005E67C5">
        <w:rPr>
          <w:rtl/>
        </w:rPr>
        <w:t>به</w:t>
      </w:r>
      <w:r w:rsidR="003F04E1" w:rsidRPr="005E67C5">
        <w:t xml:space="preserve"> </w:t>
      </w:r>
      <w:r w:rsidR="003F04E1" w:rsidRPr="005E67C5">
        <w:rPr>
          <w:rtl/>
        </w:rPr>
        <w:t>پزشک</w:t>
      </w:r>
      <w:r w:rsidR="003F04E1" w:rsidRPr="005E67C5">
        <w:t xml:space="preserve"> </w:t>
      </w:r>
      <w:r w:rsidR="003F04E1" w:rsidRPr="005E67C5">
        <w:rPr>
          <w:rtl/>
        </w:rPr>
        <w:t>ارجاع</w:t>
      </w:r>
      <w:r w:rsidR="003F04E1" w:rsidRPr="005E67C5">
        <w:t xml:space="preserve"> </w:t>
      </w:r>
      <w:r w:rsidR="003F04E1" w:rsidRPr="005E67C5">
        <w:rPr>
          <w:rtl/>
        </w:rPr>
        <w:t>داده</w:t>
      </w:r>
      <w:r w:rsidR="003F04E1" w:rsidRPr="005E67C5">
        <w:t xml:space="preserve"> </w:t>
      </w:r>
      <w:r w:rsidR="003F04E1" w:rsidRPr="005E67C5">
        <w:rPr>
          <w:rtl/>
        </w:rPr>
        <w:t>شود</w:t>
      </w:r>
      <w:r w:rsidR="003F04E1" w:rsidRPr="005E67C5">
        <w:rPr>
          <w:rFonts w:hint="cs"/>
          <w:rtl/>
        </w:rPr>
        <w:t>،</w:t>
      </w:r>
      <w:r w:rsidR="003F04E1" w:rsidRPr="005E67C5">
        <w:t xml:space="preserve"> </w:t>
      </w:r>
      <w:r w:rsidR="003F04E1" w:rsidRPr="005E67C5">
        <w:rPr>
          <w:rtl/>
        </w:rPr>
        <w:t>تا</w:t>
      </w:r>
      <w:r w:rsidR="003F04E1" w:rsidRPr="005E67C5">
        <w:t xml:space="preserve"> </w:t>
      </w:r>
      <w:r w:rsidR="003F04E1" w:rsidRPr="005E67C5">
        <w:rPr>
          <w:rtl/>
        </w:rPr>
        <w:t>حمایت</w:t>
      </w:r>
      <w:r w:rsidR="003F04E1" w:rsidRPr="005E67C5">
        <w:t xml:space="preserve"> </w:t>
      </w:r>
      <w:r w:rsidR="003F04E1" w:rsidRPr="005E67C5">
        <w:rPr>
          <w:rtl/>
        </w:rPr>
        <w:t>و</w:t>
      </w:r>
      <w:r w:rsidR="003F04E1" w:rsidRPr="005E67C5">
        <w:t xml:space="preserve"> </w:t>
      </w:r>
      <w:r w:rsidR="003F04E1" w:rsidRPr="005E67C5">
        <w:rPr>
          <w:rtl/>
        </w:rPr>
        <w:t>تشویق</w:t>
      </w:r>
      <w:r w:rsidR="003F04E1" w:rsidRPr="005E67C5">
        <w:t xml:space="preserve"> </w:t>
      </w:r>
      <w:r w:rsidR="003F04E1" w:rsidRPr="005E67C5">
        <w:rPr>
          <w:rtl/>
        </w:rPr>
        <w:t>لازم</w:t>
      </w:r>
      <w:r w:rsidR="003F04E1" w:rsidRPr="005E67C5">
        <w:t xml:space="preserve"> </w:t>
      </w:r>
      <w:r w:rsidR="003F04E1" w:rsidRPr="005E67C5">
        <w:rPr>
          <w:rtl/>
        </w:rPr>
        <w:t>از</w:t>
      </w:r>
      <w:r w:rsidR="003F04E1" w:rsidRPr="005E67C5">
        <w:t xml:space="preserve"> </w:t>
      </w:r>
      <w:r w:rsidR="003F04E1" w:rsidRPr="005E67C5">
        <w:rPr>
          <w:rtl/>
        </w:rPr>
        <w:t>سوی</w:t>
      </w:r>
      <w:r w:rsidR="003F04E1" w:rsidRPr="005E67C5">
        <w:t xml:space="preserve"> </w:t>
      </w:r>
      <w:r w:rsidR="003F04E1" w:rsidRPr="005E67C5">
        <w:rPr>
          <w:rtl/>
        </w:rPr>
        <w:t>خانواده</w:t>
      </w:r>
      <w:r w:rsidR="003F04E1" w:rsidRPr="005E67C5">
        <w:t xml:space="preserve"> </w:t>
      </w:r>
      <w:r w:rsidR="003F04E1" w:rsidRPr="005E67C5">
        <w:rPr>
          <w:rtl/>
        </w:rPr>
        <w:t>برای</w:t>
      </w:r>
      <w:r w:rsidR="003F04E1" w:rsidRPr="005E67C5">
        <w:t xml:space="preserve"> </w:t>
      </w:r>
      <w:r w:rsidR="003F04E1" w:rsidRPr="005E67C5">
        <w:rPr>
          <w:rtl/>
        </w:rPr>
        <w:t>بردن</w:t>
      </w:r>
      <w:r w:rsidR="003F04E1" w:rsidRPr="005E67C5">
        <w:t xml:space="preserve"> </w:t>
      </w:r>
      <w:r w:rsidR="003F04E1" w:rsidRPr="005E67C5">
        <w:rPr>
          <w:rtl/>
        </w:rPr>
        <w:t>بیمار</w:t>
      </w:r>
      <w:r w:rsidR="003F04E1" w:rsidRPr="005E67C5">
        <w:t xml:space="preserve"> </w:t>
      </w:r>
      <w:r w:rsidR="003F04E1" w:rsidRPr="005E67C5">
        <w:rPr>
          <w:rtl/>
        </w:rPr>
        <w:t>نزد</w:t>
      </w:r>
      <w:r w:rsidR="003F04E1" w:rsidRPr="005E67C5">
        <w:t xml:space="preserve"> </w:t>
      </w:r>
      <w:r w:rsidR="003F04E1" w:rsidRPr="005E67C5">
        <w:rPr>
          <w:rtl/>
        </w:rPr>
        <w:t>پزشک</w:t>
      </w:r>
      <w:r w:rsidR="003F04E1" w:rsidRPr="005E67C5">
        <w:t xml:space="preserve"> </w:t>
      </w:r>
      <w:r w:rsidR="003F04E1" w:rsidRPr="005E67C5">
        <w:rPr>
          <w:rtl/>
        </w:rPr>
        <w:t>صورت</w:t>
      </w:r>
      <w:r w:rsidR="003F04E1" w:rsidRPr="005E67C5">
        <w:t xml:space="preserve"> </w:t>
      </w:r>
      <w:r w:rsidR="003F04E1" w:rsidRPr="005E67C5">
        <w:rPr>
          <w:rtl/>
        </w:rPr>
        <w:t>گیرد</w:t>
      </w:r>
      <w:r w:rsidR="003F04E1" w:rsidRPr="005E67C5">
        <w:t>.</w:t>
      </w:r>
    </w:p>
    <w:p w:rsidR="003F04E1" w:rsidRDefault="003F04E1" w:rsidP="003F04E1">
      <w:pPr>
        <w:pStyle w:val="a3"/>
        <w:rPr>
          <w:rtl/>
        </w:rPr>
      </w:pPr>
      <w:r w:rsidRPr="005E67C5">
        <w:rPr>
          <w:rFonts w:hint="cs"/>
          <w:rtl/>
        </w:rPr>
        <w:t xml:space="preserve">نکته مهم: </w:t>
      </w:r>
      <w:r w:rsidRPr="005E67C5">
        <w:rPr>
          <w:rtl/>
        </w:rPr>
        <w:t>در</w:t>
      </w:r>
      <w:r w:rsidRPr="005E67C5">
        <w:t xml:space="preserve"> </w:t>
      </w:r>
      <w:r w:rsidRPr="005E67C5">
        <w:rPr>
          <w:rtl/>
        </w:rPr>
        <w:t>صورتی</w:t>
      </w:r>
      <w:r w:rsidRPr="005E67C5">
        <w:t xml:space="preserve"> </w:t>
      </w:r>
      <w:r w:rsidRPr="005E67C5">
        <w:rPr>
          <w:rtl/>
        </w:rPr>
        <w:t>که</w:t>
      </w:r>
      <w:r w:rsidRPr="005E67C5">
        <w:t xml:space="preserve"> </w:t>
      </w:r>
      <w:r w:rsidRPr="005E67C5">
        <w:rPr>
          <w:rtl/>
        </w:rPr>
        <w:t>در</w:t>
      </w:r>
      <w:r w:rsidRPr="005E67C5">
        <w:t xml:space="preserve"> </w:t>
      </w:r>
      <w:r w:rsidRPr="005E67C5">
        <w:rPr>
          <w:rtl/>
        </w:rPr>
        <w:t>بررسی</w:t>
      </w:r>
      <w:r w:rsidRPr="005E67C5">
        <w:t xml:space="preserve"> </w:t>
      </w:r>
      <w:r w:rsidRPr="005E67C5">
        <w:rPr>
          <w:rtl/>
        </w:rPr>
        <w:t>علائم</w:t>
      </w:r>
      <w:r w:rsidRPr="005E67C5">
        <w:t xml:space="preserve"> </w:t>
      </w:r>
      <w:r w:rsidRPr="005E67C5">
        <w:rPr>
          <w:rtl/>
        </w:rPr>
        <w:t>اختلالات روانپزشکی،</w:t>
      </w:r>
      <w:r w:rsidRPr="005E67C5">
        <w:t xml:space="preserve"> </w:t>
      </w:r>
      <w:r w:rsidRPr="005E67C5">
        <w:rPr>
          <w:rFonts w:hint="cs"/>
          <w:rtl/>
        </w:rPr>
        <w:t xml:space="preserve">مصرف مواد و یا مشکلات اجتماعی </w:t>
      </w:r>
      <w:r w:rsidRPr="005E67C5">
        <w:rPr>
          <w:rtl/>
        </w:rPr>
        <w:t>علائم</w:t>
      </w:r>
      <w:r w:rsidRPr="005E67C5">
        <w:t xml:space="preserve"> </w:t>
      </w:r>
      <w:r w:rsidRPr="005E67C5">
        <w:rPr>
          <w:rtl/>
        </w:rPr>
        <w:t>فرد</w:t>
      </w:r>
      <w:r w:rsidRPr="005E67C5">
        <w:t xml:space="preserve"> </w:t>
      </w:r>
      <w:r w:rsidRPr="005E67C5">
        <w:rPr>
          <w:rtl/>
        </w:rPr>
        <w:t>شناسایی</w:t>
      </w:r>
      <w:r w:rsidRPr="005E67C5">
        <w:t xml:space="preserve"> </w:t>
      </w:r>
      <w:r w:rsidRPr="005E67C5">
        <w:rPr>
          <w:rtl/>
        </w:rPr>
        <w:t>شده</w:t>
      </w:r>
      <w:r w:rsidRPr="005E67C5">
        <w:t xml:space="preserve"> </w:t>
      </w:r>
      <w:r w:rsidRPr="005E67C5">
        <w:rPr>
          <w:rtl/>
        </w:rPr>
        <w:t>جزء</w:t>
      </w:r>
      <w:r w:rsidRPr="005E67C5">
        <w:t xml:space="preserve"> </w:t>
      </w:r>
      <w:r w:rsidRPr="005E67C5">
        <w:rPr>
          <w:rtl/>
        </w:rPr>
        <w:t>موارد</w:t>
      </w:r>
      <w:r w:rsidRPr="005E67C5">
        <w:t xml:space="preserve"> </w:t>
      </w:r>
      <w:r w:rsidRPr="005E67C5">
        <w:rPr>
          <w:rtl/>
        </w:rPr>
        <w:t>فوریت</w:t>
      </w:r>
      <w:r w:rsidRPr="005E67C5">
        <w:rPr>
          <w:rFonts w:hint="cs"/>
          <w:rtl/>
        </w:rPr>
        <w:softHyphen/>
      </w:r>
      <w:r w:rsidRPr="005E67C5">
        <w:rPr>
          <w:rtl/>
        </w:rPr>
        <w:t>های</w:t>
      </w:r>
      <w:r w:rsidRPr="005E67C5">
        <w:t xml:space="preserve"> </w:t>
      </w:r>
      <w:r w:rsidRPr="005E67C5">
        <w:rPr>
          <w:rtl/>
        </w:rPr>
        <w:t>روانپزشکی</w:t>
      </w:r>
      <w:r w:rsidRPr="005E67C5">
        <w:t xml:space="preserve"> </w:t>
      </w:r>
      <w:r w:rsidRPr="005E67C5">
        <w:rPr>
          <w:rtl/>
        </w:rPr>
        <w:t>باشد</w:t>
      </w:r>
      <w:r w:rsidRPr="005E67C5">
        <w:rPr>
          <w:rFonts w:hint="cs"/>
          <w:rtl/>
        </w:rPr>
        <w:t>؛</w:t>
      </w:r>
      <w:r w:rsidRPr="005E67C5">
        <w:t xml:space="preserve"> </w:t>
      </w:r>
      <w:r w:rsidRPr="005E67C5">
        <w:rPr>
          <w:rtl/>
        </w:rPr>
        <w:t>کارشناس مراقب سلامت خانواده</w:t>
      </w:r>
      <w:r w:rsidRPr="005E67C5">
        <w:rPr>
          <w:rFonts w:hint="cs"/>
          <w:rtl/>
        </w:rPr>
        <w:t xml:space="preserve"> باید</w:t>
      </w:r>
      <w:r w:rsidRPr="005E67C5">
        <w:t xml:space="preserve"> </w:t>
      </w:r>
      <w:r w:rsidRPr="005E67C5">
        <w:rPr>
          <w:rtl/>
        </w:rPr>
        <w:t>بیمار</w:t>
      </w:r>
      <w:r w:rsidRPr="005E67C5">
        <w:t xml:space="preserve"> </w:t>
      </w:r>
      <w:r w:rsidRPr="005E67C5">
        <w:rPr>
          <w:rtl/>
        </w:rPr>
        <w:t>را</w:t>
      </w:r>
      <w:r w:rsidRPr="005E67C5">
        <w:t xml:space="preserve"> </w:t>
      </w:r>
      <w:r w:rsidRPr="005E67C5">
        <w:rPr>
          <w:rtl/>
        </w:rPr>
        <w:t>به</w:t>
      </w:r>
      <w:r w:rsidRPr="005E67C5">
        <w:t xml:space="preserve"> </w:t>
      </w:r>
      <w:r w:rsidRPr="005E67C5">
        <w:rPr>
          <w:rtl/>
        </w:rPr>
        <w:t>پزشک</w:t>
      </w:r>
      <w:r w:rsidRPr="005E67C5">
        <w:t xml:space="preserve"> </w:t>
      </w:r>
      <w:r w:rsidRPr="005E67C5">
        <w:rPr>
          <w:rtl/>
        </w:rPr>
        <w:t>ارجاع</w:t>
      </w:r>
      <w:r w:rsidRPr="005E67C5">
        <w:t xml:space="preserve"> </w:t>
      </w:r>
      <w:r w:rsidRPr="005E67C5">
        <w:rPr>
          <w:rtl/>
        </w:rPr>
        <w:t>فوری</w:t>
      </w:r>
      <w:r w:rsidRPr="005E67C5">
        <w:t xml:space="preserve"> </w:t>
      </w:r>
      <w:r w:rsidRPr="005E67C5">
        <w:rPr>
          <w:rtl/>
        </w:rPr>
        <w:t>دهد</w:t>
      </w:r>
      <w:r w:rsidRPr="005E67C5">
        <w:t xml:space="preserve"> .</w:t>
      </w:r>
    </w:p>
    <w:p w:rsidR="003F04E1" w:rsidRPr="005E67C5" w:rsidRDefault="003F04E1" w:rsidP="003F04E1">
      <w:pPr>
        <w:pStyle w:val="a3"/>
        <w:rPr>
          <w:rtl/>
        </w:rPr>
      </w:pPr>
    </w:p>
    <w:p w:rsidR="003F04E1" w:rsidRPr="005E67C5" w:rsidRDefault="003F04E1" w:rsidP="003F04E1">
      <w:pPr>
        <w:pStyle w:val="a1"/>
      </w:pPr>
      <w:bookmarkStart w:id="75" w:name="_Toc417907466"/>
      <w:bookmarkStart w:id="76" w:name="_Toc443922801"/>
      <w:r w:rsidRPr="005E67C5">
        <w:rPr>
          <w:rtl/>
        </w:rPr>
        <w:t>روش</w:t>
      </w:r>
      <w:r w:rsidRPr="005E67C5">
        <w:t xml:space="preserve"> </w:t>
      </w:r>
      <w:r w:rsidRPr="005E67C5">
        <w:rPr>
          <w:rtl/>
        </w:rPr>
        <w:t>شناسایی</w:t>
      </w:r>
      <w:r w:rsidRPr="005E67C5">
        <w:t xml:space="preserve"> </w:t>
      </w:r>
      <w:r w:rsidRPr="005E67C5">
        <w:rPr>
          <w:rtl/>
        </w:rPr>
        <w:t>افراد</w:t>
      </w:r>
      <w:r w:rsidRPr="005E67C5">
        <w:t xml:space="preserve"> </w:t>
      </w:r>
      <w:r w:rsidRPr="005E67C5">
        <w:rPr>
          <w:rtl/>
        </w:rPr>
        <w:t>مشکوک</w:t>
      </w:r>
      <w:r w:rsidRPr="005E67C5">
        <w:t xml:space="preserve"> </w:t>
      </w:r>
      <w:r w:rsidRPr="005E67C5">
        <w:rPr>
          <w:rtl/>
        </w:rPr>
        <w:t>به</w:t>
      </w:r>
      <w:r w:rsidRPr="005E67C5">
        <w:t xml:space="preserve"> </w:t>
      </w:r>
      <w:r w:rsidRPr="005E67C5">
        <w:rPr>
          <w:rtl/>
        </w:rPr>
        <w:t>اختلالات</w:t>
      </w:r>
      <w:r w:rsidRPr="005E67C5">
        <w:t xml:space="preserve"> </w:t>
      </w:r>
      <w:r w:rsidRPr="005E67C5">
        <w:rPr>
          <w:rtl/>
        </w:rPr>
        <w:t>روان</w:t>
      </w:r>
      <w:r w:rsidRPr="005E67C5">
        <w:rPr>
          <w:rFonts w:hint="cs"/>
          <w:rtl/>
        </w:rPr>
        <w:softHyphen/>
        <w:t>پزشکی، مصرف مواد و در معرض مشکلات اجتماعی</w:t>
      </w:r>
      <w:bookmarkEnd w:id="75"/>
      <w:bookmarkEnd w:id="76"/>
    </w:p>
    <w:p w:rsidR="003F04E1" w:rsidRPr="005E67C5" w:rsidRDefault="003F04E1" w:rsidP="003F04E1">
      <w:pPr>
        <w:pStyle w:val="a2"/>
      </w:pPr>
      <w:bookmarkStart w:id="77" w:name="_Toc417907467"/>
      <w:bookmarkStart w:id="78" w:name="_Toc443922802"/>
      <w:r w:rsidRPr="005E67C5">
        <w:rPr>
          <w:rtl/>
        </w:rPr>
        <w:t>اولین</w:t>
      </w:r>
      <w:r w:rsidRPr="005E67C5">
        <w:t xml:space="preserve"> </w:t>
      </w:r>
      <w:r w:rsidRPr="005E67C5">
        <w:rPr>
          <w:rFonts w:hint="cs"/>
          <w:rtl/>
        </w:rPr>
        <w:t>مراجعه (فراخوان)</w:t>
      </w:r>
      <w:r w:rsidRPr="005E67C5">
        <w:t xml:space="preserve"> :</w:t>
      </w:r>
      <w:bookmarkEnd w:id="77"/>
      <w:bookmarkEnd w:id="78"/>
    </w:p>
    <w:p w:rsidR="003F04E1" w:rsidRPr="005E67C5" w:rsidRDefault="003F04E1" w:rsidP="003F04E1">
      <w:pPr>
        <w:pStyle w:val="a3"/>
        <w:rPr>
          <w:rtl/>
        </w:rPr>
      </w:pPr>
      <w:r w:rsidRPr="005E67C5">
        <w:rPr>
          <w:rtl/>
        </w:rPr>
        <w:t>در</w:t>
      </w:r>
      <w:r w:rsidRPr="005E67C5">
        <w:t xml:space="preserve"> </w:t>
      </w:r>
      <w:r w:rsidRPr="005E67C5">
        <w:rPr>
          <w:rtl/>
        </w:rPr>
        <w:t>زمان</w:t>
      </w:r>
      <w:r w:rsidRPr="005E67C5">
        <w:t xml:space="preserve"> </w:t>
      </w:r>
      <w:r w:rsidRPr="005E67C5">
        <w:rPr>
          <w:rtl/>
        </w:rPr>
        <w:t>سرشماری</w:t>
      </w:r>
      <w:r>
        <w:rPr>
          <w:rtl/>
        </w:rPr>
        <w:t xml:space="preserve">، </w:t>
      </w:r>
      <w:r w:rsidRPr="005E67C5">
        <w:rPr>
          <w:rtl/>
        </w:rPr>
        <w:t>کارشناس مراقب سلامت خانواده</w:t>
      </w:r>
      <w:r w:rsidRPr="005E67C5">
        <w:t xml:space="preserve"> </w:t>
      </w:r>
      <w:r w:rsidRPr="005E67C5">
        <w:rPr>
          <w:rtl/>
        </w:rPr>
        <w:t>بايد</w:t>
      </w:r>
      <w:r w:rsidRPr="005E67C5">
        <w:t xml:space="preserve"> </w:t>
      </w:r>
      <w:r w:rsidRPr="005E67C5">
        <w:rPr>
          <w:rtl/>
        </w:rPr>
        <w:t>ضمن</w:t>
      </w:r>
      <w:r w:rsidRPr="005E67C5">
        <w:t xml:space="preserve"> </w:t>
      </w:r>
      <w:r w:rsidRPr="005E67C5">
        <w:rPr>
          <w:rFonts w:hint="cs"/>
          <w:rtl/>
        </w:rPr>
        <w:t>اولین ملاقات با خانواده</w:t>
      </w:r>
      <w:r w:rsidRPr="005E67C5">
        <w:rPr>
          <w:rtl/>
        </w:rPr>
        <w:t>،</w:t>
      </w:r>
      <w:r w:rsidRPr="005E67C5">
        <w:t xml:space="preserve"> </w:t>
      </w:r>
      <w:r w:rsidRPr="005E67C5">
        <w:rPr>
          <w:rtl/>
        </w:rPr>
        <w:t>سؤالات</w:t>
      </w:r>
      <w:r w:rsidRPr="005E67C5">
        <w:t xml:space="preserve"> </w:t>
      </w:r>
      <w:r w:rsidRPr="005E67C5">
        <w:rPr>
          <w:rtl/>
        </w:rPr>
        <w:t>فرم</w:t>
      </w:r>
      <w:r w:rsidRPr="005E67C5">
        <w:t xml:space="preserve"> </w:t>
      </w:r>
      <w:r w:rsidRPr="005E67C5">
        <w:rPr>
          <w:rtl/>
        </w:rPr>
        <w:t>غربال</w:t>
      </w:r>
      <w:r w:rsidRPr="005E67C5">
        <w:rPr>
          <w:rFonts w:hint="cs"/>
          <w:rtl/>
        </w:rPr>
        <w:softHyphen/>
      </w:r>
      <w:r w:rsidRPr="005E67C5">
        <w:rPr>
          <w:rtl/>
        </w:rPr>
        <w:t>گری</w:t>
      </w:r>
      <w:r w:rsidRPr="005E67C5">
        <w:t xml:space="preserve"> </w:t>
      </w:r>
      <w:r w:rsidRPr="005E67C5">
        <w:rPr>
          <w:rtl/>
        </w:rPr>
        <w:t>اختلالات</w:t>
      </w:r>
      <w:r w:rsidRPr="005E67C5">
        <w:t xml:space="preserve"> </w:t>
      </w:r>
      <w:r w:rsidRPr="005E67C5">
        <w:rPr>
          <w:rtl/>
        </w:rPr>
        <w:t>روان</w:t>
      </w:r>
      <w:r w:rsidRPr="005E67C5">
        <w:rPr>
          <w:rFonts w:hint="cs"/>
          <w:rtl/>
        </w:rPr>
        <w:softHyphen/>
      </w:r>
      <w:r w:rsidRPr="005E67C5">
        <w:rPr>
          <w:rtl/>
        </w:rPr>
        <w:t>پزشکی</w:t>
      </w:r>
      <w:r w:rsidRPr="005E67C5">
        <w:rPr>
          <w:rFonts w:hint="cs"/>
          <w:rtl/>
        </w:rPr>
        <w:t>، غربال</w:t>
      </w:r>
      <w:r w:rsidRPr="005E67C5">
        <w:rPr>
          <w:rFonts w:hint="cs"/>
          <w:rtl/>
        </w:rPr>
        <w:softHyphen/>
        <w:t xml:space="preserve">گری اولیه درگیری با مصرف الکل، سیگار و مواد و اطلاعات جمعیت شناختی (عوامل خطر مشکلات اجتماعی) </w:t>
      </w:r>
      <w:r w:rsidRPr="005E67C5">
        <w:t xml:space="preserve"> </w:t>
      </w:r>
      <w:r w:rsidRPr="005E67C5">
        <w:rPr>
          <w:rtl/>
        </w:rPr>
        <w:t>را</w:t>
      </w:r>
      <w:r w:rsidRPr="005E67C5">
        <w:t xml:space="preserve"> </w:t>
      </w:r>
      <w:r w:rsidRPr="005E67C5">
        <w:rPr>
          <w:rtl/>
        </w:rPr>
        <w:t>از</w:t>
      </w:r>
      <w:r w:rsidRPr="005E67C5">
        <w:t xml:space="preserve"> </w:t>
      </w:r>
      <w:r w:rsidRPr="005E67C5">
        <w:rPr>
          <w:rtl/>
        </w:rPr>
        <w:t>تک</w:t>
      </w:r>
      <w:r w:rsidRPr="005E67C5">
        <w:t xml:space="preserve"> </w:t>
      </w:r>
      <w:r w:rsidRPr="005E67C5">
        <w:rPr>
          <w:rtl/>
        </w:rPr>
        <w:t>تک</w:t>
      </w:r>
      <w:r w:rsidRPr="005E67C5">
        <w:t xml:space="preserve"> </w:t>
      </w:r>
      <w:r w:rsidRPr="005E67C5">
        <w:rPr>
          <w:rtl/>
        </w:rPr>
        <w:t>اعضای</w:t>
      </w:r>
      <w:r w:rsidRPr="005E67C5">
        <w:t xml:space="preserve"> </w:t>
      </w:r>
      <w:r w:rsidRPr="005E67C5">
        <w:rPr>
          <w:rtl/>
        </w:rPr>
        <w:t>خانوارها</w:t>
      </w:r>
      <w:r w:rsidRPr="005E67C5">
        <w:t xml:space="preserve"> </w:t>
      </w:r>
      <w:r w:rsidRPr="005E67C5">
        <w:rPr>
          <w:rtl/>
        </w:rPr>
        <w:t>سؤال</w:t>
      </w:r>
      <w:r w:rsidRPr="005E67C5">
        <w:t xml:space="preserve"> </w:t>
      </w:r>
      <w:r w:rsidRPr="005E67C5">
        <w:rPr>
          <w:rFonts w:hint="cs"/>
          <w:rtl/>
        </w:rPr>
        <w:t>می</w:t>
      </w:r>
      <w:r w:rsidRPr="005E67C5">
        <w:rPr>
          <w:rtl/>
        </w:rPr>
        <w:softHyphen/>
        <w:t>کند</w:t>
      </w:r>
      <w:r w:rsidRPr="005E67C5">
        <w:rPr>
          <w:rFonts w:hint="cs"/>
          <w:rtl/>
        </w:rPr>
        <w:t>.</w:t>
      </w:r>
      <w:r w:rsidRPr="005E67C5">
        <w:t xml:space="preserve"> </w:t>
      </w:r>
      <w:r w:rsidRPr="005E67C5">
        <w:rPr>
          <w:rtl/>
        </w:rPr>
        <w:t>اگر</w:t>
      </w:r>
      <w:r w:rsidRPr="005E67C5">
        <w:t xml:space="preserve"> </w:t>
      </w:r>
      <w:r w:rsidRPr="005E67C5">
        <w:rPr>
          <w:rtl/>
        </w:rPr>
        <w:t>در</w:t>
      </w:r>
      <w:r w:rsidRPr="005E67C5">
        <w:t xml:space="preserve"> </w:t>
      </w:r>
      <w:r w:rsidRPr="005E67C5">
        <w:rPr>
          <w:rtl/>
        </w:rPr>
        <w:t>میان</w:t>
      </w:r>
      <w:r w:rsidRPr="005E67C5">
        <w:t xml:space="preserve"> </w:t>
      </w:r>
      <w:r w:rsidRPr="005E67C5">
        <w:rPr>
          <w:rtl/>
        </w:rPr>
        <w:t>افراد</w:t>
      </w:r>
      <w:r w:rsidRPr="005E67C5">
        <w:t xml:space="preserve"> </w:t>
      </w:r>
      <w:r w:rsidRPr="005E67C5">
        <w:rPr>
          <w:rtl/>
        </w:rPr>
        <w:t>خانواده</w:t>
      </w:r>
      <w:r w:rsidRPr="005E67C5">
        <w:t xml:space="preserve"> </w:t>
      </w:r>
      <w:r w:rsidRPr="005E67C5">
        <w:rPr>
          <w:rtl/>
        </w:rPr>
        <w:t>کسانی</w:t>
      </w:r>
      <w:r w:rsidRPr="005E67C5">
        <w:t xml:space="preserve"> </w:t>
      </w:r>
      <w:r w:rsidRPr="005E67C5">
        <w:rPr>
          <w:rtl/>
        </w:rPr>
        <w:t>هستند</w:t>
      </w:r>
      <w:r w:rsidRPr="005E67C5">
        <w:t xml:space="preserve"> </w:t>
      </w:r>
      <w:r w:rsidRPr="005E67C5">
        <w:rPr>
          <w:rtl/>
        </w:rPr>
        <w:t>که</w:t>
      </w:r>
      <w:r w:rsidRPr="005E67C5">
        <w:t xml:space="preserve"> </w:t>
      </w:r>
      <w:r w:rsidRPr="005E67C5">
        <w:rPr>
          <w:rtl/>
        </w:rPr>
        <w:t>مستقیماً</w:t>
      </w:r>
      <w:r w:rsidRPr="005E67C5">
        <w:t xml:space="preserve"> </w:t>
      </w:r>
      <w:r w:rsidRPr="005E67C5">
        <w:rPr>
          <w:rtl/>
        </w:rPr>
        <w:t>قادر</w:t>
      </w:r>
      <w:r w:rsidRPr="005E67C5">
        <w:t xml:space="preserve"> </w:t>
      </w:r>
      <w:r w:rsidRPr="005E67C5">
        <w:rPr>
          <w:rtl/>
        </w:rPr>
        <w:t>به</w:t>
      </w:r>
      <w:r w:rsidRPr="005E67C5">
        <w:t xml:space="preserve"> </w:t>
      </w:r>
      <w:r w:rsidRPr="005E67C5">
        <w:rPr>
          <w:rtl/>
        </w:rPr>
        <w:t>درک</w:t>
      </w:r>
      <w:r w:rsidRPr="005E67C5">
        <w:t xml:space="preserve"> </w:t>
      </w:r>
      <w:r w:rsidRPr="005E67C5">
        <w:rPr>
          <w:rtl/>
        </w:rPr>
        <w:t>سؤالات</w:t>
      </w:r>
      <w:r w:rsidRPr="005E67C5">
        <w:t xml:space="preserve"> </w:t>
      </w:r>
      <w:r w:rsidRPr="005E67C5">
        <w:rPr>
          <w:rtl/>
        </w:rPr>
        <w:t>شما</w:t>
      </w:r>
      <w:r w:rsidRPr="005E67C5">
        <w:t xml:space="preserve"> </w:t>
      </w:r>
      <w:r w:rsidRPr="005E67C5">
        <w:rPr>
          <w:rtl/>
        </w:rPr>
        <w:t>و</w:t>
      </w:r>
      <w:r w:rsidRPr="005E67C5">
        <w:t xml:space="preserve"> </w:t>
      </w:r>
      <w:r w:rsidRPr="005E67C5">
        <w:rPr>
          <w:rtl/>
        </w:rPr>
        <w:t>پاسخ</w:t>
      </w:r>
      <w:r w:rsidRPr="005E67C5">
        <w:rPr>
          <w:rFonts w:hint="cs"/>
          <w:rtl/>
        </w:rPr>
        <w:softHyphen/>
      </w:r>
      <w:r w:rsidRPr="005E67C5">
        <w:rPr>
          <w:rtl/>
        </w:rPr>
        <w:t>گویی</w:t>
      </w:r>
      <w:r w:rsidRPr="005E67C5">
        <w:t xml:space="preserve"> </w:t>
      </w:r>
      <w:r w:rsidRPr="005E67C5">
        <w:rPr>
          <w:rtl/>
        </w:rPr>
        <w:t>نیستن</w:t>
      </w:r>
      <w:r w:rsidRPr="005E67C5">
        <w:rPr>
          <w:rFonts w:hint="cs"/>
          <w:rtl/>
        </w:rPr>
        <w:t>د (</w:t>
      </w:r>
      <w:r w:rsidRPr="005E67C5">
        <w:rPr>
          <w:rtl/>
        </w:rPr>
        <w:t>مانند</w:t>
      </w:r>
      <w:r w:rsidRPr="005E67C5">
        <w:t xml:space="preserve"> </w:t>
      </w:r>
      <w:r w:rsidRPr="005E67C5">
        <w:rPr>
          <w:rtl/>
        </w:rPr>
        <w:t>کودکان</w:t>
      </w:r>
      <w:r w:rsidRPr="005E67C5">
        <w:t xml:space="preserve"> </w:t>
      </w:r>
      <w:r w:rsidRPr="005E67C5">
        <w:rPr>
          <w:rtl/>
        </w:rPr>
        <w:t>کم</w:t>
      </w:r>
      <w:r w:rsidRPr="005E67C5">
        <w:t xml:space="preserve"> </w:t>
      </w:r>
      <w:r w:rsidRPr="005E67C5">
        <w:rPr>
          <w:rtl/>
        </w:rPr>
        <w:t>سن،</w:t>
      </w:r>
      <w:r w:rsidRPr="005E67C5">
        <w:t xml:space="preserve"> </w:t>
      </w:r>
      <w:r w:rsidRPr="005E67C5">
        <w:rPr>
          <w:rtl/>
        </w:rPr>
        <w:t>افراد</w:t>
      </w:r>
      <w:r w:rsidRPr="005E67C5">
        <w:t xml:space="preserve"> </w:t>
      </w:r>
      <w:r w:rsidRPr="005E67C5">
        <w:rPr>
          <w:rFonts w:hint="cs"/>
          <w:rtl/>
        </w:rPr>
        <w:t xml:space="preserve">کم </w:t>
      </w:r>
      <w:r w:rsidRPr="005E67C5">
        <w:rPr>
          <w:rFonts w:hint="cs"/>
          <w:rtl/>
        </w:rPr>
        <w:softHyphen/>
      </w:r>
      <w:r w:rsidRPr="005E67C5">
        <w:rPr>
          <w:rtl/>
        </w:rPr>
        <w:t>سواد،</w:t>
      </w:r>
      <w:r w:rsidRPr="005E67C5">
        <w:t xml:space="preserve"> </w:t>
      </w:r>
      <w:r w:rsidRPr="005E67C5">
        <w:rPr>
          <w:rtl/>
        </w:rPr>
        <w:t>عقب</w:t>
      </w:r>
      <w:r w:rsidRPr="005E67C5">
        <w:t xml:space="preserve"> </w:t>
      </w:r>
      <w:r w:rsidRPr="005E67C5">
        <w:rPr>
          <w:rtl/>
        </w:rPr>
        <w:t>ماندگان</w:t>
      </w:r>
      <w:r w:rsidRPr="005E67C5">
        <w:t xml:space="preserve"> </w:t>
      </w:r>
      <w:r w:rsidRPr="005E67C5">
        <w:rPr>
          <w:rtl/>
        </w:rPr>
        <w:t>ذهنی</w:t>
      </w:r>
      <w:r w:rsidRPr="005E67C5">
        <w:t xml:space="preserve"> </w:t>
      </w:r>
      <w:r w:rsidRPr="005E67C5">
        <w:rPr>
          <w:rtl/>
        </w:rPr>
        <w:t>و</w:t>
      </w:r>
      <w:r w:rsidRPr="005E67C5">
        <w:t xml:space="preserve"> </w:t>
      </w:r>
      <w:r w:rsidRPr="005E67C5">
        <w:rPr>
          <w:rFonts w:hint="cs"/>
          <w:rtl/>
        </w:rPr>
        <w:t>...)</w:t>
      </w:r>
      <w:r w:rsidRPr="005E67C5">
        <w:t xml:space="preserve"> </w:t>
      </w:r>
      <w:r w:rsidRPr="005E67C5">
        <w:rPr>
          <w:rtl/>
        </w:rPr>
        <w:t>سؤالات</w:t>
      </w:r>
      <w:r w:rsidRPr="005E67C5">
        <w:t xml:space="preserve"> </w:t>
      </w:r>
      <w:r w:rsidRPr="005E67C5">
        <w:rPr>
          <w:rtl/>
        </w:rPr>
        <w:t>مربوط</w:t>
      </w:r>
      <w:r w:rsidRPr="005E67C5">
        <w:t xml:space="preserve"> </w:t>
      </w:r>
      <w:r w:rsidRPr="005E67C5">
        <w:rPr>
          <w:rtl/>
        </w:rPr>
        <w:t>به</w:t>
      </w:r>
      <w:r w:rsidRPr="005E67C5">
        <w:t xml:space="preserve"> </w:t>
      </w:r>
      <w:r w:rsidRPr="005E67C5">
        <w:rPr>
          <w:rtl/>
        </w:rPr>
        <w:t>آنها</w:t>
      </w:r>
      <w:r w:rsidRPr="005E67C5">
        <w:t xml:space="preserve"> </w:t>
      </w:r>
      <w:r w:rsidRPr="005E67C5">
        <w:rPr>
          <w:rtl/>
        </w:rPr>
        <w:t>از</w:t>
      </w:r>
      <w:r w:rsidRPr="005E67C5">
        <w:t xml:space="preserve"> </w:t>
      </w:r>
      <w:r w:rsidRPr="005E67C5">
        <w:rPr>
          <w:rtl/>
        </w:rPr>
        <w:t>یک</w:t>
      </w:r>
      <w:r w:rsidRPr="005E67C5">
        <w:t xml:space="preserve"> </w:t>
      </w:r>
      <w:r w:rsidRPr="005E67C5">
        <w:rPr>
          <w:rtl/>
        </w:rPr>
        <w:t>فرد</w:t>
      </w:r>
      <w:r w:rsidRPr="005E67C5">
        <w:t xml:space="preserve"> </w:t>
      </w:r>
      <w:r w:rsidRPr="005E67C5">
        <w:rPr>
          <w:rtl/>
        </w:rPr>
        <w:t>آگاه</w:t>
      </w:r>
      <w:r w:rsidRPr="005E67C5">
        <w:t xml:space="preserve"> </w:t>
      </w:r>
      <w:r w:rsidRPr="005E67C5">
        <w:rPr>
          <w:rtl/>
        </w:rPr>
        <w:t>و</w:t>
      </w:r>
      <w:r w:rsidRPr="005E67C5">
        <w:t xml:space="preserve"> </w:t>
      </w:r>
      <w:r w:rsidRPr="005E67C5">
        <w:rPr>
          <w:rtl/>
        </w:rPr>
        <w:t>پاسخ</w:t>
      </w:r>
      <w:r w:rsidRPr="005E67C5">
        <w:rPr>
          <w:rFonts w:hint="cs"/>
          <w:rtl/>
        </w:rPr>
        <w:softHyphen/>
      </w:r>
      <w:r w:rsidRPr="005E67C5">
        <w:rPr>
          <w:rtl/>
        </w:rPr>
        <w:t>گو</w:t>
      </w:r>
      <w:r w:rsidRPr="005E67C5">
        <w:t xml:space="preserve"> </w:t>
      </w:r>
      <w:r w:rsidRPr="005E67C5">
        <w:rPr>
          <w:rtl/>
        </w:rPr>
        <w:t>در</w:t>
      </w:r>
      <w:r w:rsidRPr="005E67C5">
        <w:t xml:space="preserve"> </w:t>
      </w:r>
      <w:r w:rsidRPr="005E67C5">
        <w:rPr>
          <w:rtl/>
        </w:rPr>
        <w:t>خانواده</w:t>
      </w:r>
      <w:r w:rsidRPr="005E67C5">
        <w:t xml:space="preserve"> </w:t>
      </w:r>
      <w:r w:rsidRPr="005E67C5">
        <w:rPr>
          <w:rtl/>
        </w:rPr>
        <w:t>پرسیده</w:t>
      </w:r>
      <w:r w:rsidRPr="005E67C5">
        <w:t xml:space="preserve"> </w:t>
      </w:r>
      <w:r w:rsidRPr="005E67C5">
        <w:rPr>
          <w:rFonts w:hint="cs"/>
          <w:rtl/>
        </w:rPr>
        <w:t>می</w:t>
      </w:r>
      <w:r w:rsidRPr="005E67C5">
        <w:rPr>
          <w:rFonts w:hint="cs"/>
          <w:rtl/>
        </w:rPr>
        <w:softHyphen/>
        <w:t>شود.</w:t>
      </w:r>
    </w:p>
    <w:p w:rsidR="003F04E1" w:rsidRPr="005E67C5" w:rsidRDefault="003F04E1" w:rsidP="003F04E1">
      <w:pPr>
        <w:pStyle w:val="a3"/>
      </w:pPr>
    </w:p>
    <w:p w:rsidR="003F04E1" w:rsidRPr="005E67C5" w:rsidRDefault="003F04E1" w:rsidP="003F04E1">
      <w:pPr>
        <w:pStyle w:val="a2"/>
      </w:pPr>
      <w:bookmarkStart w:id="79" w:name="_Toc417907468"/>
      <w:bookmarkStart w:id="80" w:name="_Toc443922803"/>
      <w:r w:rsidRPr="005E67C5">
        <w:rPr>
          <w:rtl/>
        </w:rPr>
        <w:t>مراجعین</w:t>
      </w:r>
      <w:r w:rsidRPr="005E67C5">
        <w:t xml:space="preserve"> </w:t>
      </w:r>
      <w:r w:rsidRPr="005E67C5">
        <w:rPr>
          <w:rFonts w:hint="cs"/>
          <w:rtl/>
        </w:rPr>
        <w:t>به پایگاه سلامت</w:t>
      </w:r>
      <w:bookmarkEnd w:id="79"/>
      <w:bookmarkEnd w:id="80"/>
    </w:p>
    <w:p w:rsidR="003F04E1" w:rsidRPr="005E67C5" w:rsidRDefault="003F04E1" w:rsidP="003F04E1">
      <w:pPr>
        <w:pStyle w:val="a3"/>
        <w:rPr>
          <w:rtl/>
        </w:rPr>
      </w:pPr>
      <w:r w:rsidRPr="005E67C5">
        <w:rPr>
          <w:rFonts w:hint="cs"/>
          <w:rtl/>
        </w:rPr>
        <w:t>کلیه مراجعه</w:t>
      </w:r>
      <w:r w:rsidRPr="005E67C5">
        <w:rPr>
          <w:rtl/>
        </w:rPr>
        <w:softHyphen/>
      </w:r>
      <w:r w:rsidRPr="005E67C5">
        <w:rPr>
          <w:rFonts w:hint="cs"/>
          <w:rtl/>
        </w:rPr>
        <w:t>کنندگان به پایگاه</w:t>
      </w:r>
      <w:r>
        <w:rPr>
          <w:rFonts w:hint="cs"/>
          <w:rtl/>
        </w:rPr>
        <w:t xml:space="preserve">‌های </w:t>
      </w:r>
      <w:r w:rsidRPr="005E67C5">
        <w:rPr>
          <w:rFonts w:hint="cs"/>
          <w:rtl/>
        </w:rPr>
        <w:t>سلامت (به دلایل مختلف) که قبلا غربال نشده</w:t>
      </w:r>
      <w:r w:rsidRPr="005E67C5">
        <w:rPr>
          <w:rtl/>
        </w:rPr>
        <w:softHyphen/>
      </w:r>
      <w:r w:rsidRPr="005E67C5">
        <w:rPr>
          <w:rFonts w:hint="cs"/>
          <w:rtl/>
        </w:rPr>
        <w:t>اند و یا مشکوک به اختلال روان</w:t>
      </w:r>
      <w:r w:rsidRPr="005E67C5">
        <w:rPr>
          <w:rtl/>
        </w:rPr>
        <w:softHyphen/>
      </w:r>
      <w:r w:rsidRPr="005E67C5">
        <w:rPr>
          <w:rFonts w:hint="cs"/>
          <w:rtl/>
        </w:rPr>
        <w:t>پزشکی، مصرف مواد و یا مشکلات اجتماعی هستند نیز مورد غربال</w:t>
      </w:r>
      <w:r w:rsidRPr="005E67C5">
        <w:rPr>
          <w:rtl/>
        </w:rPr>
        <w:softHyphen/>
      </w:r>
      <w:r w:rsidRPr="005E67C5">
        <w:rPr>
          <w:rFonts w:hint="cs"/>
          <w:rtl/>
        </w:rPr>
        <w:t>گری اولیه قرار خواهند گرفت و در هر مراجعه</w:t>
      </w:r>
      <w:r>
        <w:rPr>
          <w:rFonts w:hint="cs"/>
          <w:rtl/>
        </w:rPr>
        <w:t xml:space="preserve"> خصوصاً </w:t>
      </w:r>
      <w:r w:rsidRPr="005E67C5">
        <w:rPr>
          <w:rFonts w:hint="cs"/>
          <w:rtl/>
        </w:rPr>
        <w:t>در مورد</w:t>
      </w:r>
      <w:r>
        <w:rPr>
          <w:rFonts w:hint="cs"/>
          <w:rtl/>
        </w:rPr>
        <w:t xml:space="preserve"> گروه‌ها</w:t>
      </w:r>
      <w:r w:rsidRPr="005E67C5">
        <w:rPr>
          <w:rFonts w:hint="cs"/>
          <w:rtl/>
        </w:rPr>
        <w:t>ی پرخطر مانند مادران باردار و شیرده و کودکان و نوجوانان بر اساس فرم</w:t>
      </w:r>
      <w:r w:rsidRPr="005E67C5">
        <w:rPr>
          <w:rtl/>
        </w:rPr>
        <w:softHyphen/>
      </w:r>
      <w:r w:rsidRPr="005E67C5">
        <w:rPr>
          <w:rFonts w:hint="cs"/>
          <w:rtl/>
        </w:rPr>
        <w:t>های غربال</w:t>
      </w:r>
      <w:r w:rsidRPr="005E67C5">
        <w:rPr>
          <w:rtl/>
        </w:rPr>
        <w:softHyphen/>
      </w:r>
      <w:r w:rsidRPr="005E67C5">
        <w:rPr>
          <w:rFonts w:hint="cs"/>
          <w:rtl/>
        </w:rPr>
        <w:t>گری اختلالات روان</w:t>
      </w:r>
      <w:r w:rsidRPr="005E67C5">
        <w:rPr>
          <w:rtl/>
        </w:rPr>
        <w:softHyphen/>
      </w:r>
      <w:r w:rsidRPr="005E67C5">
        <w:rPr>
          <w:rFonts w:hint="cs"/>
          <w:rtl/>
        </w:rPr>
        <w:t>پزشکی و فرم غربالگری اولیه درگیری با سیگار، الکل و مواد و یا عوامل خطر اجتماعی اقدام خواهد شد و در موارد غیر از ارجاع، آموزش پیام</w:t>
      </w:r>
      <w:r w:rsidRPr="005E67C5">
        <w:rPr>
          <w:rtl/>
        </w:rPr>
        <w:softHyphen/>
      </w:r>
      <w:r w:rsidRPr="005E67C5">
        <w:rPr>
          <w:rFonts w:hint="cs"/>
          <w:rtl/>
        </w:rPr>
        <w:t xml:space="preserve">های خودمراقبتی و خدمات در دسترس داده خواهد شد. </w:t>
      </w:r>
    </w:p>
    <w:p w:rsidR="003F04E1" w:rsidRPr="005E67C5" w:rsidRDefault="003F04E1" w:rsidP="003F04E1">
      <w:pPr>
        <w:pStyle w:val="a3"/>
      </w:pPr>
    </w:p>
    <w:p w:rsidR="003F04E1" w:rsidRPr="005E67C5" w:rsidRDefault="003F04E1" w:rsidP="003F04E1">
      <w:pPr>
        <w:pStyle w:val="a2"/>
      </w:pPr>
      <w:bookmarkStart w:id="81" w:name="_Toc417907469"/>
      <w:bookmarkStart w:id="82" w:name="_Toc443922804"/>
      <w:r w:rsidRPr="005E67C5">
        <w:rPr>
          <w:rtl/>
        </w:rPr>
        <w:t>تکرار</w:t>
      </w:r>
      <w:r w:rsidRPr="005E67C5">
        <w:t xml:space="preserve"> </w:t>
      </w:r>
      <w:r w:rsidRPr="005E67C5">
        <w:rPr>
          <w:rFonts w:hint="cs"/>
          <w:rtl/>
        </w:rPr>
        <w:t>فراخوان</w:t>
      </w:r>
      <w:r w:rsidRPr="005E67C5">
        <w:t xml:space="preserve"> </w:t>
      </w:r>
      <w:r w:rsidRPr="005E67C5">
        <w:rPr>
          <w:rtl/>
        </w:rPr>
        <w:t>دوره</w:t>
      </w:r>
      <w:r w:rsidRPr="005E67C5">
        <w:rPr>
          <w:rFonts w:hint="cs"/>
          <w:rtl/>
        </w:rPr>
        <w:softHyphen/>
      </w:r>
      <w:r w:rsidRPr="005E67C5">
        <w:rPr>
          <w:rtl/>
        </w:rPr>
        <w:t>ای</w:t>
      </w:r>
      <w:r w:rsidRPr="005E67C5">
        <w:t xml:space="preserve"> </w:t>
      </w:r>
      <w:r w:rsidRPr="005E67C5">
        <w:rPr>
          <w:rtl/>
        </w:rPr>
        <w:t>هر</w:t>
      </w:r>
      <w:r w:rsidRPr="005E67C5">
        <w:t xml:space="preserve"> </w:t>
      </w:r>
      <w:r w:rsidRPr="005E67C5">
        <w:rPr>
          <w:rFonts w:hint="cs"/>
          <w:rtl/>
        </w:rPr>
        <w:t>پنج</w:t>
      </w:r>
      <w:r w:rsidRPr="005E67C5">
        <w:t xml:space="preserve"> </w:t>
      </w:r>
      <w:r w:rsidRPr="005E67C5">
        <w:rPr>
          <w:rtl/>
        </w:rPr>
        <w:t>سال</w:t>
      </w:r>
      <w:r w:rsidRPr="005E67C5">
        <w:t xml:space="preserve"> </w:t>
      </w:r>
      <w:r w:rsidRPr="005E67C5">
        <w:rPr>
          <w:rtl/>
        </w:rPr>
        <w:t>یک</w:t>
      </w:r>
      <w:r w:rsidRPr="005E67C5">
        <w:t xml:space="preserve"> </w:t>
      </w:r>
      <w:r w:rsidRPr="005E67C5">
        <w:rPr>
          <w:rtl/>
        </w:rPr>
        <w:t>بار</w:t>
      </w:r>
      <w:r w:rsidRPr="005E67C5">
        <w:t xml:space="preserve"> </w:t>
      </w:r>
      <w:r w:rsidRPr="005E67C5">
        <w:rPr>
          <w:rtl/>
        </w:rPr>
        <w:t>برای</w:t>
      </w:r>
      <w:r w:rsidRPr="005E67C5">
        <w:t xml:space="preserve"> </w:t>
      </w:r>
      <w:r w:rsidRPr="005E67C5">
        <w:rPr>
          <w:rtl/>
        </w:rPr>
        <w:t>ترمیم</w:t>
      </w:r>
      <w:r w:rsidRPr="005E67C5">
        <w:t xml:space="preserve"> </w:t>
      </w:r>
      <w:r w:rsidRPr="005E67C5">
        <w:rPr>
          <w:rtl/>
        </w:rPr>
        <w:t>اطلاع</w:t>
      </w:r>
      <w:r w:rsidRPr="005E67C5">
        <w:rPr>
          <w:rFonts w:hint="cs"/>
          <w:rtl/>
        </w:rPr>
        <w:t>ات:</w:t>
      </w:r>
      <w:bookmarkEnd w:id="81"/>
      <w:bookmarkEnd w:id="82"/>
      <w:r w:rsidRPr="005E67C5">
        <w:rPr>
          <w:rFonts w:hint="cs"/>
          <w:rtl/>
        </w:rPr>
        <w:t xml:space="preserve"> </w:t>
      </w:r>
    </w:p>
    <w:p w:rsidR="003F04E1" w:rsidRPr="005E67C5" w:rsidRDefault="009E4C7E" w:rsidP="003F04E1">
      <w:pPr>
        <w:pStyle w:val="a3"/>
      </w:pPr>
      <w:r>
        <w:rPr>
          <w:noProof/>
          <w:lang w:bidi="ar-SA"/>
        </w:rPr>
        <mc:AlternateContent>
          <mc:Choice Requires="wps">
            <w:drawing>
              <wp:anchor distT="0" distB="0" distL="114300" distR="114300" simplePos="0" relativeHeight="251943936" behindDoc="1" locked="0" layoutInCell="1" allowOverlap="1" wp14:anchorId="3A0B7EFB" wp14:editId="66132664">
                <wp:simplePos x="0" y="0"/>
                <wp:positionH relativeFrom="column">
                  <wp:posOffset>34925</wp:posOffset>
                </wp:positionH>
                <wp:positionV relativeFrom="paragraph">
                  <wp:posOffset>48895</wp:posOffset>
                </wp:positionV>
                <wp:extent cx="1551305" cy="2063750"/>
                <wp:effectExtent l="9525" t="5715" r="10795" b="6985"/>
                <wp:wrapTight wrapText="bothSides">
                  <wp:wrapPolygon edited="0">
                    <wp:start x="-106" y="-66"/>
                    <wp:lineTo x="-106" y="21534"/>
                    <wp:lineTo x="21706" y="21534"/>
                    <wp:lineTo x="21706" y="-66"/>
                    <wp:lineTo x="-106" y="-66"/>
                  </wp:wrapPolygon>
                </wp:wrapTight>
                <wp:docPr id="98"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305" cy="206375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32244D">
                              <w:rPr>
                                <w:noProof/>
                                <w:rtl/>
                                <w:lang w:bidi="ar-SA"/>
                              </w:rPr>
                              <w:drawing>
                                <wp:inline distT="0" distB="0" distL="0" distR="0" wp14:anchorId="5FDF3A7E" wp14:editId="11D3D0FD">
                                  <wp:extent cx="1557492" cy="1990725"/>
                                  <wp:effectExtent l="19050" t="0" r="4608" b="0"/>
                                  <wp:docPr id="39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1560195" cy="199418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0B7EFB" id="Text Box 195" o:spid="_x0000_s1063" type="#_x0000_t202" style="position:absolute;left:0;text-align:left;margin-left:2.75pt;margin-top:3.85pt;width:122.15pt;height:162.5pt;z-index:-25137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" strokecolor="white [3212]">
                <v:textbox>
                  <w:txbxContent>
                    <w:p w:rsidR="00804AAE" w:rsidRDefault="00804AAE" w:rsidP="003F04E1">
                      <w:r w:rsidRPr="0032244D">
                        <w:rPr>
                          <w:noProof/>
                          <w:rtl/>
                          <w:lang w:bidi="ar-SA"/>
                        </w:rPr>
                        <w:drawing>
                          <wp:inline distT="0" distB="0" distL="0" distR="0" wp14:anchorId="5FDF3A7E" wp14:editId="11D3D0FD">
                            <wp:extent cx="1557492" cy="1990725"/>
                            <wp:effectExtent l="19050" t="0" r="4608" b="0"/>
                            <wp:docPr id="39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1560195" cy="1994180"/>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E67C5">
        <w:rPr>
          <w:rtl/>
        </w:rPr>
        <w:t>از</w:t>
      </w:r>
      <w:r w:rsidR="003F04E1" w:rsidRPr="005E67C5">
        <w:t xml:space="preserve"> </w:t>
      </w:r>
      <w:r w:rsidR="003F04E1" w:rsidRPr="005E67C5">
        <w:rPr>
          <w:rtl/>
        </w:rPr>
        <w:t>آنجا</w:t>
      </w:r>
      <w:r w:rsidR="003F04E1" w:rsidRPr="005E67C5">
        <w:t xml:space="preserve"> </w:t>
      </w:r>
      <w:r w:rsidR="003F04E1" w:rsidRPr="005E67C5">
        <w:rPr>
          <w:rtl/>
        </w:rPr>
        <w:t>که</w:t>
      </w:r>
      <w:r w:rsidR="003F04E1" w:rsidRPr="005E67C5">
        <w:t xml:space="preserve"> </w:t>
      </w:r>
      <w:r w:rsidR="003F04E1" w:rsidRPr="005E67C5">
        <w:rPr>
          <w:rtl/>
        </w:rPr>
        <w:t>افراد</w:t>
      </w:r>
      <w:r w:rsidR="003F04E1" w:rsidRPr="005E67C5">
        <w:t xml:space="preserve"> </w:t>
      </w:r>
      <w:r w:rsidR="003F04E1" w:rsidRPr="005E67C5">
        <w:rPr>
          <w:rtl/>
        </w:rPr>
        <w:t>مشکوک</w:t>
      </w:r>
      <w:r w:rsidR="003F04E1" w:rsidRPr="005E67C5">
        <w:t xml:space="preserve"> </w:t>
      </w:r>
      <w:r w:rsidR="003F04E1" w:rsidRPr="005E67C5">
        <w:rPr>
          <w:rtl/>
        </w:rPr>
        <w:t>به</w:t>
      </w:r>
      <w:r w:rsidR="003F04E1" w:rsidRPr="005E67C5">
        <w:t xml:space="preserve"> </w:t>
      </w:r>
      <w:r w:rsidR="003F04E1" w:rsidRPr="005E67C5">
        <w:rPr>
          <w:rtl/>
        </w:rPr>
        <w:t>اختلالات روان</w:t>
      </w:r>
      <w:r w:rsidR="003F04E1" w:rsidRPr="005E67C5">
        <w:rPr>
          <w:rFonts w:hint="cs"/>
          <w:rtl/>
        </w:rPr>
        <w:softHyphen/>
      </w:r>
      <w:r w:rsidR="003F04E1" w:rsidRPr="005E67C5">
        <w:rPr>
          <w:rtl/>
        </w:rPr>
        <w:t>پزشکی</w:t>
      </w:r>
      <w:r w:rsidR="003F04E1" w:rsidRPr="005E67C5">
        <w:rPr>
          <w:rFonts w:hint="cs"/>
          <w:rtl/>
        </w:rPr>
        <w:t xml:space="preserve">، مصرف مواد و در معرض مشکلات اجتماعی </w:t>
      </w:r>
      <w:r w:rsidR="003F04E1" w:rsidRPr="005E67C5">
        <w:rPr>
          <w:rtl/>
        </w:rPr>
        <w:t>را</w:t>
      </w:r>
      <w:r w:rsidR="003F04E1" w:rsidRPr="005E67C5">
        <w:t xml:space="preserve"> </w:t>
      </w:r>
      <w:r w:rsidR="003F04E1" w:rsidRPr="005E67C5">
        <w:rPr>
          <w:rtl/>
        </w:rPr>
        <w:t>یک</w:t>
      </w:r>
      <w:r w:rsidR="003F04E1" w:rsidRPr="005E67C5">
        <w:t xml:space="preserve"> </w:t>
      </w:r>
      <w:r w:rsidR="003F04E1" w:rsidRPr="005E67C5">
        <w:rPr>
          <w:rtl/>
        </w:rPr>
        <w:t>بار</w:t>
      </w:r>
      <w:r w:rsidR="003F04E1" w:rsidRPr="005E67C5">
        <w:t xml:space="preserve"> </w:t>
      </w:r>
      <w:r w:rsidR="003F04E1" w:rsidRPr="005E67C5">
        <w:rPr>
          <w:rtl/>
        </w:rPr>
        <w:t>در</w:t>
      </w:r>
      <w:r w:rsidR="003F04E1" w:rsidRPr="005E67C5">
        <w:t xml:space="preserve"> </w:t>
      </w:r>
      <w:r w:rsidR="003F04E1" w:rsidRPr="005E67C5">
        <w:rPr>
          <w:rtl/>
        </w:rPr>
        <w:t>نخستین</w:t>
      </w:r>
      <w:r w:rsidR="003F04E1" w:rsidRPr="005E67C5">
        <w:t xml:space="preserve"> </w:t>
      </w:r>
      <w:r w:rsidR="003F04E1" w:rsidRPr="005E67C5">
        <w:rPr>
          <w:rtl/>
        </w:rPr>
        <w:t>غربالگری،</w:t>
      </w:r>
      <w:r w:rsidR="003F04E1" w:rsidRPr="005E67C5">
        <w:t xml:space="preserve"> </w:t>
      </w:r>
      <w:r w:rsidR="003F04E1" w:rsidRPr="005E67C5">
        <w:rPr>
          <w:rtl/>
        </w:rPr>
        <w:t>شناسایی</w:t>
      </w:r>
      <w:r w:rsidR="003F04E1" w:rsidRPr="005E67C5">
        <w:t xml:space="preserve"> </w:t>
      </w:r>
      <w:r w:rsidR="003F04E1" w:rsidRPr="005E67C5">
        <w:rPr>
          <w:rtl/>
        </w:rPr>
        <w:t>نموده</w:t>
      </w:r>
      <w:r w:rsidR="003F04E1" w:rsidRPr="005E67C5">
        <w:t xml:space="preserve"> </w:t>
      </w:r>
      <w:r w:rsidR="003F04E1" w:rsidRPr="005E67C5">
        <w:rPr>
          <w:rtl/>
        </w:rPr>
        <w:t>و</w:t>
      </w:r>
      <w:r w:rsidR="003F04E1" w:rsidRPr="005E67C5">
        <w:t xml:space="preserve"> </w:t>
      </w:r>
      <w:r w:rsidR="003F04E1" w:rsidRPr="005E67C5">
        <w:rPr>
          <w:rtl/>
        </w:rPr>
        <w:t>از</w:t>
      </w:r>
      <w:r w:rsidR="003F04E1" w:rsidRPr="005E67C5">
        <w:t xml:space="preserve"> </w:t>
      </w:r>
      <w:r w:rsidR="003F04E1" w:rsidRPr="005E67C5">
        <w:rPr>
          <w:rtl/>
        </w:rPr>
        <w:t>سوی</w:t>
      </w:r>
      <w:r w:rsidR="003F04E1" w:rsidRPr="005E67C5">
        <w:t xml:space="preserve"> </w:t>
      </w:r>
      <w:r w:rsidR="003F04E1" w:rsidRPr="005E67C5">
        <w:rPr>
          <w:rtl/>
        </w:rPr>
        <w:t>دیگر</w:t>
      </w:r>
      <w:r w:rsidR="003F04E1" w:rsidRPr="005E67C5">
        <w:t xml:space="preserve"> </w:t>
      </w:r>
      <w:r w:rsidR="003F04E1" w:rsidRPr="005E67C5">
        <w:rPr>
          <w:rtl/>
        </w:rPr>
        <w:t>افراد</w:t>
      </w:r>
      <w:r w:rsidR="003F04E1" w:rsidRPr="005E67C5">
        <w:t xml:space="preserve"> </w:t>
      </w:r>
      <w:r w:rsidR="003F04E1" w:rsidRPr="005E67C5">
        <w:rPr>
          <w:rtl/>
        </w:rPr>
        <w:t>جدید</w:t>
      </w:r>
      <w:r w:rsidR="003F04E1" w:rsidRPr="005E67C5">
        <w:t xml:space="preserve"> </w:t>
      </w:r>
      <w:r w:rsidR="003F04E1" w:rsidRPr="005E67C5">
        <w:rPr>
          <w:rtl/>
        </w:rPr>
        <w:t>الورود</w:t>
      </w:r>
      <w:r w:rsidR="003F04E1" w:rsidRPr="005E67C5">
        <w:t xml:space="preserve"> </w:t>
      </w:r>
      <w:r w:rsidR="003F04E1" w:rsidRPr="005E67C5">
        <w:rPr>
          <w:rtl/>
        </w:rPr>
        <w:t>به</w:t>
      </w:r>
      <w:r w:rsidR="003F04E1" w:rsidRPr="005E67C5">
        <w:t xml:space="preserve"> </w:t>
      </w:r>
      <w:r w:rsidR="003F04E1" w:rsidRPr="005E67C5">
        <w:rPr>
          <w:rFonts w:hint="cs"/>
          <w:rtl/>
        </w:rPr>
        <w:t xml:space="preserve">مراکز سلامت جامعه </w:t>
      </w:r>
      <w:r w:rsidR="003F04E1" w:rsidRPr="005E67C5">
        <w:rPr>
          <w:rtl/>
        </w:rPr>
        <w:t>و</w:t>
      </w:r>
      <w:r w:rsidR="003F04E1" w:rsidRPr="005E67C5">
        <w:t xml:space="preserve"> </w:t>
      </w:r>
      <w:r w:rsidR="003F04E1" w:rsidRPr="005E67C5">
        <w:rPr>
          <w:rtl/>
        </w:rPr>
        <w:t>افراد</w:t>
      </w:r>
      <w:r w:rsidR="003F04E1" w:rsidRPr="005E67C5">
        <w:t xml:space="preserve"> </w:t>
      </w:r>
      <w:r w:rsidR="003F04E1" w:rsidRPr="005E67C5">
        <w:rPr>
          <w:rtl/>
        </w:rPr>
        <w:t>مشکوک</w:t>
      </w:r>
      <w:r w:rsidR="003F04E1" w:rsidRPr="005E67C5">
        <w:t xml:space="preserve"> </w:t>
      </w:r>
      <w:r w:rsidR="003F04E1" w:rsidRPr="005E67C5">
        <w:rPr>
          <w:rtl/>
        </w:rPr>
        <w:t>به</w:t>
      </w:r>
      <w:r w:rsidR="003F04E1" w:rsidRPr="005E67C5">
        <w:t xml:space="preserve"> </w:t>
      </w:r>
      <w:r w:rsidR="003F04E1" w:rsidRPr="005E67C5">
        <w:rPr>
          <w:rtl/>
        </w:rPr>
        <w:t>اختلالات در</w:t>
      </w:r>
      <w:r w:rsidR="003F04E1" w:rsidRPr="005E67C5">
        <w:t xml:space="preserve"> </w:t>
      </w:r>
      <w:r w:rsidR="003F04E1" w:rsidRPr="005E67C5">
        <w:rPr>
          <w:rtl/>
        </w:rPr>
        <w:t>طول</w:t>
      </w:r>
      <w:r w:rsidR="003F04E1" w:rsidRPr="005E67C5">
        <w:t xml:space="preserve"> </w:t>
      </w:r>
      <w:r w:rsidR="003F04E1" w:rsidRPr="005E67C5">
        <w:rPr>
          <w:rtl/>
        </w:rPr>
        <w:t>زمان</w:t>
      </w:r>
      <w:r w:rsidR="003F04E1" w:rsidRPr="005E67C5">
        <w:t xml:space="preserve"> </w:t>
      </w:r>
      <w:r w:rsidR="003F04E1" w:rsidRPr="005E67C5">
        <w:rPr>
          <w:rtl/>
        </w:rPr>
        <w:t>به</w:t>
      </w:r>
      <w:r w:rsidR="003F04E1" w:rsidRPr="005E67C5">
        <w:t xml:space="preserve"> </w:t>
      </w:r>
      <w:r w:rsidR="003F04E1" w:rsidRPr="005E67C5">
        <w:rPr>
          <w:rtl/>
        </w:rPr>
        <w:t>کارشناس مراقب سلامت خانواده</w:t>
      </w:r>
      <w:r w:rsidR="003F04E1" w:rsidRPr="005E67C5">
        <w:t xml:space="preserve"> </w:t>
      </w:r>
      <w:r w:rsidR="003F04E1" w:rsidRPr="005E67C5">
        <w:rPr>
          <w:rtl/>
        </w:rPr>
        <w:t>مراجعه</w:t>
      </w:r>
      <w:r w:rsidR="003F04E1" w:rsidRPr="005E67C5">
        <w:t xml:space="preserve"> </w:t>
      </w:r>
      <w:r w:rsidR="003F04E1" w:rsidRPr="005E67C5">
        <w:rPr>
          <w:rtl/>
        </w:rPr>
        <w:t>می</w:t>
      </w:r>
      <w:r w:rsidR="003F04E1" w:rsidRPr="005E67C5">
        <w:rPr>
          <w:rFonts w:hint="cs"/>
          <w:rtl/>
        </w:rPr>
        <w:softHyphen/>
      </w:r>
      <w:r w:rsidR="003F04E1" w:rsidRPr="005E67C5">
        <w:rPr>
          <w:rtl/>
        </w:rPr>
        <w:t>نمایند</w:t>
      </w:r>
      <w:r w:rsidR="003F04E1" w:rsidRPr="005E67C5">
        <w:rPr>
          <w:rFonts w:hint="cs"/>
          <w:rtl/>
        </w:rPr>
        <w:t xml:space="preserve">، </w:t>
      </w:r>
      <w:r w:rsidR="003F04E1" w:rsidRPr="005E67C5">
        <w:rPr>
          <w:rtl/>
        </w:rPr>
        <w:t>انتظار</w:t>
      </w:r>
      <w:r w:rsidR="003F04E1" w:rsidRPr="005E67C5">
        <w:t xml:space="preserve"> </w:t>
      </w:r>
      <w:r w:rsidR="003F04E1" w:rsidRPr="005E67C5">
        <w:rPr>
          <w:rtl/>
        </w:rPr>
        <w:t>بر</w:t>
      </w:r>
      <w:r w:rsidR="003F04E1" w:rsidRPr="005E67C5">
        <w:t xml:space="preserve"> </w:t>
      </w:r>
      <w:r w:rsidR="003F04E1" w:rsidRPr="005E67C5">
        <w:rPr>
          <w:rtl/>
        </w:rPr>
        <w:t>این</w:t>
      </w:r>
      <w:r w:rsidR="003F04E1" w:rsidRPr="005E67C5">
        <w:t xml:space="preserve"> </w:t>
      </w:r>
      <w:r w:rsidR="003F04E1" w:rsidRPr="005E67C5">
        <w:rPr>
          <w:rtl/>
        </w:rPr>
        <w:t>است</w:t>
      </w:r>
      <w:r w:rsidR="003F04E1" w:rsidRPr="005E67C5">
        <w:t xml:space="preserve"> </w:t>
      </w:r>
      <w:r w:rsidR="003F04E1" w:rsidRPr="005E67C5">
        <w:rPr>
          <w:rtl/>
        </w:rPr>
        <w:t>که</w:t>
      </w:r>
      <w:r w:rsidR="003F04E1" w:rsidRPr="005E67C5">
        <w:t xml:space="preserve"> </w:t>
      </w:r>
      <w:r w:rsidR="003F04E1" w:rsidRPr="005E67C5">
        <w:rPr>
          <w:rtl/>
        </w:rPr>
        <w:t>در</w:t>
      </w:r>
      <w:r w:rsidR="003F04E1" w:rsidRPr="005E67C5">
        <w:t xml:space="preserve"> </w:t>
      </w:r>
      <w:r w:rsidR="003F04E1" w:rsidRPr="005E67C5">
        <w:rPr>
          <w:rtl/>
        </w:rPr>
        <w:t>طول</w:t>
      </w:r>
      <w:r w:rsidR="003F04E1" w:rsidRPr="005E67C5">
        <w:t xml:space="preserve"> </w:t>
      </w:r>
      <w:r w:rsidR="003F04E1" w:rsidRPr="005E67C5">
        <w:rPr>
          <w:rtl/>
        </w:rPr>
        <w:t>سال</w:t>
      </w:r>
      <w:r w:rsidR="003F04E1" w:rsidRPr="005E67C5">
        <w:t xml:space="preserve"> </w:t>
      </w:r>
      <w:r w:rsidR="003F04E1" w:rsidRPr="005E67C5">
        <w:rPr>
          <w:rtl/>
        </w:rPr>
        <w:t>و</w:t>
      </w:r>
      <w:r w:rsidR="003F04E1">
        <w:rPr>
          <w:rtl/>
        </w:rPr>
        <w:t xml:space="preserve"> سال‌ها</w:t>
      </w:r>
      <w:r w:rsidR="003F04E1" w:rsidRPr="005E67C5">
        <w:rPr>
          <w:rtl/>
        </w:rPr>
        <w:t>ی</w:t>
      </w:r>
      <w:r w:rsidR="003F04E1" w:rsidRPr="005E67C5">
        <w:t xml:space="preserve"> </w:t>
      </w:r>
      <w:r w:rsidR="003F04E1" w:rsidRPr="005E67C5">
        <w:rPr>
          <w:rtl/>
        </w:rPr>
        <w:t>بعد</w:t>
      </w:r>
      <w:r w:rsidR="003F04E1" w:rsidRPr="005E67C5">
        <w:t xml:space="preserve"> </w:t>
      </w:r>
      <w:r w:rsidR="003F04E1" w:rsidRPr="005E67C5">
        <w:rPr>
          <w:rtl/>
        </w:rPr>
        <w:t>کلیه</w:t>
      </w:r>
      <w:r w:rsidR="003F04E1" w:rsidRPr="005E67C5">
        <w:t xml:space="preserve"> </w:t>
      </w:r>
      <w:r w:rsidR="003F04E1" w:rsidRPr="005E67C5">
        <w:rPr>
          <w:rtl/>
        </w:rPr>
        <w:t>افراد</w:t>
      </w:r>
      <w:r w:rsidR="003F04E1" w:rsidRPr="005E67C5">
        <w:t xml:space="preserve"> </w:t>
      </w:r>
      <w:r w:rsidR="003F04E1" w:rsidRPr="005E67C5">
        <w:rPr>
          <w:rtl/>
        </w:rPr>
        <w:t>در</w:t>
      </w:r>
      <w:r w:rsidR="003F04E1" w:rsidRPr="005E67C5">
        <w:t xml:space="preserve"> </w:t>
      </w:r>
      <w:r w:rsidR="003F04E1" w:rsidRPr="005E67C5">
        <w:rPr>
          <w:rFonts w:hint="cs"/>
          <w:rtl/>
        </w:rPr>
        <w:t>منطقه</w:t>
      </w:r>
      <w:r w:rsidR="003F04E1" w:rsidRPr="005E67C5">
        <w:t xml:space="preserve"> </w:t>
      </w:r>
      <w:r w:rsidR="003F04E1" w:rsidRPr="005E67C5">
        <w:rPr>
          <w:rtl/>
        </w:rPr>
        <w:t>تحت</w:t>
      </w:r>
      <w:r w:rsidR="003F04E1" w:rsidRPr="005E67C5">
        <w:t xml:space="preserve"> </w:t>
      </w:r>
      <w:r w:rsidR="003F04E1" w:rsidRPr="005E67C5">
        <w:rPr>
          <w:rtl/>
        </w:rPr>
        <w:t>پوشش</w:t>
      </w:r>
      <w:r w:rsidR="003F04E1" w:rsidRPr="005E67C5">
        <w:t xml:space="preserve"> </w:t>
      </w:r>
      <w:r w:rsidR="003F04E1" w:rsidRPr="005E67C5">
        <w:rPr>
          <w:rtl/>
        </w:rPr>
        <w:t>قرار</w:t>
      </w:r>
      <w:r w:rsidR="003F04E1" w:rsidRPr="005E67C5">
        <w:t xml:space="preserve"> </w:t>
      </w:r>
      <w:r w:rsidR="003F04E1" w:rsidRPr="005E67C5">
        <w:rPr>
          <w:rtl/>
        </w:rPr>
        <w:t>گرفته</w:t>
      </w:r>
      <w:r w:rsidR="003F04E1" w:rsidRPr="005E67C5">
        <w:t xml:space="preserve"> </w:t>
      </w:r>
      <w:r w:rsidR="003F04E1" w:rsidRPr="005E67C5">
        <w:rPr>
          <w:rtl/>
        </w:rPr>
        <w:t>باشند</w:t>
      </w:r>
      <w:r w:rsidR="003F04E1" w:rsidRPr="005E67C5">
        <w:rPr>
          <w:rFonts w:hint="cs"/>
          <w:rtl/>
        </w:rPr>
        <w:t>،</w:t>
      </w:r>
      <w:r w:rsidR="003F04E1" w:rsidRPr="005E67C5">
        <w:t xml:space="preserve"> </w:t>
      </w:r>
      <w:r w:rsidR="003F04E1" w:rsidRPr="005E67C5">
        <w:rPr>
          <w:rtl/>
        </w:rPr>
        <w:t>با</w:t>
      </w:r>
      <w:r w:rsidR="003F04E1" w:rsidRPr="005E67C5">
        <w:t xml:space="preserve"> </w:t>
      </w:r>
      <w:r w:rsidR="003F04E1" w:rsidRPr="005E67C5">
        <w:rPr>
          <w:rtl/>
        </w:rPr>
        <w:t>این</w:t>
      </w:r>
      <w:r w:rsidR="003F04E1" w:rsidRPr="005E67C5">
        <w:t xml:space="preserve"> </w:t>
      </w:r>
      <w:r w:rsidR="003F04E1" w:rsidRPr="005E67C5">
        <w:rPr>
          <w:rtl/>
        </w:rPr>
        <w:t>وجود</w:t>
      </w:r>
      <w:r w:rsidR="003F04E1" w:rsidRPr="005E67C5">
        <w:t xml:space="preserve"> </w:t>
      </w:r>
      <w:r w:rsidR="003F04E1" w:rsidRPr="005E67C5">
        <w:rPr>
          <w:rtl/>
        </w:rPr>
        <w:t>با</w:t>
      </w:r>
      <w:r w:rsidR="003F04E1" w:rsidRPr="005E67C5">
        <w:t xml:space="preserve"> </w:t>
      </w:r>
      <w:r w:rsidR="003F04E1" w:rsidRPr="005E67C5">
        <w:rPr>
          <w:rtl/>
        </w:rPr>
        <w:t>توجه</w:t>
      </w:r>
      <w:r w:rsidR="003F04E1" w:rsidRPr="005E67C5">
        <w:t xml:space="preserve"> </w:t>
      </w:r>
      <w:r w:rsidR="003F04E1" w:rsidRPr="005E67C5">
        <w:rPr>
          <w:rtl/>
        </w:rPr>
        <w:t>به</w:t>
      </w:r>
      <w:r w:rsidR="003F04E1" w:rsidRPr="005E67C5">
        <w:t xml:space="preserve"> </w:t>
      </w:r>
      <w:r w:rsidR="003F04E1" w:rsidRPr="005E67C5">
        <w:rPr>
          <w:rtl/>
        </w:rPr>
        <w:t>این</w:t>
      </w:r>
      <w:r w:rsidR="003F04E1" w:rsidRPr="005E67C5">
        <w:t xml:space="preserve"> </w:t>
      </w:r>
      <w:r w:rsidR="003F04E1" w:rsidRPr="005E67C5">
        <w:rPr>
          <w:rtl/>
        </w:rPr>
        <w:t>که</w:t>
      </w:r>
      <w:r w:rsidR="003F04E1" w:rsidRPr="005E67C5">
        <w:t xml:space="preserve"> </w:t>
      </w:r>
      <w:r w:rsidR="003F04E1" w:rsidRPr="005E67C5">
        <w:rPr>
          <w:rtl/>
        </w:rPr>
        <w:t>در</w:t>
      </w:r>
      <w:r w:rsidR="003F04E1" w:rsidRPr="005E67C5">
        <w:t xml:space="preserve"> </w:t>
      </w:r>
      <w:r w:rsidR="003F04E1" w:rsidRPr="005E67C5">
        <w:rPr>
          <w:rtl/>
        </w:rPr>
        <w:t>برخی</w:t>
      </w:r>
      <w:r w:rsidR="003F04E1" w:rsidRPr="005E67C5">
        <w:t xml:space="preserve"> </w:t>
      </w:r>
      <w:r w:rsidR="003F04E1" w:rsidRPr="005E67C5">
        <w:rPr>
          <w:rtl/>
        </w:rPr>
        <w:t>موارد</w:t>
      </w:r>
      <w:r w:rsidR="003F04E1" w:rsidRPr="005E67C5">
        <w:t xml:space="preserve"> </w:t>
      </w:r>
      <w:r w:rsidR="003F04E1" w:rsidRPr="005E67C5">
        <w:rPr>
          <w:rtl/>
        </w:rPr>
        <w:t>افراد</w:t>
      </w:r>
      <w:r w:rsidR="003F04E1" w:rsidRPr="005E67C5">
        <w:t xml:space="preserve"> </w:t>
      </w:r>
      <w:r w:rsidR="003F04E1" w:rsidRPr="005E67C5">
        <w:rPr>
          <w:rtl/>
        </w:rPr>
        <w:t>مبتلا</w:t>
      </w:r>
      <w:r w:rsidR="003F04E1" w:rsidRPr="005E67C5">
        <w:t xml:space="preserve"> </w:t>
      </w:r>
      <w:r w:rsidR="003F04E1" w:rsidRPr="005E67C5">
        <w:rPr>
          <w:rtl/>
        </w:rPr>
        <w:t>به</w:t>
      </w:r>
      <w:r w:rsidR="003F04E1" w:rsidRPr="005E67C5">
        <w:t xml:space="preserve"> </w:t>
      </w:r>
      <w:r w:rsidR="003F04E1" w:rsidRPr="005E67C5">
        <w:rPr>
          <w:rtl/>
        </w:rPr>
        <w:t>اختلالات</w:t>
      </w:r>
      <w:r w:rsidR="003F04E1" w:rsidRPr="005E67C5">
        <w:rPr>
          <w:rFonts w:hint="cs"/>
          <w:rtl/>
        </w:rPr>
        <w:t xml:space="preserve"> و یا در معرض مشکلات اجتماعی </w:t>
      </w:r>
      <w:r w:rsidR="003F04E1" w:rsidRPr="005E67C5">
        <w:rPr>
          <w:rtl/>
        </w:rPr>
        <w:t>از</w:t>
      </w:r>
      <w:r w:rsidR="003F04E1" w:rsidRPr="005E67C5">
        <w:t xml:space="preserve"> </w:t>
      </w:r>
      <w:r w:rsidR="003F04E1" w:rsidRPr="005E67C5">
        <w:rPr>
          <w:rtl/>
        </w:rPr>
        <w:t>مراجعه</w:t>
      </w:r>
      <w:r w:rsidR="003F04E1" w:rsidRPr="005E67C5">
        <w:t xml:space="preserve"> </w:t>
      </w:r>
      <w:r w:rsidR="003F04E1" w:rsidRPr="005E67C5">
        <w:rPr>
          <w:rtl/>
        </w:rPr>
        <w:t>به</w:t>
      </w:r>
      <w:r w:rsidR="003F04E1" w:rsidRPr="005E67C5">
        <w:t xml:space="preserve"> </w:t>
      </w:r>
      <w:r w:rsidR="003F04E1" w:rsidRPr="005E67C5">
        <w:rPr>
          <w:rtl/>
        </w:rPr>
        <w:t>پرسنل</w:t>
      </w:r>
      <w:r w:rsidR="003F04E1" w:rsidRPr="005E67C5">
        <w:t xml:space="preserve"> </w:t>
      </w:r>
      <w:r w:rsidR="003F04E1" w:rsidRPr="005E67C5">
        <w:rPr>
          <w:rtl/>
        </w:rPr>
        <w:t>بهداشتی</w:t>
      </w:r>
      <w:r w:rsidR="003F04E1" w:rsidRPr="005E67C5">
        <w:t xml:space="preserve"> </w:t>
      </w:r>
      <w:r w:rsidR="003F04E1" w:rsidRPr="005E67C5">
        <w:rPr>
          <w:rtl/>
        </w:rPr>
        <w:t>و</w:t>
      </w:r>
      <w:r w:rsidR="003F04E1" w:rsidRPr="005E67C5">
        <w:t xml:space="preserve"> </w:t>
      </w:r>
      <w:r w:rsidR="003F04E1" w:rsidRPr="005E67C5">
        <w:rPr>
          <w:rtl/>
        </w:rPr>
        <w:t>پزشکان</w:t>
      </w:r>
      <w:r w:rsidR="003F04E1" w:rsidRPr="005E67C5">
        <w:t xml:space="preserve"> </w:t>
      </w:r>
      <w:r w:rsidR="003F04E1" w:rsidRPr="005E67C5">
        <w:rPr>
          <w:rtl/>
        </w:rPr>
        <w:t>خودداری</w:t>
      </w:r>
      <w:r w:rsidR="003F04E1" w:rsidRPr="005E67C5">
        <w:t xml:space="preserve"> </w:t>
      </w:r>
      <w:r w:rsidR="003F04E1" w:rsidRPr="005E67C5">
        <w:rPr>
          <w:rtl/>
        </w:rPr>
        <w:t>می</w:t>
      </w:r>
      <w:r w:rsidR="003F04E1" w:rsidRPr="005E67C5">
        <w:rPr>
          <w:rtl/>
        </w:rPr>
        <w:softHyphen/>
        <w:t>کنند</w:t>
      </w:r>
      <w:r w:rsidR="003F04E1" w:rsidRPr="005E67C5">
        <w:t xml:space="preserve"> </w:t>
      </w:r>
      <w:r w:rsidR="003F04E1" w:rsidRPr="005E67C5">
        <w:rPr>
          <w:rtl/>
        </w:rPr>
        <w:t>و</w:t>
      </w:r>
      <w:r w:rsidR="003F04E1" w:rsidRPr="005E67C5">
        <w:t xml:space="preserve"> </w:t>
      </w:r>
      <w:r w:rsidR="003F04E1" w:rsidRPr="005E67C5">
        <w:rPr>
          <w:rtl/>
        </w:rPr>
        <w:t>یا</w:t>
      </w:r>
      <w:r w:rsidR="003F04E1" w:rsidRPr="005E67C5">
        <w:t xml:space="preserve"> </w:t>
      </w:r>
      <w:r w:rsidR="003F04E1" w:rsidRPr="005E67C5">
        <w:rPr>
          <w:rtl/>
        </w:rPr>
        <w:t>این</w:t>
      </w:r>
      <w:r w:rsidR="003F04E1" w:rsidRPr="005E67C5">
        <w:t xml:space="preserve"> </w:t>
      </w:r>
      <w:r w:rsidR="003F04E1" w:rsidRPr="005E67C5">
        <w:rPr>
          <w:rtl/>
        </w:rPr>
        <w:t>که</w:t>
      </w:r>
      <w:r w:rsidR="003F04E1" w:rsidRPr="005E67C5">
        <w:t xml:space="preserve"> </w:t>
      </w:r>
      <w:r w:rsidR="003F04E1" w:rsidRPr="005E67C5">
        <w:rPr>
          <w:rtl/>
        </w:rPr>
        <w:t>نسبت</w:t>
      </w:r>
      <w:r w:rsidR="003F04E1" w:rsidRPr="005E67C5">
        <w:t xml:space="preserve"> </w:t>
      </w:r>
      <w:r w:rsidR="003F04E1" w:rsidRPr="005E67C5">
        <w:rPr>
          <w:rtl/>
        </w:rPr>
        <w:t>به</w:t>
      </w:r>
      <w:r w:rsidR="003F04E1" w:rsidRPr="005E67C5">
        <w:t xml:space="preserve"> </w:t>
      </w:r>
      <w:r w:rsidR="003F04E1" w:rsidRPr="005E67C5">
        <w:rPr>
          <w:rtl/>
        </w:rPr>
        <w:t>مشکل</w:t>
      </w:r>
      <w:r w:rsidR="003F04E1" w:rsidRPr="005E67C5">
        <w:t xml:space="preserve"> </w:t>
      </w:r>
      <w:r w:rsidR="003F04E1" w:rsidRPr="005E67C5">
        <w:rPr>
          <w:rtl/>
        </w:rPr>
        <w:t>خود</w:t>
      </w:r>
      <w:r w:rsidR="003F04E1" w:rsidRPr="005E67C5">
        <w:t xml:space="preserve"> </w:t>
      </w:r>
      <w:r w:rsidR="003F04E1" w:rsidRPr="005E67C5">
        <w:rPr>
          <w:rtl/>
        </w:rPr>
        <w:t>بینش</w:t>
      </w:r>
      <w:r w:rsidR="003F04E1" w:rsidRPr="005E67C5">
        <w:t xml:space="preserve"> </w:t>
      </w:r>
      <w:r w:rsidR="003F04E1" w:rsidRPr="005E67C5">
        <w:rPr>
          <w:rtl/>
        </w:rPr>
        <w:t>و</w:t>
      </w:r>
      <w:r w:rsidR="003F04E1" w:rsidRPr="005E67C5">
        <w:t xml:space="preserve"> </w:t>
      </w:r>
      <w:r w:rsidR="003F04E1" w:rsidRPr="005E67C5">
        <w:rPr>
          <w:rtl/>
        </w:rPr>
        <w:t>پذیرش</w:t>
      </w:r>
      <w:r w:rsidR="003F04E1" w:rsidRPr="005E67C5">
        <w:t xml:space="preserve"> </w:t>
      </w:r>
      <w:r w:rsidR="003F04E1" w:rsidRPr="005E67C5">
        <w:rPr>
          <w:rtl/>
        </w:rPr>
        <w:t>ندارند،</w:t>
      </w:r>
      <w:r w:rsidR="003F04E1" w:rsidRPr="005E67C5">
        <w:t xml:space="preserve"> </w:t>
      </w:r>
      <w:r w:rsidR="003F04E1" w:rsidRPr="005E67C5">
        <w:rPr>
          <w:rtl/>
        </w:rPr>
        <w:t>برخی</w:t>
      </w:r>
      <w:r w:rsidR="003F04E1" w:rsidRPr="005E67C5">
        <w:t xml:space="preserve"> </w:t>
      </w:r>
      <w:r w:rsidR="003F04E1" w:rsidRPr="005E67C5">
        <w:rPr>
          <w:rtl/>
        </w:rPr>
        <w:t>موارد</w:t>
      </w:r>
      <w:r w:rsidR="003F04E1" w:rsidRPr="005E67C5">
        <w:t xml:space="preserve"> </w:t>
      </w:r>
      <w:r w:rsidR="003F04E1" w:rsidRPr="005E67C5">
        <w:rPr>
          <w:rtl/>
        </w:rPr>
        <w:t>افراد</w:t>
      </w:r>
      <w:r w:rsidR="003F04E1" w:rsidRPr="005E67C5">
        <w:t xml:space="preserve"> </w:t>
      </w:r>
      <w:r w:rsidR="003F04E1" w:rsidRPr="005E67C5">
        <w:rPr>
          <w:rtl/>
        </w:rPr>
        <w:t>نیازمند</w:t>
      </w:r>
      <w:r w:rsidR="003F04E1" w:rsidRPr="005E67C5">
        <w:t xml:space="preserve"> </w:t>
      </w:r>
      <w:r w:rsidR="003F04E1" w:rsidRPr="005E67C5">
        <w:rPr>
          <w:rtl/>
        </w:rPr>
        <w:t>به</w:t>
      </w:r>
      <w:r w:rsidR="003F04E1" w:rsidRPr="005E67C5">
        <w:t xml:space="preserve"> </w:t>
      </w:r>
      <w:r w:rsidR="003F04E1" w:rsidRPr="005E67C5">
        <w:rPr>
          <w:rtl/>
        </w:rPr>
        <w:t>مراقبت</w:t>
      </w:r>
      <w:r w:rsidR="003F04E1" w:rsidRPr="005E67C5">
        <w:rPr>
          <w:rFonts w:hint="cs"/>
          <w:rtl/>
        </w:rPr>
        <w:t>،</w:t>
      </w:r>
      <w:r w:rsidR="003F04E1" w:rsidRPr="005E67C5">
        <w:t xml:space="preserve"> </w:t>
      </w:r>
      <w:r w:rsidR="003F04E1" w:rsidRPr="005E67C5">
        <w:rPr>
          <w:rtl/>
        </w:rPr>
        <w:t>در</w:t>
      </w:r>
      <w:r w:rsidR="003F04E1" w:rsidRPr="005E67C5">
        <w:t xml:space="preserve"> </w:t>
      </w:r>
      <w:r w:rsidR="003F04E1" w:rsidRPr="005E67C5">
        <w:rPr>
          <w:rtl/>
        </w:rPr>
        <w:t>برنامه</w:t>
      </w:r>
      <w:r w:rsidR="003F04E1">
        <w:rPr>
          <w:rFonts w:hint="cs"/>
          <w:rtl/>
        </w:rPr>
        <w:t>‌</w:t>
      </w:r>
      <w:r w:rsidR="003F04E1" w:rsidRPr="005E67C5">
        <w:rPr>
          <w:rFonts w:hint="cs"/>
          <w:rtl/>
        </w:rPr>
        <w:t>های</w:t>
      </w:r>
      <w:r w:rsidR="003F04E1" w:rsidRPr="005E67C5">
        <w:t xml:space="preserve"> </w:t>
      </w:r>
      <w:r w:rsidR="003F04E1" w:rsidRPr="005E67C5">
        <w:rPr>
          <w:rtl/>
        </w:rPr>
        <w:t>سلامت</w:t>
      </w:r>
      <w:r w:rsidR="003F04E1" w:rsidRPr="005E67C5">
        <w:t xml:space="preserve"> </w:t>
      </w:r>
      <w:r w:rsidR="003F04E1" w:rsidRPr="005E67C5">
        <w:rPr>
          <w:rtl/>
        </w:rPr>
        <w:t>روان</w:t>
      </w:r>
      <w:r w:rsidR="003F04E1" w:rsidRPr="005E67C5">
        <w:rPr>
          <w:rFonts w:hint="cs"/>
          <w:rtl/>
        </w:rPr>
        <w:t>ی</w:t>
      </w:r>
      <w:r w:rsidR="003F04E1" w:rsidRPr="005E67C5">
        <w:rPr>
          <w:rtl/>
        </w:rPr>
        <w:t>،</w:t>
      </w:r>
      <w:r w:rsidR="003F04E1" w:rsidRPr="005E67C5">
        <w:rPr>
          <w:rFonts w:hint="cs"/>
          <w:rtl/>
        </w:rPr>
        <w:t xml:space="preserve"> اجتماعی و اعتیاد،</w:t>
      </w:r>
      <w:r w:rsidR="003F04E1" w:rsidRPr="005E67C5">
        <w:t xml:space="preserve"> </w:t>
      </w:r>
      <w:r w:rsidR="003F04E1" w:rsidRPr="005E67C5">
        <w:rPr>
          <w:rtl/>
        </w:rPr>
        <w:t>شناسایی</w:t>
      </w:r>
      <w:r w:rsidR="003F04E1" w:rsidRPr="005E67C5">
        <w:t xml:space="preserve"> </w:t>
      </w:r>
      <w:r w:rsidR="003F04E1" w:rsidRPr="005E67C5">
        <w:rPr>
          <w:rtl/>
        </w:rPr>
        <w:t>نمی</w:t>
      </w:r>
      <w:r w:rsidR="003F04E1">
        <w:rPr>
          <w:rFonts w:hint="cs"/>
          <w:rtl/>
        </w:rPr>
        <w:t>‌</w:t>
      </w:r>
      <w:r w:rsidR="003F04E1" w:rsidRPr="005E67C5">
        <w:rPr>
          <w:rtl/>
        </w:rPr>
        <w:t>شوند</w:t>
      </w:r>
      <w:r w:rsidR="003F04E1" w:rsidRPr="005E67C5">
        <w:t xml:space="preserve"> </w:t>
      </w:r>
      <w:r w:rsidR="003F04E1" w:rsidRPr="005E67C5">
        <w:rPr>
          <w:rtl/>
        </w:rPr>
        <w:t>به</w:t>
      </w:r>
      <w:r w:rsidR="003F04E1" w:rsidRPr="005E67C5">
        <w:t xml:space="preserve"> </w:t>
      </w:r>
      <w:r w:rsidR="003F04E1" w:rsidRPr="005E67C5">
        <w:rPr>
          <w:rtl/>
        </w:rPr>
        <w:t>همین</w:t>
      </w:r>
      <w:r w:rsidR="003F04E1" w:rsidRPr="005E67C5">
        <w:t xml:space="preserve"> </w:t>
      </w:r>
      <w:r w:rsidR="003F04E1" w:rsidRPr="005E67C5">
        <w:rPr>
          <w:rtl/>
        </w:rPr>
        <w:t>منظور</w:t>
      </w:r>
      <w:r w:rsidR="003F04E1" w:rsidRPr="005E67C5">
        <w:t xml:space="preserve"> </w:t>
      </w:r>
      <w:r w:rsidR="003F04E1" w:rsidRPr="005E67C5">
        <w:rPr>
          <w:rtl/>
        </w:rPr>
        <w:t>کار</w:t>
      </w:r>
      <w:r w:rsidR="003F04E1" w:rsidRPr="005E67C5">
        <w:t xml:space="preserve"> </w:t>
      </w:r>
      <w:r w:rsidR="003F04E1" w:rsidRPr="005E67C5">
        <w:rPr>
          <w:rtl/>
        </w:rPr>
        <w:t>غربال</w:t>
      </w:r>
      <w:r w:rsidR="003F04E1" w:rsidRPr="005E67C5">
        <w:rPr>
          <w:rFonts w:hint="cs"/>
          <w:rtl/>
        </w:rPr>
        <w:softHyphen/>
      </w:r>
      <w:r w:rsidR="003F04E1" w:rsidRPr="005E67C5">
        <w:rPr>
          <w:rtl/>
        </w:rPr>
        <w:t>گری</w:t>
      </w:r>
      <w:r w:rsidR="003F04E1" w:rsidRPr="005E67C5">
        <w:t xml:space="preserve"> </w:t>
      </w:r>
      <w:r w:rsidR="003F04E1" w:rsidRPr="005E67C5">
        <w:rPr>
          <w:rtl/>
        </w:rPr>
        <w:t>را</w:t>
      </w:r>
      <w:r w:rsidR="003F04E1" w:rsidRPr="005E67C5">
        <w:t xml:space="preserve"> </w:t>
      </w:r>
      <w:r w:rsidR="003F04E1" w:rsidRPr="005E67C5">
        <w:rPr>
          <w:rtl/>
        </w:rPr>
        <w:t>باید</w:t>
      </w:r>
      <w:r w:rsidR="003F04E1" w:rsidRPr="005E67C5">
        <w:t xml:space="preserve"> </w:t>
      </w:r>
      <w:r w:rsidR="003F04E1" w:rsidRPr="005E67C5">
        <w:rPr>
          <w:rtl/>
        </w:rPr>
        <w:t>هر</w:t>
      </w:r>
      <w:r w:rsidR="003F04E1" w:rsidRPr="005E67C5">
        <w:t xml:space="preserve"> </w:t>
      </w:r>
      <w:r w:rsidR="003F04E1" w:rsidRPr="005E67C5">
        <w:rPr>
          <w:rFonts w:hint="cs"/>
          <w:rtl/>
        </w:rPr>
        <w:t>پنج</w:t>
      </w:r>
      <w:r w:rsidR="003F04E1" w:rsidRPr="005E67C5">
        <w:t xml:space="preserve"> </w:t>
      </w:r>
      <w:r w:rsidR="003F04E1" w:rsidRPr="005E67C5">
        <w:rPr>
          <w:rtl/>
        </w:rPr>
        <w:t>سال</w:t>
      </w:r>
      <w:r w:rsidR="003F04E1" w:rsidRPr="005E67C5">
        <w:t xml:space="preserve"> </w:t>
      </w:r>
      <w:r w:rsidR="003F04E1" w:rsidRPr="005E67C5">
        <w:rPr>
          <w:rtl/>
        </w:rPr>
        <w:t>یک</w:t>
      </w:r>
      <w:r w:rsidR="003F04E1" w:rsidRPr="005E67C5">
        <w:t xml:space="preserve"> </w:t>
      </w:r>
      <w:r w:rsidR="003F04E1" w:rsidRPr="005E67C5">
        <w:rPr>
          <w:rtl/>
        </w:rPr>
        <w:t>بار</w:t>
      </w:r>
      <w:r w:rsidR="003F04E1" w:rsidRPr="005E67C5">
        <w:t xml:space="preserve"> </w:t>
      </w:r>
      <w:r w:rsidR="003F04E1" w:rsidRPr="005E67C5">
        <w:rPr>
          <w:rtl/>
        </w:rPr>
        <w:t>تکرار</w:t>
      </w:r>
      <w:r w:rsidR="003F04E1" w:rsidRPr="005E67C5">
        <w:t xml:space="preserve"> </w:t>
      </w:r>
      <w:r w:rsidR="003F04E1" w:rsidRPr="005E67C5">
        <w:rPr>
          <w:rtl/>
        </w:rPr>
        <w:t>نمود</w:t>
      </w:r>
      <w:r w:rsidR="003F04E1" w:rsidRPr="005E67C5">
        <w:t>.</w:t>
      </w:r>
    </w:p>
    <w:p w:rsidR="003F04E1" w:rsidRPr="005E67C5" w:rsidRDefault="003F04E1" w:rsidP="003F04E1">
      <w:pPr>
        <w:jc w:val="both"/>
        <w:rPr>
          <w:rFonts w:ascii="Arial" w:eastAsia="Arial" w:hAnsi="Arial"/>
          <w:sz w:val="24"/>
        </w:rPr>
      </w:pPr>
    </w:p>
    <w:p w:rsidR="003F04E1" w:rsidRPr="005E67C5" w:rsidRDefault="003F04E1" w:rsidP="003F04E1">
      <w:pPr>
        <w:pStyle w:val="a1"/>
        <w:rPr>
          <w:rtl/>
        </w:rPr>
      </w:pPr>
      <w:bookmarkStart w:id="83" w:name="_Toc417907470"/>
      <w:bookmarkStart w:id="84" w:name="_Toc443922805"/>
      <w:r w:rsidRPr="005E67C5">
        <w:rPr>
          <w:rtl/>
        </w:rPr>
        <w:t>گروه</w:t>
      </w:r>
      <w:r w:rsidRPr="005E67C5">
        <w:rPr>
          <w:rFonts w:hint="cs"/>
          <w:rtl/>
        </w:rPr>
        <w:softHyphen/>
      </w:r>
      <w:r w:rsidRPr="005E67C5">
        <w:rPr>
          <w:rtl/>
        </w:rPr>
        <w:t>هاي</w:t>
      </w:r>
      <w:r w:rsidRPr="005E67C5">
        <w:t xml:space="preserve"> </w:t>
      </w:r>
      <w:r w:rsidRPr="005E67C5">
        <w:rPr>
          <w:rtl/>
        </w:rPr>
        <w:t>آسيب</w:t>
      </w:r>
      <w:r w:rsidRPr="005E67C5">
        <w:rPr>
          <w:rFonts w:hint="cs"/>
          <w:rtl/>
        </w:rPr>
        <w:softHyphen/>
      </w:r>
      <w:r w:rsidRPr="005E67C5">
        <w:rPr>
          <w:rtl/>
        </w:rPr>
        <w:t>پذير</w:t>
      </w:r>
      <w:r w:rsidRPr="005E67C5">
        <w:t xml:space="preserve"> </w:t>
      </w:r>
      <w:r w:rsidRPr="005E67C5">
        <w:rPr>
          <w:rtl/>
        </w:rPr>
        <w:t>در</w:t>
      </w:r>
      <w:r w:rsidRPr="005E67C5">
        <w:rPr>
          <w:rFonts w:hint="cs"/>
          <w:rtl/>
        </w:rPr>
        <w:t xml:space="preserve"> برنامه</w:t>
      </w:r>
      <w:r w:rsidRPr="005E67C5">
        <w:rPr>
          <w:rtl/>
        </w:rPr>
        <w:softHyphen/>
      </w:r>
      <w:r w:rsidRPr="005E67C5">
        <w:rPr>
          <w:rFonts w:hint="cs"/>
          <w:rtl/>
        </w:rPr>
        <w:t>های حوزه سلامت روانی، اجتماعی و اعتیاد</w:t>
      </w:r>
      <w:bookmarkEnd w:id="83"/>
      <w:bookmarkEnd w:id="84"/>
      <w:r w:rsidRPr="005E67C5">
        <w:rPr>
          <w:rFonts w:hint="cs"/>
          <w:rtl/>
        </w:rPr>
        <w:t xml:space="preserve">  </w:t>
      </w:r>
      <w:r w:rsidRPr="005E67C5">
        <w:t xml:space="preserve">  </w:t>
      </w:r>
    </w:p>
    <w:p w:rsidR="003F04E1" w:rsidRPr="005E67C5" w:rsidRDefault="003F04E1" w:rsidP="003F04E1">
      <w:pPr>
        <w:pStyle w:val="a2"/>
        <w:rPr>
          <w:sz w:val="32"/>
        </w:rPr>
      </w:pPr>
      <w:bookmarkStart w:id="85" w:name="_Toc417907471"/>
      <w:bookmarkStart w:id="86" w:name="_Toc443922806"/>
      <w:r w:rsidRPr="005E67C5">
        <w:rPr>
          <w:rtl/>
        </w:rPr>
        <w:t>تعريف</w:t>
      </w:r>
      <w:r>
        <w:rPr>
          <w:rtl/>
        </w:rPr>
        <w:t xml:space="preserve"> گروه‌ها</w:t>
      </w:r>
      <w:r w:rsidRPr="005E67C5">
        <w:rPr>
          <w:rtl/>
        </w:rPr>
        <w:t>ي</w:t>
      </w:r>
      <w:r w:rsidRPr="005E67C5">
        <w:t xml:space="preserve"> </w:t>
      </w:r>
      <w:r w:rsidRPr="005E67C5">
        <w:rPr>
          <w:rtl/>
        </w:rPr>
        <w:t>آسيب</w:t>
      </w:r>
      <w:r w:rsidRPr="005E67C5">
        <w:t xml:space="preserve"> </w:t>
      </w:r>
      <w:r w:rsidRPr="005E67C5">
        <w:rPr>
          <w:rtl/>
        </w:rPr>
        <w:t>پذير</w:t>
      </w:r>
      <w:r w:rsidRPr="005E67C5">
        <w:t>:</w:t>
      </w:r>
      <w:bookmarkEnd w:id="85"/>
      <w:bookmarkEnd w:id="86"/>
    </w:p>
    <w:p w:rsidR="003F04E1" w:rsidRPr="005E67C5" w:rsidRDefault="003F04E1" w:rsidP="003F04E1">
      <w:pPr>
        <w:pStyle w:val="a3"/>
      </w:pPr>
      <w:r w:rsidRPr="005E67C5">
        <w:rPr>
          <w:rtl/>
        </w:rPr>
        <w:t>در</w:t>
      </w:r>
      <w:r w:rsidRPr="005E67C5">
        <w:t xml:space="preserve"> </w:t>
      </w:r>
      <w:r w:rsidRPr="005E67C5">
        <w:rPr>
          <w:rtl/>
        </w:rPr>
        <w:t>میان</w:t>
      </w:r>
      <w:r w:rsidRPr="005E67C5">
        <w:t xml:space="preserve"> </w:t>
      </w:r>
      <w:r w:rsidRPr="005E67C5">
        <w:rPr>
          <w:rtl/>
        </w:rPr>
        <w:t>جمعیت</w:t>
      </w:r>
      <w:r w:rsidRPr="005E67C5">
        <w:t xml:space="preserve"> </w:t>
      </w:r>
      <w:r w:rsidRPr="005E67C5">
        <w:rPr>
          <w:rtl/>
        </w:rPr>
        <w:t>عمومی</w:t>
      </w:r>
      <w:r w:rsidRPr="005E67C5">
        <w:t xml:space="preserve"> </w:t>
      </w:r>
      <w:r w:rsidRPr="005E67C5">
        <w:rPr>
          <w:rtl/>
        </w:rPr>
        <w:t>تحت</w:t>
      </w:r>
      <w:r w:rsidRPr="005E67C5">
        <w:t xml:space="preserve"> </w:t>
      </w:r>
      <w:r w:rsidRPr="005E67C5">
        <w:rPr>
          <w:rtl/>
        </w:rPr>
        <w:t>پوشش</w:t>
      </w:r>
      <w:r w:rsidRPr="005E67C5">
        <w:t xml:space="preserve"> </w:t>
      </w:r>
      <w:r w:rsidRPr="005E67C5">
        <w:rPr>
          <w:rFonts w:hint="cs"/>
          <w:rtl/>
        </w:rPr>
        <w:t>مراکز سلامت جامعه،</w:t>
      </w:r>
      <w:r w:rsidRPr="005E67C5">
        <w:t xml:space="preserve"> </w:t>
      </w:r>
      <w:r w:rsidRPr="005E67C5">
        <w:rPr>
          <w:rtl/>
        </w:rPr>
        <w:t>عده</w:t>
      </w:r>
      <w:r w:rsidRPr="005E67C5">
        <w:rPr>
          <w:rFonts w:hint="cs"/>
          <w:rtl/>
        </w:rPr>
        <w:softHyphen/>
      </w:r>
      <w:r w:rsidRPr="005E67C5">
        <w:rPr>
          <w:rtl/>
        </w:rPr>
        <w:t>ای</w:t>
      </w:r>
      <w:r w:rsidRPr="005E67C5">
        <w:t xml:space="preserve"> </w:t>
      </w:r>
      <w:r w:rsidRPr="005E67C5">
        <w:rPr>
          <w:rtl/>
        </w:rPr>
        <w:t>از</w:t>
      </w:r>
      <w:r w:rsidRPr="005E67C5">
        <w:t xml:space="preserve"> </w:t>
      </w:r>
      <w:r w:rsidRPr="005E67C5">
        <w:rPr>
          <w:rtl/>
        </w:rPr>
        <w:t>افراد</w:t>
      </w:r>
      <w:r w:rsidRPr="005E67C5">
        <w:t xml:space="preserve"> </w:t>
      </w:r>
      <w:r w:rsidRPr="005E67C5">
        <w:rPr>
          <w:rtl/>
        </w:rPr>
        <w:t>جزء</w:t>
      </w:r>
      <w:r>
        <w:rPr>
          <w:rtl/>
        </w:rPr>
        <w:t xml:space="preserve"> گروه‌ها</w:t>
      </w:r>
      <w:r w:rsidRPr="005E67C5">
        <w:rPr>
          <w:rtl/>
        </w:rPr>
        <w:t>ی</w:t>
      </w:r>
      <w:r w:rsidRPr="005E67C5">
        <w:t xml:space="preserve"> </w:t>
      </w:r>
      <w:r w:rsidRPr="005E67C5">
        <w:rPr>
          <w:rtl/>
        </w:rPr>
        <w:t>آسیب</w:t>
      </w:r>
      <w:r w:rsidRPr="005E67C5">
        <w:rPr>
          <w:rFonts w:hint="cs"/>
          <w:rtl/>
        </w:rPr>
        <w:softHyphen/>
      </w:r>
      <w:r w:rsidRPr="005E67C5">
        <w:rPr>
          <w:rtl/>
        </w:rPr>
        <w:t>پذیر</w:t>
      </w:r>
      <w:r w:rsidRPr="005E67C5">
        <w:t xml:space="preserve"> </w:t>
      </w:r>
      <w:r w:rsidRPr="005E67C5">
        <w:rPr>
          <w:rtl/>
        </w:rPr>
        <w:t>محسوب</w:t>
      </w:r>
      <w:r w:rsidRPr="005E67C5">
        <w:t xml:space="preserve"> </w:t>
      </w:r>
      <w:r w:rsidRPr="005E67C5">
        <w:rPr>
          <w:rtl/>
        </w:rPr>
        <w:t>می</w:t>
      </w:r>
      <w:r w:rsidRPr="005E67C5">
        <w:rPr>
          <w:rFonts w:hint="cs"/>
          <w:rtl/>
        </w:rPr>
        <w:softHyphen/>
      </w:r>
      <w:r w:rsidRPr="005E67C5">
        <w:rPr>
          <w:rtl/>
        </w:rPr>
        <w:t>شوند</w:t>
      </w:r>
      <w:r w:rsidRPr="005E67C5">
        <w:rPr>
          <w:rFonts w:hint="cs"/>
          <w:rtl/>
        </w:rPr>
        <w:t xml:space="preserve">. </w:t>
      </w:r>
      <w:r w:rsidRPr="005E67C5">
        <w:rPr>
          <w:rtl/>
        </w:rPr>
        <w:t>برخي</w:t>
      </w:r>
      <w:r w:rsidRPr="005E67C5">
        <w:t xml:space="preserve"> </w:t>
      </w:r>
      <w:r w:rsidRPr="005E67C5">
        <w:rPr>
          <w:rtl/>
        </w:rPr>
        <w:t>افراد</w:t>
      </w:r>
      <w:r w:rsidRPr="005E67C5">
        <w:t xml:space="preserve"> </w:t>
      </w:r>
      <w:r w:rsidRPr="005E67C5">
        <w:rPr>
          <w:rtl/>
        </w:rPr>
        <w:t>در</w:t>
      </w:r>
      <w:r w:rsidRPr="005E67C5">
        <w:t xml:space="preserve"> </w:t>
      </w:r>
      <w:r w:rsidRPr="005E67C5">
        <w:rPr>
          <w:rtl/>
        </w:rPr>
        <w:t>برابر</w:t>
      </w:r>
      <w:r w:rsidRPr="005E67C5">
        <w:rPr>
          <w:rFonts w:hint="cs"/>
          <w:rtl/>
        </w:rPr>
        <w:t xml:space="preserve"> استرس</w:t>
      </w:r>
      <w:r w:rsidRPr="005E67C5">
        <w:rPr>
          <w:rFonts w:hint="cs"/>
          <w:rtl/>
        </w:rPr>
        <w:softHyphen/>
        <w:t>ها</w:t>
      </w:r>
      <w:r w:rsidRPr="005E67C5">
        <w:t xml:space="preserve"> </w:t>
      </w:r>
      <w:r w:rsidRPr="005E67C5">
        <w:rPr>
          <w:rtl/>
        </w:rPr>
        <w:t>و</w:t>
      </w:r>
      <w:r w:rsidRPr="005E67C5">
        <w:t xml:space="preserve"> </w:t>
      </w:r>
      <w:r w:rsidRPr="005E67C5">
        <w:rPr>
          <w:rtl/>
        </w:rPr>
        <w:t>مشكلات</w:t>
      </w:r>
      <w:r w:rsidRPr="005E67C5">
        <w:t xml:space="preserve"> </w:t>
      </w:r>
      <w:r w:rsidRPr="005E67C5">
        <w:rPr>
          <w:rtl/>
        </w:rPr>
        <w:t>آسيب</w:t>
      </w:r>
      <w:r w:rsidRPr="005E67C5">
        <w:rPr>
          <w:rFonts w:hint="cs"/>
          <w:rtl/>
        </w:rPr>
        <w:softHyphen/>
      </w:r>
      <w:r w:rsidRPr="005E67C5">
        <w:rPr>
          <w:rtl/>
        </w:rPr>
        <w:t>پذيري</w:t>
      </w:r>
      <w:r w:rsidRPr="005E67C5">
        <w:t xml:space="preserve"> </w:t>
      </w:r>
      <w:r w:rsidRPr="005E67C5">
        <w:rPr>
          <w:rtl/>
        </w:rPr>
        <w:t>بيشتري</w:t>
      </w:r>
      <w:r w:rsidRPr="005E67C5">
        <w:t xml:space="preserve"> </w:t>
      </w:r>
      <w:r w:rsidRPr="005E67C5">
        <w:rPr>
          <w:rtl/>
        </w:rPr>
        <w:t>دارند</w:t>
      </w:r>
      <w:r w:rsidRPr="005E67C5">
        <w:t xml:space="preserve"> </w:t>
      </w:r>
      <w:r w:rsidRPr="005E67C5">
        <w:rPr>
          <w:rtl/>
        </w:rPr>
        <w:t>و</w:t>
      </w:r>
      <w:r w:rsidRPr="005E67C5">
        <w:t xml:space="preserve"> </w:t>
      </w:r>
      <w:r w:rsidRPr="005E67C5">
        <w:rPr>
          <w:rtl/>
        </w:rPr>
        <w:t>آمادگي</w:t>
      </w:r>
      <w:r w:rsidRPr="005E67C5">
        <w:t xml:space="preserve"> </w:t>
      </w:r>
      <w:r w:rsidRPr="005E67C5">
        <w:rPr>
          <w:rFonts w:hint="cs"/>
          <w:rtl/>
        </w:rPr>
        <w:t>بیشتری</w:t>
      </w:r>
      <w:r w:rsidRPr="005E67C5">
        <w:t xml:space="preserve"> </w:t>
      </w:r>
      <w:r w:rsidRPr="005E67C5">
        <w:rPr>
          <w:rtl/>
        </w:rPr>
        <w:t>براي</w:t>
      </w:r>
      <w:r w:rsidRPr="005E67C5">
        <w:t xml:space="preserve"> </w:t>
      </w:r>
      <w:r w:rsidRPr="005E67C5">
        <w:rPr>
          <w:rtl/>
        </w:rPr>
        <w:t>ابتلاء</w:t>
      </w:r>
      <w:r w:rsidRPr="005E67C5">
        <w:t xml:space="preserve"> </w:t>
      </w:r>
      <w:r w:rsidRPr="005E67C5">
        <w:rPr>
          <w:rtl/>
        </w:rPr>
        <w:t>به</w:t>
      </w:r>
      <w:r w:rsidRPr="005E67C5">
        <w:t xml:space="preserve"> </w:t>
      </w:r>
      <w:r w:rsidRPr="005E67C5">
        <w:rPr>
          <w:rtl/>
        </w:rPr>
        <w:t>اختلالات روانپزشکی</w:t>
      </w:r>
      <w:r w:rsidRPr="005E67C5">
        <w:rPr>
          <w:rFonts w:hint="cs"/>
          <w:rtl/>
        </w:rPr>
        <w:t xml:space="preserve">، </w:t>
      </w:r>
      <w:r w:rsidRPr="005E67C5">
        <w:rPr>
          <w:rFonts w:eastAsia="Times New Roman" w:hint="cs"/>
          <w:rtl/>
        </w:rPr>
        <w:t xml:space="preserve">مصرف مواد و مشکلات اجتماعی </w:t>
      </w:r>
      <w:r w:rsidRPr="005E67C5">
        <w:rPr>
          <w:rtl/>
        </w:rPr>
        <w:t>دارند</w:t>
      </w:r>
      <w:r w:rsidRPr="005E67C5">
        <w:rPr>
          <w:rFonts w:hint="cs"/>
          <w:rtl/>
        </w:rPr>
        <w:t xml:space="preserve">. </w:t>
      </w:r>
      <w:r w:rsidRPr="005E67C5">
        <w:rPr>
          <w:rtl/>
        </w:rPr>
        <w:t>این</w:t>
      </w:r>
      <w:r w:rsidRPr="005E67C5">
        <w:t xml:space="preserve"> </w:t>
      </w:r>
      <w:r w:rsidRPr="005E67C5">
        <w:rPr>
          <w:rtl/>
        </w:rPr>
        <w:t>افراد</w:t>
      </w:r>
      <w:r w:rsidRPr="005E67C5">
        <w:t xml:space="preserve"> </w:t>
      </w:r>
      <w:r w:rsidRPr="005E67C5">
        <w:rPr>
          <w:rtl/>
        </w:rPr>
        <w:t>در</w:t>
      </w:r>
      <w:r w:rsidRPr="005E67C5">
        <w:t xml:space="preserve"> </w:t>
      </w:r>
      <w:r w:rsidRPr="005E67C5">
        <w:rPr>
          <w:rtl/>
        </w:rPr>
        <w:t>مقایسه</w:t>
      </w:r>
      <w:r w:rsidRPr="005E67C5">
        <w:t xml:space="preserve"> </w:t>
      </w:r>
      <w:r w:rsidRPr="005E67C5">
        <w:rPr>
          <w:rtl/>
        </w:rPr>
        <w:t>با</w:t>
      </w:r>
      <w:r w:rsidRPr="005E67C5">
        <w:t xml:space="preserve"> </w:t>
      </w:r>
      <w:r w:rsidRPr="005E67C5">
        <w:rPr>
          <w:rtl/>
        </w:rPr>
        <w:t>دیگران</w:t>
      </w:r>
      <w:r w:rsidRPr="005E67C5">
        <w:t xml:space="preserve"> </w:t>
      </w:r>
      <w:r w:rsidRPr="005E67C5">
        <w:rPr>
          <w:rtl/>
        </w:rPr>
        <w:t>در</w:t>
      </w:r>
      <w:r w:rsidRPr="005E67C5">
        <w:t xml:space="preserve"> </w:t>
      </w:r>
      <w:r w:rsidRPr="005E67C5">
        <w:rPr>
          <w:rtl/>
        </w:rPr>
        <w:t>مقابل</w:t>
      </w:r>
      <w:r w:rsidRPr="005E67C5">
        <w:t xml:space="preserve"> </w:t>
      </w:r>
      <w:r w:rsidRPr="005E67C5">
        <w:rPr>
          <w:rtl/>
        </w:rPr>
        <w:t>استرس</w:t>
      </w:r>
      <w:r w:rsidRPr="005E67C5">
        <w:rPr>
          <w:rFonts w:hint="cs"/>
          <w:rtl/>
        </w:rPr>
        <w:softHyphen/>
      </w:r>
      <w:r w:rsidRPr="005E67C5">
        <w:rPr>
          <w:rtl/>
        </w:rPr>
        <w:t>ها</w:t>
      </w:r>
      <w:r w:rsidRPr="005E67C5">
        <w:t xml:space="preserve"> </w:t>
      </w:r>
      <w:r w:rsidRPr="005E67C5">
        <w:rPr>
          <w:rtl/>
        </w:rPr>
        <w:t>و</w:t>
      </w:r>
      <w:r w:rsidRPr="005E67C5">
        <w:t xml:space="preserve"> </w:t>
      </w:r>
      <w:r w:rsidRPr="005E67C5">
        <w:rPr>
          <w:rtl/>
        </w:rPr>
        <w:t>مشکلات</w:t>
      </w:r>
      <w:r w:rsidRPr="005E67C5">
        <w:t xml:space="preserve"> </w:t>
      </w:r>
      <w:r w:rsidRPr="005E67C5">
        <w:rPr>
          <w:rtl/>
        </w:rPr>
        <w:t>محیطی</w:t>
      </w:r>
      <w:r w:rsidRPr="005E67C5">
        <w:t xml:space="preserve"> </w:t>
      </w:r>
      <w:r w:rsidRPr="005E67C5">
        <w:rPr>
          <w:rtl/>
        </w:rPr>
        <w:t>از</w:t>
      </w:r>
      <w:r w:rsidRPr="005E67C5">
        <w:t xml:space="preserve"> </w:t>
      </w:r>
      <w:r w:rsidRPr="005E67C5">
        <w:rPr>
          <w:rtl/>
        </w:rPr>
        <w:t>توان</w:t>
      </w:r>
      <w:r w:rsidRPr="005E67C5">
        <w:t xml:space="preserve"> </w:t>
      </w:r>
      <w:r w:rsidRPr="005E67C5">
        <w:rPr>
          <w:rtl/>
        </w:rPr>
        <w:t>مقابله</w:t>
      </w:r>
      <w:r w:rsidRPr="005E67C5">
        <w:t xml:space="preserve"> </w:t>
      </w:r>
      <w:r w:rsidRPr="005E67C5">
        <w:rPr>
          <w:rtl/>
        </w:rPr>
        <w:t>و</w:t>
      </w:r>
      <w:r w:rsidRPr="005E67C5">
        <w:t xml:space="preserve"> </w:t>
      </w:r>
      <w:r w:rsidRPr="005E67C5">
        <w:rPr>
          <w:rtl/>
        </w:rPr>
        <w:t>مقاومت</w:t>
      </w:r>
      <w:r w:rsidRPr="005E67C5">
        <w:t xml:space="preserve"> </w:t>
      </w:r>
      <w:r w:rsidRPr="005E67C5">
        <w:rPr>
          <w:rtl/>
        </w:rPr>
        <w:t>کمتری</w:t>
      </w:r>
      <w:r w:rsidRPr="005E67C5">
        <w:t xml:space="preserve"> </w:t>
      </w:r>
      <w:r w:rsidRPr="005E67C5">
        <w:rPr>
          <w:rtl/>
        </w:rPr>
        <w:t>برخوردارند</w:t>
      </w:r>
      <w:r w:rsidRPr="005E67C5">
        <w:t xml:space="preserve"> </w:t>
      </w:r>
      <w:r w:rsidRPr="005E67C5">
        <w:rPr>
          <w:rtl/>
        </w:rPr>
        <w:t>و</w:t>
      </w:r>
      <w:r w:rsidRPr="005E67C5">
        <w:t xml:space="preserve"> </w:t>
      </w:r>
      <w:r w:rsidRPr="005E67C5">
        <w:rPr>
          <w:rtl/>
        </w:rPr>
        <w:t>زودتر</w:t>
      </w:r>
      <w:r w:rsidRPr="005E67C5">
        <w:t xml:space="preserve"> </w:t>
      </w:r>
      <w:r w:rsidRPr="005E67C5">
        <w:rPr>
          <w:rtl/>
        </w:rPr>
        <w:t>دچار</w:t>
      </w:r>
      <w:r w:rsidRPr="005E67C5">
        <w:t xml:space="preserve"> </w:t>
      </w:r>
      <w:r w:rsidRPr="005E67C5">
        <w:rPr>
          <w:rFonts w:hint="cs"/>
          <w:rtl/>
        </w:rPr>
        <w:t>اختلالات و مشکلات می</w:t>
      </w:r>
      <w:r w:rsidRPr="005E67C5">
        <w:rPr>
          <w:rtl/>
        </w:rPr>
        <w:softHyphen/>
      </w:r>
      <w:r w:rsidRPr="005E67C5">
        <w:rPr>
          <w:rFonts w:hint="cs"/>
          <w:rtl/>
        </w:rPr>
        <w:t>شوند.</w:t>
      </w:r>
      <w:r w:rsidRPr="005E67C5">
        <w:t xml:space="preserve"> </w:t>
      </w:r>
      <w:r w:rsidRPr="005E67C5">
        <w:rPr>
          <w:rtl/>
        </w:rPr>
        <w:t>با</w:t>
      </w:r>
      <w:r w:rsidRPr="005E67C5">
        <w:t xml:space="preserve"> </w:t>
      </w:r>
      <w:r w:rsidRPr="005E67C5">
        <w:rPr>
          <w:rtl/>
        </w:rPr>
        <w:t>شناسايي</w:t>
      </w:r>
      <w:r w:rsidRPr="005E67C5">
        <w:t xml:space="preserve"> </w:t>
      </w:r>
      <w:r w:rsidRPr="005E67C5">
        <w:rPr>
          <w:rtl/>
        </w:rPr>
        <w:t>به</w:t>
      </w:r>
      <w:r w:rsidRPr="005E67C5">
        <w:t xml:space="preserve"> </w:t>
      </w:r>
      <w:r w:rsidRPr="005E67C5">
        <w:rPr>
          <w:rtl/>
        </w:rPr>
        <w:t>موقع</w:t>
      </w:r>
      <w:r w:rsidRPr="005E67C5">
        <w:t xml:space="preserve"> </w:t>
      </w:r>
      <w:r w:rsidRPr="005E67C5">
        <w:rPr>
          <w:rtl/>
        </w:rPr>
        <w:t>اين</w:t>
      </w:r>
      <w:r w:rsidRPr="005E67C5">
        <w:t xml:space="preserve"> </w:t>
      </w:r>
      <w:r w:rsidRPr="005E67C5">
        <w:rPr>
          <w:rtl/>
        </w:rPr>
        <w:t>افراد</w:t>
      </w:r>
      <w:r w:rsidRPr="005E67C5">
        <w:t xml:space="preserve"> </w:t>
      </w:r>
      <w:r w:rsidRPr="005E67C5">
        <w:rPr>
          <w:rtl/>
        </w:rPr>
        <w:t>و</w:t>
      </w:r>
      <w:r w:rsidRPr="005E67C5">
        <w:t xml:space="preserve"> </w:t>
      </w:r>
      <w:r w:rsidRPr="005E67C5">
        <w:rPr>
          <w:rtl/>
        </w:rPr>
        <w:t>ارائه</w:t>
      </w:r>
      <w:r w:rsidRPr="005E67C5">
        <w:t xml:space="preserve"> </w:t>
      </w:r>
      <w:r w:rsidRPr="005E67C5">
        <w:rPr>
          <w:rtl/>
        </w:rPr>
        <w:t>آموزش</w:t>
      </w:r>
      <w:r w:rsidRPr="005E67C5">
        <w:rPr>
          <w:rFonts w:hint="cs"/>
          <w:rtl/>
        </w:rPr>
        <w:softHyphen/>
      </w:r>
      <w:r w:rsidRPr="005E67C5">
        <w:rPr>
          <w:rtl/>
        </w:rPr>
        <w:t>هاي</w:t>
      </w:r>
      <w:r w:rsidRPr="005E67C5">
        <w:t xml:space="preserve"> </w:t>
      </w:r>
      <w:r w:rsidRPr="005E67C5">
        <w:rPr>
          <w:rtl/>
        </w:rPr>
        <w:t>لازم</w:t>
      </w:r>
      <w:r w:rsidRPr="005E67C5">
        <w:t xml:space="preserve"> </w:t>
      </w:r>
      <w:r w:rsidRPr="005E67C5">
        <w:rPr>
          <w:rtl/>
        </w:rPr>
        <w:t>به</w:t>
      </w:r>
      <w:r w:rsidRPr="005E67C5">
        <w:t xml:space="preserve"> </w:t>
      </w:r>
      <w:r w:rsidRPr="005E67C5">
        <w:rPr>
          <w:rtl/>
        </w:rPr>
        <w:t>آنها</w:t>
      </w:r>
      <w:r w:rsidRPr="005E67C5">
        <w:t xml:space="preserve"> </w:t>
      </w:r>
      <w:r w:rsidRPr="005E67C5">
        <w:rPr>
          <w:rtl/>
        </w:rPr>
        <w:t>و</w:t>
      </w:r>
      <w:r w:rsidRPr="005E67C5">
        <w:t xml:space="preserve"> </w:t>
      </w:r>
      <w:r w:rsidRPr="005E67C5">
        <w:rPr>
          <w:rtl/>
        </w:rPr>
        <w:t>خانواده</w:t>
      </w:r>
      <w:r w:rsidRPr="005E67C5">
        <w:rPr>
          <w:rFonts w:hint="cs"/>
          <w:rtl/>
        </w:rPr>
        <w:softHyphen/>
      </w:r>
      <w:r w:rsidRPr="005E67C5">
        <w:rPr>
          <w:rtl/>
        </w:rPr>
        <w:t>هايشان</w:t>
      </w:r>
      <w:r>
        <w:rPr>
          <w:rtl/>
        </w:rPr>
        <w:t xml:space="preserve"> مي‌</w:t>
      </w:r>
      <w:r w:rsidRPr="005E67C5">
        <w:rPr>
          <w:rtl/>
        </w:rPr>
        <w:t>توان</w:t>
      </w:r>
      <w:r w:rsidRPr="005E67C5">
        <w:t xml:space="preserve"> </w:t>
      </w:r>
      <w:r w:rsidRPr="005E67C5">
        <w:rPr>
          <w:rtl/>
        </w:rPr>
        <w:t>از</w:t>
      </w:r>
      <w:r w:rsidRPr="005E67C5">
        <w:t xml:space="preserve"> </w:t>
      </w:r>
      <w:r w:rsidRPr="005E67C5">
        <w:rPr>
          <w:rtl/>
        </w:rPr>
        <w:t>بروز</w:t>
      </w:r>
      <w:r w:rsidRPr="005E67C5">
        <w:t xml:space="preserve"> </w:t>
      </w:r>
      <w:r w:rsidRPr="005E67C5">
        <w:rPr>
          <w:rtl/>
        </w:rPr>
        <w:t xml:space="preserve">اختلالات </w:t>
      </w:r>
      <w:r w:rsidRPr="005E67C5">
        <w:rPr>
          <w:rFonts w:hint="cs"/>
          <w:rtl/>
        </w:rPr>
        <w:t>و مشکلات</w:t>
      </w:r>
      <w:r w:rsidRPr="005E67C5">
        <w:t xml:space="preserve"> </w:t>
      </w:r>
      <w:r w:rsidRPr="005E67C5">
        <w:rPr>
          <w:rtl/>
        </w:rPr>
        <w:t>پيشگيري</w:t>
      </w:r>
      <w:r w:rsidRPr="005E67C5">
        <w:t xml:space="preserve"> </w:t>
      </w:r>
      <w:r w:rsidRPr="005E67C5">
        <w:rPr>
          <w:rtl/>
        </w:rPr>
        <w:t>كر</w:t>
      </w:r>
      <w:r w:rsidRPr="005E67C5">
        <w:rPr>
          <w:rFonts w:hint="cs"/>
          <w:rtl/>
        </w:rPr>
        <w:t xml:space="preserve">د. </w:t>
      </w:r>
      <w:r w:rsidRPr="005E67C5">
        <w:t xml:space="preserve"> </w:t>
      </w:r>
      <w:r w:rsidRPr="005E67C5">
        <w:rPr>
          <w:rtl/>
        </w:rPr>
        <w:t>برخی</w:t>
      </w:r>
      <w:r w:rsidRPr="005E67C5">
        <w:t xml:space="preserve"> </w:t>
      </w:r>
      <w:r w:rsidRPr="005E67C5">
        <w:rPr>
          <w:rtl/>
        </w:rPr>
        <w:t>از</w:t>
      </w:r>
      <w:r>
        <w:rPr>
          <w:rtl/>
        </w:rPr>
        <w:t xml:space="preserve"> گروه‌ها</w:t>
      </w:r>
      <w:r w:rsidRPr="005E67C5">
        <w:rPr>
          <w:rtl/>
        </w:rPr>
        <w:t>ي</w:t>
      </w:r>
      <w:r w:rsidRPr="005E67C5">
        <w:t xml:space="preserve"> </w:t>
      </w:r>
      <w:r w:rsidRPr="005E67C5">
        <w:rPr>
          <w:rtl/>
        </w:rPr>
        <w:t>آسيب</w:t>
      </w:r>
      <w:r>
        <w:rPr>
          <w:rtl/>
        </w:rPr>
        <w:t xml:space="preserve">‌پذير </w:t>
      </w:r>
      <w:r w:rsidRPr="005E67C5">
        <w:rPr>
          <w:rtl/>
        </w:rPr>
        <w:t>در</w:t>
      </w:r>
      <w:r w:rsidRPr="005E67C5">
        <w:rPr>
          <w:rFonts w:hint="cs"/>
          <w:rtl/>
        </w:rPr>
        <w:t>حوزه سلامت روانی، اجتماعی و اعتیاد</w:t>
      </w:r>
      <w:r w:rsidRPr="005E67C5">
        <w:t xml:space="preserve"> </w:t>
      </w:r>
      <w:r w:rsidRPr="005E67C5">
        <w:rPr>
          <w:rtl/>
        </w:rPr>
        <w:t>شامل</w:t>
      </w:r>
      <w:r w:rsidRPr="005E67C5">
        <w:t xml:space="preserve"> </w:t>
      </w:r>
      <w:r w:rsidRPr="005E67C5">
        <w:rPr>
          <w:rtl/>
        </w:rPr>
        <w:t>افراد</w:t>
      </w:r>
      <w:r w:rsidRPr="005E67C5">
        <w:t xml:space="preserve"> </w:t>
      </w:r>
      <w:r w:rsidRPr="005E67C5">
        <w:rPr>
          <w:rtl/>
        </w:rPr>
        <w:t>زير</w:t>
      </w:r>
      <w:r w:rsidRPr="005E67C5">
        <w:t xml:space="preserve"> </w:t>
      </w:r>
      <w:r w:rsidRPr="005E67C5">
        <w:rPr>
          <w:rtl/>
        </w:rPr>
        <w:t>هستند</w:t>
      </w:r>
      <w:r w:rsidRPr="005E67C5">
        <w:t>:</w:t>
      </w:r>
    </w:p>
    <w:p w:rsidR="003F04E1" w:rsidRPr="005E67C5" w:rsidRDefault="003F04E1" w:rsidP="003F04E1">
      <w:pPr>
        <w:pStyle w:val="a3"/>
      </w:pPr>
      <w:r w:rsidRPr="005E67C5">
        <w:rPr>
          <w:rtl/>
        </w:rPr>
        <w:t>کودکان</w:t>
      </w:r>
      <w:r w:rsidRPr="005E67C5">
        <w:rPr>
          <w:rFonts w:hint="cs"/>
          <w:rtl/>
        </w:rPr>
        <w:t xml:space="preserve"> و نوجوانان</w:t>
      </w:r>
      <w:r w:rsidRPr="005E67C5">
        <w:rPr>
          <w:rtl/>
        </w:rPr>
        <w:t>،</w:t>
      </w:r>
      <w:r w:rsidRPr="005E67C5">
        <w:rPr>
          <w:rFonts w:hint="cs"/>
          <w:rtl/>
        </w:rPr>
        <w:t xml:space="preserve"> </w:t>
      </w:r>
      <w:r w:rsidRPr="005E67C5">
        <w:rPr>
          <w:rtl/>
        </w:rPr>
        <w:t>سالمندان،</w:t>
      </w:r>
      <w:r w:rsidRPr="005E67C5">
        <w:t xml:space="preserve"> </w:t>
      </w:r>
      <w:r w:rsidRPr="005E67C5">
        <w:rPr>
          <w:rtl/>
        </w:rPr>
        <w:t>بیماران</w:t>
      </w:r>
      <w:r w:rsidRPr="005E67C5">
        <w:t xml:space="preserve"> </w:t>
      </w:r>
      <w:r w:rsidRPr="005E67C5">
        <w:rPr>
          <w:rtl/>
        </w:rPr>
        <w:t>مبتلا</w:t>
      </w:r>
      <w:r w:rsidRPr="005E67C5">
        <w:t xml:space="preserve"> </w:t>
      </w:r>
      <w:r w:rsidRPr="005E67C5">
        <w:rPr>
          <w:rtl/>
        </w:rPr>
        <w:t>به</w:t>
      </w:r>
      <w:r w:rsidRPr="005E67C5">
        <w:t xml:space="preserve"> </w:t>
      </w:r>
      <w:r w:rsidRPr="005E67C5">
        <w:rPr>
          <w:rtl/>
        </w:rPr>
        <w:t>بیماری</w:t>
      </w:r>
      <w:r w:rsidRPr="005E67C5">
        <w:rPr>
          <w:rFonts w:hint="cs"/>
          <w:rtl/>
        </w:rPr>
        <w:softHyphen/>
      </w:r>
      <w:r w:rsidRPr="005E67C5">
        <w:rPr>
          <w:rtl/>
        </w:rPr>
        <w:t>های</w:t>
      </w:r>
      <w:r w:rsidRPr="005E67C5">
        <w:t xml:space="preserve"> </w:t>
      </w:r>
      <w:r w:rsidRPr="005E67C5">
        <w:rPr>
          <w:rtl/>
        </w:rPr>
        <w:t>جسمی</w:t>
      </w:r>
      <w:r w:rsidRPr="005E67C5">
        <w:t xml:space="preserve"> </w:t>
      </w:r>
      <w:r w:rsidRPr="005E67C5">
        <w:rPr>
          <w:rtl/>
        </w:rPr>
        <w:t>مزمن،</w:t>
      </w:r>
      <w:r w:rsidRPr="005E67C5">
        <w:t xml:space="preserve"> </w:t>
      </w:r>
      <w:r w:rsidRPr="005E67C5">
        <w:rPr>
          <w:rtl/>
        </w:rPr>
        <w:t>افراد</w:t>
      </w:r>
      <w:r w:rsidRPr="005E67C5">
        <w:t xml:space="preserve"> </w:t>
      </w:r>
      <w:r w:rsidRPr="005E67C5">
        <w:rPr>
          <w:rtl/>
        </w:rPr>
        <w:t>معلول</w:t>
      </w:r>
      <w:r w:rsidRPr="005E67C5">
        <w:t xml:space="preserve"> </w:t>
      </w:r>
      <w:r w:rsidRPr="005E67C5">
        <w:rPr>
          <w:rtl/>
        </w:rPr>
        <w:t>که</w:t>
      </w:r>
      <w:r w:rsidRPr="005E67C5">
        <w:t xml:space="preserve"> </w:t>
      </w:r>
      <w:r w:rsidRPr="005E67C5">
        <w:rPr>
          <w:rtl/>
        </w:rPr>
        <w:t>دارای</w:t>
      </w:r>
      <w:r w:rsidRPr="005E67C5">
        <w:t xml:space="preserve"> </w:t>
      </w:r>
      <w:r w:rsidRPr="005E67C5">
        <w:rPr>
          <w:rtl/>
        </w:rPr>
        <w:t>ناتوانی</w:t>
      </w:r>
      <w:r w:rsidRPr="005E67C5">
        <w:t xml:space="preserve"> </w:t>
      </w:r>
      <w:r w:rsidRPr="005E67C5">
        <w:rPr>
          <w:rtl/>
        </w:rPr>
        <w:t>جسمی</w:t>
      </w:r>
      <w:r w:rsidRPr="005E67C5">
        <w:t xml:space="preserve"> </w:t>
      </w:r>
      <w:r w:rsidRPr="005E67C5">
        <w:rPr>
          <w:rtl/>
        </w:rPr>
        <w:t>هستند،</w:t>
      </w:r>
      <w:r w:rsidRPr="005E67C5">
        <w:t xml:space="preserve"> </w:t>
      </w:r>
      <w:r w:rsidRPr="005E67C5">
        <w:rPr>
          <w:rtl/>
        </w:rPr>
        <w:t>افرادي</w:t>
      </w:r>
      <w:r w:rsidRPr="005E67C5">
        <w:t xml:space="preserve"> </w:t>
      </w:r>
      <w:r w:rsidRPr="005E67C5">
        <w:rPr>
          <w:rtl/>
        </w:rPr>
        <w:t>كه</w:t>
      </w:r>
      <w:r w:rsidRPr="005E67C5">
        <w:t xml:space="preserve"> </w:t>
      </w:r>
      <w:r w:rsidRPr="005E67C5">
        <w:rPr>
          <w:rtl/>
        </w:rPr>
        <w:t>دچار</w:t>
      </w:r>
      <w:r w:rsidRPr="005E67C5">
        <w:t xml:space="preserve"> </w:t>
      </w:r>
      <w:r w:rsidRPr="005E67C5">
        <w:rPr>
          <w:rtl/>
        </w:rPr>
        <w:t>شكست</w:t>
      </w:r>
      <w:r w:rsidRPr="005E67C5">
        <w:t xml:space="preserve"> </w:t>
      </w:r>
      <w:r w:rsidRPr="005E67C5">
        <w:rPr>
          <w:rtl/>
        </w:rPr>
        <w:t>عاطفي،</w:t>
      </w:r>
      <w:r w:rsidRPr="005E67C5">
        <w:t xml:space="preserve"> </w:t>
      </w:r>
      <w:r w:rsidRPr="005E67C5">
        <w:rPr>
          <w:rtl/>
        </w:rPr>
        <w:t>شغلي،</w:t>
      </w:r>
      <w:r w:rsidRPr="005E67C5">
        <w:t xml:space="preserve"> </w:t>
      </w:r>
      <w:r w:rsidRPr="005E67C5">
        <w:rPr>
          <w:rtl/>
        </w:rPr>
        <w:t>تحصيلي</w:t>
      </w:r>
      <w:r w:rsidRPr="005E67C5">
        <w:t xml:space="preserve"> </w:t>
      </w:r>
      <w:r w:rsidRPr="005E67C5">
        <w:rPr>
          <w:rtl/>
        </w:rPr>
        <w:t>يا</w:t>
      </w:r>
      <w:r w:rsidRPr="005E67C5">
        <w:t xml:space="preserve"> </w:t>
      </w:r>
      <w:r w:rsidRPr="005E67C5">
        <w:rPr>
          <w:rtl/>
        </w:rPr>
        <w:t>مالي</w:t>
      </w:r>
      <w:r w:rsidRPr="005E67C5">
        <w:t xml:space="preserve"> </w:t>
      </w:r>
      <w:r w:rsidRPr="005E67C5">
        <w:rPr>
          <w:rtl/>
        </w:rPr>
        <w:t>شده</w:t>
      </w:r>
      <w:r>
        <w:rPr>
          <w:rtl/>
        </w:rPr>
        <w:t xml:space="preserve">‌اند، </w:t>
      </w:r>
      <w:r w:rsidRPr="005E67C5">
        <w:rPr>
          <w:rtl/>
        </w:rPr>
        <w:t>زنان</w:t>
      </w:r>
      <w:r w:rsidRPr="005E67C5">
        <w:t xml:space="preserve"> </w:t>
      </w:r>
      <w:r w:rsidRPr="005E67C5">
        <w:rPr>
          <w:rtl/>
        </w:rPr>
        <w:t>باردار</w:t>
      </w:r>
      <w:r w:rsidRPr="005E67C5">
        <w:t xml:space="preserve"> </w:t>
      </w:r>
      <w:r w:rsidRPr="005E67C5">
        <w:rPr>
          <w:rtl/>
        </w:rPr>
        <w:t>يا</w:t>
      </w:r>
      <w:r w:rsidRPr="005E67C5">
        <w:t xml:space="preserve"> </w:t>
      </w:r>
      <w:r w:rsidRPr="005E67C5">
        <w:rPr>
          <w:rtl/>
        </w:rPr>
        <w:t>زناني</w:t>
      </w:r>
      <w:r w:rsidRPr="005E67C5">
        <w:t xml:space="preserve"> </w:t>
      </w:r>
      <w:r w:rsidRPr="005E67C5">
        <w:rPr>
          <w:rtl/>
        </w:rPr>
        <w:t>كه</w:t>
      </w:r>
      <w:r w:rsidRPr="005E67C5">
        <w:t xml:space="preserve"> </w:t>
      </w:r>
      <w:r w:rsidRPr="005E67C5">
        <w:rPr>
          <w:rtl/>
        </w:rPr>
        <w:t>به</w:t>
      </w:r>
      <w:r w:rsidRPr="005E67C5">
        <w:t xml:space="preserve"> </w:t>
      </w:r>
      <w:r w:rsidRPr="005E67C5">
        <w:rPr>
          <w:rtl/>
        </w:rPr>
        <w:t>تازگي</w:t>
      </w:r>
      <w:r w:rsidRPr="005E67C5">
        <w:t xml:space="preserve"> </w:t>
      </w:r>
      <w:r w:rsidRPr="005E67C5">
        <w:rPr>
          <w:rtl/>
        </w:rPr>
        <w:t>زايمان</w:t>
      </w:r>
      <w:r w:rsidRPr="005E67C5">
        <w:t xml:space="preserve"> </w:t>
      </w:r>
      <w:r w:rsidRPr="005E67C5">
        <w:rPr>
          <w:rtl/>
        </w:rPr>
        <w:t>كرده</w:t>
      </w:r>
      <w:r w:rsidRPr="005E67C5">
        <w:rPr>
          <w:rFonts w:hint="cs"/>
          <w:rtl/>
        </w:rPr>
        <w:softHyphen/>
      </w:r>
      <w:r w:rsidRPr="005E67C5">
        <w:rPr>
          <w:rtl/>
        </w:rPr>
        <w:t>اند،</w:t>
      </w:r>
      <w:r w:rsidRPr="005E67C5">
        <w:t xml:space="preserve"> </w:t>
      </w:r>
      <w:r w:rsidRPr="005E67C5">
        <w:rPr>
          <w:rtl/>
        </w:rPr>
        <w:t>خانواده</w:t>
      </w:r>
      <w:r w:rsidRPr="005E67C5">
        <w:t xml:space="preserve"> </w:t>
      </w:r>
      <w:r w:rsidRPr="005E67C5">
        <w:rPr>
          <w:rtl/>
        </w:rPr>
        <w:t>و</w:t>
      </w:r>
      <w:r w:rsidRPr="005E67C5">
        <w:rPr>
          <w:rFonts w:hint="cs"/>
          <w:rtl/>
        </w:rPr>
        <w:t xml:space="preserve"> </w:t>
      </w:r>
      <w:r w:rsidRPr="005E67C5">
        <w:rPr>
          <w:rtl/>
        </w:rPr>
        <w:t>مراقبين</w:t>
      </w:r>
      <w:r w:rsidRPr="005E67C5">
        <w:t xml:space="preserve"> </w:t>
      </w:r>
      <w:r w:rsidRPr="005E67C5">
        <w:rPr>
          <w:rtl/>
        </w:rPr>
        <w:t>بيماران</w:t>
      </w:r>
      <w:r w:rsidRPr="005E67C5">
        <w:t xml:space="preserve"> </w:t>
      </w:r>
      <w:r w:rsidRPr="005E67C5">
        <w:rPr>
          <w:rtl/>
        </w:rPr>
        <w:t>رواني</w:t>
      </w:r>
      <w:r w:rsidRPr="005E67C5">
        <w:t xml:space="preserve"> </w:t>
      </w:r>
      <w:r w:rsidRPr="005E67C5">
        <w:rPr>
          <w:rtl/>
        </w:rPr>
        <w:t>يا</w:t>
      </w:r>
      <w:r w:rsidRPr="005E67C5">
        <w:t xml:space="preserve"> </w:t>
      </w:r>
      <w:r w:rsidRPr="005E67C5">
        <w:rPr>
          <w:rtl/>
        </w:rPr>
        <w:t>بيماران</w:t>
      </w:r>
      <w:r w:rsidRPr="005E67C5">
        <w:t xml:space="preserve"> </w:t>
      </w:r>
      <w:r w:rsidRPr="005E67C5">
        <w:rPr>
          <w:rtl/>
        </w:rPr>
        <w:t>جسمي</w:t>
      </w:r>
      <w:r w:rsidRPr="005E67C5">
        <w:t xml:space="preserve"> </w:t>
      </w:r>
      <w:r w:rsidRPr="005E67C5">
        <w:rPr>
          <w:rtl/>
        </w:rPr>
        <w:t>مزم</w:t>
      </w:r>
      <w:r w:rsidRPr="005E67C5">
        <w:rPr>
          <w:rFonts w:hint="cs"/>
          <w:rtl/>
        </w:rPr>
        <w:t>ن،</w:t>
      </w:r>
      <w:r w:rsidRPr="005E67C5">
        <w:t xml:space="preserve"> </w:t>
      </w:r>
      <w:r w:rsidRPr="005E67C5">
        <w:rPr>
          <w:rtl/>
        </w:rPr>
        <w:t>افراد</w:t>
      </w:r>
      <w:r w:rsidRPr="005E67C5">
        <w:t xml:space="preserve"> </w:t>
      </w:r>
      <w:r w:rsidRPr="005E67C5">
        <w:rPr>
          <w:rtl/>
        </w:rPr>
        <w:t>سوگوار</w:t>
      </w:r>
      <w:r w:rsidRPr="005E67C5">
        <w:t xml:space="preserve"> </w:t>
      </w:r>
      <w:r w:rsidRPr="005E67C5">
        <w:rPr>
          <w:rtl/>
        </w:rPr>
        <w:t>كه</w:t>
      </w:r>
      <w:r w:rsidRPr="005E67C5">
        <w:t xml:space="preserve"> </w:t>
      </w:r>
      <w:r w:rsidRPr="005E67C5">
        <w:rPr>
          <w:rtl/>
        </w:rPr>
        <w:t>والدين</w:t>
      </w:r>
      <w:r w:rsidRPr="005E67C5">
        <w:t xml:space="preserve"> </w:t>
      </w:r>
      <w:r w:rsidRPr="005E67C5">
        <w:rPr>
          <w:rtl/>
        </w:rPr>
        <w:t>يا</w:t>
      </w:r>
      <w:r w:rsidRPr="005E67C5">
        <w:t xml:space="preserve"> </w:t>
      </w:r>
      <w:r w:rsidRPr="005E67C5">
        <w:rPr>
          <w:rtl/>
        </w:rPr>
        <w:t>یکی</w:t>
      </w:r>
      <w:r w:rsidRPr="005E67C5">
        <w:t xml:space="preserve"> </w:t>
      </w:r>
      <w:r w:rsidRPr="005E67C5">
        <w:rPr>
          <w:rtl/>
        </w:rPr>
        <w:t>از</w:t>
      </w:r>
      <w:r w:rsidRPr="005E67C5">
        <w:t xml:space="preserve"> </w:t>
      </w:r>
      <w:r w:rsidRPr="005E67C5">
        <w:rPr>
          <w:rtl/>
        </w:rPr>
        <w:t>اعضاي</w:t>
      </w:r>
      <w:r w:rsidRPr="005E67C5">
        <w:t xml:space="preserve"> </w:t>
      </w:r>
      <w:r w:rsidRPr="005E67C5">
        <w:rPr>
          <w:rtl/>
        </w:rPr>
        <w:t>درجه</w:t>
      </w:r>
      <w:r w:rsidRPr="005E67C5">
        <w:t xml:space="preserve"> </w:t>
      </w:r>
      <w:r w:rsidRPr="005E67C5">
        <w:rPr>
          <w:rtl/>
        </w:rPr>
        <w:t>يك</w:t>
      </w:r>
      <w:r w:rsidRPr="005E67C5">
        <w:t xml:space="preserve"> </w:t>
      </w:r>
      <w:r w:rsidRPr="005E67C5">
        <w:rPr>
          <w:rtl/>
        </w:rPr>
        <w:t>خانواده</w:t>
      </w:r>
      <w:r w:rsidRPr="005E67C5">
        <w:t xml:space="preserve"> </w:t>
      </w:r>
      <w:r w:rsidRPr="005E67C5">
        <w:rPr>
          <w:rtl/>
        </w:rPr>
        <w:t>آنها</w:t>
      </w:r>
      <w:r w:rsidRPr="005E67C5">
        <w:t xml:space="preserve"> </w:t>
      </w:r>
      <w:r w:rsidRPr="005E67C5">
        <w:rPr>
          <w:rtl/>
        </w:rPr>
        <w:t>اخيراً</w:t>
      </w:r>
      <w:r w:rsidRPr="005E67C5">
        <w:t xml:space="preserve"> </w:t>
      </w:r>
      <w:r w:rsidRPr="005E67C5">
        <w:rPr>
          <w:rtl/>
        </w:rPr>
        <w:t>فوت</w:t>
      </w:r>
      <w:r w:rsidRPr="005E67C5">
        <w:t xml:space="preserve"> </w:t>
      </w:r>
      <w:r w:rsidRPr="005E67C5">
        <w:rPr>
          <w:rtl/>
        </w:rPr>
        <w:t>كرده</w:t>
      </w:r>
      <w:r w:rsidRPr="005E67C5">
        <w:t xml:space="preserve"> </w:t>
      </w:r>
      <w:r w:rsidRPr="005E67C5">
        <w:rPr>
          <w:rtl/>
        </w:rPr>
        <w:t>است،</w:t>
      </w:r>
      <w:r w:rsidRPr="005E67C5">
        <w:t xml:space="preserve"> </w:t>
      </w:r>
      <w:r w:rsidRPr="005E67C5">
        <w:rPr>
          <w:rtl/>
        </w:rPr>
        <w:t>كودكان</w:t>
      </w:r>
      <w:r w:rsidRPr="005E67C5">
        <w:t xml:space="preserve"> </w:t>
      </w:r>
      <w:r w:rsidRPr="005E67C5">
        <w:rPr>
          <w:rtl/>
        </w:rPr>
        <w:t>و</w:t>
      </w:r>
      <w:r w:rsidRPr="005E67C5">
        <w:t xml:space="preserve"> </w:t>
      </w:r>
      <w:r w:rsidRPr="005E67C5">
        <w:rPr>
          <w:rtl/>
        </w:rPr>
        <w:t>نوجوانان</w:t>
      </w:r>
      <w:r w:rsidRPr="005E67C5">
        <w:t xml:space="preserve"> </w:t>
      </w:r>
      <w:r w:rsidRPr="005E67C5">
        <w:rPr>
          <w:rtl/>
        </w:rPr>
        <w:t>بي</w:t>
      </w:r>
      <w:r w:rsidRPr="005E67C5">
        <w:t xml:space="preserve"> </w:t>
      </w:r>
      <w:r w:rsidRPr="005E67C5">
        <w:rPr>
          <w:rtl/>
        </w:rPr>
        <w:t>سرپرست،</w:t>
      </w:r>
      <w:r w:rsidRPr="005E67C5">
        <w:t xml:space="preserve"> </w:t>
      </w:r>
      <w:r w:rsidRPr="005E67C5">
        <w:rPr>
          <w:rtl/>
        </w:rPr>
        <w:t>كاركنان</w:t>
      </w:r>
      <w:r w:rsidRPr="005E67C5">
        <w:t xml:space="preserve"> </w:t>
      </w:r>
      <w:r w:rsidRPr="005E67C5">
        <w:rPr>
          <w:rtl/>
        </w:rPr>
        <w:t>مشاغل</w:t>
      </w:r>
      <w:r w:rsidRPr="005E67C5">
        <w:t xml:space="preserve"> </w:t>
      </w:r>
      <w:r w:rsidRPr="005E67C5">
        <w:rPr>
          <w:rtl/>
        </w:rPr>
        <w:t>پراستر</w:t>
      </w:r>
      <w:r w:rsidRPr="005E67C5">
        <w:rPr>
          <w:rFonts w:hint="cs"/>
          <w:rtl/>
        </w:rPr>
        <w:t>س (</w:t>
      </w:r>
      <w:r w:rsidRPr="005E67C5">
        <w:rPr>
          <w:rtl/>
        </w:rPr>
        <w:t>پرستارا</w:t>
      </w:r>
      <w:r w:rsidRPr="005E67C5">
        <w:rPr>
          <w:rFonts w:hint="cs"/>
          <w:rtl/>
        </w:rPr>
        <w:t>ن، فرهنگیان،</w:t>
      </w:r>
      <w:r>
        <w:rPr>
          <w:rtl/>
        </w:rPr>
        <w:t xml:space="preserve"> گروه‌ها</w:t>
      </w:r>
      <w:r w:rsidRPr="005E67C5">
        <w:rPr>
          <w:rtl/>
        </w:rPr>
        <w:t>ي</w:t>
      </w:r>
      <w:r w:rsidRPr="005E67C5">
        <w:t xml:space="preserve"> </w:t>
      </w:r>
      <w:r w:rsidRPr="005E67C5">
        <w:rPr>
          <w:rtl/>
        </w:rPr>
        <w:t>امداد</w:t>
      </w:r>
      <w:r w:rsidRPr="005E67C5">
        <w:t xml:space="preserve"> </w:t>
      </w:r>
      <w:r w:rsidRPr="005E67C5">
        <w:rPr>
          <w:rtl/>
        </w:rPr>
        <w:t>و</w:t>
      </w:r>
      <w:r w:rsidRPr="005E67C5">
        <w:t xml:space="preserve"> </w:t>
      </w:r>
      <w:r w:rsidRPr="005E67C5">
        <w:rPr>
          <w:rtl/>
        </w:rPr>
        <w:t>نجات،</w:t>
      </w:r>
      <w:r w:rsidRPr="005E67C5">
        <w:t xml:space="preserve"> </w:t>
      </w:r>
      <w:r w:rsidRPr="005E67C5">
        <w:rPr>
          <w:rtl/>
        </w:rPr>
        <w:t>كاركنان</w:t>
      </w:r>
      <w:r w:rsidRPr="005E67C5">
        <w:t xml:space="preserve"> </w:t>
      </w:r>
      <w:r w:rsidRPr="005E67C5">
        <w:rPr>
          <w:rtl/>
        </w:rPr>
        <w:t>بخش</w:t>
      </w:r>
      <w:r w:rsidRPr="005E67C5">
        <w:t xml:space="preserve"> </w:t>
      </w:r>
      <w:r w:rsidRPr="005E67C5">
        <w:rPr>
          <w:rtl/>
        </w:rPr>
        <w:t>اورژانس</w:t>
      </w:r>
      <w:r w:rsidRPr="005E67C5">
        <w:t xml:space="preserve"> </w:t>
      </w:r>
      <w:r w:rsidRPr="005E67C5">
        <w:rPr>
          <w:rtl/>
        </w:rPr>
        <w:t>بيمارستان</w:t>
      </w:r>
      <w:r w:rsidRPr="005E67C5">
        <w:rPr>
          <w:rFonts w:hint="cs"/>
          <w:rtl/>
        </w:rPr>
        <w:t>)</w:t>
      </w:r>
      <w:r w:rsidRPr="005E67C5">
        <w:rPr>
          <w:rtl/>
        </w:rPr>
        <w:t>،</w:t>
      </w:r>
      <w:r w:rsidRPr="005E67C5">
        <w:rPr>
          <w:rFonts w:hint="cs"/>
          <w:rtl/>
        </w:rPr>
        <w:t xml:space="preserve"> جوانان،</w:t>
      </w:r>
      <w:r w:rsidRPr="005E67C5">
        <w:t xml:space="preserve"> </w:t>
      </w:r>
      <w:r w:rsidRPr="005E67C5">
        <w:rPr>
          <w:rtl/>
        </w:rPr>
        <w:t>افرادي</w:t>
      </w:r>
      <w:r w:rsidRPr="005E67C5">
        <w:t xml:space="preserve"> </w:t>
      </w:r>
      <w:r w:rsidRPr="005E67C5">
        <w:rPr>
          <w:rtl/>
        </w:rPr>
        <w:t>كه</w:t>
      </w:r>
      <w:r w:rsidRPr="005E67C5">
        <w:t xml:space="preserve"> </w:t>
      </w:r>
      <w:r w:rsidRPr="005E67C5">
        <w:rPr>
          <w:rtl/>
        </w:rPr>
        <w:t>در</w:t>
      </w:r>
      <w:r w:rsidRPr="005E67C5">
        <w:t xml:space="preserve"> </w:t>
      </w:r>
      <w:r w:rsidRPr="005E67C5">
        <w:rPr>
          <w:rtl/>
        </w:rPr>
        <w:t>خانواده</w:t>
      </w:r>
      <w:r w:rsidRPr="005E67C5">
        <w:t xml:space="preserve"> </w:t>
      </w:r>
      <w:r w:rsidRPr="005E67C5">
        <w:rPr>
          <w:rtl/>
        </w:rPr>
        <w:t>پر</w:t>
      </w:r>
      <w:r w:rsidRPr="005E67C5">
        <w:t xml:space="preserve"> </w:t>
      </w:r>
      <w:r w:rsidRPr="005E67C5">
        <w:rPr>
          <w:rtl/>
        </w:rPr>
        <w:t>مشاجره</w:t>
      </w:r>
      <w:r w:rsidRPr="005E67C5">
        <w:t xml:space="preserve"> </w:t>
      </w:r>
      <w:r w:rsidRPr="005E67C5">
        <w:rPr>
          <w:rtl/>
        </w:rPr>
        <w:t>و</w:t>
      </w:r>
      <w:r w:rsidRPr="005E67C5">
        <w:t xml:space="preserve"> </w:t>
      </w:r>
      <w:r w:rsidRPr="005E67C5">
        <w:rPr>
          <w:rtl/>
        </w:rPr>
        <w:t>متشنج</w:t>
      </w:r>
      <w:r w:rsidRPr="005E67C5">
        <w:t xml:space="preserve"> </w:t>
      </w:r>
      <w:r w:rsidRPr="005E67C5">
        <w:rPr>
          <w:rtl/>
        </w:rPr>
        <w:t>زندگي</w:t>
      </w:r>
      <w:r w:rsidRPr="005E67C5">
        <w:t xml:space="preserve"> </w:t>
      </w:r>
      <w:r w:rsidRPr="005E67C5">
        <w:rPr>
          <w:rtl/>
        </w:rPr>
        <w:t>مي</w:t>
      </w:r>
      <w:r w:rsidRPr="005E67C5">
        <w:rPr>
          <w:rFonts w:hint="cs"/>
          <w:rtl/>
        </w:rPr>
        <w:softHyphen/>
      </w:r>
      <w:r w:rsidRPr="005E67C5">
        <w:rPr>
          <w:rtl/>
        </w:rPr>
        <w:t>كنند</w:t>
      </w:r>
      <w:r w:rsidRPr="005E67C5">
        <w:rPr>
          <w:rFonts w:hint="cs"/>
          <w:rtl/>
        </w:rPr>
        <w:t>،</w:t>
      </w:r>
      <w:r w:rsidRPr="005E67C5">
        <w:rPr>
          <w:rFonts w:eastAsia="Times New Roman" w:hint="cs"/>
          <w:rtl/>
        </w:rPr>
        <w:t xml:space="preserve"> افراد با وضعیت اجتماعی و اقتصادی پایین، افراد با والد یا اعضای خانواده مصرف</w:t>
      </w:r>
      <w:r>
        <w:rPr>
          <w:rFonts w:eastAsia="Times New Roman" w:hint="cs"/>
          <w:rtl/>
        </w:rPr>
        <w:t xml:space="preserve">‌کننده </w:t>
      </w:r>
      <w:r w:rsidRPr="005E67C5">
        <w:rPr>
          <w:rFonts w:eastAsia="Times New Roman" w:hint="cs"/>
          <w:rtl/>
        </w:rPr>
        <w:t>مواد</w:t>
      </w:r>
      <w:r w:rsidRPr="005E67C5">
        <w:t xml:space="preserve"> </w:t>
      </w:r>
      <w:r w:rsidRPr="005E67C5">
        <w:rPr>
          <w:rtl/>
        </w:rPr>
        <w:t>و</w:t>
      </w:r>
      <w:r w:rsidRPr="005E67C5">
        <w:t xml:space="preserve"> </w:t>
      </w:r>
      <w:r w:rsidRPr="005E67C5">
        <w:rPr>
          <w:rFonts w:hint="cs"/>
          <w:rtl/>
        </w:rPr>
        <w:t xml:space="preserve"> ...</w:t>
      </w:r>
      <w:r>
        <w:rPr>
          <w:rFonts w:hint="cs"/>
          <w:rtl/>
        </w:rPr>
        <w:t xml:space="preserve">. </w:t>
      </w:r>
    </w:p>
    <w:p w:rsidR="003F04E1" w:rsidRPr="005E67C5" w:rsidRDefault="009E4C7E" w:rsidP="003F04E1">
      <w:pPr>
        <w:spacing w:after="200" w:line="276" w:lineRule="auto"/>
        <w:jc w:val="both"/>
        <w:rPr>
          <w:rFonts w:ascii="Arial" w:eastAsia="Arial" w:hAnsi="Arial"/>
          <w:sz w:val="32"/>
          <w:szCs w:val="32"/>
          <w:rtl/>
        </w:rPr>
      </w:pPr>
      <w:r>
        <w:rPr>
          <w:rFonts w:ascii="Arial" w:eastAsia="Arial" w:hAnsi="Arial"/>
          <w:noProof/>
          <w:sz w:val="32"/>
          <w:szCs w:val="32"/>
          <w:rtl/>
          <w:lang w:bidi="ar-SA"/>
        </w:rPr>
        <mc:AlternateContent>
          <mc:Choice Requires="wps">
            <w:drawing>
              <wp:anchor distT="0" distB="0" distL="114300" distR="114300" simplePos="0" relativeHeight="251938816" behindDoc="0" locked="0" layoutInCell="1" allowOverlap="1" wp14:anchorId="07B4C7E9" wp14:editId="3D65F99B">
                <wp:simplePos x="0" y="0"/>
                <wp:positionH relativeFrom="margin">
                  <wp:posOffset>-90170</wp:posOffset>
                </wp:positionH>
                <wp:positionV relativeFrom="paragraph">
                  <wp:posOffset>327025</wp:posOffset>
                </wp:positionV>
                <wp:extent cx="5400040" cy="720090"/>
                <wp:effectExtent l="84455" t="76835" r="11430" b="12700"/>
                <wp:wrapNone/>
                <wp:docPr id="97" name="AutoShap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720090"/>
                        </a:xfrm>
                        <a:prstGeom prst="roundRect">
                          <a:avLst>
                            <a:gd name="adj" fmla="val 16667"/>
                          </a:avLst>
                        </a:prstGeom>
                        <a:gradFill rotWithShape="0">
                          <a:gsLst>
                            <a:gs pos="0">
                              <a:srgbClr val="DDDDFF"/>
                            </a:gs>
                            <a:gs pos="100000">
                              <a:srgbClr val="DDDDFF">
                                <a:gamma/>
                                <a:tint val="20000"/>
                                <a:invGamma/>
                              </a:srgbClr>
                            </a:gs>
                          </a:gsLst>
                          <a:lin ang="18900000" scaled="1"/>
                        </a:gradFill>
                        <a:ln w="6350">
                          <a:solidFill>
                            <a:srgbClr val="6666FF"/>
                          </a:solidFill>
                          <a:miter lim="800000"/>
                          <a:headEnd/>
                          <a:tailEnd/>
                        </a:ln>
                        <a:effectLst>
                          <a:outerShdw dist="107763" dir="13500000" algn="ctr" rotWithShape="0">
                            <a:srgbClr val="6666FF">
                              <a:alpha val="50000"/>
                            </a:srgbClr>
                          </a:outerShdw>
                        </a:effectLst>
                      </wps:spPr>
                      <wps:txbx>
                        <w:txbxContent>
                          <w:p w:rsidR="00804AAE" w:rsidRPr="00B566F4" w:rsidRDefault="00804AAE" w:rsidP="003F04E1">
                            <w:pPr>
                              <w:jc w:val="both"/>
                              <w:rPr>
                                <w:b/>
                                <w:sz w:val="24"/>
                              </w:rPr>
                            </w:pPr>
                            <w:r w:rsidRPr="00B566F4">
                              <w:rPr>
                                <w:rFonts w:ascii="Arial" w:eastAsia="Arial" w:hAnsi="Arial"/>
                                <w:b/>
                                <w:bCs/>
                                <w:sz w:val="24"/>
                                <w:szCs w:val="24"/>
                                <w:rtl/>
                              </w:rPr>
                              <w:t>گروه</w:t>
                            </w:r>
                            <w:r>
                              <w:rPr>
                                <w:rFonts w:ascii="Arial" w:eastAsia="Arial" w:hAnsi="Arial" w:hint="cs"/>
                                <w:b/>
                                <w:bCs/>
                                <w:sz w:val="24"/>
                                <w:szCs w:val="24"/>
                                <w:rtl/>
                              </w:rPr>
                              <w:softHyphen/>
                            </w:r>
                            <w:r w:rsidRPr="00B566F4">
                              <w:rPr>
                                <w:rFonts w:ascii="Arial" w:eastAsia="Arial" w:hAnsi="Arial"/>
                                <w:b/>
                                <w:bCs/>
                                <w:sz w:val="24"/>
                                <w:szCs w:val="24"/>
                                <w:rtl/>
                              </w:rPr>
                              <w:t>های</w:t>
                            </w:r>
                            <w:r w:rsidRPr="00B566F4">
                              <w:rPr>
                                <w:rFonts w:ascii="Arial" w:eastAsia="Arial" w:hAnsi="Arial"/>
                                <w:b/>
                                <w:sz w:val="24"/>
                              </w:rPr>
                              <w:t xml:space="preserve"> </w:t>
                            </w:r>
                            <w:r w:rsidRPr="00B566F4">
                              <w:rPr>
                                <w:rFonts w:ascii="Arial" w:eastAsia="Arial" w:hAnsi="Arial"/>
                                <w:b/>
                                <w:bCs/>
                                <w:sz w:val="24"/>
                                <w:szCs w:val="24"/>
                                <w:rtl/>
                              </w:rPr>
                              <w:t>آسیب</w:t>
                            </w:r>
                            <w:r>
                              <w:rPr>
                                <w:rFonts w:ascii="Arial" w:eastAsia="Arial" w:hAnsi="Arial" w:hint="cs"/>
                                <w:b/>
                                <w:bCs/>
                                <w:sz w:val="24"/>
                                <w:szCs w:val="24"/>
                                <w:rtl/>
                              </w:rPr>
                              <w:softHyphen/>
                            </w:r>
                            <w:r w:rsidRPr="00B566F4">
                              <w:rPr>
                                <w:rFonts w:ascii="Arial" w:eastAsia="Arial" w:hAnsi="Arial"/>
                                <w:b/>
                                <w:bCs/>
                                <w:sz w:val="24"/>
                                <w:szCs w:val="24"/>
                                <w:rtl/>
                              </w:rPr>
                              <w:t>پذیر،</w:t>
                            </w:r>
                            <w:r w:rsidRPr="00B566F4">
                              <w:rPr>
                                <w:rFonts w:ascii="Arial" w:eastAsia="Arial" w:hAnsi="Arial"/>
                                <w:b/>
                                <w:sz w:val="24"/>
                              </w:rPr>
                              <w:t xml:space="preserve"> </w:t>
                            </w:r>
                            <w:r w:rsidRPr="00B566F4">
                              <w:rPr>
                                <w:rFonts w:ascii="Arial" w:eastAsia="Arial" w:hAnsi="Arial"/>
                                <w:b/>
                                <w:bCs/>
                                <w:sz w:val="24"/>
                                <w:szCs w:val="24"/>
                                <w:rtl/>
                              </w:rPr>
                              <w:t>افرادي</w:t>
                            </w:r>
                            <w:r w:rsidRPr="00B566F4">
                              <w:rPr>
                                <w:b/>
                                <w:sz w:val="24"/>
                              </w:rPr>
                              <w:t xml:space="preserve"> </w:t>
                            </w:r>
                            <w:r w:rsidRPr="00B566F4">
                              <w:rPr>
                                <w:rFonts w:ascii="Arial" w:eastAsia="Arial" w:hAnsi="Arial"/>
                                <w:b/>
                                <w:bCs/>
                                <w:sz w:val="24"/>
                                <w:szCs w:val="24"/>
                                <w:rtl/>
                              </w:rPr>
                              <w:t>هستند</w:t>
                            </w:r>
                            <w:r w:rsidRPr="00B566F4">
                              <w:rPr>
                                <w:b/>
                                <w:sz w:val="24"/>
                              </w:rPr>
                              <w:t xml:space="preserve"> </w:t>
                            </w:r>
                            <w:r w:rsidRPr="00B566F4">
                              <w:rPr>
                                <w:rFonts w:ascii="Arial" w:eastAsia="Arial" w:hAnsi="Arial"/>
                                <w:b/>
                                <w:bCs/>
                                <w:sz w:val="24"/>
                                <w:szCs w:val="24"/>
                                <w:rtl/>
                              </w:rPr>
                              <w:t>كه</w:t>
                            </w:r>
                            <w:r w:rsidRPr="00B566F4">
                              <w:rPr>
                                <w:rFonts w:ascii="Arial" w:eastAsia="Arial" w:hAnsi="Arial"/>
                                <w:b/>
                                <w:sz w:val="24"/>
                              </w:rPr>
                              <w:t xml:space="preserve"> </w:t>
                            </w:r>
                            <w:r w:rsidRPr="00B566F4">
                              <w:rPr>
                                <w:rFonts w:ascii="Arial" w:eastAsia="Arial" w:hAnsi="Arial"/>
                                <w:b/>
                                <w:bCs/>
                                <w:sz w:val="24"/>
                                <w:szCs w:val="24"/>
                                <w:rtl/>
                              </w:rPr>
                              <w:t>در</w:t>
                            </w:r>
                            <w:r w:rsidRPr="00B566F4">
                              <w:rPr>
                                <w:rFonts w:ascii="Arial" w:eastAsia="Arial" w:hAnsi="Arial"/>
                                <w:b/>
                                <w:sz w:val="24"/>
                              </w:rPr>
                              <w:t xml:space="preserve"> </w:t>
                            </w:r>
                            <w:r w:rsidRPr="00B566F4">
                              <w:rPr>
                                <w:rFonts w:ascii="Arial" w:eastAsia="Arial" w:hAnsi="Arial"/>
                                <w:b/>
                                <w:bCs/>
                                <w:sz w:val="24"/>
                                <w:szCs w:val="24"/>
                                <w:rtl/>
                              </w:rPr>
                              <w:t>شراي</w:t>
                            </w:r>
                            <w:r>
                              <w:rPr>
                                <w:rFonts w:ascii="Arial" w:eastAsia="Arial" w:hAnsi="Arial" w:hint="cs"/>
                                <w:b/>
                                <w:bCs/>
                                <w:sz w:val="24"/>
                                <w:szCs w:val="24"/>
                                <w:rtl/>
                              </w:rPr>
                              <w:t>ـ</w:t>
                            </w:r>
                            <w:r w:rsidRPr="00B566F4">
                              <w:rPr>
                                <w:rFonts w:ascii="Arial" w:eastAsia="Arial" w:hAnsi="Arial"/>
                                <w:b/>
                                <w:bCs/>
                                <w:sz w:val="24"/>
                                <w:szCs w:val="24"/>
                                <w:rtl/>
                              </w:rPr>
                              <w:t>ط</w:t>
                            </w:r>
                            <w:r w:rsidRPr="00B566F4">
                              <w:rPr>
                                <w:rFonts w:ascii="Arial" w:eastAsia="Arial" w:hAnsi="Arial"/>
                                <w:b/>
                                <w:sz w:val="24"/>
                              </w:rPr>
                              <w:t xml:space="preserve"> </w:t>
                            </w:r>
                            <w:r w:rsidRPr="00B566F4">
                              <w:rPr>
                                <w:rFonts w:ascii="Arial" w:eastAsia="Arial" w:hAnsi="Arial"/>
                                <w:b/>
                                <w:bCs/>
                                <w:sz w:val="24"/>
                                <w:szCs w:val="24"/>
                                <w:rtl/>
                              </w:rPr>
                              <w:t>دش</w:t>
                            </w:r>
                            <w:r>
                              <w:rPr>
                                <w:rFonts w:ascii="Arial" w:eastAsia="Arial" w:hAnsi="Arial" w:hint="cs"/>
                                <w:b/>
                                <w:bCs/>
                                <w:sz w:val="24"/>
                                <w:szCs w:val="24"/>
                                <w:rtl/>
                              </w:rPr>
                              <w:t>ـ</w:t>
                            </w:r>
                            <w:r w:rsidRPr="00B566F4">
                              <w:rPr>
                                <w:rFonts w:ascii="Arial" w:eastAsia="Arial" w:hAnsi="Arial"/>
                                <w:b/>
                                <w:bCs/>
                                <w:sz w:val="24"/>
                                <w:szCs w:val="24"/>
                                <w:rtl/>
                              </w:rPr>
                              <w:t>وار</w:t>
                            </w:r>
                            <w:r w:rsidRPr="00B566F4">
                              <w:rPr>
                                <w:rFonts w:ascii="Arial" w:eastAsia="Arial" w:hAnsi="Arial"/>
                                <w:b/>
                                <w:sz w:val="24"/>
                              </w:rPr>
                              <w:t xml:space="preserve"> </w:t>
                            </w:r>
                            <w:r w:rsidRPr="00B566F4">
                              <w:rPr>
                                <w:rFonts w:ascii="Arial" w:eastAsia="Arial" w:hAnsi="Arial"/>
                                <w:b/>
                                <w:bCs/>
                                <w:sz w:val="24"/>
                                <w:szCs w:val="24"/>
                                <w:rtl/>
                              </w:rPr>
                              <w:t>و</w:t>
                            </w:r>
                            <w:r w:rsidRPr="00B566F4">
                              <w:rPr>
                                <w:rFonts w:ascii="Arial" w:eastAsia="Arial" w:hAnsi="Arial"/>
                                <w:b/>
                                <w:sz w:val="24"/>
                              </w:rPr>
                              <w:t xml:space="preserve"> </w:t>
                            </w:r>
                            <w:r w:rsidRPr="00B566F4">
                              <w:rPr>
                                <w:rFonts w:ascii="Arial" w:eastAsia="Arial" w:hAnsi="Arial"/>
                                <w:b/>
                                <w:bCs/>
                                <w:sz w:val="24"/>
                                <w:szCs w:val="24"/>
                                <w:rtl/>
                              </w:rPr>
                              <w:t>استرس</w:t>
                            </w:r>
                            <w:r>
                              <w:rPr>
                                <w:rFonts w:ascii="Arial" w:eastAsia="Arial" w:hAnsi="Arial" w:hint="cs"/>
                                <w:b/>
                                <w:bCs/>
                                <w:sz w:val="24"/>
                                <w:szCs w:val="24"/>
                                <w:rtl/>
                              </w:rPr>
                              <w:softHyphen/>
                            </w:r>
                            <w:r w:rsidRPr="00B566F4">
                              <w:rPr>
                                <w:rFonts w:ascii="Arial" w:eastAsia="Arial" w:hAnsi="Arial"/>
                                <w:b/>
                                <w:bCs/>
                                <w:sz w:val="24"/>
                                <w:szCs w:val="24"/>
                                <w:rtl/>
                              </w:rPr>
                              <w:t>زا</w:t>
                            </w:r>
                            <w:r w:rsidRPr="00B566F4">
                              <w:rPr>
                                <w:rFonts w:ascii="Arial" w:eastAsia="Arial" w:hAnsi="Arial"/>
                                <w:b/>
                                <w:sz w:val="24"/>
                              </w:rPr>
                              <w:t xml:space="preserve"> </w:t>
                            </w:r>
                            <w:r w:rsidRPr="00B566F4">
                              <w:rPr>
                                <w:rFonts w:ascii="Arial" w:eastAsia="Arial" w:hAnsi="Arial"/>
                                <w:b/>
                                <w:bCs/>
                                <w:sz w:val="24"/>
                                <w:szCs w:val="24"/>
                                <w:rtl/>
                              </w:rPr>
                              <w:t>بيشتر</w:t>
                            </w:r>
                            <w:r w:rsidRPr="00B566F4">
                              <w:rPr>
                                <w:rFonts w:ascii="Arial" w:eastAsia="Arial" w:hAnsi="Arial"/>
                                <w:b/>
                                <w:sz w:val="24"/>
                              </w:rPr>
                              <w:t xml:space="preserve"> </w:t>
                            </w:r>
                            <w:r w:rsidRPr="00B566F4">
                              <w:rPr>
                                <w:rFonts w:ascii="Arial" w:eastAsia="Arial" w:hAnsi="Arial"/>
                                <w:b/>
                                <w:bCs/>
                                <w:sz w:val="24"/>
                                <w:szCs w:val="24"/>
                                <w:rtl/>
                              </w:rPr>
                              <w:t>دچار</w:t>
                            </w:r>
                            <w:r w:rsidRPr="00B566F4">
                              <w:rPr>
                                <w:rFonts w:ascii="Arial" w:eastAsia="Arial" w:hAnsi="Arial"/>
                                <w:b/>
                                <w:sz w:val="24"/>
                              </w:rPr>
                              <w:t xml:space="preserve"> </w:t>
                            </w:r>
                            <w:r w:rsidRPr="00B566F4">
                              <w:rPr>
                                <w:rFonts w:ascii="Arial" w:eastAsia="Arial" w:hAnsi="Arial"/>
                                <w:b/>
                                <w:bCs/>
                                <w:sz w:val="24"/>
                                <w:szCs w:val="24"/>
                                <w:rtl/>
                              </w:rPr>
                              <w:t>آسيب</w:t>
                            </w:r>
                            <w:r w:rsidRPr="00B566F4">
                              <w:rPr>
                                <w:rFonts w:ascii="Arial" w:eastAsia="Arial" w:hAnsi="Arial"/>
                                <w:b/>
                                <w:sz w:val="24"/>
                              </w:rPr>
                              <w:t xml:space="preserve"> </w:t>
                            </w:r>
                            <w:r w:rsidRPr="00B566F4">
                              <w:rPr>
                                <w:rFonts w:ascii="Arial" w:eastAsia="Arial" w:hAnsi="Arial"/>
                                <w:b/>
                                <w:bCs/>
                                <w:sz w:val="24"/>
                                <w:szCs w:val="24"/>
                                <w:rtl/>
                              </w:rPr>
                              <w:t>مي</w:t>
                            </w:r>
                            <w:r>
                              <w:rPr>
                                <w:rFonts w:ascii="Arial" w:eastAsia="Arial" w:hAnsi="Arial" w:hint="cs"/>
                                <w:b/>
                                <w:bCs/>
                                <w:sz w:val="24"/>
                                <w:szCs w:val="24"/>
                                <w:rtl/>
                              </w:rPr>
                              <w:softHyphen/>
                            </w:r>
                            <w:r w:rsidRPr="00B566F4">
                              <w:rPr>
                                <w:rFonts w:ascii="Arial" w:eastAsia="Arial" w:hAnsi="Arial"/>
                                <w:b/>
                                <w:bCs/>
                                <w:sz w:val="24"/>
                                <w:szCs w:val="24"/>
                                <w:rtl/>
                              </w:rPr>
                              <w:t>شوند</w:t>
                            </w:r>
                            <w:r w:rsidRPr="00B566F4">
                              <w:rPr>
                                <w:rFonts w:ascii="Arial" w:eastAsia="Arial" w:hAnsi="Arial"/>
                                <w:b/>
                                <w:sz w:val="24"/>
                              </w:rPr>
                              <w:t xml:space="preserve"> </w:t>
                            </w:r>
                            <w:r w:rsidRPr="00B566F4">
                              <w:rPr>
                                <w:rFonts w:ascii="Arial" w:eastAsia="Arial" w:hAnsi="Arial"/>
                                <w:b/>
                                <w:bCs/>
                                <w:sz w:val="24"/>
                                <w:szCs w:val="24"/>
                                <w:rtl/>
                              </w:rPr>
                              <w:t>و</w:t>
                            </w:r>
                            <w:r w:rsidRPr="00B566F4">
                              <w:rPr>
                                <w:rFonts w:ascii="Arial" w:eastAsia="Arial" w:hAnsi="Arial"/>
                                <w:b/>
                                <w:sz w:val="24"/>
                              </w:rPr>
                              <w:t xml:space="preserve"> </w:t>
                            </w:r>
                            <w:r w:rsidRPr="00B566F4">
                              <w:rPr>
                                <w:rFonts w:ascii="Arial" w:eastAsia="Arial" w:hAnsi="Arial"/>
                                <w:b/>
                                <w:bCs/>
                                <w:sz w:val="24"/>
                                <w:szCs w:val="24"/>
                                <w:rtl/>
                              </w:rPr>
                              <w:t>زودتر</w:t>
                            </w:r>
                            <w:r w:rsidRPr="00B566F4">
                              <w:rPr>
                                <w:rFonts w:ascii="Arial" w:eastAsia="Arial" w:hAnsi="Arial"/>
                                <w:b/>
                                <w:sz w:val="24"/>
                              </w:rPr>
                              <w:t xml:space="preserve"> </w:t>
                            </w:r>
                            <w:r w:rsidRPr="00B566F4">
                              <w:rPr>
                                <w:rFonts w:ascii="Arial" w:eastAsia="Arial" w:hAnsi="Arial"/>
                                <w:b/>
                                <w:bCs/>
                                <w:sz w:val="24"/>
                                <w:szCs w:val="24"/>
                                <w:rtl/>
                              </w:rPr>
                              <w:t>مقاومت</w:t>
                            </w:r>
                            <w:r w:rsidRPr="00B566F4">
                              <w:rPr>
                                <w:rFonts w:ascii="Arial" w:eastAsia="Arial" w:hAnsi="Arial"/>
                                <w:b/>
                                <w:sz w:val="24"/>
                              </w:rPr>
                              <w:t xml:space="preserve"> </w:t>
                            </w:r>
                            <w:r w:rsidRPr="00B566F4">
                              <w:rPr>
                                <w:rFonts w:ascii="Arial" w:eastAsia="Arial" w:hAnsi="Arial"/>
                                <w:b/>
                                <w:bCs/>
                                <w:sz w:val="24"/>
                                <w:szCs w:val="24"/>
                                <w:rtl/>
                              </w:rPr>
                              <w:t>خود</w:t>
                            </w:r>
                            <w:r w:rsidRPr="00B566F4">
                              <w:rPr>
                                <w:rFonts w:ascii="Arial" w:eastAsia="Arial" w:hAnsi="Arial"/>
                                <w:b/>
                                <w:sz w:val="24"/>
                              </w:rPr>
                              <w:t xml:space="preserve"> </w:t>
                            </w:r>
                            <w:r w:rsidRPr="00B566F4">
                              <w:rPr>
                                <w:rFonts w:ascii="Arial" w:eastAsia="Arial" w:hAnsi="Arial"/>
                                <w:b/>
                                <w:bCs/>
                                <w:sz w:val="24"/>
                                <w:szCs w:val="24"/>
                                <w:rtl/>
                              </w:rPr>
                              <w:t>را</w:t>
                            </w:r>
                            <w:r w:rsidRPr="00B566F4">
                              <w:rPr>
                                <w:rFonts w:ascii="Arial" w:eastAsia="Arial" w:hAnsi="Arial"/>
                                <w:b/>
                                <w:sz w:val="24"/>
                              </w:rPr>
                              <w:t xml:space="preserve"> </w:t>
                            </w:r>
                            <w:r w:rsidRPr="00B566F4">
                              <w:rPr>
                                <w:rFonts w:ascii="Arial" w:eastAsia="Arial" w:hAnsi="Arial"/>
                                <w:b/>
                                <w:bCs/>
                                <w:sz w:val="24"/>
                                <w:szCs w:val="24"/>
                                <w:rtl/>
                              </w:rPr>
                              <w:t>از</w:t>
                            </w:r>
                            <w:r w:rsidRPr="00B566F4">
                              <w:rPr>
                                <w:b/>
                                <w:sz w:val="24"/>
                              </w:rPr>
                              <w:t xml:space="preserve"> </w:t>
                            </w:r>
                            <w:r w:rsidRPr="00B566F4">
                              <w:rPr>
                                <w:rFonts w:ascii="Arial" w:eastAsia="Arial" w:hAnsi="Arial"/>
                                <w:b/>
                                <w:bCs/>
                                <w:sz w:val="24"/>
                                <w:szCs w:val="24"/>
                                <w:rtl/>
                              </w:rPr>
                              <w:t>دست</w:t>
                            </w:r>
                            <w:r w:rsidRPr="00B566F4">
                              <w:rPr>
                                <w:rFonts w:ascii="Arial" w:eastAsia="Arial" w:hAnsi="Arial"/>
                                <w:b/>
                                <w:sz w:val="24"/>
                              </w:rPr>
                              <w:t xml:space="preserve"> </w:t>
                            </w:r>
                            <w:r w:rsidRPr="00B566F4">
                              <w:rPr>
                                <w:rFonts w:ascii="Arial" w:eastAsia="Arial" w:hAnsi="Arial"/>
                                <w:b/>
                                <w:bCs/>
                                <w:sz w:val="24"/>
                                <w:szCs w:val="24"/>
                                <w:rtl/>
                              </w:rPr>
                              <w:t>مي</w:t>
                            </w:r>
                            <w:r>
                              <w:rPr>
                                <w:rFonts w:ascii="Arial" w:eastAsia="Arial" w:hAnsi="Arial" w:hint="cs"/>
                                <w:b/>
                                <w:bCs/>
                                <w:sz w:val="24"/>
                                <w:szCs w:val="24"/>
                                <w:rtl/>
                              </w:rPr>
                              <w:softHyphen/>
                            </w:r>
                            <w:r w:rsidRPr="00B566F4">
                              <w:rPr>
                                <w:rFonts w:ascii="Arial" w:eastAsia="Arial" w:hAnsi="Arial"/>
                                <w:b/>
                                <w:bCs/>
                                <w:sz w:val="24"/>
                                <w:szCs w:val="24"/>
                                <w:rtl/>
                              </w:rPr>
                              <w:t>دهند</w:t>
                            </w:r>
                            <w:r>
                              <w:rPr>
                                <w:rFonts w:ascii="Arial" w:eastAsia="Arial" w:hAnsi="Arial" w:hint="cs"/>
                                <w:b/>
                                <w:bCs/>
                                <w:sz w:val="24"/>
                                <w:szCs w:val="24"/>
                                <w:rtl/>
                              </w:rPr>
                              <w:t>.</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B4C7E9" id="AutoShape 190" o:spid="_x0000_s1064" style="position:absolute;left:0;text-align:left;margin-left:-7.1pt;margin-top:25.75pt;width:425.2pt;height:56.7pt;z-index:251938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" fillcolor="#ddf" strokecolor="#66f" strokeweight=".5pt">
                <v:fill color2="#f8f8ff" angle="135" focus="100%" type="gradient"/>
                <v:stroke joinstyle="miter"/>
                <v:shadow on="t" color="#66f" opacity=".5" offset="-6pt,-6pt"/>
                <v:textbox>
                  <w:txbxContent>
                    <w:p w:rsidR="00804AAE" w:rsidRPr="00B566F4" w:rsidRDefault="00804AAE" w:rsidP="003F04E1">
                      <w:pPr>
                        <w:jc w:val="both"/>
                        <w:rPr>
                          <w:b/>
                          <w:sz w:val="24"/>
                        </w:rPr>
                      </w:pPr>
                      <w:r w:rsidRPr="00B566F4">
                        <w:rPr>
                          <w:rFonts w:ascii="Arial" w:eastAsia="Arial" w:hAnsi="Arial"/>
                          <w:b/>
                          <w:bCs/>
                          <w:sz w:val="24"/>
                          <w:szCs w:val="24"/>
                          <w:rtl/>
                        </w:rPr>
                        <w:t>گروه</w:t>
                      </w:r>
                      <w:r>
                        <w:rPr>
                          <w:rFonts w:ascii="Arial" w:eastAsia="Arial" w:hAnsi="Arial" w:hint="cs"/>
                          <w:b/>
                          <w:bCs/>
                          <w:sz w:val="24"/>
                          <w:szCs w:val="24"/>
                          <w:rtl/>
                        </w:rPr>
                        <w:softHyphen/>
                      </w:r>
                      <w:r w:rsidRPr="00B566F4">
                        <w:rPr>
                          <w:rFonts w:ascii="Arial" w:eastAsia="Arial" w:hAnsi="Arial"/>
                          <w:b/>
                          <w:bCs/>
                          <w:sz w:val="24"/>
                          <w:szCs w:val="24"/>
                          <w:rtl/>
                        </w:rPr>
                        <w:t>های</w:t>
                      </w:r>
                      <w:r w:rsidRPr="00B566F4">
                        <w:rPr>
                          <w:rFonts w:ascii="Arial" w:eastAsia="Arial" w:hAnsi="Arial"/>
                          <w:b/>
                          <w:sz w:val="24"/>
                        </w:rPr>
                        <w:t xml:space="preserve"> </w:t>
                      </w:r>
                      <w:r w:rsidRPr="00B566F4">
                        <w:rPr>
                          <w:rFonts w:ascii="Arial" w:eastAsia="Arial" w:hAnsi="Arial"/>
                          <w:b/>
                          <w:bCs/>
                          <w:sz w:val="24"/>
                          <w:szCs w:val="24"/>
                          <w:rtl/>
                        </w:rPr>
                        <w:t>آسیب</w:t>
                      </w:r>
                      <w:r>
                        <w:rPr>
                          <w:rFonts w:ascii="Arial" w:eastAsia="Arial" w:hAnsi="Arial" w:hint="cs"/>
                          <w:b/>
                          <w:bCs/>
                          <w:sz w:val="24"/>
                          <w:szCs w:val="24"/>
                          <w:rtl/>
                        </w:rPr>
                        <w:softHyphen/>
                      </w:r>
                      <w:r w:rsidRPr="00B566F4">
                        <w:rPr>
                          <w:rFonts w:ascii="Arial" w:eastAsia="Arial" w:hAnsi="Arial"/>
                          <w:b/>
                          <w:bCs/>
                          <w:sz w:val="24"/>
                          <w:szCs w:val="24"/>
                          <w:rtl/>
                        </w:rPr>
                        <w:t>پذیر،</w:t>
                      </w:r>
                      <w:r w:rsidRPr="00B566F4">
                        <w:rPr>
                          <w:rFonts w:ascii="Arial" w:eastAsia="Arial" w:hAnsi="Arial"/>
                          <w:b/>
                          <w:sz w:val="24"/>
                        </w:rPr>
                        <w:t xml:space="preserve"> </w:t>
                      </w:r>
                      <w:r w:rsidRPr="00B566F4">
                        <w:rPr>
                          <w:rFonts w:ascii="Arial" w:eastAsia="Arial" w:hAnsi="Arial"/>
                          <w:b/>
                          <w:bCs/>
                          <w:sz w:val="24"/>
                          <w:szCs w:val="24"/>
                          <w:rtl/>
                        </w:rPr>
                        <w:t>افرادي</w:t>
                      </w:r>
                      <w:r w:rsidRPr="00B566F4">
                        <w:rPr>
                          <w:b/>
                          <w:sz w:val="24"/>
                        </w:rPr>
                        <w:t xml:space="preserve"> </w:t>
                      </w:r>
                      <w:r w:rsidRPr="00B566F4">
                        <w:rPr>
                          <w:rFonts w:ascii="Arial" w:eastAsia="Arial" w:hAnsi="Arial"/>
                          <w:b/>
                          <w:bCs/>
                          <w:sz w:val="24"/>
                          <w:szCs w:val="24"/>
                          <w:rtl/>
                        </w:rPr>
                        <w:t>هستند</w:t>
                      </w:r>
                      <w:r w:rsidRPr="00B566F4">
                        <w:rPr>
                          <w:b/>
                          <w:sz w:val="24"/>
                        </w:rPr>
                        <w:t xml:space="preserve"> </w:t>
                      </w:r>
                      <w:r w:rsidRPr="00B566F4">
                        <w:rPr>
                          <w:rFonts w:ascii="Arial" w:eastAsia="Arial" w:hAnsi="Arial"/>
                          <w:b/>
                          <w:bCs/>
                          <w:sz w:val="24"/>
                          <w:szCs w:val="24"/>
                          <w:rtl/>
                        </w:rPr>
                        <w:t>كه</w:t>
                      </w:r>
                      <w:r w:rsidRPr="00B566F4">
                        <w:rPr>
                          <w:rFonts w:ascii="Arial" w:eastAsia="Arial" w:hAnsi="Arial"/>
                          <w:b/>
                          <w:sz w:val="24"/>
                        </w:rPr>
                        <w:t xml:space="preserve"> </w:t>
                      </w:r>
                      <w:r w:rsidRPr="00B566F4">
                        <w:rPr>
                          <w:rFonts w:ascii="Arial" w:eastAsia="Arial" w:hAnsi="Arial"/>
                          <w:b/>
                          <w:bCs/>
                          <w:sz w:val="24"/>
                          <w:szCs w:val="24"/>
                          <w:rtl/>
                        </w:rPr>
                        <w:t>در</w:t>
                      </w:r>
                      <w:r w:rsidRPr="00B566F4">
                        <w:rPr>
                          <w:rFonts w:ascii="Arial" w:eastAsia="Arial" w:hAnsi="Arial"/>
                          <w:b/>
                          <w:sz w:val="24"/>
                        </w:rPr>
                        <w:t xml:space="preserve"> </w:t>
                      </w:r>
                      <w:r w:rsidRPr="00B566F4">
                        <w:rPr>
                          <w:rFonts w:ascii="Arial" w:eastAsia="Arial" w:hAnsi="Arial"/>
                          <w:b/>
                          <w:bCs/>
                          <w:sz w:val="24"/>
                          <w:szCs w:val="24"/>
                          <w:rtl/>
                        </w:rPr>
                        <w:t>شراي</w:t>
                      </w:r>
                      <w:r>
                        <w:rPr>
                          <w:rFonts w:ascii="Arial" w:eastAsia="Arial" w:hAnsi="Arial" w:hint="cs"/>
                          <w:b/>
                          <w:bCs/>
                          <w:sz w:val="24"/>
                          <w:szCs w:val="24"/>
                          <w:rtl/>
                        </w:rPr>
                        <w:t>ـ</w:t>
                      </w:r>
                      <w:r w:rsidRPr="00B566F4">
                        <w:rPr>
                          <w:rFonts w:ascii="Arial" w:eastAsia="Arial" w:hAnsi="Arial"/>
                          <w:b/>
                          <w:bCs/>
                          <w:sz w:val="24"/>
                          <w:szCs w:val="24"/>
                          <w:rtl/>
                        </w:rPr>
                        <w:t>ط</w:t>
                      </w:r>
                      <w:r w:rsidRPr="00B566F4">
                        <w:rPr>
                          <w:rFonts w:ascii="Arial" w:eastAsia="Arial" w:hAnsi="Arial"/>
                          <w:b/>
                          <w:sz w:val="24"/>
                        </w:rPr>
                        <w:t xml:space="preserve"> </w:t>
                      </w:r>
                      <w:r w:rsidRPr="00B566F4">
                        <w:rPr>
                          <w:rFonts w:ascii="Arial" w:eastAsia="Arial" w:hAnsi="Arial"/>
                          <w:b/>
                          <w:bCs/>
                          <w:sz w:val="24"/>
                          <w:szCs w:val="24"/>
                          <w:rtl/>
                        </w:rPr>
                        <w:t>دش</w:t>
                      </w:r>
                      <w:r>
                        <w:rPr>
                          <w:rFonts w:ascii="Arial" w:eastAsia="Arial" w:hAnsi="Arial" w:hint="cs"/>
                          <w:b/>
                          <w:bCs/>
                          <w:sz w:val="24"/>
                          <w:szCs w:val="24"/>
                          <w:rtl/>
                        </w:rPr>
                        <w:t>ـ</w:t>
                      </w:r>
                      <w:r w:rsidRPr="00B566F4">
                        <w:rPr>
                          <w:rFonts w:ascii="Arial" w:eastAsia="Arial" w:hAnsi="Arial"/>
                          <w:b/>
                          <w:bCs/>
                          <w:sz w:val="24"/>
                          <w:szCs w:val="24"/>
                          <w:rtl/>
                        </w:rPr>
                        <w:t>وار</w:t>
                      </w:r>
                      <w:r w:rsidRPr="00B566F4">
                        <w:rPr>
                          <w:rFonts w:ascii="Arial" w:eastAsia="Arial" w:hAnsi="Arial"/>
                          <w:b/>
                          <w:sz w:val="24"/>
                        </w:rPr>
                        <w:t xml:space="preserve"> </w:t>
                      </w:r>
                      <w:r w:rsidRPr="00B566F4">
                        <w:rPr>
                          <w:rFonts w:ascii="Arial" w:eastAsia="Arial" w:hAnsi="Arial"/>
                          <w:b/>
                          <w:bCs/>
                          <w:sz w:val="24"/>
                          <w:szCs w:val="24"/>
                          <w:rtl/>
                        </w:rPr>
                        <w:t>و</w:t>
                      </w:r>
                      <w:r w:rsidRPr="00B566F4">
                        <w:rPr>
                          <w:rFonts w:ascii="Arial" w:eastAsia="Arial" w:hAnsi="Arial"/>
                          <w:b/>
                          <w:sz w:val="24"/>
                        </w:rPr>
                        <w:t xml:space="preserve"> </w:t>
                      </w:r>
                      <w:r w:rsidRPr="00B566F4">
                        <w:rPr>
                          <w:rFonts w:ascii="Arial" w:eastAsia="Arial" w:hAnsi="Arial"/>
                          <w:b/>
                          <w:bCs/>
                          <w:sz w:val="24"/>
                          <w:szCs w:val="24"/>
                          <w:rtl/>
                        </w:rPr>
                        <w:t>استرس</w:t>
                      </w:r>
                      <w:r>
                        <w:rPr>
                          <w:rFonts w:ascii="Arial" w:eastAsia="Arial" w:hAnsi="Arial" w:hint="cs"/>
                          <w:b/>
                          <w:bCs/>
                          <w:sz w:val="24"/>
                          <w:szCs w:val="24"/>
                          <w:rtl/>
                        </w:rPr>
                        <w:softHyphen/>
                      </w:r>
                      <w:r w:rsidRPr="00B566F4">
                        <w:rPr>
                          <w:rFonts w:ascii="Arial" w:eastAsia="Arial" w:hAnsi="Arial"/>
                          <w:b/>
                          <w:bCs/>
                          <w:sz w:val="24"/>
                          <w:szCs w:val="24"/>
                          <w:rtl/>
                        </w:rPr>
                        <w:t>زا</w:t>
                      </w:r>
                      <w:r w:rsidRPr="00B566F4">
                        <w:rPr>
                          <w:rFonts w:ascii="Arial" w:eastAsia="Arial" w:hAnsi="Arial"/>
                          <w:b/>
                          <w:sz w:val="24"/>
                        </w:rPr>
                        <w:t xml:space="preserve"> </w:t>
                      </w:r>
                      <w:r w:rsidRPr="00B566F4">
                        <w:rPr>
                          <w:rFonts w:ascii="Arial" w:eastAsia="Arial" w:hAnsi="Arial"/>
                          <w:b/>
                          <w:bCs/>
                          <w:sz w:val="24"/>
                          <w:szCs w:val="24"/>
                          <w:rtl/>
                        </w:rPr>
                        <w:t>بيشتر</w:t>
                      </w:r>
                      <w:r w:rsidRPr="00B566F4">
                        <w:rPr>
                          <w:rFonts w:ascii="Arial" w:eastAsia="Arial" w:hAnsi="Arial"/>
                          <w:b/>
                          <w:sz w:val="24"/>
                        </w:rPr>
                        <w:t xml:space="preserve"> </w:t>
                      </w:r>
                      <w:r w:rsidRPr="00B566F4">
                        <w:rPr>
                          <w:rFonts w:ascii="Arial" w:eastAsia="Arial" w:hAnsi="Arial"/>
                          <w:b/>
                          <w:bCs/>
                          <w:sz w:val="24"/>
                          <w:szCs w:val="24"/>
                          <w:rtl/>
                        </w:rPr>
                        <w:t>دچار</w:t>
                      </w:r>
                      <w:r w:rsidRPr="00B566F4">
                        <w:rPr>
                          <w:rFonts w:ascii="Arial" w:eastAsia="Arial" w:hAnsi="Arial"/>
                          <w:b/>
                          <w:sz w:val="24"/>
                        </w:rPr>
                        <w:t xml:space="preserve"> </w:t>
                      </w:r>
                      <w:r w:rsidRPr="00B566F4">
                        <w:rPr>
                          <w:rFonts w:ascii="Arial" w:eastAsia="Arial" w:hAnsi="Arial"/>
                          <w:b/>
                          <w:bCs/>
                          <w:sz w:val="24"/>
                          <w:szCs w:val="24"/>
                          <w:rtl/>
                        </w:rPr>
                        <w:t>آسيب</w:t>
                      </w:r>
                      <w:r w:rsidRPr="00B566F4">
                        <w:rPr>
                          <w:rFonts w:ascii="Arial" w:eastAsia="Arial" w:hAnsi="Arial"/>
                          <w:b/>
                          <w:sz w:val="24"/>
                        </w:rPr>
                        <w:t xml:space="preserve"> </w:t>
                      </w:r>
                      <w:r w:rsidRPr="00B566F4">
                        <w:rPr>
                          <w:rFonts w:ascii="Arial" w:eastAsia="Arial" w:hAnsi="Arial"/>
                          <w:b/>
                          <w:bCs/>
                          <w:sz w:val="24"/>
                          <w:szCs w:val="24"/>
                          <w:rtl/>
                        </w:rPr>
                        <w:t>مي</w:t>
                      </w:r>
                      <w:r>
                        <w:rPr>
                          <w:rFonts w:ascii="Arial" w:eastAsia="Arial" w:hAnsi="Arial" w:hint="cs"/>
                          <w:b/>
                          <w:bCs/>
                          <w:sz w:val="24"/>
                          <w:szCs w:val="24"/>
                          <w:rtl/>
                        </w:rPr>
                        <w:softHyphen/>
                      </w:r>
                      <w:r w:rsidRPr="00B566F4">
                        <w:rPr>
                          <w:rFonts w:ascii="Arial" w:eastAsia="Arial" w:hAnsi="Arial"/>
                          <w:b/>
                          <w:bCs/>
                          <w:sz w:val="24"/>
                          <w:szCs w:val="24"/>
                          <w:rtl/>
                        </w:rPr>
                        <w:t>شوند</w:t>
                      </w:r>
                      <w:r w:rsidRPr="00B566F4">
                        <w:rPr>
                          <w:rFonts w:ascii="Arial" w:eastAsia="Arial" w:hAnsi="Arial"/>
                          <w:b/>
                          <w:sz w:val="24"/>
                        </w:rPr>
                        <w:t xml:space="preserve"> </w:t>
                      </w:r>
                      <w:r w:rsidRPr="00B566F4">
                        <w:rPr>
                          <w:rFonts w:ascii="Arial" w:eastAsia="Arial" w:hAnsi="Arial"/>
                          <w:b/>
                          <w:bCs/>
                          <w:sz w:val="24"/>
                          <w:szCs w:val="24"/>
                          <w:rtl/>
                        </w:rPr>
                        <w:t>و</w:t>
                      </w:r>
                      <w:r w:rsidRPr="00B566F4">
                        <w:rPr>
                          <w:rFonts w:ascii="Arial" w:eastAsia="Arial" w:hAnsi="Arial"/>
                          <w:b/>
                          <w:sz w:val="24"/>
                        </w:rPr>
                        <w:t xml:space="preserve"> </w:t>
                      </w:r>
                      <w:r w:rsidRPr="00B566F4">
                        <w:rPr>
                          <w:rFonts w:ascii="Arial" w:eastAsia="Arial" w:hAnsi="Arial"/>
                          <w:b/>
                          <w:bCs/>
                          <w:sz w:val="24"/>
                          <w:szCs w:val="24"/>
                          <w:rtl/>
                        </w:rPr>
                        <w:t>زودتر</w:t>
                      </w:r>
                      <w:r w:rsidRPr="00B566F4">
                        <w:rPr>
                          <w:rFonts w:ascii="Arial" w:eastAsia="Arial" w:hAnsi="Arial"/>
                          <w:b/>
                          <w:sz w:val="24"/>
                        </w:rPr>
                        <w:t xml:space="preserve"> </w:t>
                      </w:r>
                      <w:r w:rsidRPr="00B566F4">
                        <w:rPr>
                          <w:rFonts w:ascii="Arial" w:eastAsia="Arial" w:hAnsi="Arial"/>
                          <w:b/>
                          <w:bCs/>
                          <w:sz w:val="24"/>
                          <w:szCs w:val="24"/>
                          <w:rtl/>
                        </w:rPr>
                        <w:t>مقاومت</w:t>
                      </w:r>
                      <w:r w:rsidRPr="00B566F4">
                        <w:rPr>
                          <w:rFonts w:ascii="Arial" w:eastAsia="Arial" w:hAnsi="Arial"/>
                          <w:b/>
                          <w:sz w:val="24"/>
                        </w:rPr>
                        <w:t xml:space="preserve"> </w:t>
                      </w:r>
                      <w:r w:rsidRPr="00B566F4">
                        <w:rPr>
                          <w:rFonts w:ascii="Arial" w:eastAsia="Arial" w:hAnsi="Arial"/>
                          <w:b/>
                          <w:bCs/>
                          <w:sz w:val="24"/>
                          <w:szCs w:val="24"/>
                          <w:rtl/>
                        </w:rPr>
                        <w:t>خود</w:t>
                      </w:r>
                      <w:r w:rsidRPr="00B566F4">
                        <w:rPr>
                          <w:rFonts w:ascii="Arial" w:eastAsia="Arial" w:hAnsi="Arial"/>
                          <w:b/>
                          <w:sz w:val="24"/>
                        </w:rPr>
                        <w:t xml:space="preserve"> </w:t>
                      </w:r>
                      <w:r w:rsidRPr="00B566F4">
                        <w:rPr>
                          <w:rFonts w:ascii="Arial" w:eastAsia="Arial" w:hAnsi="Arial"/>
                          <w:b/>
                          <w:bCs/>
                          <w:sz w:val="24"/>
                          <w:szCs w:val="24"/>
                          <w:rtl/>
                        </w:rPr>
                        <w:t>را</w:t>
                      </w:r>
                      <w:r w:rsidRPr="00B566F4">
                        <w:rPr>
                          <w:rFonts w:ascii="Arial" w:eastAsia="Arial" w:hAnsi="Arial"/>
                          <w:b/>
                          <w:sz w:val="24"/>
                        </w:rPr>
                        <w:t xml:space="preserve"> </w:t>
                      </w:r>
                      <w:r w:rsidRPr="00B566F4">
                        <w:rPr>
                          <w:rFonts w:ascii="Arial" w:eastAsia="Arial" w:hAnsi="Arial"/>
                          <w:b/>
                          <w:bCs/>
                          <w:sz w:val="24"/>
                          <w:szCs w:val="24"/>
                          <w:rtl/>
                        </w:rPr>
                        <w:t>از</w:t>
                      </w:r>
                      <w:r w:rsidRPr="00B566F4">
                        <w:rPr>
                          <w:b/>
                          <w:sz w:val="24"/>
                        </w:rPr>
                        <w:t xml:space="preserve"> </w:t>
                      </w:r>
                      <w:r w:rsidRPr="00B566F4">
                        <w:rPr>
                          <w:rFonts w:ascii="Arial" w:eastAsia="Arial" w:hAnsi="Arial"/>
                          <w:b/>
                          <w:bCs/>
                          <w:sz w:val="24"/>
                          <w:szCs w:val="24"/>
                          <w:rtl/>
                        </w:rPr>
                        <w:t>دست</w:t>
                      </w:r>
                      <w:r w:rsidRPr="00B566F4">
                        <w:rPr>
                          <w:rFonts w:ascii="Arial" w:eastAsia="Arial" w:hAnsi="Arial"/>
                          <w:b/>
                          <w:sz w:val="24"/>
                        </w:rPr>
                        <w:t xml:space="preserve"> </w:t>
                      </w:r>
                      <w:r w:rsidRPr="00B566F4">
                        <w:rPr>
                          <w:rFonts w:ascii="Arial" w:eastAsia="Arial" w:hAnsi="Arial"/>
                          <w:b/>
                          <w:bCs/>
                          <w:sz w:val="24"/>
                          <w:szCs w:val="24"/>
                          <w:rtl/>
                        </w:rPr>
                        <w:t>مي</w:t>
                      </w:r>
                      <w:r>
                        <w:rPr>
                          <w:rFonts w:ascii="Arial" w:eastAsia="Arial" w:hAnsi="Arial" w:hint="cs"/>
                          <w:b/>
                          <w:bCs/>
                          <w:sz w:val="24"/>
                          <w:szCs w:val="24"/>
                          <w:rtl/>
                        </w:rPr>
                        <w:softHyphen/>
                      </w:r>
                      <w:r w:rsidRPr="00B566F4">
                        <w:rPr>
                          <w:rFonts w:ascii="Arial" w:eastAsia="Arial" w:hAnsi="Arial"/>
                          <w:b/>
                          <w:bCs/>
                          <w:sz w:val="24"/>
                          <w:szCs w:val="24"/>
                          <w:rtl/>
                        </w:rPr>
                        <w:t>دهند</w:t>
                      </w:r>
                      <w:r>
                        <w:rPr>
                          <w:rFonts w:ascii="Arial" w:eastAsia="Arial" w:hAnsi="Arial" w:hint="cs"/>
                          <w:b/>
                          <w:bCs/>
                          <w:sz w:val="24"/>
                          <w:szCs w:val="24"/>
                          <w:rtl/>
                        </w:rPr>
                        <w:t>.</w:t>
                      </w:r>
                    </w:p>
                    <w:p w:rsidR="00804AAE" w:rsidRDefault="00804AAE" w:rsidP="003F04E1"/>
                  </w:txbxContent>
                </v:textbox>
                <w10:wrap anchorx="margin"/>
              </v:roundrect>
            </w:pict>
          </mc:Fallback>
        </mc:AlternateContent>
      </w:r>
    </w:p>
    <w:p w:rsidR="003F04E1" w:rsidRPr="005E67C5" w:rsidRDefault="003F04E1" w:rsidP="003F04E1">
      <w:pPr>
        <w:jc w:val="both"/>
        <w:rPr>
          <w:rFonts w:ascii="Arial" w:eastAsia="Arial" w:hAnsi="Arial"/>
          <w:sz w:val="24"/>
          <w:szCs w:val="24"/>
          <w:rtl/>
        </w:rPr>
      </w:pPr>
    </w:p>
    <w:p w:rsidR="003F04E1" w:rsidRPr="005E67C5" w:rsidRDefault="003F04E1" w:rsidP="003F04E1">
      <w:pPr>
        <w:jc w:val="both"/>
        <w:rPr>
          <w:rFonts w:ascii="Arial" w:eastAsia="Arial" w:hAnsi="Arial"/>
          <w:sz w:val="24"/>
          <w:szCs w:val="24"/>
          <w:rtl/>
        </w:rPr>
      </w:pPr>
    </w:p>
    <w:p w:rsidR="003F04E1" w:rsidRPr="005E67C5" w:rsidRDefault="009E4C7E" w:rsidP="003F04E1">
      <w:pPr>
        <w:jc w:val="both"/>
        <w:rPr>
          <w:rFonts w:ascii="Arial" w:eastAsia="Arial" w:hAnsi="Arial"/>
          <w:sz w:val="24"/>
          <w:szCs w:val="24"/>
          <w:rtl/>
        </w:rPr>
      </w:pPr>
      <w:r>
        <w:rPr>
          <w:noProof/>
          <w:sz w:val="24"/>
          <w:szCs w:val="24"/>
          <w:u w:val="single"/>
          <w:rtl/>
          <w:lang w:bidi="ar-SA"/>
        </w:rPr>
        <mc:AlternateContent>
          <mc:Choice Requires="wps">
            <w:drawing>
              <wp:anchor distT="0" distB="0" distL="114300" distR="114300" simplePos="0" relativeHeight="251934720" behindDoc="0" locked="0" layoutInCell="1" allowOverlap="1" wp14:anchorId="0C257F7C" wp14:editId="1598792A">
                <wp:simplePos x="0" y="0"/>
                <wp:positionH relativeFrom="margin">
                  <wp:align>center</wp:align>
                </wp:positionH>
                <wp:positionV relativeFrom="paragraph">
                  <wp:posOffset>155575</wp:posOffset>
                </wp:positionV>
                <wp:extent cx="5400040" cy="2634615"/>
                <wp:effectExtent l="8255" t="8255" r="11430" b="5080"/>
                <wp:wrapNone/>
                <wp:docPr id="96"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634615"/>
                        </a:xfrm>
                        <a:prstGeom prst="roundRect">
                          <a:avLst>
                            <a:gd name="adj" fmla="val 16667"/>
                          </a:avLst>
                        </a:prstGeom>
                        <a:solidFill>
                          <a:srgbClr val="EEE6F3"/>
                        </a:solidFill>
                        <a:ln w="6350">
                          <a:solidFill>
                            <a:srgbClr val="AD84C6"/>
                          </a:solidFill>
                          <a:miter lim="800000"/>
                          <a:headEnd/>
                          <a:tailEnd/>
                        </a:ln>
                      </wps:spPr>
                      <wps:txbx>
                        <w:txbxContent>
                          <w:p w:rsidR="00804AAE" w:rsidRPr="001A3399" w:rsidRDefault="00804AAE" w:rsidP="003F04E1">
                            <w:pPr>
                              <w:rPr>
                                <w:b/>
                                <w:bCs/>
                                <w:color w:val="593470"/>
                                <w:sz w:val="24"/>
                                <w:szCs w:val="24"/>
                              </w:rPr>
                            </w:pPr>
                            <w:r w:rsidRPr="001A3399">
                              <w:rPr>
                                <w:rFonts w:ascii="Arial" w:eastAsia="Arial" w:hAnsi="Arial"/>
                                <w:b/>
                                <w:bCs/>
                                <w:color w:val="593470"/>
                                <w:sz w:val="24"/>
                                <w:szCs w:val="24"/>
                                <w:rtl/>
                              </w:rPr>
                              <w:t>اهميت</w:t>
                            </w:r>
                            <w:r w:rsidRPr="001A3399">
                              <w:rPr>
                                <w:b/>
                                <w:bCs/>
                                <w:color w:val="593470"/>
                                <w:sz w:val="24"/>
                                <w:szCs w:val="24"/>
                              </w:rPr>
                              <w:t xml:space="preserve"> </w:t>
                            </w:r>
                            <w:r w:rsidRPr="001A3399">
                              <w:rPr>
                                <w:rFonts w:ascii="Arial" w:eastAsia="Arial" w:hAnsi="Arial"/>
                                <w:b/>
                                <w:bCs/>
                                <w:color w:val="593470"/>
                                <w:sz w:val="24"/>
                                <w:szCs w:val="24"/>
                                <w:rtl/>
                              </w:rPr>
                              <w:t>شناسايي</w:t>
                            </w:r>
                            <w:r w:rsidRPr="001A3399">
                              <w:rPr>
                                <w:rFonts w:ascii="Arial" w:eastAsia="Arial" w:hAnsi="Arial" w:hint="cs"/>
                                <w:b/>
                                <w:bCs/>
                                <w:color w:val="593470"/>
                                <w:sz w:val="24"/>
                                <w:szCs w:val="24"/>
                                <w:rtl/>
                              </w:rPr>
                              <w:t xml:space="preserve"> (</w:t>
                            </w:r>
                            <w:r w:rsidRPr="001A3399">
                              <w:rPr>
                                <w:rFonts w:ascii="Arial" w:eastAsia="Arial" w:hAnsi="Arial"/>
                                <w:b/>
                                <w:bCs/>
                                <w:color w:val="593470"/>
                                <w:sz w:val="24"/>
                                <w:szCs w:val="24"/>
                                <w:rtl/>
                              </w:rPr>
                              <w:t>غربالگري</w:t>
                            </w:r>
                            <w:r w:rsidRPr="001A3399">
                              <w:rPr>
                                <w:rFonts w:ascii="Arial" w:eastAsia="Arial" w:hAnsi="Arial" w:hint="cs"/>
                                <w:b/>
                                <w:bCs/>
                                <w:color w:val="593470"/>
                                <w:sz w:val="24"/>
                                <w:szCs w:val="24"/>
                                <w:rtl/>
                              </w:rPr>
                              <w:t>) مبتلایان به اختلالات روانپزشکی، مصرف مواد و افراد در معرض خطر مشکلات اجتماعی</w:t>
                            </w:r>
                          </w:p>
                          <w:p w:rsidR="00804AAE" w:rsidRPr="001A3399" w:rsidRDefault="00804AAE" w:rsidP="003F04E1">
                            <w:pPr>
                              <w:jc w:val="both"/>
                              <w:rPr>
                                <w:rFonts w:ascii="Arial" w:eastAsia="Arial" w:hAnsi="Arial"/>
                                <w:color w:val="864EA8"/>
                                <w:sz w:val="24"/>
                                <w:szCs w:val="24"/>
                              </w:rPr>
                            </w:pPr>
                            <w:r w:rsidRPr="001A3399">
                              <w:rPr>
                                <w:rFonts w:ascii="Arial" w:eastAsia="Arial" w:hAnsi="Arial" w:hint="cs"/>
                                <w:color w:val="864EA8"/>
                                <w:sz w:val="24"/>
                                <w:szCs w:val="24"/>
                                <w:rtl/>
                              </w:rPr>
                              <w:t>در برنامه</w:t>
                            </w:r>
                            <w:r w:rsidRPr="001A3399">
                              <w:rPr>
                                <w:rFonts w:ascii="Arial" w:eastAsia="Arial" w:hAnsi="Arial"/>
                                <w:color w:val="864EA8"/>
                                <w:sz w:val="24"/>
                                <w:szCs w:val="24"/>
                                <w:rtl/>
                              </w:rPr>
                              <w:softHyphen/>
                            </w:r>
                            <w:r w:rsidRPr="001A3399">
                              <w:rPr>
                                <w:rFonts w:ascii="Arial" w:eastAsia="Arial" w:hAnsi="Arial" w:hint="cs"/>
                                <w:color w:val="864EA8"/>
                                <w:sz w:val="24"/>
                                <w:szCs w:val="24"/>
                                <w:rtl/>
                              </w:rPr>
                              <w:t>های مرتبط با حوزه سلامت روانی، اجتماعی و اعتیاد،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بيماريابي</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معني</w:t>
                            </w:r>
                            <w:r w:rsidRPr="001A3399">
                              <w:rPr>
                                <w:rFonts w:ascii="Arial" w:eastAsia="Arial" w:hAnsi="Arial"/>
                                <w:color w:val="864EA8"/>
                                <w:sz w:val="24"/>
                                <w:szCs w:val="24"/>
                              </w:rPr>
                              <w:t xml:space="preserve"> </w:t>
                            </w:r>
                            <w:r w:rsidRPr="001A3399">
                              <w:rPr>
                                <w:rFonts w:ascii="Arial" w:eastAsia="Arial" w:hAnsi="Arial"/>
                                <w:color w:val="864EA8"/>
                                <w:sz w:val="24"/>
                                <w:szCs w:val="24"/>
                                <w:rtl/>
                              </w:rPr>
                              <w:t>شناسايي</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افراد مشکوکِ مبتلا 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اختلالات روان</w:t>
                            </w:r>
                            <w:r w:rsidRPr="001A3399">
                              <w:rPr>
                                <w:rFonts w:ascii="Arial" w:eastAsia="Arial" w:hAnsi="Arial" w:hint="cs"/>
                                <w:color w:val="864EA8"/>
                                <w:sz w:val="24"/>
                                <w:szCs w:val="24"/>
                                <w:rtl/>
                              </w:rPr>
                              <w:softHyphen/>
                            </w:r>
                            <w:r w:rsidRPr="001A3399">
                              <w:rPr>
                                <w:rFonts w:ascii="Arial" w:eastAsia="Arial" w:hAnsi="Arial"/>
                                <w:color w:val="864EA8"/>
                                <w:sz w:val="24"/>
                                <w:szCs w:val="24"/>
                                <w:rtl/>
                              </w:rPr>
                              <w:t>پزشکی</w:t>
                            </w:r>
                            <w:r w:rsidRPr="001A3399">
                              <w:rPr>
                                <w:rFonts w:ascii="Arial" w:eastAsia="Arial" w:hAnsi="Arial" w:hint="cs"/>
                                <w:color w:val="864EA8"/>
                                <w:sz w:val="24"/>
                                <w:szCs w:val="24"/>
                                <w:rtl/>
                              </w:rPr>
                              <w:t>، مصرف مواد و یا افراد مستعد ابتلا به مشکلات اجتماعی،</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از</w:t>
                            </w:r>
                            <w:r w:rsidRPr="001A3399">
                              <w:rPr>
                                <w:rFonts w:ascii="Arial" w:eastAsia="Arial" w:hAnsi="Arial"/>
                                <w:color w:val="864EA8"/>
                                <w:sz w:val="24"/>
                                <w:szCs w:val="24"/>
                              </w:rPr>
                              <w:t xml:space="preserve"> </w:t>
                            </w:r>
                            <w:r w:rsidRPr="001A3399">
                              <w:rPr>
                                <w:rFonts w:ascii="Arial" w:eastAsia="Arial" w:hAnsi="Arial"/>
                                <w:color w:val="864EA8"/>
                                <w:sz w:val="24"/>
                                <w:szCs w:val="24"/>
                                <w:rtl/>
                              </w:rPr>
                              <w:t>میان</w:t>
                            </w:r>
                            <w:r w:rsidRPr="001A3399">
                              <w:rPr>
                                <w:rFonts w:ascii="Arial" w:eastAsia="Arial" w:hAnsi="Arial"/>
                                <w:color w:val="864EA8"/>
                                <w:sz w:val="24"/>
                                <w:szCs w:val="24"/>
                              </w:rPr>
                              <w:t xml:space="preserve"> </w:t>
                            </w:r>
                            <w:r w:rsidRPr="001A3399">
                              <w:rPr>
                                <w:rFonts w:ascii="Arial" w:eastAsia="Arial" w:hAnsi="Arial"/>
                                <w:color w:val="864EA8"/>
                                <w:sz w:val="24"/>
                                <w:szCs w:val="24"/>
                                <w:rtl/>
                              </w:rPr>
                              <w:t>جمعیت</w:t>
                            </w:r>
                            <w:r w:rsidRPr="001A3399">
                              <w:rPr>
                                <w:rFonts w:ascii="Arial" w:eastAsia="Arial" w:hAnsi="Arial"/>
                                <w:color w:val="864EA8"/>
                                <w:sz w:val="24"/>
                                <w:szCs w:val="24"/>
                              </w:rPr>
                              <w:t xml:space="preserve"> </w:t>
                            </w:r>
                            <w:r w:rsidRPr="001A3399">
                              <w:rPr>
                                <w:rFonts w:ascii="Arial" w:eastAsia="Arial" w:hAnsi="Arial"/>
                                <w:color w:val="864EA8"/>
                                <w:sz w:val="24"/>
                                <w:szCs w:val="24"/>
                                <w:rtl/>
                              </w:rPr>
                              <w:t>عمومی</w:t>
                            </w:r>
                            <w:r w:rsidRPr="001A3399">
                              <w:rPr>
                                <w:rFonts w:ascii="Arial" w:eastAsia="Arial" w:hAnsi="Arial"/>
                                <w:color w:val="864EA8"/>
                                <w:sz w:val="24"/>
                                <w:szCs w:val="24"/>
                              </w:rPr>
                              <w:t xml:space="preserve"> </w:t>
                            </w:r>
                            <w:r w:rsidRPr="001A3399">
                              <w:rPr>
                                <w:rFonts w:ascii="Arial" w:eastAsia="Arial" w:hAnsi="Arial"/>
                                <w:color w:val="864EA8"/>
                                <w:sz w:val="24"/>
                                <w:szCs w:val="24"/>
                                <w:rtl/>
                              </w:rPr>
                              <w:t>و</w:t>
                            </w:r>
                            <w:r w:rsidRPr="001A3399">
                              <w:rPr>
                                <w:rFonts w:ascii="Arial" w:eastAsia="Arial" w:hAnsi="Arial"/>
                                <w:color w:val="864EA8"/>
                                <w:sz w:val="24"/>
                                <w:szCs w:val="24"/>
                              </w:rPr>
                              <w:t xml:space="preserve"> </w:t>
                            </w:r>
                            <w:r w:rsidRPr="001A3399">
                              <w:rPr>
                                <w:rFonts w:ascii="Arial" w:eastAsia="Arial" w:hAnsi="Arial"/>
                                <w:color w:val="864EA8"/>
                                <w:sz w:val="24"/>
                                <w:szCs w:val="24"/>
                                <w:rtl/>
                              </w:rPr>
                              <w:t>افراد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ظاهر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سالم</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است</w:t>
                            </w:r>
                            <w:r w:rsidRPr="001A3399">
                              <w:rPr>
                                <w:rFonts w:ascii="Arial" w:eastAsia="Arial" w:hAnsi="Arial"/>
                                <w:color w:val="864EA8"/>
                                <w:sz w:val="24"/>
                                <w:szCs w:val="24"/>
                              </w:rPr>
                              <w:t xml:space="preserve"> .</w:t>
                            </w:r>
                            <w:r w:rsidRPr="001A3399">
                              <w:rPr>
                                <w:rFonts w:ascii="Arial" w:eastAsia="Arial" w:hAnsi="Arial"/>
                                <w:color w:val="864EA8"/>
                                <w:sz w:val="24"/>
                                <w:szCs w:val="24"/>
                                <w:rtl/>
                              </w:rPr>
                              <w:t>کارشناس مراقب سلامت خانواده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بر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اساس</w:t>
                            </w:r>
                            <w:r w:rsidRPr="001A3399">
                              <w:rPr>
                                <w:rFonts w:ascii="Arial" w:eastAsia="Arial" w:hAnsi="Arial"/>
                                <w:color w:val="864EA8"/>
                                <w:sz w:val="24"/>
                                <w:szCs w:val="24"/>
                              </w:rPr>
                              <w:t xml:space="preserve"> </w:t>
                            </w:r>
                            <w:r w:rsidRPr="001A3399">
                              <w:rPr>
                                <w:rFonts w:ascii="Arial" w:eastAsia="Arial" w:hAnsi="Arial"/>
                                <w:color w:val="864EA8"/>
                                <w:sz w:val="24"/>
                                <w:szCs w:val="24"/>
                                <w:rtl/>
                              </w:rPr>
                              <w:t>علائم</w:t>
                            </w:r>
                            <w:r w:rsidRPr="001A3399">
                              <w:rPr>
                                <w:rFonts w:ascii="Arial" w:eastAsia="Arial" w:hAnsi="Arial"/>
                                <w:color w:val="864EA8"/>
                                <w:sz w:val="24"/>
                                <w:szCs w:val="24"/>
                              </w:rPr>
                              <w:t xml:space="preserve"> </w:t>
                            </w:r>
                            <w:r w:rsidRPr="001A3399">
                              <w:rPr>
                                <w:rFonts w:ascii="Arial" w:eastAsia="Arial" w:hAnsi="Arial"/>
                                <w:color w:val="864EA8"/>
                                <w:sz w:val="24"/>
                                <w:szCs w:val="24"/>
                                <w:rtl/>
                              </w:rPr>
                              <w:t>موجود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در</w:t>
                            </w:r>
                            <w:r w:rsidRPr="001A3399">
                              <w:rPr>
                                <w:rFonts w:ascii="Arial" w:eastAsia="Arial" w:hAnsi="Arial"/>
                                <w:color w:val="864EA8"/>
                                <w:sz w:val="24"/>
                                <w:szCs w:val="24"/>
                              </w:rPr>
                              <w:t xml:space="preserve"> </w:t>
                            </w:r>
                            <w:r w:rsidRPr="001A3399">
                              <w:rPr>
                                <w:rFonts w:ascii="Arial" w:eastAsia="Arial" w:hAnsi="Arial"/>
                                <w:color w:val="864EA8"/>
                                <w:sz w:val="24"/>
                                <w:szCs w:val="24"/>
                                <w:rtl/>
                              </w:rPr>
                              <w:t>فرم</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غربال</w:t>
                            </w:r>
                            <w:r w:rsidRPr="001A3399">
                              <w:rPr>
                                <w:rFonts w:ascii="Arial" w:eastAsia="Arial" w:hAnsi="Arial"/>
                                <w:color w:val="864EA8"/>
                                <w:sz w:val="24"/>
                                <w:szCs w:val="24"/>
                                <w:rtl/>
                              </w:rPr>
                              <w:softHyphen/>
                            </w:r>
                            <w:r w:rsidRPr="001A3399">
                              <w:rPr>
                                <w:rFonts w:ascii="Arial" w:eastAsia="Arial" w:hAnsi="Arial" w:hint="cs"/>
                                <w:color w:val="864EA8"/>
                                <w:sz w:val="24"/>
                                <w:szCs w:val="24"/>
                                <w:rtl/>
                              </w:rPr>
                              <w:t>گری</w:t>
                            </w:r>
                            <w:r>
                              <w:rPr>
                                <w:rFonts w:ascii="Arial" w:eastAsia="Arial" w:hAnsi="Arial" w:hint="cs"/>
                                <w:color w:val="864EA8"/>
                                <w:sz w:val="24"/>
                                <w:szCs w:val="24"/>
                                <w:rtl/>
                              </w:rPr>
                              <w:t xml:space="preserve"> مي‌</w:t>
                            </w:r>
                            <w:r w:rsidRPr="001A3399">
                              <w:rPr>
                                <w:rFonts w:ascii="Arial" w:eastAsia="Arial" w:hAnsi="Arial"/>
                                <w:color w:val="864EA8"/>
                                <w:sz w:val="24"/>
                                <w:szCs w:val="24"/>
                                <w:rtl/>
                              </w:rPr>
                              <w:t>تواند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شناسايي</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موارد غربال مثبت دست یابد</w:t>
                            </w:r>
                            <w:r w:rsidRPr="001A3399">
                              <w:rPr>
                                <w:rFonts w:ascii="Arial" w:eastAsia="Arial" w:hAnsi="Arial"/>
                                <w:color w:val="864EA8"/>
                                <w:sz w:val="24"/>
                                <w:szCs w:val="24"/>
                              </w:rPr>
                              <w:t xml:space="preserve"> </w:t>
                            </w:r>
                            <w:r w:rsidRPr="001A3399">
                              <w:rPr>
                                <w:rFonts w:ascii="Arial" w:eastAsia="Arial" w:hAnsi="Arial"/>
                                <w:color w:val="864EA8"/>
                                <w:sz w:val="24"/>
                                <w:szCs w:val="24"/>
                                <w:rtl/>
                              </w:rPr>
                              <w:t>و</w:t>
                            </w:r>
                            <w:r w:rsidRPr="001A3399">
                              <w:rPr>
                                <w:rFonts w:ascii="Arial" w:eastAsia="Arial" w:hAnsi="Arial" w:hint="cs"/>
                                <w:color w:val="864EA8"/>
                                <w:sz w:val="24"/>
                                <w:szCs w:val="24"/>
                                <w:rtl/>
                              </w:rPr>
                              <w:t xml:space="preserve"> بر اساس فلوچارت ارائه خدمت آنها </w:t>
                            </w:r>
                            <w:r w:rsidRPr="001A3399">
                              <w:rPr>
                                <w:rFonts w:ascii="Arial" w:eastAsia="Arial" w:hAnsi="Arial"/>
                                <w:color w:val="864EA8"/>
                                <w:sz w:val="24"/>
                                <w:szCs w:val="24"/>
                                <w:rtl/>
                              </w:rPr>
                              <w:t>را</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ا</w:t>
                            </w:r>
                            <w:r w:rsidRPr="001A3399">
                              <w:rPr>
                                <w:rFonts w:ascii="Arial" w:eastAsia="Arial" w:hAnsi="Arial"/>
                                <w:color w:val="864EA8"/>
                                <w:sz w:val="24"/>
                                <w:szCs w:val="24"/>
                                <w:rtl/>
                              </w:rPr>
                              <w:t>رجاع</w:t>
                            </w:r>
                            <w:r w:rsidRPr="001A3399">
                              <w:rPr>
                                <w:rFonts w:ascii="Arial" w:eastAsia="Arial" w:hAnsi="Arial"/>
                                <w:color w:val="864EA8"/>
                                <w:sz w:val="24"/>
                                <w:szCs w:val="24"/>
                              </w:rPr>
                              <w:t xml:space="preserve"> </w:t>
                            </w:r>
                            <w:r w:rsidRPr="001A3399">
                              <w:rPr>
                                <w:rFonts w:ascii="Arial" w:eastAsia="Arial" w:hAnsi="Arial"/>
                                <w:color w:val="864EA8"/>
                                <w:sz w:val="24"/>
                                <w:szCs w:val="24"/>
                                <w:rtl/>
                              </w:rPr>
                              <w:t>دهد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روش</w:t>
                            </w:r>
                            <w:r w:rsidRPr="001A3399">
                              <w:rPr>
                                <w:rFonts w:ascii="Arial" w:eastAsia="Arial" w:hAnsi="Arial"/>
                                <w:color w:val="864EA8"/>
                                <w:sz w:val="24"/>
                                <w:szCs w:val="24"/>
                              </w:rPr>
                              <w:t xml:space="preserve"> </w:t>
                            </w:r>
                            <w:r w:rsidRPr="001A3399">
                              <w:rPr>
                                <w:rFonts w:ascii="Arial" w:eastAsia="Arial" w:hAnsi="Arial"/>
                                <w:color w:val="864EA8"/>
                                <w:sz w:val="24"/>
                                <w:szCs w:val="24"/>
                                <w:rtl/>
                              </w:rPr>
                              <w:t>كار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اين</w:t>
                            </w:r>
                            <w:r w:rsidRPr="001A3399">
                              <w:rPr>
                                <w:rFonts w:ascii="Arial" w:eastAsia="Arial" w:hAnsi="Arial"/>
                                <w:color w:val="864EA8"/>
                                <w:sz w:val="24"/>
                                <w:szCs w:val="24"/>
                              </w:rPr>
                              <w:t xml:space="preserve"> </w:t>
                            </w:r>
                            <w:r w:rsidRPr="001A3399">
                              <w:rPr>
                                <w:rFonts w:ascii="Arial" w:eastAsia="Arial" w:hAnsi="Arial"/>
                                <w:color w:val="864EA8"/>
                                <w:sz w:val="24"/>
                                <w:szCs w:val="24"/>
                                <w:rtl/>
                              </w:rPr>
                              <w:t>صورت</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است</w:t>
                            </w:r>
                            <w:r w:rsidRPr="001A3399">
                              <w:rPr>
                                <w:rFonts w:ascii="Arial" w:eastAsia="Arial" w:hAnsi="Arial"/>
                                <w:color w:val="864EA8"/>
                                <w:sz w:val="24"/>
                                <w:szCs w:val="24"/>
                              </w:rPr>
                              <w:t xml:space="preserve"> </w:t>
                            </w:r>
                            <w:r w:rsidRPr="001A3399">
                              <w:rPr>
                                <w:rFonts w:ascii="Arial" w:eastAsia="Arial" w:hAnsi="Arial"/>
                                <w:color w:val="864EA8"/>
                                <w:sz w:val="24"/>
                                <w:szCs w:val="24"/>
                                <w:rtl/>
                              </w:rPr>
                              <w:t>كه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در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زمان</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فراخوان</w:t>
                            </w:r>
                            <w:r w:rsidRPr="001A3399">
                              <w:rPr>
                                <w:rFonts w:ascii="Arial" w:eastAsia="Arial" w:hAnsi="Arial"/>
                                <w:color w:val="864EA8"/>
                                <w:sz w:val="24"/>
                                <w:szCs w:val="24"/>
                              </w:rPr>
                              <w:t xml:space="preserve"> </w:t>
                            </w:r>
                            <w:r w:rsidRPr="001A3399">
                              <w:rPr>
                                <w:rFonts w:ascii="Arial" w:eastAsia="Arial" w:hAnsi="Arial"/>
                                <w:color w:val="864EA8"/>
                                <w:sz w:val="24"/>
                                <w:szCs w:val="24"/>
                                <w:rtl/>
                              </w:rPr>
                              <w:t>کارشناس مراقب سلامت خانواده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سؤالات</w:t>
                            </w:r>
                            <w:r w:rsidRPr="001A3399">
                              <w:rPr>
                                <w:rFonts w:ascii="Arial" w:eastAsia="Arial" w:hAnsi="Arial"/>
                                <w:color w:val="864EA8"/>
                                <w:sz w:val="24"/>
                                <w:szCs w:val="24"/>
                              </w:rPr>
                              <w:t xml:space="preserve"> </w:t>
                            </w:r>
                            <w:r w:rsidRPr="001A3399">
                              <w:rPr>
                                <w:rFonts w:ascii="Arial" w:eastAsia="Arial" w:hAnsi="Arial"/>
                                <w:color w:val="864EA8"/>
                                <w:sz w:val="24"/>
                                <w:szCs w:val="24"/>
                                <w:rtl/>
                              </w:rPr>
                              <w:t>فرم</w:t>
                            </w:r>
                            <w:r w:rsidRPr="001A3399">
                              <w:rPr>
                                <w:rFonts w:ascii="Arial" w:eastAsia="Arial" w:hAnsi="Arial"/>
                                <w:color w:val="864EA8"/>
                                <w:sz w:val="24"/>
                                <w:szCs w:val="24"/>
                              </w:rPr>
                              <w:t xml:space="preserve"> </w:t>
                            </w:r>
                            <w:r w:rsidRPr="001A3399">
                              <w:rPr>
                                <w:rFonts w:ascii="Arial" w:eastAsia="Arial" w:hAnsi="Arial"/>
                                <w:color w:val="864EA8"/>
                                <w:sz w:val="24"/>
                                <w:szCs w:val="24"/>
                                <w:rtl/>
                              </w:rPr>
                              <w:t>غربالگري</w:t>
                            </w:r>
                            <w:r w:rsidRPr="001A3399">
                              <w:rPr>
                                <w:rFonts w:ascii="Arial" w:eastAsia="Arial" w:hAnsi="Arial" w:hint="cs"/>
                                <w:color w:val="864EA8"/>
                                <w:sz w:val="24"/>
                                <w:szCs w:val="24"/>
                                <w:rtl/>
                              </w:rPr>
                              <w:t xml:space="preserve"> را</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از</w:t>
                            </w:r>
                            <w:r w:rsidRPr="001A3399">
                              <w:rPr>
                                <w:rFonts w:ascii="Arial" w:eastAsia="Arial" w:hAnsi="Arial"/>
                                <w:color w:val="864EA8"/>
                                <w:sz w:val="24"/>
                                <w:szCs w:val="24"/>
                              </w:rPr>
                              <w:t xml:space="preserve"> </w:t>
                            </w:r>
                            <w:r w:rsidRPr="001A3399">
                              <w:rPr>
                                <w:rFonts w:ascii="Arial" w:eastAsia="Arial" w:hAnsi="Arial"/>
                                <w:color w:val="864EA8"/>
                                <w:sz w:val="24"/>
                                <w:szCs w:val="24"/>
                                <w:rtl/>
                              </w:rPr>
                              <w:t>افراد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خانوار</w:t>
                            </w:r>
                            <w:r>
                              <w:rPr>
                                <w:rFonts w:ascii="Arial" w:eastAsia="Arial" w:hAnsi="Arial"/>
                                <w:color w:val="864EA8"/>
                                <w:sz w:val="24"/>
                                <w:szCs w:val="24"/>
                                <w:rtl/>
                              </w:rPr>
                              <w:t xml:space="preserve"> مي‌</w:t>
                            </w:r>
                            <w:r w:rsidRPr="001A3399">
                              <w:rPr>
                                <w:rFonts w:ascii="Arial" w:eastAsia="Arial" w:hAnsi="Arial"/>
                                <w:color w:val="864EA8"/>
                                <w:sz w:val="24"/>
                                <w:szCs w:val="24"/>
                                <w:rtl/>
                              </w:rPr>
                              <w:t>پرسد</w:t>
                            </w:r>
                            <w:r w:rsidRPr="001A3399">
                              <w:rPr>
                                <w:rFonts w:ascii="Arial" w:eastAsia="Arial" w:hAnsi="Arial" w:hint="cs"/>
                                <w:color w:val="864EA8"/>
                                <w:sz w:val="24"/>
                                <w:szCs w:val="24"/>
                                <w:rtl/>
                              </w:rPr>
                              <w:t xml:space="preserve"> و بر اساس دستورالعمل اقدام خواهد کرد.</w:t>
                            </w:r>
                            <w:r w:rsidRPr="001A3399">
                              <w:rPr>
                                <w:rFonts w:ascii="Arial" w:eastAsia="Arial" w:hAnsi="Arial"/>
                                <w:color w:val="864EA8"/>
                                <w:sz w:val="24"/>
                                <w:szCs w:val="24"/>
                              </w:rPr>
                              <w:t xml:space="preserve"> </w:t>
                            </w:r>
                          </w:p>
                          <w:p w:rsidR="00804AAE" w:rsidRPr="001A3399" w:rsidRDefault="00804AAE" w:rsidP="003F04E1">
                            <w:pPr>
                              <w:jc w:val="both"/>
                              <w:rPr>
                                <w:rFonts w:ascii="Arial" w:eastAsia="Arial" w:hAnsi="Arial"/>
                                <w:b/>
                                <w:bCs/>
                                <w:sz w:val="24"/>
                                <w:szCs w:val="24"/>
                                <w:rtl/>
                              </w:rPr>
                            </w:pPr>
                          </w:p>
                          <w:p w:rsidR="00804AAE" w:rsidRPr="001A3399" w:rsidRDefault="00804AAE" w:rsidP="003F04E1">
                            <w:pPr>
                              <w:jc w:val="right"/>
                              <w:rPr>
                                <w:b/>
                                <w:bCs/>
                                <w:sz w:val="24"/>
                                <w:szCs w:val="24"/>
                              </w:rPr>
                            </w:pPr>
                          </w:p>
                          <w:p w:rsidR="00804AAE" w:rsidRPr="001A3399" w:rsidRDefault="00804AAE" w:rsidP="003F04E1">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C257F7C" id="Rounded Rectangle 12" o:spid="_x0000_s1065" style="position:absolute;left:0;text-align:left;margin-left:0;margin-top:12.25pt;width:425.2pt;height:207.45pt;z-index:251934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" fillcolor="#eee6f3" strokecolor="#ad84c6" strokeweight=".5pt">
                <v:stroke joinstyle="miter"/>
                <v:textbox>
                  <w:txbxContent>
                    <w:p w:rsidR="00804AAE" w:rsidRPr="001A3399" w:rsidRDefault="00804AAE" w:rsidP="003F04E1">
                      <w:pPr>
                        <w:rPr>
                          <w:b/>
                          <w:bCs/>
                          <w:color w:val="593470"/>
                          <w:sz w:val="24"/>
                          <w:szCs w:val="24"/>
                        </w:rPr>
                      </w:pPr>
                      <w:r w:rsidRPr="001A3399">
                        <w:rPr>
                          <w:rFonts w:ascii="Arial" w:eastAsia="Arial" w:hAnsi="Arial"/>
                          <w:b/>
                          <w:bCs/>
                          <w:color w:val="593470"/>
                          <w:sz w:val="24"/>
                          <w:szCs w:val="24"/>
                          <w:rtl/>
                        </w:rPr>
                        <w:t>اهميت</w:t>
                      </w:r>
                      <w:r w:rsidRPr="001A3399">
                        <w:rPr>
                          <w:b/>
                          <w:bCs/>
                          <w:color w:val="593470"/>
                          <w:sz w:val="24"/>
                          <w:szCs w:val="24"/>
                        </w:rPr>
                        <w:t xml:space="preserve"> </w:t>
                      </w:r>
                      <w:r w:rsidRPr="001A3399">
                        <w:rPr>
                          <w:rFonts w:ascii="Arial" w:eastAsia="Arial" w:hAnsi="Arial"/>
                          <w:b/>
                          <w:bCs/>
                          <w:color w:val="593470"/>
                          <w:sz w:val="24"/>
                          <w:szCs w:val="24"/>
                          <w:rtl/>
                        </w:rPr>
                        <w:t>شناسايي</w:t>
                      </w:r>
                      <w:r w:rsidRPr="001A3399">
                        <w:rPr>
                          <w:rFonts w:ascii="Arial" w:eastAsia="Arial" w:hAnsi="Arial" w:hint="cs"/>
                          <w:b/>
                          <w:bCs/>
                          <w:color w:val="593470"/>
                          <w:sz w:val="24"/>
                          <w:szCs w:val="24"/>
                          <w:rtl/>
                        </w:rPr>
                        <w:t xml:space="preserve"> (</w:t>
                      </w:r>
                      <w:r w:rsidRPr="001A3399">
                        <w:rPr>
                          <w:rFonts w:ascii="Arial" w:eastAsia="Arial" w:hAnsi="Arial"/>
                          <w:b/>
                          <w:bCs/>
                          <w:color w:val="593470"/>
                          <w:sz w:val="24"/>
                          <w:szCs w:val="24"/>
                          <w:rtl/>
                        </w:rPr>
                        <w:t>غربالگري</w:t>
                      </w:r>
                      <w:r w:rsidRPr="001A3399">
                        <w:rPr>
                          <w:rFonts w:ascii="Arial" w:eastAsia="Arial" w:hAnsi="Arial" w:hint="cs"/>
                          <w:b/>
                          <w:bCs/>
                          <w:color w:val="593470"/>
                          <w:sz w:val="24"/>
                          <w:szCs w:val="24"/>
                          <w:rtl/>
                        </w:rPr>
                        <w:t>) مبتلایان به اختلالات روانپزشکی، مصرف مواد و افراد در معرض خطر مشکلات اجتماعی</w:t>
                      </w:r>
                    </w:p>
                    <w:p w:rsidR="00804AAE" w:rsidRPr="001A3399" w:rsidRDefault="00804AAE" w:rsidP="003F04E1">
                      <w:pPr>
                        <w:jc w:val="both"/>
                        <w:rPr>
                          <w:rFonts w:ascii="Arial" w:eastAsia="Arial" w:hAnsi="Arial"/>
                          <w:color w:val="864EA8"/>
                          <w:sz w:val="24"/>
                          <w:szCs w:val="24"/>
                        </w:rPr>
                      </w:pPr>
                      <w:r w:rsidRPr="001A3399">
                        <w:rPr>
                          <w:rFonts w:ascii="Arial" w:eastAsia="Arial" w:hAnsi="Arial" w:hint="cs"/>
                          <w:color w:val="864EA8"/>
                          <w:sz w:val="24"/>
                          <w:szCs w:val="24"/>
                          <w:rtl/>
                        </w:rPr>
                        <w:t>در برنامه</w:t>
                      </w:r>
                      <w:r w:rsidRPr="001A3399">
                        <w:rPr>
                          <w:rFonts w:ascii="Arial" w:eastAsia="Arial" w:hAnsi="Arial"/>
                          <w:color w:val="864EA8"/>
                          <w:sz w:val="24"/>
                          <w:szCs w:val="24"/>
                          <w:rtl/>
                        </w:rPr>
                        <w:softHyphen/>
                      </w:r>
                      <w:r w:rsidRPr="001A3399">
                        <w:rPr>
                          <w:rFonts w:ascii="Arial" w:eastAsia="Arial" w:hAnsi="Arial" w:hint="cs"/>
                          <w:color w:val="864EA8"/>
                          <w:sz w:val="24"/>
                          <w:szCs w:val="24"/>
                          <w:rtl/>
                        </w:rPr>
                        <w:t>های مرتبط با حوزه سلامت روانی، اجتماعی و اعتیاد،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بيماريابي</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معني</w:t>
                      </w:r>
                      <w:r w:rsidRPr="001A3399">
                        <w:rPr>
                          <w:rFonts w:ascii="Arial" w:eastAsia="Arial" w:hAnsi="Arial"/>
                          <w:color w:val="864EA8"/>
                          <w:sz w:val="24"/>
                          <w:szCs w:val="24"/>
                        </w:rPr>
                        <w:t xml:space="preserve"> </w:t>
                      </w:r>
                      <w:r w:rsidRPr="001A3399">
                        <w:rPr>
                          <w:rFonts w:ascii="Arial" w:eastAsia="Arial" w:hAnsi="Arial"/>
                          <w:color w:val="864EA8"/>
                          <w:sz w:val="24"/>
                          <w:szCs w:val="24"/>
                          <w:rtl/>
                        </w:rPr>
                        <w:t>شناسايي</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افراد مشکوکِ مبتلا 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اختلالات روان</w:t>
                      </w:r>
                      <w:r w:rsidRPr="001A3399">
                        <w:rPr>
                          <w:rFonts w:ascii="Arial" w:eastAsia="Arial" w:hAnsi="Arial" w:hint="cs"/>
                          <w:color w:val="864EA8"/>
                          <w:sz w:val="24"/>
                          <w:szCs w:val="24"/>
                          <w:rtl/>
                        </w:rPr>
                        <w:softHyphen/>
                      </w:r>
                      <w:r w:rsidRPr="001A3399">
                        <w:rPr>
                          <w:rFonts w:ascii="Arial" w:eastAsia="Arial" w:hAnsi="Arial"/>
                          <w:color w:val="864EA8"/>
                          <w:sz w:val="24"/>
                          <w:szCs w:val="24"/>
                          <w:rtl/>
                        </w:rPr>
                        <w:t>پزشکی</w:t>
                      </w:r>
                      <w:r w:rsidRPr="001A3399">
                        <w:rPr>
                          <w:rFonts w:ascii="Arial" w:eastAsia="Arial" w:hAnsi="Arial" w:hint="cs"/>
                          <w:color w:val="864EA8"/>
                          <w:sz w:val="24"/>
                          <w:szCs w:val="24"/>
                          <w:rtl/>
                        </w:rPr>
                        <w:t>، مصرف مواد و یا افراد مستعد ابتلا به مشکلات اجتماعی،</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از</w:t>
                      </w:r>
                      <w:r w:rsidRPr="001A3399">
                        <w:rPr>
                          <w:rFonts w:ascii="Arial" w:eastAsia="Arial" w:hAnsi="Arial"/>
                          <w:color w:val="864EA8"/>
                          <w:sz w:val="24"/>
                          <w:szCs w:val="24"/>
                        </w:rPr>
                        <w:t xml:space="preserve"> </w:t>
                      </w:r>
                      <w:r w:rsidRPr="001A3399">
                        <w:rPr>
                          <w:rFonts w:ascii="Arial" w:eastAsia="Arial" w:hAnsi="Arial"/>
                          <w:color w:val="864EA8"/>
                          <w:sz w:val="24"/>
                          <w:szCs w:val="24"/>
                          <w:rtl/>
                        </w:rPr>
                        <w:t>میان</w:t>
                      </w:r>
                      <w:r w:rsidRPr="001A3399">
                        <w:rPr>
                          <w:rFonts w:ascii="Arial" w:eastAsia="Arial" w:hAnsi="Arial"/>
                          <w:color w:val="864EA8"/>
                          <w:sz w:val="24"/>
                          <w:szCs w:val="24"/>
                        </w:rPr>
                        <w:t xml:space="preserve"> </w:t>
                      </w:r>
                      <w:r w:rsidRPr="001A3399">
                        <w:rPr>
                          <w:rFonts w:ascii="Arial" w:eastAsia="Arial" w:hAnsi="Arial"/>
                          <w:color w:val="864EA8"/>
                          <w:sz w:val="24"/>
                          <w:szCs w:val="24"/>
                          <w:rtl/>
                        </w:rPr>
                        <w:t>جمعیت</w:t>
                      </w:r>
                      <w:r w:rsidRPr="001A3399">
                        <w:rPr>
                          <w:rFonts w:ascii="Arial" w:eastAsia="Arial" w:hAnsi="Arial"/>
                          <w:color w:val="864EA8"/>
                          <w:sz w:val="24"/>
                          <w:szCs w:val="24"/>
                        </w:rPr>
                        <w:t xml:space="preserve"> </w:t>
                      </w:r>
                      <w:r w:rsidRPr="001A3399">
                        <w:rPr>
                          <w:rFonts w:ascii="Arial" w:eastAsia="Arial" w:hAnsi="Arial"/>
                          <w:color w:val="864EA8"/>
                          <w:sz w:val="24"/>
                          <w:szCs w:val="24"/>
                          <w:rtl/>
                        </w:rPr>
                        <w:t>عمومی</w:t>
                      </w:r>
                      <w:r w:rsidRPr="001A3399">
                        <w:rPr>
                          <w:rFonts w:ascii="Arial" w:eastAsia="Arial" w:hAnsi="Arial"/>
                          <w:color w:val="864EA8"/>
                          <w:sz w:val="24"/>
                          <w:szCs w:val="24"/>
                        </w:rPr>
                        <w:t xml:space="preserve"> </w:t>
                      </w:r>
                      <w:r w:rsidRPr="001A3399">
                        <w:rPr>
                          <w:rFonts w:ascii="Arial" w:eastAsia="Arial" w:hAnsi="Arial"/>
                          <w:color w:val="864EA8"/>
                          <w:sz w:val="24"/>
                          <w:szCs w:val="24"/>
                          <w:rtl/>
                        </w:rPr>
                        <w:t>و</w:t>
                      </w:r>
                      <w:r w:rsidRPr="001A3399">
                        <w:rPr>
                          <w:rFonts w:ascii="Arial" w:eastAsia="Arial" w:hAnsi="Arial"/>
                          <w:color w:val="864EA8"/>
                          <w:sz w:val="24"/>
                          <w:szCs w:val="24"/>
                        </w:rPr>
                        <w:t xml:space="preserve"> </w:t>
                      </w:r>
                      <w:r w:rsidRPr="001A3399">
                        <w:rPr>
                          <w:rFonts w:ascii="Arial" w:eastAsia="Arial" w:hAnsi="Arial"/>
                          <w:color w:val="864EA8"/>
                          <w:sz w:val="24"/>
                          <w:szCs w:val="24"/>
                          <w:rtl/>
                        </w:rPr>
                        <w:t>افراد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ظاهر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سالم</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است</w:t>
                      </w:r>
                      <w:r w:rsidRPr="001A3399">
                        <w:rPr>
                          <w:rFonts w:ascii="Arial" w:eastAsia="Arial" w:hAnsi="Arial"/>
                          <w:color w:val="864EA8"/>
                          <w:sz w:val="24"/>
                          <w:szCs w:val="24"/>
                        </w:rPr>
                        <w:t xml:space="preserve"> .</w:t>
                      </w:r>
                      <w:r w:rsidRPr="001A3399">
                        <w:rPr>
                          <w:rFonts w:ascii="Arial" w:eastAsia="Arial" w:hAnsi="Arial"/>
                          <w:color w:val="864EA8"/>
                          <w:sz w:val="24"/>
                          <w:szCs w:val="24"/>
                          <w:rtl/>
                        </w:rPr>
                        <w:t>کارشناس مراقب سلامت خانواده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بر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اساس</w:t>
                      </w:r>
                      <w:r w:rsidRPr="001A3399">
                        <w:rPr>
                          <w:rFonts w:ascii="Arial" w:eastAsia="Arial" w:hAnsi="Arial"/>
                          <w:color w:val="864EA8"/>
                          <w:sz w:val="24"/>
                          <w:szCs w:val="24"/>
                        </w:rPr>
                        <w:t xml:space="preserve"> </w:t>
                      </w:r>
                      <w:r w:rsidRPr="001A3399">
                        <w:rPr>
                          <w:rFonts w:ascii="Arial" w:eastAsia="Arial" w:hAnsi="Arial"/>
                          <w:color w:val="864EA8"/>
                          <w:sz w:val="24"/>
                          <w:szCs w:val="24"/>
                          <w:rtl/>
                        </w:rPr>
                        <w:t>علائم</w:t>
                      </w:r>
                      <w:r w:rsidRPr="001A3399">
                        <w:rPr>
                          <w:rFonts w:ascii="Arial" w:eastAsia="Arial" w:hAnsi="Arial"/>
                          <w:color w:val="864EA8"/>
                          <w:sz w:val="24"/>
                          <w:szCs w:val="24"/>
                        </w:rPr>
                        <w:t xml:space="preserve"> </w:t>
                      </w:r>
                      <w:r w:rsidRPr="001A3399">
                        <w:rPr>
                          <w:rFonts w:ascii="Arial" w:eastAsia="Arial" w:hAnsi="Arial"/>
                          <w:color w:val="864EA8"/>
                          <w:sz w:val="24"/>
                          <w:szCs w:val="24"/>
                          <w:rtl/>
                        </w:rPr>
                        <w:t>موجود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در</w:t>
                      </w:r>
                      <w:r w:rsidRPr="001A3399">
                        <w:rPr>
                          <w:rFonts w:ascii="Arial" w:eastAsia="Arial" w:hAnsi="Arial"/>
                          <w:color w:val="864EA8"/>
                          <w:sz w:val="24"/>
                          <w:szCs w:val="24"/>
                        </w:rPr>
                        <w:t xml:space="preserve"> </w:t>
                      </w:r>
                      <w:r w:rsidRPr="001A3399">
                        <w:rPr>
                          <w:rFonts w:ascii="Arial" w:eastAsia="Arial" w:hAnsi="Arial"/>
                          <w:color w:val="864EA8"/>
                          <w:sz w:val="24"/>
                          <w:szCs w:val="24"/>
                          <w:rtl/>
                        </w:rPr>
                        <w:t>فرم</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غربال</w:t>
                      </w:r>
                      <w:r w:rsidRPr="001A3399">
                        <w:rPr>
                          <w:rFonts w:ascii="Arial" w:eastAsia="Arial" w:hAnsi="Arial"/>
                          <w:color w:val="864EA8"/>
                          <w:sz w:val="24"/>
                          <w:szCs w:val="24"/>
                          <w:rtl/>
                        </w:rPr>
                        <w:softHyphen/>
                      </w:r>
                      <w:r w:rsidRPr="001A3399">
                        <w:rPr>
                          <w:rFonts w:ascii="Arial" w:eastAsia="Arial" w:hAnsi="Arial" w:hint="cs"/>
                          <w:color w:val="864EA8"/>
                          <w:sz w:val="24"/>
                          <w:szCs w:val="24"/>
                          <w:rtl/>
                        </w:rPr>
                        <w:t>گری</w:t>
                      </w:r>
                      <w:r>
                        <w:rPr>
                          <w:rFonts w:ascii="Arial" w:eastAsia="Arial" w:hAnsi="Arial" w:hint="cs"/>
                          <w:color w:val="864EA8"/>
                          <w:sz w:val="24"/>
                          <w:szCs w:val="24"/>
                          <w:rtl/>
                        </w:rPr>
                        <w:t xml:space="preserve"> مي‌</w:t>
                      </w:r>
                      <w:r w:rsidRPr="001A3399">
                        <w:rPr>
                          <w:rFonts w:ascii="Arial" w:eastAsia="Arial" w:hAnsi="Arial"/>
                          <w:color w:val="864EA8"/>
                          <w:sz w:val="24"/>
                          <w:szCs w:val="24"/>
                          <w:rtl/>
                        </w:rPr>
                        <w:t>تواند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شناسايي</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موارد غربال مثبت دست یابد</w:t>
                      </w:r>
                      <w:r w:rsidRPr="001A3399">
                        <w:rPr>
                          <w:rFonts w:ascii="Arial" w:eastAsia="Arial" w:hAnsi="Arial"/>
                          <w:color w:val="864EA8"/>
                          <w:sz w:val="24"/>
                          <w:szCs w:val="24"/>
                        </w:rPr>
                        <w:t xml:space="preserve"> </w:t>
                      </w:r>
                      <w:r w:rsidRPr="001A3399">
                        <w:rPr>
                          <w:rFonts w:ascii="Arial" w:eastAsia="Arial" w:hAnsi="Arial"/>
                          <w:color w:val="864EA8"/>
                          <w:sz w:val="24"/>
                          <w:szCs w:val="24"/>
                          <w:rtl/>
                        </w:rPr>
                        <w:t>و</w:t>
                      </w:r>
                      <w:r w:rsidRPr="001A3399">
                        <w:rPr>
                          <w:rFonts w:ascii="Arial" w:eastAsia="Arial" w:hAnsi="Arial" w:hint="cs"/>
                          <w:color w:val="864EA8"/>
                          <w:sz w:val="24"/>
                          <w:szCs w:val="24"/>
                          <w:rtl/>
                        </w:rPr>
                        <w:t xml:space="preserve"> بر اساس فلوچارت ارائه خدمت آنها </w:t>
                      </w:r>
                      <w:r w:rsidRPr="001A3399">
                        <w:rPr>
                          <w:rFonts w:ascii="Arial" w:eastAsia="Arial" w:hAnsi="Arial"/>
                          <w:color w:val="864EA8"/>
                          <w:sz w:val="24"/>
                          <w:szCs w:val="24"/>
                          <w:rtl/>
                        </w:rPr>
                        <w:t>را</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ا</w:t>
                      </w:r>
                      <w:r w:rsidRPr="001A3399">
                        <w:rPr>
                          <w:rFonts w:ascii="Arial" w:eastAsia="Arial" w:hAnsi="Arial"/>
                          <w:color w:val="864EA8"/>
                          <w:sz w:val="24"/>
                          <w:szCs w:val="24"/>
                          <w:rtl/>
                        </w:rPr>
                        <w:t>رجاع</w:t>
                      </w:r>
                      <w:r w:rsidRPr="001A3399">
                        <w:rPr>
                          <w:rFonts w:ascii="Arial" w:eastAsia="Arial" w:hAnsi="Arial"/>
                          <w:color w:val="864EA8"/>
                          <w:sz w:val="24"/>
                          <w:szCs w:val="24"/>
                        </w:rPr>
                        <w:t xml:space="preserve"> </w:t>
                      </w:r>
                      <w:r w:rsidRPr="001A3399">
                        <w:rPr>
                          <w:rFonts w:ascii="Arial" w:eastAsia="Arial" w:hAnsi="Arial"/>
                          <w:color w:val="864EA8"/>
                          <w:sz w:val="24"/>
                          <w:szCs w:val="24"/>
                          <w:rtl/>
                        </w:rPr>
                        <w:t>دهد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روش</w:t>
                      </w:r>
                      <w:r w:rsidRPr="001A3399">
                        <w:rPr>
                          <w:rFonts w:ascii="Arial" w:eastAsia="Arial" w:hAnsi="Arial"/>
                          <w:color w:val="864EA8"/>
                          <w:sz w:val="24"/>
                          <w:szCs w:val="24"/>
                        </w:rPr>
                        <w:t xml:space="preserve"> </w:t>
                      </w:r>
                      <w:r w:rsidRPr="001A3399">
                        <w:rPr>
                          <w:rFonts w:ascii="Arial" w:eastAsia="Arial" w:hAnsi="Arial"/>
                          <w:color w:val="864EA8"/>
                          <w:sz w:val="24"/>
                          <w:szCs w:val="24"/>
                          <w:rtl/>
                        </w:rPr>
                        <w:t>كار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به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اين</w:t>
                      </w:r>
                      <w:r w:rsidRPr="001A3399">
                        <w:rPr>
                          <w:rFonts w:ascii="Arial" w:eastAsia="Arial" w:hAnsi="Arial"/>
                          <w:color w:val="864EA8"/>
                          <w:sz w:val="24"/>
                          <w:szCs w:val="24"/>
                        </w:rPr>
                        <w:t xml:space="preserve"> </w:t>
                      </w:r>
                      <w:r w:rsidRPr="001A3399">
                        <w:rPr>
                          <w:rFonts w:ascii="Arial" w:eastAsia="Arial" w:hAnsi="Arial"/>
                          <w:color w:val="864EA8"/>
                          <w:sz w:val="24"/>
                          <w:szCs w:val="24"/>
                          <w:rtl/>
                        </w:rPr>
                        <w:t>صورت</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است</w:t>
                      </w:r>
                      <w:r w:rsidRPr="001A3399">
                        <w:rPr>
                          <w:rFonts w:ascii="Arial" w:eastAsia="Arial" w:hAnsi="Arial"/>
                          <w:color w:val="864EA8"/>
                          <w:sz w:val="24"/>
                          <w:szCs w:val="24"/>
                        </w:rPr>
                        <w:t xml:space="preserve"> </w:t>
                      </w:r>
                      <w:r w:rsidRPr="001A3399">
                        <w:rPr>
                          <w:rFonts w:ascii="Arial" w:eastAsia="Arial" w:hAnsi="Arial"/>
                          <w:color w:val="864EA8"/>
                          <w:sz w:val="24"/>
                          <w:szCs w:val="24"/>
                          <w:rtl/>
                        </w:rPr>
                        <w:t>كه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در</w:t>
                      </w:r>
                      <w:r w:rsidRPr="001A3399">
                        <w:rPr>
                          <w:rFonts w:ascii="Arial" w:eastAsia="Arial" w:hAnsi="Arial"/>
                          <w:color w:val="864EA8"/>
                          <w:sz w:val="24"/>
                          <w:szCs w:val="24"/>
                        </w:rPr>
                        <w:t xml:space="preserve"> </w:t>
                      </w:r>
                      <w:r w:rsidRPr="001A3399">
                        <w:rPr>
                          <w:rFonts w:ascii="Arial" w:eastAsia="Arial" w:hAnsi="Arial"/>
                          <w:color w:val="864EA8"/>
                          <w:sz w:val="24"/>
                          <w:szCs w:val="24"/>
                          <w:rtl/>
                        </w:rPr>
                        <w:t>زمان</w:t>
                      </w:r>
                      <w:r w:rsidRPr="001A3399">
                        <w:rPr>
                          <w:rFonts w:ascii="Arial" w:eastAsia="Arial" w:hAnsi="Arial"/>
                          <w:color w:val="864EA8"/>
                          <w:sz w:val="24"/>
                          <w:szCs w:val="24"/>
                        </w:rPr>
                        <w:t xml:space="preserve"> </w:t>
                      </w:r>
                      <w:r w:rsidRPr="001A3399">
                        <w:rPr>
                          <w:rFonts w:ascii="Arial" w:eastAsia="Arial" w:hAnsi="Arial" w:hint="cs"/>
                          <w:color w:val="864EA8"/>
                          <w:sz w:val="24"/>
                          <w:szCs w:val="24"/>
                          <w:rtl/>
                        </w:rPr>
                        <w:t>فراخوان</w:t>
                      </w:r>
                      <w:r w:rsidRPr="001A3399">
                        <w:rPr>
                          <w:rFonts w:ascii="Arial" w:eastAsia="Arial" w:hAnsi="Arial"/>
                          <w:color w:val="864EA8"/>
                          <w:sz w:val="24"/>
                          <w:szCs w:val="24"/>
                        </w:rPr>
                        <w:t xml:space="preserve"> </w:t>
                      </w:r>
                      <w:r w:rsidRPr="001A3399">
                        <w:rPr>
                          <w:rFonts w:ascii="Arial" w:eastAsia="Arial" w:hAnsi="Arial"/>
                          <w:color w:val="864EA8"/>
                          <w:sz w:val="24"/>
                          <w:szCs w:val="24"/>
                          <w:rtl/>
                        </w:rPr>
                        <w:t>کارشناس مراقب سلامت خانواده</w:t>
                      </w:r>
                      <w:r w:rsidRPr="001A3399">
                        <w:rPr>
                          <w:rFonts w:ascii="Arial" w:eastAsia="Arial" w:hAnsi="Arial"/>
                          <w:color w:val="864EA8"/>
                          <w:sz w:val="24"/>
                          <w:szCs w:val="24"/>
                        </w:rPr>
                        <w:t xml:space="preserve"> </w:t>
                      </w:r>
                      <w:r w:rsidRPr="001A3399">
                        <w:rPr>
                          <w:rFonts w:ascii="Arial" w:eastAsia="Arial" w:hAnsi="Arial"/>
                          <w:color w:val="864EA8"/>
                          <w:sz w:val="24"/>
                          <w:szCs w:val="24"/>
                          <w:rtl/>
                        </w:rPr>
                        <w:t>سؤالات</w:t>
                      </w:r>
                      <w:r w:rsidRPr="001A3399">
                        <w:rPr>
                          <w:rFonts w:ascii="Arial" w:eastAsia="Arial" w:hAnsi="Arial"/>
                          <w:color w:val="864EA8"/>
                          <w:sz w:val="24"/>
                          <w:szCs w:val="24"/>
                        </w:rPr>
                        <w:t xml:space="preserve"> </w:t>
                      </w:r>
                      <w:r w:rsidRPr="001A3399">
                        <w:rPr>
                          <w:rFonts w:ascii="Arial" w:eastAsia="Arial" w:hAnsi="Arial"/>
                          <w:color w:val="864EA8"/>
                          <w:sz w:val="24"/>
                          <w:szCs w:val="24"/>
                          <w:rtl/>
                        </w:rPr>
                        <w:t>فرم</w:t>
                      </w:r>
                      <w:r w:rsidRPr="001A3399">
                        <w:rPr>
                          <w:rFonts w:ascii="Arial" w:eastAsia="Arial" w:hAnsi="Arial"/>
                          <w:color w:val="864EA8"/>
                          <w:sz w:val="24"/>
                          <w:szCs w:val="24"/>
                        </w:rPr>
                        <w:t xml:space="preserve"> </w:t>
                      </w:r>
                      <w:r w:rsidRPr="001A3399">
                        <w:rPr>
                          <w:rFonts w:ascii="Arial" w:eastAsia="Arial" w:hAnsi="Arial"/>
                          <w:color w:val="864EA8"/>
                          <w:sz w:val="24"/>
                          <w:szCs w:val="24"/>
                          <w:rtl/>
                        </w:rPr>
                        <w:t>غربالگري</w:t>
                      </w:r>
                      <w:r w:rsidRPr="001A3399">
                        <w:rPr>
                          <w:rFonts w:ascii="Arial" w:eastAsia="Arial" w:hAnsi="Arial" w:hint="cs"/>
                          <w:color w:val="864EA8"/>
                          <w:sz w:val="24"/>
                          <w:szCs w:val="24"/>
                          <w:rtl/>
                        </w:rPr>
                        <w:t xml:space="preserve"> را</w:t>
                      </w:r>
                      <w:r w:rsidRPr="001A3399">
                        <w:rPr>
                          <w:rFonts w:ascii="Arial" w:eastAsia="Arial" w:hAnsi="Arial"/>
                          <w:color w:val="864EA8"/>
                          <w:sz w:val="24"/>
                          <w:szCs w:val="24"/>
                        </w:rPr>
                        <w:t xml:space="preserve"> </w:t>
                      </w:r>
                      <w:r w:rsidRPr="001A3399">
                        <w:rPr>
                          <w:rFonts w:ascii="Arial" w:eastAsia="Arial" w:hAnsi="Arial"/>
                          <w:color w:val="864EA8"/>
                          <w:sz w:val="24"/>
                          <w:szCs w:val="24"/>
                          <w:rtl/>
                        </w:rPr>
                        <w:t>از</w:t>
                      </w:r>
                      <w:r w:rsidRPr="001A3399">
                        <w:rPr>
                          <w:rFonts w:ascii="Arial" w:eastAsia="Arial" w:hAnsi="Arial"/>
                          <w:color w:val="864EA8"/>
                          <w:sz w:val="24"/>
                          <w:szCs w:val="24"/>
                        </w:rPr>
                        <w:t xml:space="preserve"> </w:t>
                      </w:r>
                      <w:r w:rsidRPr="001A3399">
                        <w:rPr>
                          <w:rFonts w:ascii="Arial" w:eastAsia="Arial" w:hAnsi="Arial"/>
                          <w:color w:val="864EA8"/>
                          <w:sz w:val="24"/>
                          <w:szCs w:val="24"/>
                          <w:rtl/>
                        </w:rPr>
                        <w:t>افراد</w:t>
                      </w:r>
                      <w:r w:rsidRPr="001A3399">
                        <w:rPr>
                          <w:rFonts w:ascii="Arial" w:eastAsia="Arial" w:hAnsi="Arial"/>
                          <w:color w:val="864EA8"/>
                          <w:sz w:val="24"/>
                          <w:szCs w:val="24"/>
                        </w:rPr>
                        <w:t xml:space="preserve"> </w:t>
                      </w:r>
                      <w:r w:rsidRPr="001A3399">
                        <w:rPr>
                          <w:rFonts w:ascii="Arial" w:eastAsia="Arial" w:hAnsi="Arial"/>
                          <w:color w:val="864EA8"/>
                          <w:sz w:val="24"/>
                          <w:szCs w:val="24"/>
                          <w:rtl/>
                        </w:rPr>
                        <w:t>خانوار</w:t>
                      </w:r>
                      <w:r>
                        <w:rPr>
                          <w:rFonts w:ascii="Arial" w:eastAsia="Arial" w:hAnsi="Arial"/>
                          <w:color w:val="864EA8"/>
                          <w:sz w:val="24"/>
                          <w:szCs w:val="24"/>
                          <w:rtl/>
                        </w:rPr>
                        <w:t xml:space="preserve"> مي‌</w:t>
                      </w:r>
                      <w:r w:rsidRPr="001A3399">
                        <w:rPr>
                          <w:rFonts w:ascii="Arial" w:eastAsia="Arial" w:hAnsi="Arial"/>
                          <w:color w:val="864EA8"/>
                          <w:sz w:val="24"/>
                          <w:szCs w:val="24"/>
                          <w:rtl/>
                        </w:rPr>
                        <w:t>پرسد</w:t>
                      </w:r>
                      <w:r w:rsidRPr="001A3399">
                        <w:rPr>
                          <w:rFonts w:ascii="Arial" w:eastAsia="Arial" w:hAnsi="Arial" w:hint="cs"/>
                          <w:color w:val="864EA8"/>
                          <w:sz w:val="24"/>
                          <w:szCs w:val="24"/>
                          <w:rtl/>
                        </w:rPr>
                        <w:t xml:space="preserve"> و بر اساس دستورالعمل اقدام خواهد کرد.</w:t>
                      </w:r>
                      <w:r w:rsidRPr="001A3399">
                        <w:rPr>
                          <w:rFonts w:ascii="Arial" w:eastAsia="Arial" w:hAnsi="Arial"/>
                          <w:color w:val="864EA8"/>
                          <w:sz w:val="24"/>
                          <w:szCs w:val="24"/>
                        </w:rPr>
                        <w:t xml:space="preserve"> </w:t>
                      </w:r>
                    </w:p>
                    <w:p w:rsidR="00804AAE" w:rsidRPr="001A3399" w:rsidRDefault="00804AAE" w:rsidP="003F04E1">
                      <w:pPr>
                        <w:jc w:val="both"/>
                        <w:rPr>
                          <w:rFonts w:ascii="Arial" w:eastAsia="Arial" w:hAnsi="Arial"/>
                          <w:b/>
                          <w:bCs/>
                          <w:sz w:val="24"/>
                          <w:szCs w:val="24"/>
                          <w:rtl/>
                        </w:rPr>
                      </w:pPr>
                    </w:p>
                    <w:p w:rsidR="00804AAE" w:rsidRPr="001A3399" w:rsidRDefault="00804AAE" w:rsidP="003F04E1">
                      <w:pPr>
                        <w:jc w:val="right"/>
                        <w:rPr>
                          <w:b/>
                          <w:bCs/>
                          <w:sz w:val="24"/>
                          <w:szCs w:val="24"/>
                        </w:rPr>
                      </w:pPr>
                    </w:p>
                    <w:p w:rsidR="00804AAE" w:rsidRPr="001A3399" w:rsidRDefault="00804AAE" w:rsidP="003F04E1">
                      <w:pPr>
                        <w:rPr>
                          <w:sz w:val="24"/>
                          <w:szCs w:val="24"/>
                        </w:rPr>
                      </w:pPr>
                    </w:p>
                  </w:txbxContent>
                </v:textbox>
                <w10:wrap anchorx="margin"/>
              </v:roundrect>
            </w:pict>
          </mc:Fallback>
        </mc:AlternateContent>
      </w:r>
    </w:p>
    <w:p w:rsidR="003F04E1" w:rsidRPr="005E67C5" w:rsidRDefault="003F04E1" w:rsidP="003F04E1">
      <w:pPr>
        <w:spacing w:after="200" w:line="276" w:lineRule="auto"/>
        <w:jc w:val="both"/>
        <w:rPr>
          <w:rFonts w:ascii="Arial" w:eastAsia="Arial" w:hAnsi="Arial"/>
          <w:sz w:val="28"/>
          <w:u w:val="single"/>
          <w:rtl/>
        </w:rPr>
      </w:pPr>
    </w:p>
    <w:p w:rsidR="003F04E1" w:rsidRPr="005E67C5" w:rsidRDefault="003F04E1" w:rsidP="003F04E1">
      <w:pPr>
        <w:spacing w:after="200" w:line="276" w:lineRule="auto"/>
        <w:jc w:val="both"/>
        <w:rPr>
          <w:rFonts w:ascii="Arial" w:eastAsia="Arial" w:hAnsi="Arial"/>
          <w:sz w:val="28"/>
          <w:u w:val="single"/>
          <w:rtl/>
        </w:rPr>
      </w:pPr>
    </w:p>
    <w:p w:rsidR="003F04E1" w:rsidRPr="005E67C5" w:rsidRDefault="003F04E1" w:rsidP="003F04E1">
      <w:pPr>
        <w:spacing w:after="200" w:line="276" w:lineRule="auto"/>
        <w:jc w:val="both"/>
        <w:rPr>
          <w:rFonts w:ascii="Arial" w:eastAsia="Arial" w:hAnsi="Arial"/>
          <w:sz w:val="28"/>
          <w:u w:val="single"/>
          <w:rtl/>
        </w:rPr>
      </w:pPr>
    </w:p>
    <w:p w:rsidR="003F04E1" w:rsidRPr="005E67C5" w:rsidRDefault="003F04E1" w:rsidP="003F04E1">
      <w:pPr>
        <w:spacing w:after="200" w:line="276" w:lineRule="auto"/>
        <w:jc w:val="both"/>
        <w:rPr>
          <w:rFonts w:ascii="Arial" w:eastAsia="Arial" w:hAnsi="Arial"/>
          <w:sz w:val="28"/>
          <w:u w:val="single"/>
          <w:rtl/>
        </w:rPr>
      </w:pPr>
    </w:p>
    <w:p w:rsidR="003F04E1" w:rsidRPr="005E67C5" w:rsidRDefault="003F04E1" w:rsidP="003F04E1">
      <w:pPr>
        <w:spacing w:after="200" w:line="276" w:lineRule="auto"/>
        <w:jc w:val="both"/>
        <w:rPr>
          <w:rFonts w:ascii="Arial" w:eastAsia="Arial" w:hAnsi="Arial"/>
          <w:sz w:val="28"/>
          <w:u w:val="single"/>
          <w:rtl/>
        </w:rPr>
      </w:pPr>
    </w:p>
    <w:p w:rsidR="003F04E1" w:rsidRPr="005E67C5" w:rsidRDefault="003F04E1" w:rsidP="003F04E1">
      <w:pPr>
        <w:spacing w:after="200" w:line="276" w:lineRule="auto"/>
        <w:jc w:val="both"/>
        <w:rPr>
          <w:rFonts w:ascii="Arial" w:eastAsia="Arial" w:hAnsi="Arial"/>
          <w:sz w:val="28"/>
          <w:u w:val="single"/>
          <w:rtl/>
        </w:rPr>
      </w:pPr>
    </w:p>
    <w:p w:rsidR="003F04E1" w:rsidRPr="001A3399" w:rsidRDefault="003F04E1" w:rsidP="003F04E1">
      <w:pPr>
        <w:pStyle w:val="a3"/>
        <w:ind w:firstLine="0"/>
        <w:rPr>
          <w:b/>
          <w:bCs/>
          <w:sz w:val="28"/>
          <w:szCs w:val="28"/>
        </w:rPr>
      </w:pPr>
      <w:r w:rsidRPr="001A3399">
        <w:rPr>
          <w:b/>
          <w:bCs/>
          <w:sz w:val="28"/>
          <w:szCs w:val="28"/>
          <w:rtl/>
        </w:rPr>
        <w:t>تذكر</w:t>
      </w:r>
    </w:p>
    <w:p w:rsidR="003F04E1" w:rsidRPr="005E67C5" w:rsidRDefault="003F04E1" w:rsidP="003F04E1">
      <w:pPr>
        <w:pStyle w:val="a3"/>
        <w:rPr>
          <w:rtl/>
        </w:rPr>
      </w:pPr>
      <w:r w:rsidRPr="005E67C5">
        <w:rPr>
          <w:rtl/>
        </w:rPr>
        <w:t>علاوه</w:t>
      </w:r>
      <w:r w:rsidRPr="005E67C5">
        <w:t xml:space="preserve"> </w:t>
      </w:r>
      <w:r w:rsidRPr="005E67C5">
        <w:rPr>
          <w:rtl/>
        </w:rPr>
        <w:t>بر</w:t>
      </w:r>
      <w:r w:rsidRPr="005E67C5">
        <w:t xml:space="preserve"> </w:t>
      </w:r>
      <w:r w:rsidRPr="005E67C5">
        <w:rPr>
          <w:rtl/>
        </w:rPr>
        <w:t>افراد</w:t>
      </w:r>
      <w:r w:rsidRPr="005E67C5">
        <w:t xml:space="preserve"> </w:t>
      </w:r>
      <w:r w:rsidRPr="005E67C5">
        <w:rPr>
          <w:rtl/>
        </w:rPr>
        <w:t>به</w:t>
      </w:r>
      <w:r w:rsidRPr="005E67C5">
        <w:t xml:space="preserve"> </w:t>
      </w:r>
      <w:r w:rsidRPr="005E67C5">
        <w:rPr>
          <w:rtl/>
        </w:rPr>
        <w:t>ظاهر</w:t>
      </w:r>
      <w:r w:rsidRPr="005E67C5">
        <w:t xml:space="preserve"> </w:t>
      </w:r>
      <w:r w:rsidRPr="005E67C5">
        <w:rPr>
          <w:rtl/>
        </w:rPr>
        <w:t>سالم</w:t>
      </w:r>
      <w:r w:rsidRPr="005E67C5">
        <w:rPr>
          <w:rFonts w:hint="cs"/>
          <w:rtl/>
        </w:rPr>
        <w:t xml:space="preserve"> و بدون علامت</w:t>
      </w:r>
      <w:r w:rsidRPr="005E67C5">
        <w:rPr>
          <w:rtl/>
        </w:rPr>
        <w:t>،</w:t>
      </w:r>
      <w:r w:rsidRPr="005E67C5">
        <w:t xml:space="preserve"> </w:t>
      </w:r>
      <w:r w:rsidRPr="005E67C5">
        <w:rPr>
          <w:rtl/>
        </w:rPr>
        <w:t>فرم</w:t>
      </w:r>
      <w:r w:rsidRPr="005E67C5">
        <w:t xml:space="preserve"> </w:t>
      </w:r>
      <w:r w:rsidRPr="005E67C5">
        <w:rPr>
          <w:rtl/>
        </w:rPr>
        <w:t>غربال</w:t>
      </w:r>
      <w:r w:rsidRPr="005E67C5">
        <w:rPr>
          <w:rFonts w:hint="cs"/>
          <w:rtl/>
        </w:rPr>
        <w:softHyphen/>
      </w:r>
      <w:r w:rsidRPr="005E67C5">
        <w:rPr>
          <w:rtl/>
        </w:rPr>
        <w:t>گري</w:t>
      </w:r>
      <w:r w:rsidRPr="005E67C5">
        <w:t xml:space="preserve"> </w:t>
      </w:r>
      <w:r w:rsidRPr="005E67C5">
        <w:rPr>
          <w:rtl/>
        </w:rPr>
        <w:t>بايد</w:t>
      </w:r>
      <w:r w:rsidRPr="005E67C5">
        <w:t xml:space="preserve"> </w:t>
      </w:r>
      <w:r w:rsidRPr="005E67C5">
        <w:rPr>
          <w:rtl/>
        </w:rPr>
        <w:t>براي</w:t>
      </w:r>
      <w:r w:rsidRPr="005E67C5">
        <w:t xml:space="preserve"> </w:t>
      </w:r>
      <w:r w:rsidRPr="005E67C5">
        <w:rPr>
          <w:rFonts w:hint="cs"/>
          <w:rtl/>
        </w:rPr>
        <w:t>موارد</w:t>
      </w:r>
      <w:r w:rsidRPr="005E67C5">
        <w:t xml:space="preserve"> </w:t>
      </w:r>
      <w:r w:rsidRPr="005E67C5">
        <w:rPr>
          <w:rtl/>
        </w:rPr>
        <w:t>زير</w:t>
      </w:r>
      <w:r w:rsidRPr="005E67C5">
        <w:t xml:space="preserve"> </w:t>
      </w:r>
      <w:r w:rsidRPr="005E67C5">
        <w:rPr>
          <w:rtl/>
        </w:rPr>
        <w:t>تكميل</w:t>
      </w:r>
      <w:r w:rsidRPr="005E67C5">
        <w:t xml:space="preserve"> </w:t>
      </w:r>
      <w:r w:rsidRPr="005E67C5">
        <w:rPr>
          <w:rtl/>
        </w:rPr>
        <w:t>شود</w:t>
      </w:r>
      <w:r w:rsidRPr="005E67C5">
        <w:rPr>
          <w:rFonts w:hint="cs"/>
          <w:rtl/>
        </w:rPr>
        <w:t>:</w:t>
      </w:r>
    </w:p>
    <w:p w:rsidR="003F04E1" w:rsidRPr="005E67C5" w:rsidRDefault="003F04E1" w:rsidP="003F04E1">
      <w:pPr>
        <w:pStyle w:val="a3"/>
        <w:rPr>
          <w:rtl/>
        </w:rPr>
      </w:pPr>
      <w:r>
        <w:rPr>
          <w:rFonts w:hint="cs"/>
          <w:rtl/>
        </w:rPr>
        <w:t xml:space="preserve">الف) </w:t>
      </w:r>
      <w:r w:rsidRPr="005E67C5">
        <w:rPr>
          <w:rtl/>
        </w:rPr>
        <w:t>افرادي</w:t>
      </w:r>
      <w:r w:rsidRPr="005E67C5">
        <w:t xml:space="preserve"> </w:t>
      </w:r>
      <w:r w:rsidRPr="005E67C5">
        <w:rPr>
          <w:rtl/>
        </w:rPr>
        <w:t>كه</w:t>
      </w:r>
      <w:r w:rsidRPr="005E67C5">
        <w:t xml:space="preserve"> </w:t>
      </w:r>
      <w:r w:rsidRPr="005E67C5">
        <w:rPr>
          <w:rFonts w:hint="cs"/>
          <w:rtl/>
        </w:rPr>
        <w:t>قبلاً</w:t>
      </w:r>
      <w:r w:rsidRPr="005E67C5">
        <w:t xml:space="preserve"> </w:t>
      </w:r>
      <w:r w:rsidRPr="005E67C5">
        <w:rPr>
          <w:rtl/>
        </w:rPr>
        <w:t>به</w:t>
      </w:r>
      <w:r w:rsidRPr="005E67C5">
        <w:t xml:space="preserve"> </w:t>
      </w:r>
      <w:r w:rsidRPr="005E67C5">
        <w:rPr>
          <w:rtl/>
        </w:rPr>
        <w:t>اختلالات روان</w:t>
      </w:r>
      <w:r w:rsidRPr="005E67C5">
        <w:rPr>
          <w:rFonts w:hint="cs"/>
          <w:rtl/>
        </w:rPr>
        <w:softHyphen/>
      </w:r>
      <w:r w:rsidRPr="005E67C5">
        <w:rPr>
          <w:rtl/>
        </w:rPr>
        <w:t>پزشکی</w:t>
      </w:r>
      <w:r w:rsidRPr="005E67C5">
        <w:rPr>
          <w:rFonts w:eastAsia="Times New Roman" w:hint="cs"/>
          <w:rtl/>
        </w:rPr>
        <w:t xml:space="preserve"> یا مصرف موا</w:t>
      </w:r>
      <w:r w:rsidRPr="005E67C5">
        <w:rPr>
          <w:rFonts w:hint="cs"/>
          <w:rtl/>
        </w:rPr>
        <w:t xml:space="preserve">د </w:t>
      </w:r>
      <w:r w:rsidRPr="005E67C5">
        <w:rPr>
          <w:rtl/>
        </w:rPr>
        <w:t>مبتلا</w:t>
      </w:r>
      <w:r w:rsidRPr="005E67C5">
        <w:t xml:space="preserve"> </w:t>
      </w:r>
      <w:r w:rsidRPr="005E67C5">
        <w:rPr>
          <w:rtl/>
        </w:rPr>
        <w:t>بوده</w:t>
      </w:r>
      <w:r w:rsidRPr="005E67C5">
        <w:rPr>
          <w:rFonts w:hint="cs"/>
          <w:rtl/>
        </w:rPr>
        <w:softHyphen/>
      </w:r>
      <w:r w:rsidRPr="005E67C5">
        <w:rPr>
          <w:rtl/>
        </w:rPr>
        <w:t>اند</w:t>
      </w:r>
      <w:r w:rsidRPr="005E67C5">
        <w:rPr>
          <w:rFonts w:hint="cs"/>
          <w:rtl/>
        </w:rPr>
        <w:t xml:space="preserve"> و یا مشکل اجتماعی را تجربه کرده اند </w:t>
      </w:r>
      <w:r w:rsidRPr="005E67C5">
        <w:rPr>
          <w:rtl/>
        </w:rPr>
        <w:t>و</w:t>
      </w:r>
      <w:r w:rsidRPr="005E67C5">
        <w:t xml:space="preserve"> </w:t>
      </w:r>
      <w:r w:rsidRPr="005E67C5">
        <w:rPr>
          <w:rtl/>
        </w:rPr>
        <w:t>در</w:t>
      </w:r>
      <w:r w:rsidRPr="005E67C5">
        <w:t xml:space="preserve"> </w:t>
      </w:r>
      <w:r w:rsidRPr="005E67C5">
        <w:rPr>
          <w:rtl/>
        </w:rPr>
        <w:t>حال</w:t>
      </w:r>
      <w:r w:rsidRPr="005E67C5">
        <w:t xml:space="preserve"> </w:t>
      </w:r>
      <w:r w:rsidRPr="005E67C5">
        <w:rPr>
          <w:rtl/>
        </w:rPr>
        <w:t>حاضر</w:t>
      </w:r>
      <w:r w:rsidRPr="005E67C5">
        <w:t xml:space="preserve"> </w:t>
      </w:r>
      <w:r w:rsidRPr="005E67C5">
        <w:rPr>
          <w:rtl/>
        </w:rPr>
        <w:t>بهبود</w:t>
      </w:r>
      <w:r w:rsidRPr="005E67C5">
        <w:t xml:space="preserve"> </w:t>
      </w:r>
      <w:r w:rsidRPr="005E67C5">
        <w:rPr>
          <w:rtl/>
        </w:rPr>
        <w:t>يافته</w:t>
      </w:r>
      <w:r w:rsidRPr="005E67C5">
        <w:rPr>
          <w:rFonts w:hint="cs"/>
          <w:rtl/>
        </w:rPr>
        <w:softHyphen/>
      </w:r>
      <w:r w:rsidRPr="005E67C5">
        <w:rPr>
          <w:rtl/>
        </w:rPr>
        <w:t>اند</w:t>
      </w:r>
      <w:r w:rsidRPr="005E67C5">
        <w:t xml:space="preserve"> .</w:t>
      </w:r>
      <w:r w:rsidRPr="005E67C5">
        <w:rPr>
          <w:rtl/>
        </w:rPr>
        <w:t>در</w:t>
      </w:r>
      <w:r w:rsidRPr="005E67C5">
        <w:t xml:space="preserve"> </w:t>
      </w:r>
      <w:r w:rsidRPr="005E67C5">
        <w:rPr>
          <w:rtl/>
        </w:rPr>
        <w:t>مورد</w:t>
      </w:r>
      <w:r w:rsidRPr="005E67C5">
        <w:t xml:space="preserve"> </w:t>
      </w:r>
      <w:r w:rsidRPr="005E67C5">
        <w:rPr>
          <w:rtl/>
        </w:rPr>
        <w:t>اين</w:t>
      </w:r>
      <w:r w:rsidRPr="005E67C5">
        <w:t xml:space="preserve"> </w:t>
      </w:r>
      <w:r w:rsidRPr="005E67C5">
        <w:rPr>
          <w:rtl/>
        </w:rPr>
        <w:t>افراد</w:t>
      </w:r>
      <w:r w:rsidRPr="005E67C5">
        <w:t xml:space="preserve"> </w:t>
      </w:r>
      <w:r w:rsidRPr="005E67C5">
        <w:rPr>
          <w:rtl/>
        </w:rPr>
        <w:t>احتمال</w:t>
      </w:r>
      <w:r w:rsidRPr="005E67C5">
        <w:t xml:space="preserve"> </w:t>
      </w:r>
      <w:r w:rsidRPr="005E67C5">
        <w:rPr>
          <w:rtl/>
        </w:rPr>
        <w:t>عود</w:t>
      </w:r>
      <w:r w:rsidRPr="005E67C5">
        <w:t xml:space="preserve"> </w:t>
      </w:r>
      <w:r w:rsidRPr="005E67C5">
        <w:rPr>
          <w:rtl/>
        </w:rPr>
        <w:t>اختلال</w:t>
      </w:r>
      <w:r w:rsidRPr="005E67C5">
        <w:t xml:space="preserve"> </w:t>
      </w:r>
      <w:r w:rsidRPr="005E67C5">
        <w:rPr>
          <w:rtl/>
        </w:rPr>
        <w:t>بهبود</w:t>
      </w:r>
      <w:r w:rsidRPr="005E67C5">
        <w:t xml:space="preserve"> </w:t>
      </w:r>
      <w:r w:rsidRPr="005E67C5">
        <w:rPr>
          <w:rtl/>
        </w:rPr>
        <w:t>يافته</w:t>
      </w:r>
      <w:r w:rsidRPr="005E67C5">
        <w:t xml:space="preserve"> </w:t>
      </w:r>
      <w:r w:rsidRPr="005E67C5">
        <w:rPr>
          <w:rtl/>
        </w:rPr>
        <w:t>وجود</w:t>
      </w:r>
      <w:r w:rsidRPr="005E67C5">
        <w:t xml:space="preserve"> </w:t>
      </w:r>
      <w:r w:rsidRPr="005E67C5">
        <w:rPr>
          <w:rtl/>
        </w:rPr>
        <w:t>دارد</w:t>
      </w:r>
      <w:r w:rsidRPr="005E67C5">
        <w:rPr>
          <w:rFonts w:hint="cs"/>
          <w:rtl/>
        </w:rPr>
        <w:t xml:space="preserve">. </w:t>
      </w:r>
      <w:r w:rsidRPr="005E67C5">
        <w:rPr>
          <w:rtl/>
        </w:rPr>
        <w:t>علاوه</w:t>
      </w:r>
      <w:r w:rsidRPr="005E67C5">
        <w:t xml:space="preserve"> </w:t>
      </w:r>
      <w:r w:rsidRPr="005E67C5">
        <w:rPr>
          <w:rtl/>
        </w:rPr>
        <w:t>بر</w:t>
      </w:r>
      <w:r w:rsidRPr="005E67C5">
        <w:t xml:space="preserve"> </w:t>
      </w:r>
      <w:r w:rsidRPr="005E67C5">
        <w:rPr>
          <w:rtl/>
        </w:rPr>
        <w:t>اين</w:t>
      </w:r>
      <w:r w:rsidRPr="005E67C5">
        <w:t xml:space="preserve"> </w:t>
      </w:r>
      <w:r w:rsidRPr="005E67C5">
        <w:rPr>
          <w:rtl/>
        </w:rPr>
        <w:t>ممكن</w:t>
      </w:r>
      <w:r w:rsidRPr="005E67C5">
        <w:t xml:space="preserve"> </w:t>
      </w:r>
      <w:r w:rsidRPr="005E67C5">
        <w:rPr>
          <w:rtl/>
        </w:rPr>
        <w:t>است</w:t>
      </w:r>
      <w:r w:rsidRPr="005E67C5">
        <w:t xml:space="preserve"> </w:t>
      </w:r>
      <w:r w:rsidRPr="005E67C5">
        <w:rPr>
          <w:rtl/>
        </w:rPr>
        <w:t>اين</w:t>
      </w:r>
      <w:r w:rsidRPr="005E67C5">
        <w:t xml:space="preserve"> </w:t>
      </w:r>
      <w:r w:rsidRPr="005E67C5">
        <w:rPr>
          <w:rtl/>
        </w:rPr>
        <w:t>افراد</w:t>
      </w:r>
      <w:r w:rsidRPr="005E67C5">
        <w:t xml:space="preserve"> </w:t>
      </w:r>
      <w:r w:rsidRPr="005E67C5">
        <w:rPr>
          <w:rFonts w:hint="cs"/>
          <w:rtl/>
        </w:rPr>
        <w:t>در معرض</w:t>
      </w:r>
      <w:r w:rsidRPr="005E67C5">
        <w:t xml:space="preserve"> </w:t>
      </w:r>
      <w:r w:rsidRPr="005E67C5">
        <w:rPr>
          <w:rtl/>
        </w:rPr>
        <w:t xml:space="preserve">اختلال </w:t>
      </w:r>
      <w:r w:rsidRPr="005E67C5">
        <w:rPr>
          <w:rFonts w:hint="cs"/>
          <w:rtl/>
        </w:rPr>
        <w:t xml:space="preserve">یا آسیب دیگری </w:t>
      </w:r>
      <w:r w:rsidRPr="005E67C5">
        <w:t xml:space="preserve"> </w:t>
      </w:r>
      <w:r w:rsidRPr="005E67C5">
        <w:rPr>
          <w:rFonts w:hint="cs"/>
          <w:rtl/>
        </w:rPr>
        <w:t>باشند.</w:t>
      </w:r>
    </w:p>
    <w:p w:rsidR="003F04E1" w:rsidRPr="005E67C5" w:rsidRDefault="003F04E1" w:rsidP="003F04E1">
      <w:pPr>
        <w:pStyle w:val="a3"/>
        <w:rPr>
          <w:rtl/>
        </w:rPr>
      </w:pPr>
      <w:r>
        <w:rPr>
          <w:rFonts w:hint="cs"/>
          <w:rtl/>
        </w:rPr>
        <w:t xml:space="preserve">ب) </w:t>
      </w:r>
      <w:r w:rsidRPr="005E67C5">
        <w:rPr>
          <w:rtl/>
        </w:rPr>
        <w:t>افرادي</w:t>
      </w:r>
      <w:r w:rsidRPr="005E67C5">
        <w:t xml:space="preserve"> </w:t>
      </w:r>
      <w:r w:rsidRPr="005E67C5">
        <w:rPr>
          <w:rtl/>
        </w:rPr>
        <w:t>كه</w:t>
      </w:r>
      <w:r w:rsidRPr="005E67C5">
        <w:t xml:space="preserve"> </w:t>
      </w:r>
      <w:r w:rsidRPr="005E67C5">
        <w:rPr>
          <w:rtl/>
        </w:rPr>
        <w:t>در</w:t>
      </w:r>
      <w:r w:rsidRPr="005E67C5">
        <w:t xml:space="preserve"> </w:t>
      </w:r>
      <w:r w:rsidRPr="005E67C5">
        <w:rPr>
          <w:rtl/>
        </w:rPr>
        <w:t>حال</w:t>
      </w:r>
      <w:r w:rsidRPr="005E67C5">
        <w:t xml:space="preserve"> </w:t>
      </w:r>
      <w:r w:rsidRPr="005E67C5">
        <w:rPr>
          <w:rtl/>
        </w:rPr>
        <w:t>حاضر</w:t>
      </w:r>
      <w:r w:rsidRPr="005E67C5">
        <w:t xml:space="preserve"> </w:t>
      </w:r>
      <w:r w:rsidRPr="005E67C5">
        <w:rPr>
          <w:rtl/>
        </w:rPr>
        <w:t>به</w:t>
      </w:r>
      <w:r w:rsidRPr="005E67C5">
        <w:t xml:space="preserve"> </w:t>
      </w:r>
      <w:r w:rsidRPr="005E67C5">
        <w:rPr>
          <w:rtl/>
        </w:rPr>
        <w:t>اختلال</w:t>
      </w:r>
      <w:r w:rsidRPr="005E67C5">
        <w:t xml:space="preserve"> </w:t>
      </w:r>
      <w:r w:rsidRPr="005E67C5">
        <w:rPr>
          <w:rtl/>
        </w:rPr>
        <w:t>روان</w:t>
      </w:r>
      <w:r w:rsidRPr="005E67C5">
        <w:rPr>
          <w:rFonts w:hint="cs"/>
          <w:rtl/>
        </w:rPr>
        <w:softHyphen/>
      </w:r>
      <w:r w:rsidRPr="005E67C5">
        <w:rPr>
          <w:rtl/>
        </w:rPr>
        <w:t>پزشكي</w:t>
      </w:r>
      <w:r w:rsidRPr="005E67C5">
        <w:rPr>
          <w:rFonts w:hint="cs"/>
          <w:rtl/>
        </w:rPr>
        <w:t>، مصرف مواد و یا مشکلات اجتماعی</w:t>
      </w:r>
      <w:r w:rsidRPr="005E67C5">
        <w:t xml:space="preserve"> </w:t>
      </w:r>
      <w:r w:rsidRPr="005E67C5">
        <w:rPr>
          <w:rtl/>
        </w:rPr>
        <w:t>مبتلا</w:t>
      </w:r>
      <w:r w:rsidRPr="005E67C5">
        <w:t xml:space="preserve"> </w:t>
      </w:r>
      <w:r w:rsidRPr="005E67C5">
        <w:rPr>
          <w:rtl/>
        </w:rPr>
        <w:t>هستند</w:t>
      </w:r>
      <w:r w:rsidRPr="005E67C5">
        <w:rPr>
          <w:rFonts w:hint="cs"/>
          <w:rtl/>
        </w:rPr>
        <w:t xml:space="preserve"> </w:t>
      </w:r>
      <w:r w:rsidRPr="005E67C5">
        <w:rPr>
          <w:rtl/>
        </w:rPr>
        <w:t>و</w:t>
      </w:r>
      <w:r w:rsidRPr="005E67C5">
        <w:t xml:space="preserve"> </w:t>
      </w:r>
      <w:r w:rsidRPr="005E67C5">
        <w:rPr>
          <w:rtl/>
        </w:rPr>
        <w:t>قبلاً</w:t>
      </w:r>
      <w:r w:rsidRPr="005E67C5">
        <w:t xml:space="preserve"> </w:t>
      </w:r>
      <w:r w:rsidRPr="005E67C5">
        <w:rPr>
          <w:rtl/>
        </w:rPr>
        <w:t>شناسايي</w:t>
      </w:r>
      <w:r w:rsidRPr="005E67C5">
        <w:t xml:space="preserve"> </w:t>
      </w:r>
      <w:r w:rsidRPr="005E67C5">
        <w:rPr>
          <w:rtl/>
        </w:rPr>
        <w:t>شده</w:t>
      </w:r>
      <w:r w:rsidRPr="005E67C5">
        <w:t xml:space="preserve"> </w:t>
      </w:r>
      <w:r w:rsidRPr="005E67C5">
        <w:rPr>
          <w:rtl/>
        </w:rPr>
        <w:t>است</w:t>
      </w:r>
      <w:r w:rsidRPr="005E67C5">
        <w:t xml:space="preserve"> </w:t>
      </w:r>
      <w:r w:rsidRPr="005E67C5">
        <w:rPr>
          <w:rtl/>
        </w:rPr>
        <w:t>اما</w:t>
      </w:r>
      <w:r w:rsidRPr="005E67C5">
        <w:t xml:space="preserve"> </w:t>
      </w:r>
      <w:r w:rsidRPr="005E67C5">
        <w:rPr>
          <w:rtl/>
        </w:rPr>
        <w:t>به</w:t>
      </w:r>
      <w:r w:rsidRPr="005E67C5">
        <w:t xml:space="preserve"> </w:t>
      </w:r>
      <w:r w:rsidRPr="005E67C5">
        <w:rPr>
          <w:rtl/>
        </w:rPr>
        <w:t>دليل</w:t>
      </w:r>
      <w:r w:rsidRPr="005E67C5">
        <w:t xml:space="preserve"> </w:t>
      </w:r>
      <w:r w:rsidRPr="005E67C5">
        <w:rPr>
          <w:rtl/>
        </w:rPr>
        <w:t>احتمال</w:t>
      </w:r>
      <w:r w:rsidRPr="005E67C5">
        <w:t xml:space="preserve"> </w:t>
      </w:r>
      <w:r w:rsidRPr="005E67C5">
        <w:rPr>
          <w:rtl/>
        </w:rPr>
        <w:t>ابتلاء</w:t>
      </w:r>
      <w:r w:rsidRPr="005E67C5">
        <w:t xml:space="preserve"> </w:t>
      </w:r>
      <w:r w:rsidRPr="005E67C5">
        <w:rPr>
          <w:rtl/>
        </w:rPr>
        <w:t>به</w:t>
      </w:r>
      <w:r w:rsidRPr="005E67C5">
        <w:t xml:space="preserve"> </w:t>
      </w:r>
      <w:r w:rsidRPr="005E67C5">
        <w:rPr>
          <w:rtl/>
        </w:rPr>
        <w:t>اختلال</w:t>
      </w:r>
      <w:r w:rsidRPr="005E67C5">
        <w:t xml:space="preserve"> </w:t>
      </w:r>
      <w:r w:rsidRPr="005E67C5">
        <w:rPr>
          <w:rtl/>
        </w:rPr>
        <w:t>توأم</w:t>
      </w:r>
      <w:r>
        <w:rPr>
          <w:rStyle w:val="FootnoteReference"/>
          <w:rtl/>
        </w:rPr>
        <w:footnoteReference w:id="1"/>
      </w:r>
      <w:r w:rsidRPr="005E67C5">
        <w:rPr>
          <w:rtl/>
        </w:rPr>
        <w:t>،</w:t>
      </w:r>
      <w:r w:rsidRPr="005E67C5">
        <w:t xml:space="preserve"> </w:t>
      </w:r>
      <w:r w:rsidRPr="005E67C5">
        <w:rPr>
          <w:rtl/>
        </w:rPr>
        <w:t>بيماريابي</w:t>
      </w:r>
      <w:r w:rsidRPr="005E67C5">
        <w:t xml:space="preserve"> </w:t>
      </w:r>
      <w:r w:rsidRPr="005E67C5">
        <w:rPr>
          <w:rtl/>
        </w:rPr>
        <w:t>بايد</w:t>
      </w:r>
      <w:r w:rsidRPr="005E67C5">
        <w:t xml:space="preserve"> </w:t>
      </w:r>
      <w:r w:rsidRPr="005E67C5">
        <w:rPr>
          <w:rtl/>
        </w:rPr>
        <w:t>در</w:t>
      </w:r>
      <w:r w:rsidRPr="005E67C5">
        <w:t xml:space="preserve"> </w:t>
      </w:r>
      <w:r w:rsidRPr="005E67C5">
        <w:rPr>
          <w:rtl/>
        </w:rPr>
        <w:t>مورد</w:t>
      </w:r>
      <w:r w:rsidRPr="005E67C5">
        <w:t xml:space="preserve"> </w:t>
      </w:r>
      <w:r w:rsidRPr="005E67C5">
        <w:rPr>
          <w:rtl/>
        </w:rPr>
        <w:t>شناسايي</w:t>
      </w:r>
      <w:r w:rsidRPr="005E67C5">
        <w:t xml:space="preserve"> </w:t>
      </w:r>
      <w:r w:rsidRPr="005E67C5">
        <w:rPr>
          <w:rtl/>
        </w:rPr>
        <w:t>اختلال</w:t>
      </w:r>
      <w:r w:rsidRPr="005E67C5">
        <w:t xml:space="preserve"> </w:t>
      </w:r>
      <w:r w:rsidRPr="005E67C5">
        <w:rPr>
          <w:rtl/>
        </w:rPr>
        <w:t>دوم</w:t>
      </w:r>
      <w:r w:rsidRPr="005E67C5">
        <w:t xml:space="preserve"> </w:t>
      </w:r>
      <w:r w:rsidRPr="005E67C5">
        <w:rPr>
          <w:rtl/>
        </w:rPr>
        <w:t>وي</w:t>
      </w:r>
      <w:r w:rsidRPr="005E67C5">
        <w:t xml:space="preserve"> </w:t>
      </w:r>
      <w:r w:rsidRPr="005E67C5">
        <w:rPr>
          <w:rtl/>
        </w:rPr>
        <w:t>صورت</w:t>
      </w:r>
      <w:r w:rsidRPr="005E67C5">
        <w:t xml:space="preserve"> </w:t>
      </w:r>
      <w:r w:rsidRPr="005E67C5">
        <w:rPr>
          <w:rtl/>
        </w:rPr>
        <w:t>گيرد</w:t>
      </w:r>
      <w:r w:rsidRPr="005E67C5">
        <w:rPr>
          <w:rFonts w:hint="cs"/>
          <w:rtl/>
        </w:rPr>
        <w:t xml:space="preserve">. </w:t>
      </w:r>
      <w:r w:rsidRPr="005E67C5">
        <w:rPr>
          <w:rtl/>
        </w:rPr>
        <w:t>با</w:t>
      </w:r>
      <w:r w:rsidRPr="005E67C5">
        <w:t xml:space="preserve"> </w:t>
      </w:r>
      <w:r w:rsidRPr="005E67C5">
        <w:rPr>
          <w:rtl/>
        </w:rPr>
        <w:t>اينكه</w:t>
      </w:r>
      <w:r w:rsidRPr="005E67C5">
        <w:t xml:space="preserve"> </w:t>
      </w:r>
      <w:r w:rsidRPr="005E67C5">
        <w:rPr>
          <w:rtl/>
        </w:rPr>
        <w:t>اين</w:t>
      </w:r>
      <w:r w:rsidRPr="005E67C5">
        <w:t xml:space="preserve"> </w:t>
      </w:r>
      <w:r w:rsidRPr="005E67C5">
        <w:rPr>
          <w:rtl/>
        </w:rPr>
        <w:t>افراد</w:t>
      </w:r>
      <w:r w:rsidRPr="005E67C5">
        <w:t xml:space="preserve"> </w:t>
      </w:r>
      <w:r w:rsidRPr="005E67C5">
        <w:rPr>
          <w:rtl/>
        </w:rPr>
        <w:t>تحت</w:t>
      </w:r>
      <w:r w:rsidRPr="005E67C5">
        <w:t xml:space="preserve"> </w:t>
      </w:r>
      <w:r w:rsidRPr="005E67C5">
        <w:rPr>
          <w:rtl/>
        </w:rPr>
        <w:t>نظر</w:t>
      </w:r>
      <w:r w:rsidRPr="005E67C5">
        <w:t xml:space="preserve"> </w:t>
      </w:r>
      <w:r w:rsidRPr="005E67C5">
        <w:rPr>
          <w:rtl/>
        </w:rPr>
        <w:t>پزشك</w:t>
      </w:r>
      <w:r w:rsidRPr="005E67C5">
        <w:t xml:space="preserve"> </w:t>
      </w:r>
      <w:r w:rsidRPr="005E67C5">
        <w:rPr>
          <w:rtl/>
        </w:rPr>
        <w:t>هستند</w:t>
      </w:r>
      <w:r w:rsidRPr="005E67C5">
        <w:t xml:space="preserve"> </w:t>
      </w:r>
      <w:r w:rsidRPr="005E67C5">
        <w:rPr>
          <w:rtl/>
        </w:rPr>
        <w:t>اما</w:t>
      </w:r>
      <w:r w:rsidRPr="005E67C5">
        <w:t xml:space="preserve"> </w:t>
      </w:r>
      <w:r w:rsidRPr="005E67C5">
        <w:rPr>
          <w:rtl/>
        </w:rPr>
        <w:t>ممكن</w:t>
      </w:r>
      <w:r w:rsidRPr="005E67C5">
        <w:t xml:space="preserve"> </w:t>
      </w:r>
      <w:r w:rsidRPr="005E67C5">
        <w:rPr>
          <w:rtl/>
        </w:rPr>
        <w:t>است</w:t>
      </w:r>
      <w:r w:rsidRPr="005E67C5">
        <w:t xml:space="preserve"> </w:t>
      </w:r>
      <w:r w:rsidRPr="005E67C5">
        <w:rPr>
          <w:rtl/>
        </w:rPr>
        <w:t>پزشك</w:t>
      </w:r>
      <w:r w:rsidRPr="005E67C5">
        <w:t xml:space="preserve"> </w:t>
      </w:r>
      <w:r w:rsidRPr="005E67C5">
        <w:rPr>
          <w:rtl/>
        </w:rPr>
        <w:t>به</w:t>
      </w:r>
      <w:r w:rsidRPr="005E67C5">
        <w:t xml:space="preserve"> </w:t>
      </w:r>
      <w:r w:rsidRPr="005E67C5">
        <w:rPr>
          <w:rtl/>
        </w:rPr>
        <w:t>آنها</w:t>
      </w:r>
      <w:r w:rsidRPr="005E67C5">
        <w:t xml:space="preserve"> </w:t>
      </w:r>
      <w:r w:rsidRPr="005E67C5">
        <w:rPr>
          <w:rtl/>
        </w:rPr>
        <w:t>گفته</w:t>
      </w:r>
      <w:r w:rsidRPr="005E67C5">
        <w:t xml:space="preserve"> </w:t>
      </w:r>
      <w:r w:rsidRPr="005E67C5">
        <w:rPr>
          <w:rtl/>
        </w:rPr>
        <w:t>باشد</w:t>
      </w:r>
      <w:r w:rsidRPr="005E67C5">
        <w:t xml:space="preserve"> </w:t>
      </w:r>
      <w:r w:rsidRPr="005E67C5">
        <w:rPr>
          <w:rtl/>
        </w:rPr>
        <w:t>كه</w:t>
      </w:r>
      <w:r w:rsidRPr="005E67C5">
        <w:t xml:space="preserve"> </w:t>
      </w:r>
      <w:r w:rsidRPr="005E67C5">
        <w:rPr>
          <w:rtl/>
        </w:rPr>
        <w:t>چند</w:t>
      </w:r>
      <w:r w:rsidRPr="005E67C5">
        <w:t xml:space="preserve"> </w:t>
      </w:r>
      <w:r w:rsidRPr="005E67C5">
        <w:rPr>
          <w:rtl/>
        </w:rPr>
        <w:t>ماه</w:t>
      </w:r>
      <w:r w:rsidRPr="005E67C5">
        <w:t xml:space="preserve"> </w:t>
      </w:r>
      <w:r w:rsidRPr="005E67C5">
        <w:rPr>
          <w:rtl/>
        </w:rPr>
        <w:t>ديگر</w:t>
      </w:r>
      <w:r w:rsidRPr="005E67C5">
        <w:t xml:space="preserve"> </w:t>
      </w:r>
      <w:r w:rsidRPr="005E67C5">
        <w:rPr>
          <w:rtl/>
        </w:rPr>
        <w:t>مجدداً</w:t>
      </w:r>
      <w:r w:rsidRPr="005E67C5">
        <w:t xml:space="preserve"> </w:t>
      </w:r>
      <w:r w:rsidRPr="005E67C5">
        <w:rPr>
          <w:rtl/>
        </w:rPr>
        <w:t>به</w:t>
      </w:r>
      <w:r w:rsidRPr="005E67C5">
        <w:t xml:space="preserve"> </w:t>
      </w:r>
      <w:r w:rsidRPr="005E67C5">
        <w:rPr>
          <w:rtl/>
        </w:rPr>
        <w:t>پزشك</w:t>
      </w:r>
      <w:r w:rsidRPr="005E67C5">
        <w:t xml:space="preserve"> </w:t>
      </w:r>
      <w:r w:rsidRPr="005E67C5">
        <w:rPr>
          <w:rtl/>
        </w:rPr>
        <w:t>مراجعه</w:t>
      </w:r>
      <w:r w:rsidRPr="005E67C5">
        <w:t xml:space="preserve"> </w:t>
      </w:r>
      <w:r w:rsidRPr="005E67C5">
        <w:rPr>
          <w:rtl/>
        </w:rPr>
        <w:t>كنن</w:t>
      </w:r>
      <w:r w:rsidRPr="005E67C5">
        <w:rPr>
          <w:rFonts w:hint="cs"/>
          <w:rtl/>
        </w:rPr>
        <w:t>د (</w:t>
      </w:r>
      <w:r w:rsidRPr="005E67C5">
        <w:rPr>
          <w:rtl/>
        </w:rPr>
        <w:t>داروها</w:t>
      </w:r>
      <w:r w:rsidRPr="005E67C5">
        <w:t xml:space="preserve"> </w:t>
      </w:r>
      <w:r w:rsidRPr="005E67C5">
        <w:rPr>
          <w:rtl/>
        </w:rPr>
        <w:t>چند</w:t>
      </w:r>
      <w:r w:rsidRPr="005E67C5">
        <w:t xml:space="preserve"> </w:t>
      </w:r>
      <w:r w:rsidRPr="005E67C5">
        <w:rPr>
          <w:rtl/>
        </w:rPr>
        <w:t>ماهه</w:t>
      </w:r>
      <w:r w:rsidRPr="005E67C5">
        <w:t xml:space="preserve"> </w:t>
      </w:r>
      <w:r w:rsidRPr="005E67C5">
        <w:rPr>
          <w:rtl/>
        </w:rPr>
        <w:t>تجويز</w:t>
      </w:r>
      <w:r w:rsidRPr="005E67C5">
        <w:t xml:space="preserve"> </w:t>
      </w:r>
      <w:r w:rsidRPr="005E67C5">
        <w:rPr>
          <w:rtl/>
        </w:rPr>
        <w:t>شده</w:t>
      </w:r>
      <w:r w:rsidRPr="005E67C5">
        <w:t xml:space="preserve"> </w:t>
      </w:r>
      <w:r w:rsidRPr="005E67C5">
        <w:rPr>
          <w:rtl/>
        </w:rPr>
        <w:t>باشد</w:t>
      </w:r>
      <w:r w:rsidRPr="005E67C5">
        <w:rPr>
          <w:rFonts w:hint="cs"/>
          <w:rtl/>
        </w:rPr>
        <w:t xml:space="preserve">). </w:t>
      </w:r>
      <w:r w:rsidRPr="005E67C5">
        <w:rPr>
          <w:rtl/>
        </w:rPr>
        <w:t>بنابراين</w:t>
      </w:r>
      <w:r w:rsidRPr="005E67C5">
        <w:t xml:space="preserve"> </w:t>
      </w:r>
      <w:r w:rsidRPr="005E67C5">
        <w:rPr>
          <w:rtl/>
        </w:rPr>
        <w:t>در</w:t>
      </w:r>
      <w:r w:rsidRPr="005E67C5">
        <w:t xml:space="preserve"> </w:t>
      </w:r>
      <w:r w:rsidRPr="005E67C5">
        <w:rPr>
          <w:rtl/>
        </w:rPr>
        <w:t>طي</w:t>
      </w:r>
      <w:r w:rsidRPr="005E67C5">
        <w:t xml:space="preserve"> </w:t>
      </w:r>
      <w:r w:rsidRPr="005E67C5">
        <w:rPr>
          <w:rtl/>
        </w:rPr>
        <w:t>اين</w:t>
      </w:r>
      <w:r w:rsidRPr="005E67C5">
        <w:t xml:space="preserve"> </w:t>
      </w:r>
      <w:r w:rsidRPr="005E67C5">
        <w:rPr>
          <w:rtl/>
        </w:rPr>
        <w:t>چند</w:t>
      </w:r>
      <w:r w:rsidRPr="005E67C5">
        <w:t xml:space="preserve"> </w:t>
      </w:r>
      <w:r w:rsidRPr="005E67C5">
        <w:rPr>
          <w:rtl/>
        </w:rPr>
        <w:t>ماه</w:t>
      </w:r>
      <w:r w:rsidRPr="005E67C5">
        <w:t xml:space="preserve"> </w:t>
      </w:r>
      <w:r w:rsidRPr="005E67C5">
        <w:rPr>
          <w:rtl/>
        </w:rPr>
        <w:t>ممكن</w:t>
      </w:r>
      <w:r w:rsidRPr="005E67C5">
        <w:t xml:space="preserve"> </w:t>
      </w:r>
      <w:r w:rsidRPr="005E67C5">
        <w:rPr>
          <w:rtl/>
        </w:rPr>
        <w:t>است</w:t>
      </w:r>
      <w:r w:rsidRPr="005E67C5">
        <w:t xml:space="preserve"> </w:t>
      </w:r>
      <w:r w:rsidRPr="005E67C5">
        <w:rPr>
          <w:rtl/>
        </w:rPr>
        <w:t>فرد</w:t>
      </w:r>
      <w:r w:rsidRPr="005E67C5">
        <w:t xml:space="preserve"> </w:t>
      </w:r>
      <w:r w:rsidRPr="005E67C5">
        <w:rPr>
          <w:rFonts w:hint="cs"/>
          <w:rtl/>
        </w:rPr>
        <w:t>مشکلات دیگری هم زمان شکل گرفته و به دلیل عدم ویزیت موارد شناسایی نشوند.</w:t>
      </w:r>
    </w:p>
    <w:p w:rsidR="003F04E1" w:rsidRPr="005E67C5" w:rsidRDefault="003F04E1" w:rsidP="003F04E1">
      <w:pPr>
        <w:pStyle w:val="a3"/>
        <w:rPr>
          <w:rtl/>
        </w:rPr>
      </w:pPr>
      <w:r>
        <w:rPr>
          <w:rFonts w:hint="cs"/>
          <w:rtl/>
        </w:rPr>
        <w:t xml:space="preserve">ج) </w:t>
      </w:r>
      <w:r w:rsidRPr="005E67C5">
        <w:rPr>
          <w:rtl/>
        </w:rPr>
        <w:t>افرادي</w:t>
      </w:r>
      <w:r w:rsidRPr="005E67C5">
        <w:t xml:space="preserve"> </w:t>
      </w:r>
      <w:r w:rsidRPr="005E67C5">
        <w:rPr>
          <w:rtl/>
        </w:rPr>
        <w:t>كه</w:t>
      </w:r>
      <w:r w:rsidRPr="005E67C5">
        <w:t xml:space="preserve"> </w:t>
      </w:r>
      <w:r w:rsidRPr="005E67C5">
        <w:rPr>
          <w:rtl/>
        </w:rPr>
        <w:t>به</w:t>
      </w:r>
      <w:r w:rsidRPr="005E67C5">
        <w:t xml:space="preserve"> </w:t>
      </w:r>
      <w:r w:rsidRPr="005E67C5">
        <w:rPr>
          <w:rtl/>
        </w:rPr>
        <w:t>دليل</w:t>
      </w:r>
      <w:r w:rsidRPr="005E67C5">
        <w:t xml:space="preserve"> </w:t>
      </w:r>
      <w:r w:rsidRPr="005E67C5">
        <w:rPr>
          <w:rtl/>
        </w:rPr>
        <w:t>مشكلات</w:t>
      </w:r>
      <w:r w:rsidRPr="005E67C5">
        <w:t xml:space="preserve"> </w:t>
      </w:r>
      <w:r w:rsidRPr="005E67C5">
        <w:rPr>
          <w:rtl/>
        </w:rPr>
        <w:t>و</w:t>
      </w:r>
      <w:r>
        <w:rPr>
          <w:rtl/>
        </w:rPr>
        <w:t xml:space="preserve"> بيماري‌ها</w:t>
      </w:r>
      <w:r w:rsidRPr="005E67C5">
        <w:rPr>
          <w:rtl/>
        </w:rPr>
        <w:t>ي</w:t>
      </w:r>
      <w:r w:rsidRPr="005E67C5">
        <w:t xml:space="preserve"> </w:t>
      </w:r>
      <w:r w:rsidRPr="005E67C5">
        <w:rPr>
          <w:rtl/>
        </w:rPr>
        <w:t>جسماني</w:t>
      </w:r>
      <w:r w:rsidRPr="005E67C5">
        <w:t xml:space="preserve"> </w:t>
      </w:r>
      <w:r w:rsidRPr="005E67C5">
        <w:rPr>
          <w:rtl/>
        </w:rPr>
        <w:t>به</w:t>
      </w:r>
      <w:r w:rsidRPr="005E67C5">
        <w:t xml:space="preserve"> </w:t>
      </w:r>
      <w:r w:rsidRPr="005E67C5">
        <w:rPr>
          <w:rtl/>
        </w:rPr>
        <w:t>طور</w:t>
      </w:r>
      <w:r w:rsidRPr="005E67C5">
        <w:t xml:space="preserve"> </w:t>
      </w:r>
      <w:r w:rsidRPr="005E67C5">
        <w:rPr>
          <w:rtl/>
        </w:rPr>
        <w:t>مكرر</w:t>
      </w:r>
      <w:r w:rsidRPr="005E67C5">
        <w:t xml:space="preserve"> </w:t>
      </w:r>
      <w:r w:rsidRPr="005E67C5">
        <w:rPr>
          <w:rtl/>
        </w:rPr>
        <w:t>به</w:t>
      </w:r>
      <w:r w:rsidRPr="005E67C5">
        <w:t xml:space="preserve"> </w:t>
      </w:r>
      <w:r w:rsidRPr="005E67C5">
        <w:rPr>
          <w:rtl/>
        </w:rPr>
        <w:t>کارشناس مراقب سلامت خانواده</w:t>
      </w:r>
      <w:r w:rsidRPr="005E67C5">
        <w:t xml:space="preserve"> </w:t>
      </w:r>
      <w:r w:rsidRPr="005E67C5">
        <w:rPr>
          <w:rtl/>
        </w:rPr>
        <w:t>و</w:t>
      </w:r>
      <w:r w:rsidRPr="005E67C5">
        <w:t xml:space="preserve"> </w:t>
      </w:r>
      <w:r w:rsidRPr="005E67C5">
        <w:rPr>
          <w:rtl/>
        </w:rPr>
        <w:t>پزشك</w:t>
      </w:r>
      <w:r w:rsidRPr="005E67C5">
        <w:t xml:space="preserve"> </w:t>
      </w:r>
      <w:r w:rsidRPr="005E67C5">
        <w:rPr>
          <w:rtl/>
        </w:rPr>
        <w:t>مراجعه</w:t>
      </w:r>
      <w:r>
        <w:rPr>
          <w:rtl/>
        </w:rPr>
        <w:t xml:space="preserve"> مي‌</w:t>
      </w:r>
      <w:r w:rsidRPr="005E67C5">
        <w:rPr>
          <w:rtl/>
        </w:rPr>
        <w:t>كنند</w:t>
      </w:r>
      <w:r w:rsidRPr="005E67C5">
        <w:t xml:space="preserve"> .</w:t>
      </w:r>
    </w:p>
    <w:p w:rsidR="003F04E1" w:rsidRDefault="003F04E1" w:rsidP="003F04E1">
      <w:pPr>
        <w:pStyle w:val="a3"/>
        <w:rPr>
          <w:rtl/>
        </w:rPr>
      </w:pPr>
      <w:r w:rsidRPr="005E67C5">
        <w:rPr>
          <w:rtl/>
        </w:rPr>
        <w:t>جهت</w:t>
      </w:r>
      <w:r w:rsidRPr="005E67C5">
        <w:t xml:space="preserve"> </w:t>
      </w:r>
      <w:r w:rsidRPr="005E67C5">
        <w:rPr>
          <w:rtl/>
        </w:rPr>
        <w:t>آشنایی</w:t>
      </w:r>
      <w:r w:rsidRPr="005E67C5">
        <w:t xml:space="preserve"> </w:t>
      </w:r>
      <w:r w:rsidRPr="005E67C5">
        <w:rPr>
          <w:rtl/>
        </w:rPr>
        <w:t>با</w:t>
      </w:r>
      <w:r w:rsidRPr="005E67C5">
        <w:t xml:space="preserve"> </w:t>
      </w:r>
      <w:r w:rsidRPr="005E67C5">
        <w:rPr>
          <w:rtl/>
        </w:rPr>
        <w:t>علائم،</w:t>
      </w:r>
      <w:r w:rsidRPr="005E67C5">
        <w:t xml:space="preserve"> </w:t>
      </w:r>
      <w:r w:rsidRPr="005E67C5">
        <w:rPr>
          <w:rtl/>
        </w:rPr>
        <w:t>شناسایی</w:t>
      </w:r>
      <w:r w:rsidRPr="005E67C5">
        <w:t xml:space="preserve"> </w:t>
      </w:r>
      <w:r w:rsidRPr="005E67C5">
        <w:rPr>
          <w:rtl/>
        </w:rPr>
        <w:t>و</w:t>
      </w:r>
      <w:r w:rsidRPr="005E67C5">
        <w:t xml:space="preserve"> </w:t>
      </w:r>
      <w:r w:rsidRPr="005E67C5">
        <w:rPr>
          <w:rtl/>
        </w:rPr>
        <w:t>نحوه</w:t>
      </w:r>
      <w:r w:rsidRPr="005E67C5">
        <w:t xml:space="preserve"> </w:t>
      </w:r>
      <w:r w:rsidRPr="005E67C5">
        <w:rPr>
          <w:rtl/>
        </w:rPr>
        <w:t>پیگیری</w:t>
      </w:r>
      <w:r w:rsidRPr="005E67C5">
        <w:t xml:space="preserve"> </w:t>
      </w:r>
      <w:r w:rsidRPr="005E67C5">
        <w:rPr>
          <w:rtl/>
        </w:rPr>
        <w:t>و</w:t>
      </w:r>
      <w:r w:rsidRPr="005E67C5">
        <w:t xml:space="preserve"> </w:t>
      </w:r>
      <w:r w:rsidRPr="005E67C5">
        <w:rPr>
          <w:rtl/>
        </w:rPr>
        <w:t>مراقبت</w:t>
      </w:r>
      <w:r w:rsidRPr="005E67C5">
        <w:t xml:space="preserve"> </w:t>
      </w:r>
      <w:r w:rsidRPr="005E67C5">
        <w:rPr>
          <w:rtl/>
        </w:rPr>
        <w:t>اختلالات روان</w:t>
      </w:r>
      <w:r w:rsidRPr="005E67C5">
        <w:rPr>
          <w:rFonts w:hint="cs"/>
          <w:rtl/>
        </w:rPr>
        <w:softHyphen/>
      </w:r>
      <w:r w:rsidRPr="005E67C5">
        <w:rPr>
          <w:rtl/>
        </w:rPr>
        <w:t>پزشکی</w:t>
      </w:r>
      <w:r w:rsidRPr="005E67C5">
        <w:rPr>
          <w:rFonts w:hint="cs"/>
          <w:rtl/>
        </w:rPr>
        <w:t xml:space="preserve"> </w:t>
      </w:r>
      <w:r w:rsidRPr="005E67C5">
        <w:rPr>
          <w:rtl/>
        </w:rPr>
        <w:t>به</w:t>
      </w:r>
      <w:r w:rsidRPr="005E67C5">
        <w:t xml:space="preserve"> </w:t>
      </w:r>
      <w:r w:rsidRPr="005E67C5">
        <w:rPr>
          <w:rtl/>
        </w:rPr>
        <w:t>فصل</w:t>
      </w:r>
      <w:r w:rsidRPr="005E67C5">
        <w:t xml:space="preserve"> </w:t>
      </w:r>
      <w:r w:rsidRPr="005E67C5">
        <w:rPr>
          <w:rFonts w:hint="cs"/>
          <w:rtl/>
        </w:rPr>
        <w:t>6</w:t>
      </w:r>
      <w:r w:rsidRPr="005E67C5">
        <w:t xml:space="preserve"> </w:t>
      </w:r>
      <w:r w:rsidRPr="005E67C5">
        <w:rPr>
          <w:rtl/>
        </w:rPr>
        <w:t>مراجعه</w:t>
      </w:r>
      <w:r w:rsidRPr="005E67C5">
        <w:t xml:space="preserve"> </w:t>
      </w:r>
      <w:r w:rsidRPr="005E67C5">
        <w:rPr>
          <w:rtl/>
        </w:rPr>
        <w:t>کنید</w:t>
      </w:r>
      <w:r w:rsidRPr="005E67C5">
        <w:rPr>
          <w:rFonts w:hint="cs"/>
          <w:rtl/>
        </w:rPr>
        <w:t xml:space="preserve">. </w:t>
      </w:r>
      <w:r w:rsidRPr="005E67C5">
        <w:rPr>
          <w:rtl/>
        </w:rPr>
        <w:t>علائم</w:t>
      </w:r>
      <w:r w:rsidRPr="005E67C5">
        <w:t xml:space="preserve"> </w:t>
      </w:r>
      <w:r w:rsidRPr="005E67C5">
        <w:rPr>
          <w:rtl/>
        </w:rPr>
        <w:t>مورد</w:t>
      </w:r>
      <w:r w:rsidRPr="005E67C5">
        <w:t xml:space="preserve"> </w:t>
      </w:r>
      <w:r w:rsidRPr="005E67C5">
        <w:rPr>
          <w:rtl/>
        </w:rPr>
        <w:t>نظر</w:t>
      </w:r>
      <w:r w:rsidRPr="005E67C5">
        <w:t xml:space="preserve"> </w:t>
      </w:r>
      <w:r w:rsidRPr="005E67C5">
        <w:rPr>
          <w:rtl/>
        </w:rPr>
        <w:t>براي</w:t>
      </w:r>
      <w:r w:rsidRPr="005E67C5">
        <w:t xml:space="preserve"> </w:t>
      </w:r>
      <w:r w:rsidRPr="005E67C5">
        <w:rPr>
          <w:rtl/>
        </w:rPr>
        <w:t>شناسايي</w:t>
      </w:r>
      <w:r w:rsidRPr="005E67C5">
        <w:t xml:space="preserve"> </w:t>
      </w:r>
      <w:r w:rsidRPr="005E67C5">
        <w:rPr>
          <w:rtl/>
        </w:rPr>
        <w:t>اختلالات روان</w:t>
      </w:r>
      <w:r w:rsidRPr="005E67C5">
        <w:rPr>
          <w:rFonts w:hint="cs"/>
          <w:rtl/>
        </w:rPr>
        <w:softHyphen/>
      </w:r>
      <w:r w:rsidRPr="005E67C5">
        <w:rPr>
          <w:rtl/>
        </w:rPr>
        <w:t>پزشکی</w:t>
      </w:r>
      <w:r w:rsidRPr="005E67C5">
        <w:rPr>
          <w:rFonts w:hint="cs"/>
          <w:rtl/>
        </w:rPr>
        <w:t xml:space="preserve"> و مصرف مواد</w:t>
      </w:r>
      <w:r w:rsidRPr="005E67C5">
        <w:t xml:space="preserve"> </w:t>
      </w:r>
      <w:r w:rsidRPr="005E67C5">
        <w:rPr>
          <w:rtl/>
        </w:rPr>
        <w:t>در</w:t>
      </w:r>
      <w:r w:rsidRPr="005E67C5">
        <w:t xml:space="preserve"> </w:t>
      </w:r>
      <w:r w:rsidRPr="005E67C5">
        <w:rPr>
          <w:rtl/>
        </w:rPr>
        <w:t>فرم</w:t>
      </w:r>
      <w:r w:rsidRPr="005E67C5">
        <w:t xml:space="preserve"> </w:t>
      </w:r>
      <w:r w:rsidRPr="005E67C5">
        <w:rPr>
          <w:rtl/>
        </w:rPr>
        <w:t>بيماريابي</w:t>
      </w:r>
      <w:r w:rsidRPr="005E67C5">
        <w:t xml:space="preserve"> </w:t>
      </w:r>
      <w:r w:rsidRPr="005E67C5">
        <w:rPr>
          <w:rtl/>
        </w:rPr>
        <w:t>در</w:t>
      </w:r>
      <w:r w:rsidRPr="005E67C5">
        <w:t xml:space="preserve"> </w:t>
      </w:r>
      <w:r w:rsidRPr="005E67C5">
        <w:rPr>
          <w:rtl/>
        </w:rPr>
        <w:t>انتهاي</w:t>
      </w:r>
      <w:r w:rsidRPr="005E67C5">
        <w:t xml:space="preserve"> </w:t>
      </w:r>
      <w:r w:rsidRPr="005E67C5">
        <w:rPr>
          <w:rtl/>
        </w:rPr>
        <w:t>اين</w:t>
      </w:r>
      <w:r w:rsidRPr="005E67C5">
        <w:t xml:space="preserve"> </w:t>
      </w:r>
      <w:r w:rsidRPr="005E67C5">
        <w:rPr>
          <w:rtl/>
        </w:rPr>
        <w:t>فصل</w:t>
      </w:r>
      <w:r w:rsidRPr="005E67C5">
        <w:t xml:space="preserve"> </w:t>
      </w:r>
      <w:r w:rsidRPr="005E67C5">
        <w:rPr>
          <w:rtl/>
        </w:rPr>
        <w:t>ضميمه</w:t>
      </w:r>
      <w:r w:rsidRPr="005E67C5">
        <w:t xml:space="preserve"> </w:t>
      </w:r>
      <w:r w:rsidRPr="005E67C5">
        <w:rPr>
          <w:rtl/>
        </w:rPr>
        <w:t>شده</w:t>
      </w:r>
      <w:r w:rsidRPr="005E67C5">
        <w:t xml:space="preserve"> </w:t>
      </w:r>
      <w:r w:rsidRPr="005E67C5">
        <w:rPr>
          <w:rtl/>
        </w:rPr>
        <w:t>است</w:t>
      </w:r>
      <w:r w:rsidRPr="005E67C5">
        <w:t xml:space="preserve"> .</w:t>
      </w:r>
    </w:p>
    <w:p w:rsidR="006B0EBE" w:rsidRDefault="006B0EBE" w:rsidP="003F04E1">
      <w:pPr>
        <w:pStyle w:val="a3"/>
        <w:rPr>
          <w:rtl/>
        </w:rPr>
      </w:pPr>
    </w:p>
    <w:p w:rsidR="006B0EBE" w:rsidRDefault="006B0EBE" w:rsidP="003F04E1">
      <w:pPr>
        <w:pStyle w:val="a3"/>
        <w:rPr>
          <w:rtl/>
        </w:rPr>
      </w:pPr>
    </w:p>
    <w:p w:rsidR="006B0EBE" w:rsidRDefault="006B0EBE" w:rsidP="003F04E1">
      <w:pPr>
        <w:pStyle w:val="a3"/>
        <w:rPr>
          <w:rtl/>
        </w:rPr>
      </w:pPr>
    </w:p>
    <w:p w:rsidR="006B0EBE" w:rsidRDefault="006B0EBE" w:rsidP="003F04E1">
      <w:pPr>
        <w:pStyle w:val="a3"/>
        <w:rPr>
          <w:rtl/>
        </w:rPr>
      </w:pPr>
    </w:p>
    <w:p w:rsidR="006B0EBE" w:rsidRPr="005E67C5" w:rsidRDefault="006B0EBE" w:rsidP="003F04E1">
      <w:pPr>
        <w:pStyle w:val="a3"/>
        <w:rPr>
          <w:color w:val="FF0000"/>
        </w:rPr>
      </w:pPr>
    </w:p>
    <w:p w:rsidR="003F04E1" w:rsidRDefault="009E4C7E" w:rsidP="003F04E1">
      <w:pPr>
        <w:pStyle w:val="a3"/>
        <w:rPr>
          <w:rtl/>
        </w:rPr>
      </w:pPr>
      <w:r>
        <w:rPr>
          <w:noProof/>
          <w:rtl/>
          <w:lang w:bidi="ar-SA"/>
        </w:rPr>
        <mc:AlternateContent>
          <mc:Choice Requires="wps">
            <w:drawing>
              <wp:anchor distT="0" distB="0" distL="114300" distR="114300" simplePos="0" relativeHeight="251944960" behindDoc="0" locked="0" layoutInCell="1" allowOverlap="1" wp14:anchorId="156CEDD1" wp14:editId="0EEC2F30">
                <wp:simplePos x="0" y="0"/>
                <wp:positionH relativeFrom="margin">
                  <wp:posOffset>-90170</wp:posOffset>
                </wp:positionH>
                <wp:positionV relativeFrom="paragraph">
                  <wp:posOffset>232410</wp:posOffset>
                </wp:positionV>
                <wp:extent cx="5400040" cy="3395980"/>
                <wp:effectExtent l="8255" t="11430" r="11430" b="12065"/>
                <wp:wrapNone/>
                <wp:docPr id="351" name="AutoShap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395980"/>
                        </a:xfrm>
                        <a:prstGeom prst="roundRect">
                          <a:avLst>
                            <a:gd name="adj" fmla="val 16667"/>
                          </a:avLst>
                        </a:prstGeom>
                        <a:solidFill>
                          <a:srgbClr val="EAEAEA"/>
                        </a:solidFill>
                        <a:ln w="6350">
                          <a:solidFill>
                            <a:srgbClr val="7F7F7F"/>
                          </a:solidFill>
                          <a:miter lim="800000"/>
                          <a:headEnd/>
                          <a:tailEnd/>
                        </a:ln>
                      </wps:spPr>
                      <wps:txbx>
                        <w:txbxContent>
                          <w:p w:rsidR="00804AAE" w:rsidRPr="00C634DF" w:rsidRDefault="00804AAE" w:rsidP="003F04E1">
                            <w:pPr>
                              <w:tabs>
                                <w:tab w:val="left" w:pos="1229"/>
                              </w:tabs>
                              <w:spacing w:line="360" w:lineRule="exact"/>
                              <w:jc w:val="both"/>
                              <w:rPr>
                                <w:rFonts w:ascii="Arial" w:eastAsia="Arial" w:hAnsi="Arial"/>
                                <w:b/>
                                <w:bCs/>
                                <w:sz w:val="24"/>
                                <w:szCs w:val="24"/>
                              </w:rPr>
                            </w:pPr>
                            <w:r w:rsidRPr="00C634DF">
                              <w:rPr>
                                <w:rFonts w:ascii="Arial" w:eastAsia="Arial" w:hAnsi="Arial" w:hint="cs"/>
                                <w:b/>
                                <w:bCs/>
                                <w:sz w:val="24"/>
                                <w:szCs w:val="24"/>
                                <w:rtl/>
                              </w:rPr>
                              <w:t>د</w:t>
                            </w:r>
                            <w:r w:rsidRPr="00C634DF">
                              <w:rPr>
                                <w:rFonts w:ascii="Arial" w:eastAsia="Arial" w:hAnsi="Arial"/>
                                <w:b/>
                                <w:bCs/>
                                <w:sz w:val="24"/>
                                <w:szCs w:val="24"/>
                                <w:rtl/>
                              </w:rPr>
                              <w:t>استا</w:t>
                            </w:r>
                            <w:r w:rsidRPr="00C634DF">
                              <w:rPr>
                                <w:rFonts w:ascii="Arial" w:eastAsia="Arial" w:hAnsi="Arial" w:hint="cs"/>
                                <w:b/>
                                <w:bCs/>
                                <w:sz w:val="24"/>
                                <w:szCs w:val="24"/>
                                <w:rtl/>
                              </w:rPr>
                              <w:t>ن 1</w:t>
                            </w:r>
                            <w:r>
                              <w:rPr>
                                <w:rFonts w:ascii="Arial" w:eastAsia="Arial" w:hAnsi="Arial" w:hint="cs"/>
                                <w:b/>
                                <w:bCs/>
                                <w:sz w:val="24"/>
                                <w:szCs w:val="24"/>
                                <w:rtl/>
                              </w:rPr>
                              <w:t>:</w:t>
                            </w:r>
                          </w:p>
                          <w:p w:rsidR="00804AAE" w:rsidRPr="00717FE7" w:rsidRDefault="00804AAE" w:rsidP="003F04E1">
                            <w:pPr>
                              <w:tabs>
                                <w:tab w:val="left" w:pos="1229"/>
                              </w:tabs>
                              <w:spacing w:line="360" w:lineRule="exact"/>
                              <w:jc w:val="both"/>
                              <w:rPr>
                                <w:rFonts w:ascii="Arial" w:eastAsia="Arial" w:hAnsi="Arial"/>
                                <w:color w:val="374041"/>
                                <w:sz w:val="24"/>
                                <w:szCs w:val="24"/>
                              </w:rPr>
                            </w:pPr>
                            <w:r w:rsidRPr="00717FE7">
                              <w:rPr>
                                <w:rFonts w:ascii="Arial" w:eastAsia="Arial" w:hAnsi="Arial" w:hint="cs"/>
                                <w:color w:val="374041"/>
                                <w:sz w:val="24"/>
                                <w:szCs w:val="24"/>
                                <w:rtl/>
                              </w:rPr>
                              <w:t>خاطره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يك</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خانم</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21</w:t>
                            </w:r>
                            <w:r w:rsidRPr="00717FE7">
                              <w:rPr>
                                <w:rFonts w:ascii="Arial" w:eastAsia="Arial" w:hAnsi="Arial"/>
                                <w:color w:val="374041"/>
                                <w:sz w:val="24"/>
                                <w:szCs w:val="24"/>
                              </w:rPr>
                              <w:t xml:space="preserve"> </w:t>
                            </w:r>
                            <w:r w:rsidRPr="00717FE7">
                              <w:rPr>
                                <w:rFonts w:ascii="Arial" w:eastAsia="Arial" w:hAnsi="Arial"/>
                                <w:color w:val="374041"/>
                                <w:sz w:val="24"/>
                                <w:szCs w:val="24"/>
                                <w:rtl/>
                              </w:rPr>
                              <w:t>ساله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مجرد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زياد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حرف</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Pr>
                                <w:rFonts w:ascii="Arial" w:eastAsia="Arial" w:hAnsi="Arial" w:hint="cs"/>
                                <w:color w:val="374041"/>
                                <w:sz w:val="24"/>
                                <w:szCs w:val="24"/>
                                <w:rtl/>
                              </w:rPr>
                              <w:t>‌</w:t>
                            </w:r>
                            <w:r w:rsidRPr="00717FE7">
                              <w:rPr>
                                <w:rFonts w:ascii="Arial" w:eastAsia="Arial" w:hAnsi="Arial"/>
                                <w:color w:val="374041"/>
                                <w:sz w:val="24"/>
                                <w:szCs w:val="24"/>
                                <w:rtl/>
                              </w:rPr>
                              <w:t>زند،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زياد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Pr>
                                <w:rFonts w:ascii="Arial" w:eastAsia="Arial" w:hAnsi="Arial" w:hint="cs"/>
                                <w:color w:val="374041"/>
                                <w:sz w:val="24"/>
                                <w:szCs w:val="24"/>
                                <w:rtl/>
                              </w:rPr>
                              <w:t>‌</w:t>
                            </w:r>
                            <w:r w:rsidRPr="00717FE7">
                              <w:rPr>
                                <w:rFonts w:ascii="Arial" w:eastAsia="Arial" w:hAnsi="Arial"/>
                                <w:color w:val="374041"/>
                                <w:sz w:val="24"/>
                                <w:szCs w:val="24"/>
                                <w:rtl/>
                              </w:rPr>
                              <w:t>خندد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بيش</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شاد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مدام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حال</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انجام</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كارهاي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مختلف</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منزل</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hint="cs"/>
                                <w:color w:val="374041"/>
                                <w:sz w:val="24"/>
                                <w:szCs w:val="24"/>
                                <w:rtl/>
                              </w:rPr>
                              <w:t>.</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كردن</w:t>
                            </w:r>
                            <w:r w:rsidRPr="00717FE7">
                              <w:rPr>
                                <w:rFonts w:ascii="Arial" w:eastAsia="Arial" w:hAnsi="Arial"/>
                                <w:color w:val="374041"/>
                                <w:sz w:val="24"/>
                                <w:szCs w:val="24"/>
                              </w:rPr>
                              <w:t xml:space="preserve"> </w:t>
                            </w:r>
                            <w:r w:rsidRPr="00717FE7">
                              <w:rPr>
                                <w:rFonts w:ascii="Arial" w:eastAsia="Arial" w:hAnsi="Arial"/>
                                <w:color w:val="374041"/>
                                <w:sz w:val="24"/>
                                <w:szCs w:val="24"/>
                                <w:rtl/>
                              </w:rPr>
                              <w:t>هيچوقت</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خسته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نمي</w:t>
                            </w:r>
                            <w:r w:rsidRPr="00717FE7">
                              <w:rPr>
                                <w:rFonts w:ascii="Arial" w:eastAsia="Arial" w:hAnsi="Arial" w:hint="cs"/>
                                <w:color w:val="374041"/>
                                <w:sz w:val="24"/>
                                <w:szCs w:val="24"/>
                                <w:rtl/>
                              </w:rPr>
                              <w:t>‌</w:t>
                            </w:r>
                            <w:r w:rsidRPr="00717FE7">
                              <w:rPr>
                                <w:rFonts w:ascii="Arial" w:eastAsia="Arial" w:hAnsi="Arial"/>
                                <w:color w:val="374041"/>
                                <w:sz w:val="24"/>
                                <w:szCs w:val="24"/>
                                <w:rtl/>
                              </w:rPr>
                              <w:t>شود</w:t>
                            </w:r>
                            <w:r w:rsidRPr="00717FE7">
                              <w:rPr>
                                <w:rFonts w:ascii="Arial" w:eastAsia="Arial" w:hAnsi="Arial"/>
                                <w:color w:val="374041"/>
                                <w:sz w:val="24"/>
                                <w:szCs w:val="24"/>
                              </w:rPr>
                              <w:t>.</w:t>
                            </w:r>
                            <w:r w:rsidRPr="00717FE7">
                              <w:rPr>
                                <w:rFonts w:ascii="Arial" w:eastAsia="Arial" w:hAnsi="Arial" w:hint="cs"/>
                                <w:color w:val="374041"/>
                                <w:sz w:val="24"/>
                                <w:szCs w:val="24"/>
                                <w:rtl/>
                              </w:rPr>
                              <w:t xml:space="preserve"> </w:t>
                            </w:r>
                            <w:r w:rsidRPr="00717FE7">
                              <w:rPr>
                                <w:rFonts w:ascii="Arial" w:eastAsia="Arial" w:hAnsi="Arial"/>
                                <w:color w:val="374041"/>
                                <w:sz w:val="24"/>
                                <w:szCs w:val="24"/>
                                <w:rtl/>
                              </w:rPr>
                              <w:t>انرژي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زيادي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شب</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ديروقت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sidRPr="00717FE7">
                              <w:rPr>
                                <w:rFonts w:ascii="Arial" w:eastAsia="Arial" w:hAnsi="Arial" w:hint="cs"/>
                                <w:color w:val="374041"/>
                                <w:sz w:val="24"/>
                                <w:szCs w:val="24"/>
                                <w:rtl/>
                              </w:rPr>
                              <w:softHyphen/>
                            </w:r>
                            <w:r w:rsidRPr="00717FE7">
                              <w:rPr>
                                <w:rFonts w:ascii="Arial" w:eastAsia="Arial" w:hAnsi="Arial"/>
                                <w:color w:val="374041"/>
                                <w:sz w:val="24"/>
                                <w:szCs w:val="24"/>
                                <w:rtl/>
                              </w:rPr>
                              <w:t>خوابد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صبح</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زود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خواب</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بيدار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sidRPr="00717FE7">
                              <w:rPr>
                                <w:rFonts w:ascii="Arial" w:eastAsia="Arial" w:hAnsi="Arial" w:hint="cs"/>
                                <w:color w:val="374041"/>
                                <w:sz w:val="24"/>
                                <w:szCs w:val="24"/>
                                <w:rtl/>
                              </w:rPr>
                              <w:t>‌</w:t>
                            </w:r>
                            <w:r w:rsidRPr="00717FE7">
                              <w:rPr>
                                <w:rFonts w:ascii="Arial" w:eastAsia="Arial" w:hAnsi="Arial"/>
                                <w:color w:val="374041"/>
                                <w:sz w:val="24"/>
                                <w:szCs w:val="24"/>
                                <w:rtl/>
                              </w:rPr>
                              <w:t>شود</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خاطره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ولخرج</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دوست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خريد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برود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چيزهايي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مورد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نيازش</w:t>
                            </w:r>
                            <w:r w:rsidRPr="00717FE7">
                              <w:rPr>
                                <w:rFonts w:ascii="Arial" w:eastAsia="Arial" w:hAnsi="Arial"/>
                                <w:color w:val="374041"/>
                                <w:sz w:val="24"/>
                                <w:szCs w:val="24"/>
                              </w:rPr>
                              <w:t xml:space="preserve"> </w:t>
                            </w:r>
                            <w:r w:rsidRPr="00717FE7">
                              <w:rPr>
                                <w:rFonts w:ascii="Arial" w:eastAsia="Arial" w:hAnsi="Arial"/>
                                <w:color w:val="374041"/>
                                <w:sz w:val="24"/>
                                <w:szCs w:val="24"/>
                                <w:rtl/>
                              </w:rPr>
                              <w:t>نيست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حتي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قيمت</w:t>
                            </w:r>
                            <w:r w:rsidRPr="00717FE7">
                              <w:rPr>
                                <w:rFonts w:ascii="Arial" w:eastAsia="Arial" w:hAnsi="Arial"/>
                                <w:color w:val="374041"/>
                                <w:sz w:val="24"/>
                                <w:szCs w:val="24"/>
                              </w:rPr>
                              <w:t xml:space="preserve"> </w:t>
                            </w:r>
                            <w:r w:rsidRPr="00717FE7">
                              <w:rPr>
                                <w:rFonts w:ascii="Arial" w:eastAsia="Arial" w:hAnsi="Arial"/>
                                <w:color w:val="374041"/>
                                <w:sz w:val="24"/>
                                <w:szCs w:val="24"/>
                                <w:rtl/>
                              </w:rPr>
                              <w:t>گران</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خريداري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كند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لباس</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هايي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مدل</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رنگ</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عجيب</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جلب</w:t>
                            </w:r>
                            <w:r w:rsidRPr="00717FE7">
                              <w:rPr>
                                <w:rFonts w:ascii="Arial" w:eastAsia="Arial" w:hAnsi="Arial"/>
                                <w:color w:val="374041"/>
                                <w:sz w:val="24"/>
                                <w:szCs w:val="24"/>
                              </w:rPr>
                              <w:t xml:space="preserve"> </w:t>
                            </w:r>
                            <w:r w:rsidRPr="00717FE7">
                              <w:rPr>
                                <w:rFonts w:ascii="Arial" w:eastAsia="Arial" w:hAnsi="Arial"/>
                                <w:color w:val="374041"/>
                                <w:sz w:val="24"/>
                                <w:szCs w:val="24"/>
                                <w:rtl/>
                              </w:rPr>
                              <w:t>توجه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كننده</w:t>
                            </w:r>
                            <w:r>
                              <w:rPr>
                                <w:rFonts w:ascii="Arial" w:eastAsia="Arial" w:hAnsi="Arial"/>
                                <w:color w:val="374041"/>
                                <w:sz w:val="24"/>
                                <w:szCs w:val="24"/>
                                <w:rtl/>
                              </w:rPr>
                              <w:t xml:space="preserve"> مي‌</w:t>
                            </w:r>
                            <w:r w:rsidRPr="00717FE7">
                              <w:rPr>
                                <w:rFonts w:ascii="Arial" w:eastAsia="Arial" w:hAnsi="Arial"/>
                                <w:color w:val="374041"/>
                                <w:sz w:val="24"/>
                                <w:szCs w:val="24"/>
                                <w:rtl/>
                              </w:rPr>
                              <w:t>پوشد</w:t>
                            </w:r>
                            <w:r w:rsidRPr="00717FE7">
                              <w:rPr>
                                <w:rFonts w:ascii="Arial" w:eastAsia="Arial" w:hAnsi="Arial"/>
                                <w:color w:val="374041"/>
                                <w:sz w:val="24"/>
                                <w:szCs w:val="24"/>
                              </w:rPr>
                              <w:t xml:space="preserve"> .</w:t>
                            </w:r>
                            <w:r w:rsidRPr="00717FE7">
                              <w:rPr>
                                <w:rFonts w:ascii="Arial" w:eastAsia="Arial" w:hAnsi="Arial"/>
                                <w:color w:val="374041"/>
                                <w:sz w:val="24"/>
                                <w:szCs w:val="24"/>
                                <w:rtl/>
                              </w:rPr>
                              <w:t>گاهي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اوقات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پرخاش</w:t>
                            </w:r>
                            <w:r w:rsidRPr="00717FE7">
                              <w:rPr>
                                <w:rFonts w:ascii="Arial" w:eastAsia="Arial" w:hAnsi="Arial" w:hint="cs"/>
                                <w:color w:val="374041"/>
                                <w:sz w:val="24"/>
                                <w:szCs w:val="24"/>
                                <w:rtl/>
                              </w:rPr>
                              <w:softHyphen/>
                            </w:r>
                            <w:r w:rsidRPr="00717FE7">
                              <w:rPr>
                                <w:rFonts w:ascii="Arial" w:eastAsia="Arial" w:hAnsi="Arial"/>
                                <w:color w:val="374041"/>
                                <w:sz w:val="24"/>
                                <w:szCs w:val="24"/>
                                <w:rtl/>
                              </w:rPr>
                              <w:t>گر</w:t>
                            </w:r>
                            <w:r>
                              <w:rPr>
                                <w:rFonts w:ascii="Arial" w:eastAsia="Arial" w:hAnsi="Arial"/>
                                <w:color w:val="374041"/>
                                <w:sz w:val="24"/>
                                <w:szCs w:val="24"/>
                                <w:rtl/>
                              </w:rPr>
                              <w:t xml:space="preserve"> مي‌</w:t>
                            </w:r>
                            <w:r w:rsidRPr="00717FE7">
                              <w:rPr>
                                <w:rFonts w:ascii="Arial" w:eastAsia="Arial" w:hAnsi="Arial"/>
                                <w:color w:val="374041"/>
                                <w:sz w:val="24"/>
                                <w:szCs w:val="24"/>
                                <w:rtl/>
                              </w:rPr>
                              <w:t>شود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مادر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برادرش</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دعوا</w:t>
                            </w:r>
                            <w:r>
                              <w:rPr>
                                <w:rFonts w:ascii="Arial" w:eastAsia="Arial" w:hAnsi="Arial" w:hint="cs"/>
                                <w:color w:val="374041"/>
                                <w:sz w:val="24"/>
                                <w:szCs w:val="24"/>
                                <w:rtl/>
                              </w:rPr>
                              <w:t xml:space="preserve"> مي‌</w:t>
                            </w:r>
                            <w:r w:rsidRPr="00717FE7">
                              <w:rPr>
                                <w:rFonts w:ascii="Arial" w:eastAsia="Arial" w:hAnsi="Arial"/>
                                <w:color w:val="374041"/>
                                <w:sz w:val="24"/>
                                <w:szCs w:val="24"/>
                                <w:rtl/>
                              </w:rPr>
                              <w:t>كند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زمان</w:t>
                            </w:r>
                            <w:r w:rsidRPr="00717FE7">
                              <w:rPr>
                                <w:rFonts w:ascii="Arial" w:eastAsia="Arial" w:hAnsi="Arial"/>
                                <w:color w:val="374041"/>
                                <w:sz w:val="24"/>
                                <w:szCs w:val="24"/>
                              </w:rPr>
                              <w:t xml:space="preserve"> </w:t>
                            </w:r>
                            <w:r w:rsidRPr="00717FE7">
                              <w:rPr>
                                <w:rFonts w:ascii="Arial" w:eastAsia="Arial" w:hAnsi="Arial"/>
                                <w:color w:val="374041"/>
                                <w:sz w:val="24"/>
                                <w:szCs w:val="24"/>
                                <w:rtl/>
                              </w:rPr>
                              <w:t>غربال</w:t>
                            </w:r>
                            <w:r w:rsidRPr="00717FE7">
                              <w:rPr>
                                <w:rFonts w:ascii="Arial" w:eastAsia="Arial" w:hAnsi="Arial" w:hint="cs"/>
                                <w:color w:val="374041"/>
                                <w:sz w:val="24"/>
                                <w:szCs w:val="24"/>
                                <w:rtl/>
                              </w:rPr>
                              <w:softHyphen/>
                            </w:r>
                            <w:r w:rsidRPr="00717FE7">
                              <w:rPr>
                                <w:rFonts w:ascii="Arial" w:eastAsia="Arial" w:hAnsi="Arial"/>
                                <w:color w:val="374041"/>
                                <w:sz w:val="24"/>
                                <w:szCs w:val="24"/>
                                <w:rtl/>
                              </w:rPr>
                              <w:t>گري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خانوارها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تكميل</w:t>
                            </w:r>
                            <w:r w:rsidRPr="00717FE7">
                              <w:rPr>
                                <w:rFonts w:ascii="Arial" w:eastAsia="Arial" w:hAnsi="Arial"/>
                                <w:color w:val="374041"/>
                                <w:sz w:val="24"/>
                                <w:szCs w:val="24"/>
                              </w:rPr>
                              <w:t xml:space="preserve"> </w:t>
                            </w:r>
                            <w:r w:rsidRPr="00717FE7">
                              <w:rPr>
                                <w:rFonts w:ascii="Arial" w:eastAsia="Arial" w:hAnsi="Arial"/>
                                <w:color w:val="374041"/>
                                <w:sz w:val="24"/>
                                <w:szCs w:val="24"/>
                                <w:rtl/>
                              </w:rPr>
                              <w:t>فرم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غربالگري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افراد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خانواده</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خاطره</w:t>
                            </w:r>
                            <w:r w:rsidRPr="00717FE7">
                              <w:rPr>
                                <w:rFonts w:ascii="Arial" w:eastAsia="Arial" w:hAnsi="Arial"/>
                                <w:color w:val="374041"/>
                                <w:sz w:val="24"/>
                                <w:szCs w:val="24"/>
                                <w:rtl/>
                              </w:rPr>
                              <w:t>،</w:t>
                            </w:r>
                            <w:r w:rsidRPr="00717FE7">
                              <w:rPr>
                                <w:rFonts w:ascii="Arial" w:eastAsia="Arial" w:hAnsi="Arial"/>
                                <w:color w:val="374041"/>
                                <w:sz w:val="24"/>
                                <w:szCs w:val="24"/>
                              </w:rPr>
                              <w:t xml:space="preserve"> </w:t>
                            </w:r>
                            <w:r w:rsidRPr="00717FE7">
                              <w:rPr>
                                <w:rFonts w:ascii="Arial" w:eastAsia="Arial" w:hAnsi="Arial"/>
                                <w:color w:val="374041"/>
                                <w:sz w:val="24"/>
                                <w:szCs w:val="24"/>
                                <w:rtl/>
                              </w:rPr>
                              <w:t>کارشناس مراقب سلامت خانواده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متوجه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علائم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اختلالات روان</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پزشکی</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شده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کارشناس مراقب سلامت خانواده</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خاطره</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را برای معاینه تکمیلی 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پزشك</w:t>
                            </w:r>
                            <w:r w:rsidRPr="00717FE7">
                              <w:rPr>
                                <w:rFonts w:ascii="Arial" w:eastAsia="Arial" w:hAnsi="Arial" w:hint="cs"/>
                                <w:color w:val="374041"/>
                                <w:sz w:val="24"/>
                                <w:szCs w:val="24"/>
                                <w:rtl/>
                              </w:rPr>
                              <w:t xml:space="preserve"> ارجاع داده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پس</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انجام</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مصاحبه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روان</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پزشكي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بيمار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بررسي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علائم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hint="cs"/>
                                <w:color w:val="374041"/>
                                <w:sz w:val="24"/>
                                <w:szCs w:val="24"/>
                                <w:rtl/>
                              </w:rPr>
                              <w:t xml:space="preserve"> توسط پزشک</w:t>
                            </w:r>
                            <w:r w:rsidRPr="00717FE7">
                              <w:rPr>
                                <w:rFonts w:ascii="Arial" w:eastAsia="Arial" w:hAnsi="Arial"/>
                                <w:color w:val="374041"/>
                                <w:sz w:val="24"/>
                                <w:szCs w:val="24"/>
                              </w:rPr>
                              <w:t xml:space="preserve"> </w:t>
                            </w:r>
                            <w:r w:rsidRPr="00717FE7">
                              <w:rPr>
                                <w:rFonts w:ascii="Arial" w:eastAsia="Arial" w:hAnsi="Arial"/>
                                <w:color w:val="374041"/>
                                <w:sz w:val="24"/>
                                <w:szCs w:val="24"/>
                                <w:rtl/>
                              </w:rPr>
                              <w:t>تشخيص</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داد</w:t>
                            </w:r>
                            <w:r w:rsidRPr="00717FE7">
                              <w:rPr>
                                <w:rFonts w:ascii="Arial" w:eastAsia="Arial" w:hAnsi="Arial" w:hint="cs"/>
                                <w:color w:val="374041"/>
                                <w:sz w:val="24"/>
                                <w:szCs w:val="24"/>
                                <w:rtl/>
                              </w:rPr>
                              <w:t xml:space="preserve">ه شده است. خاطره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اختلال</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دوقطبي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مبتلاست</w:t>
                            </w:r>
                            <w:r>
                              <w:rPr>
                                <w:rFonts w:ascii="Arial" w:eastAsia="Arial" w:hAnsi="Arial"/>
                                <w:color w:val="374041"/>
                                <w:sz w:val="24"/>
                                <w:szCs w:val="24"/>
                                <w:rtl/>
                              </w:rPr>
                              <w:t xml:space="preserve">. </w:t>
                            </w:r>
                            <w:r w:rsidRPr="00717FE7">
                              <w:rPr>
                                <w:rFonts w:ascii="Arial" w:eastAsia="Arial" w:hAnsi="Arial"/>
                                <w:color w:val="374041"/>
                                <w:sz w:val="24"/>
                                <w:szCs w:val="24"/>
                                <w:rtl/>
                              </w:rPr>
                              <w:t>پزشك</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داروهاي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لازم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را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بيمار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تجويز</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گفت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يك</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ماه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ديگر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مجدداً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جهت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ويزيت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پزشك</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مراجعه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كند</w:t>
                            </w:r>
                            <w:r w:rsidRPr="00717FE7">
                              <w:rPr>
                                <w:rFonts w:ascii="Arial" w:eastAsia="Arial" w:hAnsi="Arial"/>
                                <w:color w:val="374041"/>
                                <w:sz w:val="24"/>
                                <w:szCs w:val="24"/>
                              </w:rPr>
                              <w:t xml:space="preserve"> .</w:t>
                            </w:r>
                          </w:p>
                          <w:p w:rsidR="00804AAE" w:rsidRPr="00717FE7" w:rsidRDefault="00804AAE" w:rsidP="003F04E1">
                            <w:pPr>
                              <w:spacing w:line="360" w:lineRule="exact"/>
                              <w:jc w:val="right"/>
                              <w:rPr>
                                <w:sz w:val="24"/>
                                <w:szCs w:val="24"/>
                              </w:rPr>
                            </w:pPr>
                          </w:p>
                          <w:p w:rsidR="00804AAE" w:rsidRPr="00717FE7" w:rsidRDefault="00804AAE" w:rsidP="003F04E1">
                            <w:pPr>
                              <w:spacing w:line="360" w:lineRule="exact"/>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6CEDD1" id="AutoShape 196" o:spid="_x0000_s1066" style="position:absolute;left:0;text-align:left;margin-left:-7.1pt;margin-top:18.3pt;width:425.2pt;height:267.4pt;z-index:251944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" fillcolor="#eaeaea" strokecolor="#7f7f7f" strokeweight=".5pt">
                <v:stroke joinstyle="miter"/>
                <v:textbox>
                  <w:txbxContent>
                    <w:p w:rsidR="00804AAE" w:rsidRPr="00C634DF" w:rsidRDefault="00804AAE" w:rsidP="003F04E1">
                      <w:pPr>
                        <w:tabs>
                          <w:tab w:val="left" w:pos="1229"/>
                        </w:tabs>
                        <w:spacing w:line="360" w:lineRule="exact"/>
                        <w:jc w:val="both"/>
                        <w:rPr>
                          <w:rFonts w:ascii="Arial" w:eastAsia="Arial" w:hAnsi="Arial"/>
                          <w:b/>
                          <w:bCs/>
                          <w:sz w:val="24"/>
                          <w:szCs w:val="24"/>
                        </w:rPr>
                      </w:pPr>
                      <w:r w:rsidRPr="00C634DF">
                        <w:rPr>
                          <w:rFonts w:ascii="Arial" w:eastAsia="Arial" w:hAnsi="Arial" w:hint="cs"/>
                          <w:b/>
                          <w:bCs/>
                          <w:sz w:val="24"/>
                          <w:szCs w:val="24"/>
                          <w:rtl/>
                        </w:rPr>
                        <w:t>د</w:t>
                      </w:r>
                      <w:r w:rsidRPr="00C634DF">
                        <w:rPr>
                          <w:rFonts w:ascii="Arial" w:eastAsia="Arial" w:hAnsi="Arial"/>
                          <w:b/>
                          <w:bCs/>
                          <w:sz w:val="24"/>
                          <w:szCs w:val="24"/>
                          <w:rtl/>
                        </w:rPr>
                        <w:t>استا</w:t>
                      </w:r>
                      <w:r w:rsidRPr="00C634DF">
                        <w:rPr>
                          <w:rFonts w:ascii="Arial" w:eastAsia="Arial" w:hAnsi="Arial" w:hint="cs"/>
                          <w:b/>
                          <w:bCs/>
                          <w:sz w:val="24"/>
                          <w:szCs w:val="24"/>
                          <w:rtl/>
                        </w:rPr>
                        <w:t>ن 1</w:t>
                      </w:r>
                      <w:r>
                        <w:rPr>
                          <w:rFonts w:ascii="Arial" w:eastAsia="Arial" w:hAnsi="Arial" w:hint="cs"/>
                          <w:b/>
                          <w:bCs/>
                          <w:sz w:val="24"/>
                          <w:szCs w:val="24"/>
                          <w:rtl/>
                        </w:rPr>
                        <w:t>:</w:t>
                      </w:r>
                    </w:p>
                    <w:p w:rsidR="00804AAE" w:rsidRPr="00717FE7" w:rsidRDefault="00804AAE" w:rsidP="003F04E1">
                      <w:pPr>
                        <w:tabs>
                          <w:tab w:val="left" w:pos="1229"/>
                        </w:tabs>
                        <w:spacing w:line="360" w:lineRule="exact"/>
                        <w:jc w:val="both"/>
                        <w:rPr>
                          <w:rFonts w:ascii="Arial" w:eastAsia="Arial" w:hAnsi="Arial"/>
                          <w:color w:val="374041"/>
                          <w:sz w:val="24"/>
                          <w:szCs w:val="24"/>
                        </w:rPr>
                      </w:pPr>
                      <w:r w:rsidRPr="00717FE7">
                        <w:rPr>
                          <w:rFonts w:ascii="Arial" w:eastAsia="Arial" w:hAnsi="Arial" w:hint="cs"/>
                          <w:color w:val="374041"/>
                          <w:sz w:val="24"/>
                          <w:szCs w:val="24"/>
                          <w:rtl/>
                        </w:rPr>
                        <w:t>خاطره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يك</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خانم</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21</w:t>
                      </w:r>
                      <w:r w:rsidRPr="00717FE7">
                        <w:rPr>
                          <w:rFonts w:ascii="Arial" w:eastAsia="Arial" w:hAnsi="Arial"/>
                          <w:color w:val="374041"/>
                          <w:sz w:val="24"/>
                          <w:szCs w:val="24"/>
                        </w:rPr>
                        <w:t xml:space="preserve"> </w:t>
                      </w:r>
                      <w:r w:rsidRPr="00717FE7">
                        <w:rPr>
                          <w:rFonts w:ascii="Arial" w:eastAsia="Arial" w:hAnsi="Arial"/>
                          <w:color w:val="374041"/>
                          <w:sz w:val="24"/>
                          <w:szCs w:val="24"/>
                          <w:rtl/>
                        </w:rPr>
                        <w:t>ساله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مجرد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زياد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حرف</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Pr>
                          <w:rFonts w:ascii="Arial" w:eastAsia="Arial" w:hAnsi="Arial" w:hint="cs"/>
                          <w:color w:val="374041"/>
                          <w:sz w:val="24"/>
                          <w:szCs w:val="24"/>
                          <w:rtl/>
                        </w:rPr>
                        <w:t>‌</w:t>
                      </w:r>
                      <w:r w:rsidRPr="00717FE7">
                        <w:rPr>
                          <w:rFonts w:ascii="Arial" w:eastAsia="Arial" w:hAnsi="Arial"/>
                          <w:color w:val="374041"/>
                          <w:sz w:val="24"/>
                          <w:szCs w:val="24"/>
                          <w:rtl/>
                        </w:rPr>
                        <w:t>زند،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زياد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Pr>
                          <w:rFonts w:ascii="Arial" w:eastAsia="Arial" w:hAnsi="Arial" w:hint="cs"/>
                          <w:color w:val="374041"/>
                          <w:sz w:val="24"/>
                          <w:szCs w:val="24"/>
                          <w:rtl/>
                        </w:rPr>
                        <w:t>‌</w:t>
                      </w:r>
                      <w:r w:rsidRPr="00717FE7">
                        <w:rPr>
                          <w:rFonts w:ascii="Arial" w:eastAsia="Arial" w:hAnsi="Arial"/>
                          <w:color w:val="374041"/>
                          <w:sz w:val="24"/>
                          <w:szCs w:val="24"/>
                          <w:rtl/>
                        </w:rPr>
                        <w:t>خندد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بيش</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شاد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مدام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حال</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انجام</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كارهاي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مختلف</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منزل</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hint="cs"/>
                          <w:color w:val="374041"/>
                          <w:sz w:val="24"/>
                          <w:szCs w:val="24"/>
                          <w:rtl/>
                        </w:rPr>
                        <w:t>.</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كردن</w:t>
                      </w:r>
                      <w:r w:rsidRPr="00717FE7">
                        <w:rPr>
                          <w:rFonts w:ascii="Arial" w:eastAsia="Arial" w:hAnsi="Arial"/>
                          <w:color w:val="374041"/>
                          <w:sz w:val="24"/>
                          <w:szCs w:val="24"/>
                        </w:rPr>
                        <w:t xml:space="preserve"> </w:t>
                      </w:r>
                      <w:r w:rsidRPr="00717FE7">
                        <w:rPr>
                          <w:rFonts w:ascii="Arial" w:eastAsia="Arial" w:hAnsi="Arial"/>
                          <w:color w:val="374041"/>
                          <w:sz w:val="24"/>
                          <w:szCs w:val="24"/>
                          <w:rtl/>
                        </w:rPr>
                        <w:t>هيچوقت</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خسته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نمي</w:t>
                      </w:r>
                      <w:r w:rsidRPr="00717FE7">
                        <w:rPr>
                          <w:rFonts w:ascii="Arial" w:eastAsia="Arial" w:hAnsi="Arial" w:hint="cs"/>
                          <w:color w:val="374041"/>
                          <w:sz w:val="24"/>
                          <w:szCs w:val="24"/>
                          <w:rtl/>
                        </w:rPr>
                        <w:t>‌</w:t>
                      </w:r>
                      <w:r w:rsidRPr="00717FE7">
                        <w:rPr>
                          <w:rFonts w:ascii="Arial" w:eastAsia="Arial" w:hAnsi="Arial"/>
                          <w:color w:val="374041"/>
                          <w:sz w:val="24"/>
                          <w:szCs w:val="24"/>
                          <w:rtl/>
                        </w:rPr>
                        <w:t>شود</w:t>
                      </w:r>
                      <w:r w:rsidRPr="00717FE7">
                        <w:rPr>
                          <w:rFonts w:ascii="Arial" w:eastAsia="Arial" w:hAnsi="Arial"/>
                          <w:color w:val="374041"/>
                          <w:sz w:val="24"/>
                          <w:szCs w:val="24"/>
                        </w:rPr>
                        <w:t>.</w:t>
                      </w:r>
                      <w:r w:rsidRPr="00717FE7">
                        <w:rPr>
                          <w:rFonts w:ascii="Arial" w:eastAsia="Arial" w:hAnsi="Arial" w:hint="cs"/>
                          <w:color w:val="374041"/>
                          <w:sz w:val="24"/>
                          <w:szCs w:val="24"/>
                          <w:rtl/>
                        </w:rPr>
                        <w:t xml:space="preserve"> </w:t>
                      </w:r>
                      <w:r w:rsidRPr="00717FE7">
                        <w:rPr>
                          <w:rFonts w:ascii="Arial" w:eastAsia="Arial" w:hAnsi="Arial"/>
                          <w:color w:val="374041"/>
                          <w:sz w:val="24"/>
                          <w:szCs w:val="24"/>
                          <w:rtl/>
                        </w:rPr>
                        <w:t>انرژي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زيادي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شب</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ديروقت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sidRPr="00717FE7">
                        <w:rPr>
                          <w:rFonts w:ascii="Arial" w:eastAsia="Arial" w:hAnsi="Arial" w:hint="cs"/>
                          <w:color w:val="374041"/>
                          <w:sz w:val="24"/>
                          <w:szCs w:val="24"/>
                          <w:rtl/>
                        </w:rPr>
                        <w:softHyphen/>
                      </w:r>
                      <w:r w:rsidRPr="00717FE7">
                        <w:rPr>
                          <w:rFonts w:ascii="Arial" w:eastAsia="Arial" w:hAnsi="Arial"/>
                          <w:color w:val="374041"/>
                          <w:sz w:val="24"/>
                          <w:szCs w:val="24"/>
                          <w:rtl/>
                        </w:rPr>
                        <w:t>خوابد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صبح</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زود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خواب</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بيدار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مي</w:t>
                      </w:r>
                      <w:r w:rsidRPr="00717FE7">
                        <w:rPr>
                          <w:rFonts w:ascii="Arial" w:eastAsia="Arial" w:hAnsi="Arial" w:hint="cs"/>
                          <w:color w:val="374041"/>
                          <w:sz w:val="24"/>
                          <w:szCs w:val="24"/>
                          <w:rtl/>
                        </w:rPr>
                        <w:t>‌</w:t>
                      </w:r>
                      <w:r w:rsidRPr="00717FE7">
                        <w:rPr>
                          <w:rFonts w:ascii="Arial" w:eastAsia="Arial" w:hAnsi="Arial"/>
                          <w:color w:val="374041"/>
                          <w:sz w:val="24"/>
                          <w:szCs w:val="24"/>
                          <w:rtl/>
                        </w:rPr>
                        <w:t>شود</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خاطره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ولخرج</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دوست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خريد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برود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چيزهايي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خيلي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مورد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نيازش</w:t>
                      </w:r>
                      <w:r w:rsidRPr="00717FE7">
                        <w:rPr>
                          <w:rFonts w:ascii="Arial" w:eastAsia="Arial" w:hAnsi="Arial"/>
                          <w:color w:val="374041"/>
                          <w:sz w:val="24"/>
                          <w:szCs w:val="24"/>
                        </w:rPr>
                        <w:t xml:space="preserve"> </w:t>
                      </w:r>
                      <w:r w:rsidRPr="00717FE7">
                        <w:rPr>
                          <w:rFonts w:ascii="Arial" w:eastAsia="Arial" w:hAnsi="Arial"/>
                          <w:color w:val="374041"/>
                          <w:sz w:val="24"/>
                          <w:szCs w:val="24"/>
                          <w:rtl/>
                        </w:rPr>
                        <w:t>نيست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حتي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قيمت</w:t>
                      </w:r>
                      <w:r w:rsidRPr="00717FE7">
                        <w:rPr>
                          <w:rFonts w:ascii="Arial" w:eastAsia="Arial" w:hAnsi="Arial"/>
                          <w:color w:val="374041"/>
                          <w:sz w:val="24"/>
                          <w:szCs w:val="24"/>
                        </w:rPr>
                        <w:t xml:space="preserve"> </w:t>
                      </w:r>
                      <w:r w:rsidRPr="00717FE7">
                        <w:rPr>
                          <w:rFonts w:ascii="Arial" w:eastAsia="Arial" w:hAnsi="Arial"/>
                          <w:color w:val="374041"/>
                          <w:sz w:val="24"/>
                          <w:szCs w:val="24"/>
                          <w:rtl/>
                        </w:rPr>
                        <w:t>گران</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خريداري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كند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لباس</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هايي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مدل</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رنگ</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هاي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عجيب</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جلب</w:t>
                      </w:r>
                      <w:r w:rsidRPr="00717FE7">
                        <w:rPr>
                          <w:rFonts w:ascii="Arial" w:eastAsia="Arial" w:hAnsi="Arial"/>
                          <w:color w:val="374041"/>
                          <w:sz w:val="24"/>
                          <w:szCs w:val="24"/>
                        </w:rPr>
                        <w:t xml:space="preserve"> </w:t>
                      </w:r>
                      <w:r w:rsidRPr="00717FE7">
                        <w:rPr>
                          <w:rFonts w:ascii="Arial" w:eastAsia="Arial" w:hAnsi="Arial"/>
                          <w:color w:val="374041"/>
                          <w:sz w:val="24"/>
                          <w:szCs w:val="24"/>
                          <w:rtl/>
                        </w:rPr>
                        <w:t>توجه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كننده</w:t>
                      </w:r>
                      <w:r>
                        <w:rPr>
                          <w:rFonts w:ascii="Arial" w:eastAsia="Arial" w:hAnsi="Arial"/>
                          <w:color w:val="374041"/>
                          <w:sz w:val="24"/>
                          <w:szCs w:val="24"/>
                          <w:rtl/>
                        </w:rPr>
                        <w:t xml:space="preserve"> مي‌</w:t>
                      </w:r>
                      <w:r w:rsidRPr="00717FE7">
                        <w:rPr>
                          <w:rFonts w:ascii="Arial" w:eastAsia="Arial" w:hAnsi="Arial"/>
                          <w:color w:val="374041"/>
                          <w:sz w:val="24"/>
                          <w:szCs w:val="24"/>
                          <w:rtl/>
                        </w:rPr>
                        <w:t>پوشد</w:t>
                      </w:r>
                      <w:r w:rsidRPr="00717FE7">
                        <w:rPr>
                          <w:rFonts w:ascii="Arial" w:eastAsia="Arial" w:hAnsi="Arial"/>
                          <w:color w:val="374041"/>
                          <w:sz w:val="24"/>
                          <w:szCs w:val="24"/>
                        </w:rPr>
                        <w:t xml:space="preserve"> .</w:t>
                      </w:r>
                      <w:r w:rsidRPr="00717FE7">
                        <w:rPr>
                          <w:rFonts w:ascii="Arial" w:eastAsia="Arial" w:hAnsi="Arial"/>
                          <w:color w:val="374041"/>
                          <w:sz w:val="24"/>
                          <w:szCs w:val="24"/>
                          <w:rtl/>
                        </w:rPr>
                        <w:t>گاهي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اوقات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پرخاش</w:t>
                      </w:r>
                      <w:r w:rsidRPr="00717FE7">
                        <w:rPr>
                          <w:rFonts w:ascii="Arial" w:eastAsia="Arial" w:hAnsi="Arial" w:hint="cs"/>
                          <w:color w:val="374041"/>
                          <w:sz w:val="24"/>
                          <w:szCs w:val="24"/>
                          <w:rtl/>
                        </w:rPr>
                        <w:softHyphen/>
                      </w:r>
                      <w:r w:rsidRPr="00717FE7">
                        <w:rPr>
                          <w:rFonts w:ascii="Arial" w:eastAsia="Arial" w:hAnsi="Arial"/>
                          <w:color w:val="374041"/>
                          <w:sz w:val="24"/>
                          <w:szCs w:val="24"/>
                          <w:rtl/>
                        </w:rPr>
                        <w:t>گر</w:t>
                      </w:r>
                      <w:r>
                        <w:rPr>
                          <w:rFonts w:ascii="Arial" w:eastAsia="Arial" w:hAnsi="Arial"/>
                          <w:color w:val="374041"/>
                          <w:sz w:val="24"/>
                          <w:szCs w:val="24"/>
                          <w:rtl/>
                        </w:rPr>
                        <w:t xml:space="preserve"> مي‌</w:t>
                      </w:r>
                      <w:r w:rsidRPr="00717FE7">
                        <w:rPr>
                          <w:rFonts w:ascii="Arial" w:eastAsia="Arial" w:hAnsi="Arial"/>
                          <w:color w:val="374041"/>
                          <w:sz w:val="24"/>
                          <w:szCs w:val="24"/>
                          <w:rtl/>
                        </w:rPr>
                        <w:t>شود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مادر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برادرش</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دعوا</w:t>
                      </w:r>
                      <w:r>
                        <w:rPr>
                          <w:rFonts w:ascii="Arial" w:eastAsia="Arial" w:hAnsi="Arial" w:hint="cs"/>
                          <w:color w:val="374041"/>
                          <w:sz w:val="24"/>
                          <w:szCs w:val="24"/>
                          <w:rtl/>
                        </w:rPr>
                        <w:t xml:space="preserve"> مي‌</w:t>
                      </w:r>
                      <w:r w:rsidRPr="00717FE7">
                        <w:rPr>
                          <w:rFonts w:ascii="Arial" w:eastAsia="Arial" w:hAnsi="Arial"/>
                          <w:color w:val="374041"/>
                          <w:sz w:val="24"/>
                          <w:szCs w:val="24"/>
                          <w:rtl/>
                        </w:rPr>
                        <w:t>كند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زمان</w:t>
                      </w:r>
                      <w:r w:rsidRPr="00717FE7">
                        <w:rPr>
                          <w:rFonts w:ascii="Arial" w:eastAsia="Arial" w:hAnsi="Arial"/>
                          <w:color w:val="374041"/>
                          <w:sz w:val="24"/>
                          <w:szCs w:val="24"/>
                        </w:rPr>
                        <w:t xml:space="preserve"> </w:t>
                      </w:r>
                      <w:r w:rsidRPr="00717FE7">
                        <w:rPr>
                          <w:rFonts w:ascii="Arial" w:eastAsia="Arial" w:hAnsi="Arial"/>
                          <w:color w:val="374041"/>
                          <w:sz w:val="24"/>
                          <w:szCs w:val="24"/>
                          <w:rtl/>
                        </w:rPr>
                        <w:t>غربال</w:t>
                      </w:r>
                      <w:r w:rsidRPr="00717FE7">
                        <w:rPr>
                          <w:rFonts w:ascii="Arial" w:eastAsia="Arial" w:hAnsi="Arial" w:hint="cs"/>
                          <w:color w:val="374041"/>
                          <w:sz w:val="24"/>
                          <w:szCs w:val="24"/>
                          <w:rtl/>
                        </w:rPr>
                        <w:softHyphen/>
                      </w:r>
                      <w:r w:rsidRPr="00717FE7">
                        <w:rPr>
                          <w:rFonts w:ascii="Arial" w:eastAsia="Arial" w:hAnsi="Arial"/>
                          <w:color w:val="374041"/>
                          <w:sz w:val="24"/>
                          <w:szCs w:val="24"/>
                          <w:rtl/>
                        </w:rPr>
                        <w:t>گري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خانوارها</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تكميل</w:t>
                      </w:r>
                      <w:r w:rsidRPr="00717FE7">
                        <w:rPr>
                          <w:rFonts w:ascii="Arial" w:eastAsia="Arial" w:hAnsi="Arial"/>
                          <w:color w:val="374041"/>
                          <w:sz w:val="24"/>
                          <w:szCs w:val="24"/>
                        </w:rPr>
                        <w:t xml:space="preserve"> </w:t>
                      </w:r>
                      <w:r w:rsidRPr="00717FE7">
                        <w:rPr>
                          <w:rFonts w:ascii="Arial" w:eastAsia="Arial" w:hAnsi="Arial"/>
                          <w:color w:val="374041"/>
                          <w:sz w:val="24"/>
                          <w:szCs w:val="24"/>
                          <w:rtl/>
                        </w:rPr>
                        <w:t>فرم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غربالگري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افراد</w:t>
                      </w:r>
                      <w:r w:rsidRPr="00717FE7">
                        <w:rPr>
                          <w:rFonts w:ascii="Arial" w:eastAsia="Arial" w:hAnsi="Arial"/>
                          <w:color w:val="374041"/>
                          <w:sz w:val="24"/>
                          <w:szCs w:val="24"/>
                        </w:rPr>
                        <w:t xml:space="preserve"> </w:t>
                      </w:r>
                      <w:r w:rsidRPr="00717FE7">
                        <w:rPr>
                          <w:rFonts w:ascii="Arial" w:eastAsia="Arial" w:hAnsi="Arial"/>
                          <w:color w:val="374041"/>
                          <w:sz w:val="24"/>
                          <w:szCs w:val="24"/>
                          <w:rtl/>
                        </w:rPr>
                        <w:t>خانواده</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خاطره</w:t>
                      </w:r>
                      <w:r w:rsidRPr="00717FE7">
                        <w:rPr>
                          <w:rFonts w:ascii="Arial" w:eastAsia="Arial" w:hAnsi="Arial"/>
                          <w:color w:val="374041"/>
                          <w:sz w:val="24"/>
                          <w:szCs w:val="24"/>
                          <w:rtl/>
                        </w:rPr>
                        <w:t>،</w:t>
                      </w:r>
                      <w:r w:rsidRPr="00717FE7">
                        <w:rPr>
                          <w:rFonts w:ascii="Arial" w:eastAsia="Arial" w:hAnsi="Arial"/>
                          <w:color w:val="374041"/>
                          <w:sz w:val="24"/>
                          <w:szCs w:val="24"/>
                        </w:rPr>
                        <w:t xml:space="preserve"> </w:t>
                      </w:r>
                      <w:r w:rsidRPr="00717FE7">
                        <w:rPr>
                          <w:rFonts w:ascii="Arial" w:eastAsia="Arial" w:hAnsi="Arial"/>
                          <w:color w:val="374041"/>
                          <w:sz w:val="24"/>
                          <w:szCs w:val="24"/>
                          <w:rtl/>
                        </w:rPr>
                        <w:t>کارشناس مراقب سلامت خانواده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متوجه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علائم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اختلالات روان</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پزشکی</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در</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شده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است</w:t>
                      </w:r>
                      <w:r w:rsidRPr="00717FE7">
                        <w:rPr>
                          <w:rFonts w:ascii="Arial" w:eastAsia="Arial" w:hAnsi="Arial"/>
                          <w:color w:val="374041"/>
                          <w:sz w:val="24"/>
                          <w:szCs w:val="24"/>
                        </w:rPr>
                        <w:t xml:space="preserve"> .</w:t>
                      </w:r>
                      <w:r w:rsidRPr="00717FE7">
                        <w:rPr>
                          <w:rFonts w:ascii="Arial" w:eastAsia="Arial" w:hAnsi="Arial"/>
                          <w:color w:val="374041"/>
                          <w:sz w:val="24"/>
                          <w:szCs w:val="24"/>
                          <w:rtl/>
                        </w:rPr>
                        <w:t>کارشناس مراقب سلامت خانواده</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خاطره</w:t>
                      </w:r>
                      <w:r w:rsidRPr="00717FE7">
                        <w:rPr>
                          <w:rFonts w:ascii="Arial" w:eastAsia="Arial" w:hAnsi="Arial"/>
                          <w:color w:val="374041"/>
                          <w:sz w:val="24"/>
                          <w:szCs w:val="24"/>
                        </w:rPr>
                        <w:t xml:space="preserve"> </w:t>
                      </w:r>
                      <w:r w:rsidRPr="00717FE7">
                        <w:rPr>
                          <w:rFonts w:ascii="Arial" w:eastAsia="Arial" w:hAnsi="Arial" w:hint="cs"/>
                          <w:color w:val="374041"/>
                          <w:sz w:val="24"/>
                          <w:szCs w:val="24"/>
                          <w:rtl/>
                        </w:rPr>
                        <w:t>را برای معاینه تکمیلی 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پزشك</w:t>
                      </w:r>
                      <w:r w:rsidRPr="00717FE7">
                        <w:rPr>
                          <w:rFonts w:ascii="Arial" w:eastAsia="Arial" w:hAnsi="Arial" w:hint="cs"/>
                          <w:color w:val="374041"/>
                          <w:sz w:val="24"/>
                          <w:szCs w:val="24"/>
                          <w:rtl/>
                        </w:rPr>
                        <w:t xml:space="preserve"> ارجاع داده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پس</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از</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انجام</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مصاحبه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روان</w:t>
                      </w:r>
                      <w:r w:rsidRPr="00717FE7">
                        <w:rPr>
                          <w:rFonts w:ascii="Arial" w:eastAsia="Arial" w:hAnsi="Arial" w:hint="cs"/>
                          <w:color w:val="374041"/>
                          <w:sz w:val="24"/>
                          <w:szCs w:val="24"/>
                          <w:rtl/>
                        </w:rPr>
                        <w:softHyphen/>
                      </w:r>
                      <w:r w:rsidRPr="00717FE7">
                        <w:rPr>
                          <w:rFonts w:ascii="Arial" w:eastAsia="Arial" w:hAnsi="Arial"/>
                          <w:color w:val="374041"/>
                          <w:sz w:val="24"/>
                          <w:szCs w:val="24"/>
                          <w:rtl/>
                        </w:rPr>
                        <w:t>پزشكي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بيمار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بررسي</w:t>
                      </w:r>
                      <w:r w:rsidRPr="00717FE7">
                        <w:rPr>
                          <w:rFonts w:ascii="Arial" w:eastAsia="Arial" w:hAnsi="Arial"/>
                          <w:color w:val="374041"/>
                          <w:sz w:val="24"/>
                          <w:szCs w:val="24"/>
                        </w:rPr>
                        <w:t xml:space="preserve"> </w:t>
                      </w:r>
                      <w:r w:rsidRPr="00717FE7">
                        <w:rPr>
                          <w:rFonts w:ascii="Arial" w:eastAsia="Arial" w:hAnsi="Arial"/>
                          <w:color w:val="374041"/>
                          <w:sz w:val="24"/>
                          <w:szCs w:val="24"/>
                          <w:rtl/>
                        </w:rPr>
                        <w:t>علائم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hint="cs"/>
                          <w:color w:val="374041"/>
                          <w:sz w:val="24"/>
                          <w:szCs w:val="24"/>
                          <w:rtl/>
                        </w:rPr>
                        <w:t xml:space="preserve"> توسط پزشک</w:t>
                      </w:r>
                      <w:r w:rsidRPr="00717FE7">
                        <w:rPr>
                          <w:rFonts w:ascii="Arial" w:eastAsia="Arial" w:hAnsi="Arial"/>
                          <w:color w:val="374041"/>
                          <w:sz w:val="24"/>
                          <w:szCs w:val="24"/>
                        </w:rPr>
                        <w:t xml:space="preserve"> </w:t>
                      </w:r>
                      <w:r w:rsidRPr="00717FE7">
                        <w:rPr>
                          <w:rFonts w:ascii="Arial" w:eastAsia="Arial" w:hAnsi="Arial"/>
                          <w:color w:val="374041"/>
                          <w:sz w:val="24"/>
                          <w:szCs w:val="24"/>
                          <w:rtl/>
                        </w:rPr>
                        <w:t>تشخيص</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داد</w:t>
                      </w:r>
                      <w:r w:rsidRPr="00717FE7">
                        <w:rPr>
                          <w:rFonts w:ascii="Arial" w:eastAsia="Arial" w:hAnsi="Arial" w:hint="cs"/>
                          <w:color w:val="374041"/>
                          <w:sz w:val="24"/>
                          <w:szCs w:val="24"/>
                          <w:rtl/>
                        </w:rPr>
                        <w:t xml:space="preserve">ه شده است. خاطره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اختلال</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دوقطبي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مبتلاست</w:t>
                      </w:r>
                      <w:r>
                        <w:rPr>
                          <w:rFonts w:ascii="Arial" w:eastAsia="Arial" w:hAnsi="Arial"/>
                          <w:color w:val="374041"/>
                          <w:sz w:val="24"/>
                          <w:szCs w:val="24"/>
                          <w:rtl/>
                        </w:rPr>
                        <w:t xml:space="preserve">. </w:t>
                      </w:r>
                      <w:r w:rsidRPr="00717FE7">
                        <w:rPr>
                          <w:rFonts w:ascii="Arial" w:eastAsia="Arial" w:hAnsi="Arial"/>
                          <w:color w:val="374041"/>
                          <w:sz w:val="24"/>
                          <w:szCs w:val="24"/>
                          <w:rtl/>
                        </w:rPr>
                        <w:t>پزشك</w:t>
                      </w:r>
                      <w:r w:rsidRPr="00717FE7">
                        <w:rPr>
                          <w:rFonts w:ascii="Arial" w:eastAsia="Arial" w:hAnsi="Arial"/>
                          <w:color w:val="374041"/>
                          <w:sz w:val="24"/>
                          <w:szCs w:val="24"/>
                        </w:rPr>
                        <w:t xml:space="preserve"> </w:t>
                      </w:r>
                      <w:r w:rsidRPr="00717FE7">
                        <w:rPr>
                          <w:rFonts w:ascii="Arial" w:eastAsia="Arial" w:hAnsi="Arial"/>
                          <w:color w:val="374041"/>
                          <w:sz w:val="24"/>
                          <w:szCs w:val="24"/>
                          <w:rtl/>
                        </w:rPr>
                        <w:t>داروهاي</w:t>
                      </w:r>
                      <w:r w:rsidRPr="00717FE7">
                        <w:rPr>
                          <w:rFonts w:ascii="Arial" w:eastAsia="Arial" w:hAnsi="Arial"/>
                          <w:color w:val="374041"/>
                          <w:sz w:val="24"/>
                          <w:szCs w:val="24"/>
                        </w:rPr>
                        <w:t xml:space="preserve"> </w:t>
                      </w:r>
                      <w:r w:rsidRPr="00717FE7">
                        <w:rPr>
                          <w:rFonts w:ascii="Arial" w:eastAsia="Arial" w:hAnsi="Arial"/>
                          <w:color w:val="374041"/>
                          <w:sz w:val="24"/>
                          <w:szCs w:val="24"/>
                          <w:rtl/>
                        </w:rPr>
                        <w:t>لازم</w:t>
                      </w:r>
                      <w:r w:rsidRPr="00717FE7">
                        <w:rPr>
                          <w:rFonts w:ascii="Arial" w:eastAsia="Arial" w:hAnsi="Arial"/>
                          <w:color w:val="374041"/>
                          <w:sz w:val="24"/>
                          <w:szCs w:val="24"/>
                        </w:rPr>
                        <w:t xml:space="preserve"> </w:t>
                      </w:r>
                      <w:r w:rsidRPr="00717FE7">
                        <w:rPr>
                          <w:rFonts w:ascii="Arial" w:eastAsia="Arial" w:hAnsi="Arial"/>
                          <w:color w:val="374041"/>
                          <w:sz w:val="24"/>
                          <w:szCs w:val="24"/>
                          <w:rtl/>
                        </w:rPr>
                        <w:t>را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بيمار</w:t>
                      </w:r>
                      <w:r w:rsidRPr="00717FE7">
                        <w:rPr>
                          <w:rFonts w:ascii="Arial" w:eastAsia="Arial" w:hAnsi="Arial"/>
                          <w:color w:val="374041"/>
                          <w:sz w:val="24"/>
                          <w:szCs w:val="24"/>
                        </w:rPr>
                        <w:t xml:space="preserve"> </w:t>
                      </w:r>
                      <w:r w:rsidRPr="00717FE7">
                        <w:rPr>
                          <w:rFonts w:ascii="Arial" w:eastAsia="Arial" w:hAnsi="Arial"/>
                          <w:color w:val="374041"/>
                          <w:sz w:val="24"/>
                          <w:szCs w:val="24"/>
                          <w:rtl/>
                        </w:rPr>
                        <w:t>تجويز</w:t>
                      </w:r>
                      <w:r w:rsidRPr="00717FE7">
                        <w:rPr>
                          <w:rFonts w:ascii="Arial" w:eastAsia="Arial" w:hAnsi="Arial"/>
                          <w:color w:val="374041"/>
                          <w:sz w:val="24"/>
                          <w:szCs w:val="24"/>
                        </w:rPr>
                        <w:t xml:space="preserve"> </w:t>
                      </w:r>
                      <w:r w:rsidRPr="00717FE7">
                        <w:rPr>
                          <w:rFonts w:ascii="Arial" w:eastAsia="Arial" w:hAnsi="Arial"/>
                          <w:color w:val="374041"/>
                          <w:sz w:val="24"/>
                          <w:szCs w:val="24"/>
                          <w:rtl/>
                        </w:rPr>
                        <w:t>كرد</w:t>
                      </w:r>
                      <w:r w:rsidRPr="00717FE7">
                        <w:rPr>
                          <w:rFonts w:ascii="Arial" w:eastAsia="Arial" w:hAnsi="Arial"/>
                          <w:color w:val="374041"/>
                          <w:sz w:val="24"/>
                          <w:szCs w:val="24"/>
                        </w:rPr>
                        <w:t xml:space="preserve"> </w:t>
                      </w:r>
                      <w:r w:rsidRPr="00717FE7">
                        <w:rPr>
                          <w:rFonts w:ascii="Arial" w:eastAsia="Arial" w:hAnsi="Arial"/>
                          <w:color w:val="374041"/>
                          <w:sz w:val="24"/>
                          <w:szCs w:val="24"/>
                          <w:rtl/>
                        </w:rPr>
                        <w:t>و</w:t>
                      </w:r>
                      <w:r w:rsidRPr="00717FE7">
                        <w:rPr>
                          <w:rFonts w:ascii="Arial" w:eastAsia="Arial" w:hAnsi="Arial"/>
                          <w:color w:val="374041"/>
                          <w:sz w:val="24"/>
                          <w:szCs w:val="24"/>
                        </w:rPr>
                        <w:t xml:space="preserve"> </w:t>
                      </w:r>
                      <w:r w:rsidRPr="00717FE7">
                        <w:rPr>
                          <w:rFonts w:ascii="Arial" w:eastAsia="Arial" w:hAnsi="Arial"/>
                          <w:color w:val="374041"/>
                          <w:sz w:val="24"/>
                          <w:szCs w:val="24"/>
                          <w:rtl/>
                        </w:rPr>
                        <w:t>به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او</w:t>
                      </w:r>
                      <w:r w:rsidRPr="00717FE7">
                        <w:rPr>
                          <w:rFonts w:ascii="Arial" w:eastAsia="Arial" w:hAnsi="Arial"/>
                          <w:color w:val="374041"/>
                          <w:sz w:val="24"/>
                          <w:szCs w:val="24"/>
                        </w:rPr>
                        <w:t xml:space="preserve"> </w:t>
                      </w:r>
                      <w:r w:rsidRPr="00717FE7">
                        <w:rPr>
                          <w:rFonts w:ascii="Arial" w:eastAsia="Arial" w:hAnsi="Arial"/>
                          <w:color w:val="374041"/>
                          <w:sz w:val="24"/>
                          <w:szCs w:val="24"/>
                          <w:rtl/>
                        </w:rPr>
                        <w:t>گفت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يك</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ماه</w:t>
                      </w:r>
                      <w:r w:rsidRPr="00717FE7">
                        <w:rPr>
                          <w:rFonts w:ascii="Arial" w:eastAsia="Arial" w:hAnsi="Arial"/>
                          <w:color w:val="374041"/>
                          <w:sz w:val="24"/>
                          <w:szCs w:val="24"/>
                        </w:rPr>
                        <w:t xml:space="preserve"> </w:t>
                      </w:r>
                      <w:r w:rsidRPr="00717FE7">
                        <w:rPr>
                          <w:rFonts w:ascii="Arial" w:eastAsia="Arial" w:hAnsi="Arial"/>
                          <w:color w:val="374041"/>
                          <w:sz w:val="24"/>
                          <w:szCs w:val="24"/>
                          <w:rtl/>
                        </w:rPr>
                        <w:t>ديگر</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مجدداً</w:t>
                      </w:r>
                      <w:r w:rsidRPr="00717FE7">
                        <w:rPr>
                          <w:rFonts w:ascii="Arial" w:eastAsia="Arial" w:hAnsi="Arial"/>
                          <w:color w:val="374041"/>
                          <w:sz w:val="24"/>
                          <w:szCs w:val="24"/>
                        </w:rPr>
                        <w:t xml:space="preserve"> </w:t>
                      </w:r>
                      <w:r w:rsidRPr="00717FE7">
                        <w:rPr>
                          <w:rFonts w:ascii="Arial" w:eastAsia="Arial" w:hAnsi="Arial"/>
                          <w:color w:val="374041"/>
                          <w:sz w:val="24"/>
                          <w:szCs w:val="24"/>
                          <w:rtl/>
                        </w:rPr>
                        <w:t>جهت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ويزيت</w:t>
                      </w:r>
                      <w:r w:rsidRPr="00717FE7">
                        <w:rPr>
                          <w:rFonts w:ascii="Arial" w:eastAsia="Arial" w:hAnsi="Arial"/>
                          <w:color w:val="374041"/>
                          <w:sz w:val="24"/>
                          <w:szCs w:val="24"/>
                        </w:rPr>
                        <w:t xml:space="preserve"> </w:t>
                      </w:r>
                      <w:r w:rsidRPr="00717FE7">
                        <w:rPr>
                          <w:rFonts w:ascii="Arial" w:eastAsia="Arial" w:hAnsi="Arial"/>
                          <w:color w:val="374041"/>
                          <w:sz w:val="24"/>
                          <w:szCs w:val="24"/>
                          <w:rtl/>
                        </w:rPr>
                        <w:t>پزشك</w:t>
                      </w:r>
                      <w:r w:rsidRPr="00717FE7">
                        <w:rPr>
                          <w:rFonts w:ascii="Arial" w:eastAsia="Arial" w:hAnsi="Arial"/>
                          <w:color w:val="374041"/>
                          <w:sz w:val="24"/>
                          <w:szCs w:val="24"/>
                        </w:rPr>
                        <w:t xml:space="preserve"> </w:t>
                      </w:r>
                      <w:r w:rsidRPr="00717FE7">
                        <w:rPr>
                          <w:rFonts w:ascii="Arial" w:eastAsia="Arial" w:hAnsi="Arial"/>
                          <w:color w:val="374041"/>
                          <w:sz w:val="24"/>
                          <w:szCs w:val="24"/>
                          <w:rtl/>
                        </w:rPr>
                        <w:t>مراجعه</w:t>
                      </w:r>
                      <w:r w:rsidRPr="00717FE7">
                        <w:rPr>
                          <w:rFonts w:ascii="Arial" w:eastAsia="Arial" w:hAnsi="Arial"/>
                          <w:color w:val="374041"/>
                          <w:sz w:val="24"/>
                          <w:szCs w:val="24"/>
                        </w:rPr>
                        <w:t xml:space="preserve"> </w:t>
                      </w:r>
                      <w:r w:rsidRPr="00717FE7">
                        <w:rPr>
                          <w:rFonts w:ascii="Arial" w:eastAsia="Arial" w:hAnsi="Arial"/>
                          <w:color w:val="374041"/>
                          <w:sz w:val="24"/>
                          <w:szCs w:val="24"/>
                          <w:rtl/>
                        </w:rPr>
                        <w:t>كند</w:t>
                      </w:r>
                      <w:r w:rsidRPr="00717FE7">
                        <w:rPr>
                          <w:rFonts w:ascii="Arial" w:eastAsia="Arial" w:hAnsi="Arial"/>
                          <w:color w:val="374041"/>
                          <w:sz w:val="24"/>
                          <w:szCs w:val="24"/>
                        </w:rPr>
                        <w:t xml:space="preserve"> .</w:t>
                      </w:r>
                    </w:p>
                    <w:p w:rsidR="00804AAE" w:rsidRPr="00717FE7" w:rsidRDefault="00804AAE" w:rsidP="003F04E1">
                      <w:pPr>
                        <w:spacing w:line="360" w:lineRule="exact"/>
                        <w:jc w:val="right"/>
                        <w:rPr>
                          <w:sz w:val="24"/>
                          <w:szCs w:val="24"/>
                        </w:rPr>
                      </w:pPr>
                    </w:p>
                    <w:p w:rsidR="00804AAE" w:rsidRPr="00717FE7" w:rsidRDefault="00804AAE" w:rsidP="003F04E1">
                      <w:pPr>
                        <w:spacing w:line="360" w:lineRule="exact"/>
                        <w:rPr>
                          <w:sz w:val="24"/>
                          <w:szCs w:val="24"/>
                        </w:rPr>
                      </w:pPr>
                    </w:p>
                  </w:txbxContent>
                </v:textbox>
                <w10:wrap anchorx="margin"/>
              </v:roundrect>
            </w:pict>
          </mc:Fallback>
        </mc:AlternateContent>
      </w:r>
    </w:p>
    <w:p w:rsidR="003F04E1" w:rsidRPr="005E67C5" w:rsidRDefault="003F04E1" w:rsidP="003F04E1">
      <w:pPr>
        <w:pStyle w:val="a3"/>
        <w:rPr>
          <w:rtl/>
        </w:rPr>
      </w:pPr>
    </w:p>
    <w:p w:rsidR="003F04E1" w:rsidRPr="005E67C5" w:rsidRDefault="003F04E1" w:rsidP="003F04E1">
      <w:pPr>
        <w:tabs>
          <w:tab w:val="left" w:pos="1229"/>
        </w:tabs>
        <w:jc w:val="both"/>
        <w:rPr>
          <w:rFonts w:ascii="Arial" w:eastAsia="Arial" w:hAnsi="Arial"/>
          <w:sz w:val="32"/>
          <w:szCs w:val="32"/>
          <w:rtl/>
        </w:rPr>
      </w:pPr>
    </w:p>
    <w:p w:rsidR="003F04E1" w:rsidRPr="005E67C5" w:rsidRDefault="003F04E1" w:rsidP="003F04E1">
      <w:pPr>
        <w:tabs>
          <w:tab w:val="left" w:pos="1229"/>
        </w:tabs>
        <w:jc w:val="both"/>
        <w:rPr>
          <w:rFonts w:ascii="Arial" w:eastAsia="Arial" w:hAnsi="Arial"/>
          <w:sz w:val="32"/>
          <w:szCs w:val="32"/>
          <w:rtl/>
        </w:rPr>
      </w:pPr>
    </w:p>
    <w:p w:rsidR="003F04E1" w:rsidRPr="005E67C5" w:rsidRDefault="003F04E1" w:rsidP="003F04E1">
      <w:pPr>
        <w:tabs>
          <w:tab w:val="left" w:pos="1229"/>
        </w:tabs>
        <w:jc w:val="both"/>
        <w:rPr>
          <w:rFonts w:ascii="Arial" w:eastAsia="Arial" w:hAnsi="Arial"/>
          <w:sz w:val="32"/>
          <w:szCs w:val="32"/>
          <w:rtl/>
        </w:rPr>
      </w:pPr>
    </w:p>
    <w:p w:rsidR="003F04E1" w:rsidRPr="005E67C5" w:rsidRDefault="003F04E1" w:rsidP="003F04E1">
      <w:pPr>
        <w:tabs>
          <w:tab w:val="left" w:pos="1229"/>
        </w:tabs>
        <w:jc w:val="both"/>
        <w:rPr>
          <w:rFonts w:ascii="Arial" w:eastAsia="Arial" w:hAnsi="Arial"/>
          <w:sz w:val="32"/>
          <w:szCs w:val="32"/>
          <w:rtl/>
        </w:rPr>
      </w:pPr>
    </w:p>
    <w:p w:rsidR="003F04E1" w:rsidRDefault="003F04E1" w:rsidP="003F04E1">
      <w:pPr>
        <w:tabs>
          <w:tab w:val="left" w:pos="1229"/>
        </w:tabs>
        <w:jc w:val="both"/>
        <w:rPr>
          <w:rFonts w:ascii="Arial" w:eastAsia="Arial" w:hAnsi="Arial"/>
          <w:sz w:val="32"/>
          <w:szCs w:val="32"/>
          <w:rtl/>
        </w:rPr>
      </w:pPr>
    </w:p>
    <w:p w:rsidR="003F04E1" w:rsidRDefault="003F04E1" w:rsidP="003F04E1">
      <w:pPr>
        <w:tabs>
          <w:tab w:val="left" w:pos="1229"/>
        </w:tabs>
        <w:jc w:val="both"/>
        <w:rPr>
          <w:rFonts w:ascii="Arial" w:eastAsia="Arial" w:hAnsi="Arial"/>
          <w:sz w:val="32"/>
          <w:szCs w:val="32"/>
          <w:rtl/>
        </w:rPr>
      </w:pPr>
    </w:p>
    <w:p w:rsidR="003F04E1" w:rsidRDefault="003F04E1" w:rsidP="003F04E1">
      <w:pPr>
        <w:tabs>
          <w:tab w:val="left" w:pos="1229"/>
        </w:tabs>
        <w:jc w:val="both"/>
        <w:rPr>
          <w:rFonts w:ascii="Arial" w:eastAsia="Arial" w:hAnsi="Arial"/>
          <w:sz w:val="32"/>
          <w:szCs w:val="32"/>
          <w:rtl/>
        </w:rPr>
      </w:pPr>
    </w:p>
    <w:p w:rsidR="003F04E1" w:rsidRDefault="003F04E1" w:rsidP="003F04E1">
      <w:pPr>
        <w:tabs>
          <w:tab w:val="left" w:pos="1229"/>
        </w:tabs>
        <w:jc w:val="both"/>
        <w:rPr>
          <w:rFonts w:ascii="Arial" w:eastAsia="Arial" w:hAnsi="Arial"/>
          <w:sz w:val="32"/>
          <w:szCs w:val="32"/>
          <w:rtl/>
        </w:rPr>
      </w:pPr>
    </w:p>
    <w:p w:rsidR="003F04E1" w:rsidRDefault="003F04E1" w:rsidP="003F04E1">
      <w:pPr>
        <w:tabs>
          <w:tab w:val="left" w:pos="1229"/>
        </w:tabs>
        <w:jc w:val="both"/>
        <w:rPr>
          <w:rFonts w:ascii="Arial" w:eastAsia="Arial" w:hAnsi="Arial"/>
          <w:sz w:val="32"/>
          <w:szCs w:val="32"/>
          <w:rtl/>
        </w:rPr>
      </w:pPr>
    </w:p>
    <w:p w:rsidR="003F04E1" w:rsidRDefault="003F04E1" w:rsidP="003F04E1">
      <w:pPr>
        <w:pStyle w:val="a1"/>
        <w:rPr>
          <w:rtl/>
        </w:rPr>
      </w:pPr>
    </w:p>
    <w:p w:rsidR="003F04E1" w:rsidRPr="005E67C5" w:rsidRDefault="003F04E1" w:rsidP="003F04E1">
      <w:pPr>
        <w:pStyle w:val="a1"/>
      </w:pPr>
      <w:bookmarkStart w:id="87" w:name="_Toc417907472"/>
      <w:bookmarkStart w:id="88" w:name="_Toc443922807"/>
      <w:r w:rsidRPr="005E67C5">
        <w:rPr>
          <w:rtl/>
        </w:rPr>
        <w:t>ارجاع</w:t>
      </w:r>
      <w:r w:rsidRPr="005E67C5">
        <w:t xml:space="preserve"> </w:t>
      </w:r>
      <w:r w:rsidRPr="005E67C5">
        <w:rPr>
          <w:rtl/>
        </w:rPr>
        <w:t>بيمارا</w:t>
      </w:r>
      <w:r w:rsidRPr="005E67C5">
        <w:rPr>
          <w:rFonts w:hint="cs"/>
          <w:rtl/>
        </w:rPr>
        <w:t>ن:</w:t>
      </w:r>
      <w:bookmarkEnd w:id="87"/>
      <w:bookmarkEnd w:id="88"/>
    </w:p>
    <w:p w:rsidR="003F04E1" w:rsidRPr="005E67C5" w:rsidRDefault="003F04E1" w:rsidP="003F04E1">
      <w:pPr>
        <w:pStyle w:val="a3"/>
        <w:rPr>
          <w:rtl/>
        </w:rPr>
      </w:pPr>
      <w:r w:rsidRPr="005E67C5">
        <w:rPr>
          <w:rtl/>
        </w:rPr>
        <w:t>کارشناس مراقب سلامت خانواده</w:t>
      </w:r>
      <w:r w:rsidRPr="005E67C5">
        <w:t xml:space="preserve"> </w:t>
      </w:r>
      <w:r w:rsidRPr="005E67C5">
        <w:rPr>
          <w:rtl/>
        </w:rPr>
        <w:t>پس</w:t>
      </w:r>
      <w:r w:rsidRPr="005E67C5">
        <w:t xml:space="preserve"> </w:t>
      </w:r>
      <w:r w:rsidRPr="005E67C5">
        <w:rPr>
          <w:rtl/>
        </w:rPr>
        <w:t>از</w:t>
      </w:r>
      <w:r w:rsidRPr="005E67C5">
        <w:t xml:space="preserve"> </w:t>
      </w:r>
      <w:r w:rsidRPr="005E67C5">
        <w:rPr>
          <w:rtl/>
        </w:rPr>
        <w:t>شناسايي</w:t>
      </w:r>
      <w:r w:rsidRPr="005E67C5">
        <w:t xml:space="preserve"> </w:t>
      </w:r>
      <w:r w:rsidRPr="005E67C5">
        <w:rPr>
          <w:rtl/>
        </w:rPr>
        <w:t>بيمار</w:t>
      </w:r>
      <w:r w:rsidRPr="005E67C5">
        <w:rPr>
          <w:rFonts w:hint="cs"/>
          <w:rtl/>
        </w:rPr>
        <w:t xml:space="preserve"> </w:t>
      </w:r>
      <w:r w:rsidRPr="005E67C5">
        <w:rPr>
          <w:rtl/>
        </w:rPr>
        <w:t>وضعيت</w:t>
      </w:r>
      <w:r w:rsidRPr="005E67C5">
        <w:t xml:space="preserve"> </w:t>
      </w:r>
      <w:r w:rsidRPr="005E67C5">
        <w:rPr>
          <w:rtl/>
        </w:rPr>
        <w:t>او</w:t>
      </w:r>
      <w:r w:rsidRPr="005E67C5">
        <w:rPr>
          <w:rFonts w:hint="cs"/>
          <w:rtl/>
        </w:rPr>
        <w:t xml:space="preserve"> </w:t>
      </w:r>
      <w:r w:rsidRPr="005E67C5">
        <w:rPr>
          <w:rtl/>
        </w:rPr>
        <w:t>را</w:t>
      </w:r>
      <w:r w:rsidRPr="005E67C5">
        <w:t xml:space="preserve"> </w:t>
      </w:r>
      <w:r w:rsidRPr="005E67C5">
        <w:rPr>
          <w:rtl/>
        </w:rPr>
        <w:t>در</w:t>
      </w:r>
      <w:r w:rsidRPr="005E67C5">
        <w:t xml:space="preserve"> </w:t>
      </w:r>
      <w:r w:rsidRPr="005E67C5">
        <w:rPr>
          <w:rtl/>
        </w:rPr>
        <w:t>فرم</w:t>
      </w:r>
      <w:r w:rsidRPr="005E67C5">
        <w:t xml:space="preserve"> </w:t>
      </w:r>
      <w:r w:rsidRPr="005E67C5">
        <w:rPr>
          <w:rtl/>
        </w:rPr>
        <w:t>ارجاع</w:t>
      </w:r>
      <w:r w:rsidRPr="005E67C5">
        <w:t xml:space="preserve"> </w:t>
      </w:r>
      <w:r w:rsidRPr="005E67C5">
        <w:rPr>
          <w:rtl/>
        </w:rPr>
        <w:t>ثبت</w:t>
      </w:r>
      <w:r>
        <w:rPr>
          <w:rtl/>
        </w:rPr>
        <w:t xml:space="preserve"> مي‌</w:t>
      </w:r>
      <w:r w:rsidRPr="005E67C5">
        <w:rPr>
          <w:rtl/>
        </w:rPr>
        <w:t>كند</w:t>
      </w:r>
      <w:r w:rsidRPr="005E67C5">
        <w:t xml:space="preserve"> </w:t>
      </w:r>
      <w:r w:rsidRPr="005E67C5">
        <w:rPr>
          <w:rtl/>
        </w:rPr>
        <w:t>و</w:t>
      </w:r>
      <w:r w:rsidRPr="005E67C5">
        <w:t xml:space="preserve"> </w:t>
      </w:r>
      <w:r w:rsidRPr="005E67C5">
        <w:rPr>
          <w:rtl/>
        </w:rPr>
        <w:t>او</w:t>
      </w:r>
      <w:r w:rsidRPr="005E67C5">
        <w:t xml:space="preserve"> </w:t>
      </w:r>
      <w:r w:rsidRPr="005E67C5">
        <w:rPr>
          <w:rtl/>
        </w:rPr>
        <w:t>را</w:t>
      </w:r>
      <w:r w:rsidRPr="005E67C5">
        <w:t xml:space="preserve"> </w:t>
      </w:r>
      <w:r w:rsidRPr="005E67C5">
        <w:rPr>
          <w:rFonts w:hint="cs"/>
          <w:rtl/>
        </w:rPr>
        <w:t>پس از شناسایی به کارشناس سلامت روان و یا</w:t>
      </w:r>
      <w:r w:rsidRPr="005E67C5">
        <w:t xml:space="preserve"> </w:t>
      </w:r>
      <w:r w:rsidRPr="005E67C5">
        <w:rPr>
          <w:rtl/>
        </w:rPr>
        <w:t>پزشك</w:t>
      </w:r>
      <w:r w:rsidRPr="005E67C5">
        <w:rPr>
          <w:rFonts w:hint="cs"/>
          <w:rtl/>
        </w:rPr>
        <w:t xml:space="preserve"> ارجاع می</w:t>
      </w:r>
      <w:r w:rsidRPr="005E67C5">
        <w:rPr>
          <w:rtl/>
        </w:rPr>
        <w:softHyphen/>
      </w:r>
      <w:r w:rsidRPr="005E67C5">
        <w:rPr>
          <w:rFonts w:hint="cs"/>
          <w:rtl/>
        </w:rPr>
        <w:t>دهد.</w:t>
      </w:r>
      <w:r w:rsidRPr="005E67C5">
        <w:t xml:space="preserve"> </w:t>
      </w:r>
      <w:r w:rsidRPr="005E67C5">
        <w:rPr>
          <w:rFonts w:hint="cs"/>
          <w:rtl/>
        </w:rPr>
        <w:t>در این مرحله با توجه به نیاز افراد در مورد مراجعه به روان</w:t>
      </w:r>
      <w:r w:rsidRPr="005E67C5">
        <w:rPr>
          <w:rtl/>
        </w:rPr>
        <w:softHyphen/>
      </w:r>
      <w:r w:rsidRPr="005E67C5">
        <w:rPr>
          <w:rFonts w:hint="cs"/>
          <w:rtl/>
        </w:rPr>
        <w:t xml:space="preserve">شناس و دریافت خدمات مشاوره و یا تشخیص </w:t>
      </w:r>
      <w:r w:rsidRPr="005E67C5">
        <w:rPr>
          <w:rtl/>
        </w:rPr>
        <w:t>نوع</w:t>
      </w:r>
      <w:r w:rsidRPr="005E67C5">
        <w:t xml:space="preserve"> </w:t>
      </w:r>
      <w:r w:rsidRPr="005E67C5">
        <w:rPr>
          <w:rtl/>
        </w:rPr>
        <w:t>اختلال</w:t>
      </w:r>
      <w:r w:rsidRPr="005E67C5">
        <w:t xml:space="preserve"> </w:t>
      </w:r>
      <w:r w:rsidRPr="005E67C5">
        <w:rPr>
          <w:rFonts w:hint="cs"/>
          <w:rtl/>
        </w:rPr>
        <w:t xml:space="preserve">توسط پزشک، </w:t>
      </w:r>
      <w:r w:rsidRPr="005E67C5">
        <w:rPr>
          <w:rtl/>
        </w:rPr>
        <w:t>داروهاي</w:t>
      </w:r>
      <w:r w:rsidRPr="005E67C5">
        <w:t xml:space="preserve"> </w:t>
      </w:r>
      <w:r w:rsidRPr="005E67C5">
        <w:rPr>
          <w:rtl/>
        </w:rPr>
        <w:t>تجويز</w:t>
      </w:r>
      <w:r w:rsidRPr="005E67C5">
        <w:t xml:space="preserve"> </w:t>
      </w:r>
      <w:r w:rsidRPr="005E67C5">
        <w:rPr>
          <w:rtl/>
        </w:rPr>
        <w:t>شد</w:t>
      </w:r>
      <w:r w:rsidRPr="005E67C5">
        <w:rPr>
          <w:rFonts w:hint="cs"/>
          <w:rtl/>
        </w:rPr>
        <w:t>ه،</w:t>
      </w:r>
      <w:r w:rsidRPr="005E67C5">
        <w:t xml:space="preserve"> </w:t>
      </w:r>
      <w:r w:rsidRPr="005E67C5">
        <w:rPr>
          <w:rtl/>
        </w:rPr>
        <w:t>دوز</w:t>
      </w:r>
      <w:r w:rsidRPr="005E67C5">
        <w:t xml:space="preserve"> </w:t>
      </w:r>
      <w:r w:rsidRPr="005E67C5">
        <w:rPr>
          <w:rtl/>
        </w:rPr>
        <w:t>داروها</w:t>
      </w:r>
      <w:r w:rsidRPr="005E67C5">
        <w:t xml:space="preserve"> </w:t>
      </w:r>
      <w:r w:rsidRPr="005E67C5">
        <w:rPr>
          <w:rtl/>
        </w:rPr>
        <w:t>و</w:t>
      </w:r>
      <w:r w:rsidRPr="005E67C5">
        <w:rPr>
          <w:rFonts w:hint="cs"/>
          <w:rtl/>
        </w:rPr>
        <w:t xml:space="preserve"> </w:t>
      </w:r>
      <w:r w:rsidRPr="005E67C5">
        <w:rPr>
          <w:rtl/>
        </w:rPr>
        <w:t>زمان</w:t>
      </w:r>
      <w:r w:rsidRPr="005E67C5">
        <w:t xml:space="preserve"> </w:t>
      </w:r>
      <w:r w:rsidRPr="005E67C5">
        <w:rPr>
          <w:rtl/>
        </w:rPr>
        <w:t>مراجعه</w:t>
      </w:r>
      <w:r w:rsidRPr="005E67C5">
        <w:t xml:space="preserve"> </w:t>
      </w:r>
      <w:r w:rsidRPr="005E67C5">
        <w:rPr>
          <w:rtl/>
        </w:rPr>
        <w:t>بعدي</w:t>
      </w:r>
      <w:r w:rsidRPr="005E67C5">
        <w:t xml:space="preserve"> </w:t>
      </w:r>
      <w:r w:rsidRPr="005E67C5">
        <w:rPr>
          <w:rtl/>
        </w:rPr>
        <w:t>بيمار</w:t>
      </w:r>
      <w:r w:rsidRPr="005E67C5">
        <w:t xml:space="preserve"> </w:t>
      </w:r>
      <w:r w:rsidRPr="005E67C5">
        <w:rPr>
          <w:rtl/>
        </w:rPr>
        <w:t>را</w:t>
      </w:r>
      <w:r w:rsidRPr="005E67C5">
        <w:t xml:space="preserve"> </w:t>
      </w:r>
      <w:r w:rsidRPr="005E67C5">
        <w:rPr>
          <w:rtl/>
        </w:rPr>
        <w:t>در</w:t>
      </w:r>
      <w:r w:rsidRPr="005E67C5">
        <w:t xml:space="preserve"> </w:t>
      </w:r>
      <w:r w:rsidRPr="005E67C5">
        <w:rPr>
          <w:rtl/>
        </w:rPr>
        <w:t>پايين</w:t>
      </w:r>
      <w:r w:rsidRPr="005E67C5">
        <w:t xml:space="preserve"> </w:t>
      </w:r>
      <w:r w:rsidRPr="005E67C5">
        <w:rPr>
          <w:rtl/>
        </w:rPr>
        <w:t>فرم</w:t>
      </w:r>
      <w:r w:rsidRPr="005E67C5">
        <w:t xml:space="preserve"> </w:t>
      </w:r>
      <w:r w:rsidRPr="005E67C5">
        <w:rPr>
          <w:rtl/>
        </w:rPr>
        <w:t>ارجاع</w:t>
      </w:r>
      <w:r w:rsidRPr="005E67C5">
        <w:t xml:space="preserve"> </w:t>
      </w:r>
      <w:r w:rsidRPr="005E67C5">
        <w:rPr>
          <w:rtl/>
        </w:rPr>
        <w:t>ثبت</w:t>
      </w:r>
      <w:r w:rsidRPr="005E67C5">
        <w:t xml:space="preserve"> </w:t>
      </w:r>
      <w:r w:rsidRPr="005E67C5">
        <w:rPr>
          <w:rFonts w:hint="cs"/>
          <w:rtl/>
        </w:rPr>
        <w:t>شده</w:t>
      </w:r>
      <w:r w:rsidRPr="005E67C5">
        <w:t xml:space="preserve"> </w:t>
      </w:r>
      <w:r w:rsidRPr="005E67C5">
        <w:rPr>
          <w:rtl/>
        </w:rPr>
        <w:t>و</w:t>
      </w:r>
      <w:r w:rsidRPr="005E67C5">
        <w:t xml:space="preserve"> </w:t>
      </w:r>
      <w:r w:rsidRPr="005E67C5">
        <w:rPr>
          <w:rtl/>
        </w:rPr>
        <w:t>بيمار</w:t>
      </w:r>
      <w:r w:rsidRPr="005E67C5">
        <w:t xml:space="preserve"> </w:t>
      </w:r>
      <w:r w:rsidRPr="005E67C5">
        <w:rPr>
          <w:rtl/>
        </w:rPr>
        <w:t>را</w:t>
      </w:r>
      <w:r w:rsidRPr="005E67C5">
        <w:t xml:space="preserve"> </w:t>
      </w:r>
      <w:r w:rsidRPr="005E67C5">
        <w:rPr>
          <w:rtl/>
        </w:rPr>
        <w:t>همراه</w:t>
      </w:r>
      <w:r w:rsidRPr="005E67C5">
        <w:t xml:space="preserve"> </w:t>
      </w:r>
      <w:r w:rsidRPr="005E67C5">
        <w:rPr>
          <w:rtl/>
        </w:rPr>
        <w:t>اين</w:t>
      </w:r>
      <w:r w:rsidRPr="005E67C5">
        <w:t xml:space="preserve"> </w:t>
      </w:r>
      <w:r w:rsidRPr="005E67C5">
        <w:rPr>
          <w:rtl/>
        </w:rPr>
        <w:t>فرم</w:t>
      </w:r>
      <w:r w:rsidRPr="005E67C5">
        <w:t xml:space="preserve"> </w:t>
      </w:r>
      <w:r w:rsidRPr="005E67C5">
        <w:rPr>
          <w:rtl/>
        </w:rPr>
        <w:t>به</w:t>
      </w:r>
      <w:r w:rsidRPr="005E67C5">
        <w:t xml:space="preserve"> </w:t>
      </w:r>
      <w:r w:rsidRPr="005E67C5">
        <w:rPr>
          <w:rtl/>
        </w:rPr>
        <w:t>کارشناس مراقب سلامت خانواده</w:t>
      </w:r>
      <w:r w:rsidRPr="005E67C5">
        <w:t xml:space="preserve"> </w:t>
      </w:r>
      <w:r w:rsidRPr="005E67C5">
        <w:rPr>
          <w:rtl/>
        </w:rPr>
        <w:t>ارجاع</w:t>
      </w:r>
      <w:r w:rsidRPr="005E67C5">
        <w:rPr>
          <w:rFonts w:hint="cs"/>
          <w:rtl/>
        </w:rPr>
        <w:t xml:space="preserve"> مجدد داده</w:t>
      </w:r>
      <w:r>
        <w:rPr>
          <w:rtl/>
        </w:rPr>
        <w:t xml:space="preserve"> مي‌</w:t>
      </w:r>
      <w:r w:rsidRPr="005E67C5">
        <w:rPr>
          <w:rFonts w:hint="cs"/>
          <w:rtl/>
        </w:rPr>
        <w:t xml:space="preserve">شود. بدین ترتیب </w:t>
      </w:r>
      <w:r w:rsidRPr="005E67C5">
        <w:rPr>
          <w:rtl/>
        </w:rPr>
        <w:t>کارشناس مراقب سلامت خانواده</w:t>
      </w:r>
      <w:r w:rsidRPr="005E67C5">
        <w:t xml:space="preserve"> </w:t>
      </w:r>
      <w:r w:rsidRPr="005E67C5">
        <w:rPr>
          <w:rtl/>
        </w:rPr>
        <w:t>را</w:t>
      </w:r>
      <w:r w:rsidRPr="005E67C5">
        <w:t xml:space="preserve"> </w:t>
      </w:r>
      <w:r w:rsidRPr="005E67C5">
        <w:rPr>
          <w:rtl/>
        </w:rPr>
        <w:t>از</w:t>
      </w:r>
      <w:r w:rsidRPr="005E67C5">
        <w:t xml:space="preserve"> </w:t>
      </w:r>
      <w:r w:rsidRPr="005E67C5">
        <w:rPr>
          <w:rtl/>
        </w:rPr>
        <w:t>بازخورد</w:t>
      </w:r>
      <w:r w:rsidRPr="005E67C5">
        <w:t xml:space="preserve"> </w:t>
      </w:r>
      <w:r w:rsidRPr="005E67C5">
        <w:rPr>
          <w:rtl/>
        </w:rPr>
        <w:t>ارجاع</w:t>
      </w:r>
      <w:r w:rsidRPr="005E67C5">
        <w:t xml:space="preserve"> </w:t>
      </w:r>
      <w:r w:rsidRPr="005E67C5">
        <w:rPr>
          <w:rtl/>
        </w:rPr>
        <w:t>مطلع</w:t>
      </w:r>
      <w:r>
        <w:rPr>
          <w:rtl/>
        </w:rPr>
        <w:t xml:space="preserve"> مي‌</w:t>
      </w:r>
      <w:r w:rsidRPr="005E67C5">
        <w:rPr>
          <w:rFonts w:hint="cs"/>
          <w:rtl/>
        </w:rPr>
        <w:t>گردد.</w:t>
      </w:r>
    </w:p>
    <w:p w:rsidR="003F04E1" w:rsidRPr="005E67C5" w:rsidRDefault="003F04E1" w:rsidP="003F04E1">
      <w:pPr>
        <w:pStyle w:val="a3"/>
        <w:rPr>
          <w:rtl/>
        </w:rPr>
      </w:pPr>
    </w:p>
    <w:p w:rsidR="003F04E1" w:rsidRPr="00C634DF" w:rsidRDefault="003F04E1" w:rsidP="003F04E1">
      <w:pPr>
        <w:pStyle w:val="a1"/>
      </w:pPr>
      <w:bookmarkStart w:id="89" w:name="_Toc417907473"/>
      <w:bookmarkStart w:id="90" w:name="_Toc443922808"/>
      <w:r w:rsidRPr="00C634DF">
        <w:rPr>
          <w:rtl/>
        </w:rPr>
        <w:t>بازخورد</w:t>
      </w:r>
      <w:r w:rsidRPr="00C634DF">
        <w:t xml:space="preserve"> </w:t>
      </w:r>
      <w:r w:rsidRPr="00C634DF">
        <w:rPr>
          <w:rtl/>
        </w:rPr>
        <w:t>ارجاع</w:t>
      </w:r>
      <w:bookmarkEnd w:id="89"/>
      <w:bookmarkEnd w:id="90"/>
    </w:p>
    <w:p w:rsidR="003F04E1" w:rsidRPr="00C634DF" w:rsidRDefault="003F04E1" w:rsidP="003F04E1">
      <w:pPr>
        <w:pStyle w:val="a3"/>
      </w:pPr>
      <w:r w:rsidRPr="00C634DF">
        <w:rPr>
          <w:rtl/>
        </w:rPr>
        <w:t>ارجاع</w:t>
      </w:r>
      <w:r w:rsidRPr="00C634DF">
        <w:t xml:space="preserve"> </w:t>
      </w:r>
      <w:r w:rsidRPr="00C634DF">
        <w:rPr>
          <w:rtl/>
        </w:rPr>
        <w:t>تنها</w:t>
      </w:r>
      <w:r w:rsidRPr="00C634DF">
        <w:t xml:space="preserve"> </w:t>
      </w:r>
      <w:r w:rsidRPr="00C634DF">
        <w:rPr>
          <w:rtl/>
        </w:rPr>
        <w:t>به</w:t>
      </w:r>
      <w:r w:rsidRPr="00C634DF">
        <w:t xml:space="preserve"> </w:t>
      </w:r>
      <w:r w:rsidRPr="00C634DF">
        <w:rPr>
          <w:rtl/>
        </w:rPr>
        <w:t>مفهوم</w:t>
      </w:r>
      <w:r w:rsidRPr="00C634DF">
        <w:t xml:space="preserve"> </w:t>
      </w:r>
      <w:r w:rsidRPr="00C634DF">
        <w:rPr>
          <w:rtl/>
        </w:rPr>
        <w:t>فرستادن</w:t>
      </w:r>
      <w:r w:rsidRPr="00C634DF">
        <w:t xml:space="preserve"> </w:t>
      </w:r>
      <w:r w:rsidRPr="00C634DF">
        <w:rPr>
          <w:rtl/>
        </w:rPr>
        <w:t>مراجع</w:t>
      </w:r>
      <w:r w:rsidRPr="00C634DF">
        <w:t xml:space="preserve"> </w:t>
      </w:r>
      <w:r w:rsidRPr="00C634DF">
        <w:rPr>
          <w:rtl/>
        </w:rPr>
        <w:t>به</w:t>
      </w:r>
      <w:r w:rsidRPr="00C634DF">
        <w:t xml:space="preserve"> </w:t>
      </w:r>
      <w:r w:rsidRPr="00C634DF">
        <w:rPr>
          <w:rtl/>
        </w:rPr>
        <w:t>يك</w:t>
      </w:r>
      <w:r w:rsidRPr="00C634DF">
        <w:t xml:space="preserve"> </w:t>
      </w:r>
      <w:r w:rsidRPr="00C634DF">
        <w:rPr>
          <w:rtl/>
        </w:rPr>
        <w:t>منبع</w:t>
      </w:r>
      <w:r w:rsidRPr="00C634DF">
        <w:t xml:space="preserve"> </w:t>
      </w:r>
      <w:r w:rsidRPr="00C634DF">
        <w:rPr>
          <w:rtl/>
        </w:rPr>
        <w:t>ديگر</w:t>
      </w:r>
      <w:r w:rsidRPr="00C634DF">
        <w:t xml:space="preserve"> </w:t>
      </w:r>
      <w:r w:rsidRPr="00C634DF">
        <w:rPr>
          <w:rtl/>
        </w:rPr>
        <w:t>نيست</w:t>
      </w:r>
      <w:r w:rsidRPr="00C634DF">
        <w:t xml:space="preserve"> </w:t>
      </w:r>
      <w:r w:rsidRPr="00C634DF">
        <w:rPr>
          <w:rtl/>
        </w:rPr>
        <w:t>بلكه</w:t>
      </w:r>
      <w:r w:rsidRPr="00C634DF">
        <w:t xml:space="preserve"> </w:t>
      </w:r>
      <w:r w:rsidRPr="00C634DF">
        <w:rPr>
          <w:rtl/>
        </w:rPr>
        <w:t>ارجاع</w:t>
      </w:r>
      <w:r w:rsidRPr="00C634DF">
        <w:t xml:space="preserve"> </w:t>
      </w:r>
      <w:r w:rsidRPr="00C634DF">
        <w:rPr>
          <w:rtl/>
        </w:rPr>
        <w:t>يك</w:t>
      </w:r>
      <w:r w:rsidRPr="00C634DF">
        <w:t xml:space="preserve"> </w:t>
      </w:r>
      <w:r w:rsidRPr="00C634DF">
        <w:rPr>
          <w:rtl/>
        </w:rPr>
        <w:t>رابطه</w:t>
      </w:r>
      <w:r w:rsidRPr="00C634DF">
        <w:t xml:space="preserve"> </w:t>
      </w:r>
      <w:r w:rsidRPr="00C634DF">
        <w:rPr>
          <w:rtl/>
        </w:rPr>
        <w:t>دو</w:t>
      </w:r>
      <w:r w:rsidRPr="00C634DF">
        <w:t xml:space="preserve"> </w:t>
      </w:r>
      <w:r w:rsidRPr="00C634DF">
        <w:rPr>
          <w:rtl/>
        </w:rPr>
        <w:t>طرفه</w:t>
      </w:r>
      <w:r w:rsidRPr="00C634DF">
        <w:t xml:space="preserve"> </w:t>
      </w:r>
      <w:r w:rsidRPr="00C634DF">
        <w:rPr>
          <w:rtl/>
        </w:rPr>
        <w:t>است</w:t>
      </w:r>
      <w:r w:rsidRPr="00C634DF">
        <w:rPr>
          <w:rFonts w:hint="cs"/>
          <w:rtl/>
        </w:rPr>
        <w:t>،</w:t>
      </w:r>
      <w:r w:rsidRPr="00C634DF">
        <w:t xml:space="preserve"> </w:t>
      </w:r>
      <w:r w:rsidRPr="00C634DF">
        <w:rPr>
          <w:rFonts w:hint="cs"/>
          <w:rtl/>
        </w:rPr>
        <w:t>بدین معنی که</w:t>
      </w:r>
      <w:r w:rsidRPr="00C634DF">
        <w:rPr>
          <w:rtl/>
        </w:rPr>
        <w:t>،</w:t>
      </w:r>
      <w:r w:rsidRPr="00C634DF">
        <w:t xml:space="preserve"> </w:t>
      </w:r>
      <w:r w:rsidRPr="00C634DF">
        <w:rPr>
          <w:rtl/>
        </w:rPr>
        <w:t>کارشناس مراقب سلامت خانواده</w:t>
      </w:r>
      <w:r>
        <w:rPr>
          <w:rtl/>
        </w:rPr>
        <w:t xml:space="preserve"> می‌</w:t>
      </w:r>
      <w:r w:rsidRPr="00C634DF">
        <w:rPr>
          <w:rFonts w:hint="cs"/>
          <w:rtl/>
        </w:rPr>
        <w:t>بایست</w:t>
      </w:r>
      <w:r w:rsidRPr="00C634DF">
        <w:t xml:space="preserve"> </w:t>
      </w:r>
      <w:r w:rsidRPr="00C634DF">
        <w:rPr>
          <w:rtl/>
        </w:rPr>
        <w:t>منتظر</w:t>
      </w:r>
      <w:r w:rsidRPr="00C634DF">
        <w:t xml:space="preserve"> </w:t>
      </w:r>
      <w:r w:rsidRPr="00C634DF">
        <w:rPr>
          <w:rtl/>
        </w:rPr>
        <w:t>بازخورد</w:t>
      </w:r>
      <w:r w:rsidRPr="00C634DF">
        <w:t xml:space="preserve"> </w:t>
      </w:r>
      <w:r w:rsidRPr="00C634DF">
        <w:rPr>
          <w:rtl/>
        </w:rPr>
        <w:t>ارجاع</w:t>
      </w:r>
      <w:r w:rsidRPr="00C634DF">
        <w:t xml:space="preserve"> </w:t>
      </w:r>
      <w:r w:rsidRPr="00C634DF">
        <w:rPr>
          <w:rFonts w:hint="cs"/>
          <w:rtl/>
        </w:rPr>
        <w:t xml:space="preserve">بیمار به پزشک و یا کارشناس سلامت روان </w:t>
      </w:r>
      <w:r w:rsidRPr="00C634DF">
        <w:rPr>
          <w:rtl/>
        </w:rPr>
        <w:t>باشد</w:t>
      </w:r>
      <w:r w:rsidRPr="00C634DF">
        <w:t xml:space="preserve"> </w:t>
      </w:r>
      <w:r w:rsidRPr="00C634DF">
        <w:rPr>
          <w:rtl/>
        </w:rPr>
        <w:t>و</w:t>
      </w:r>
      <w:r w:rsidRPr="00C634DF">
        <w:t xml:space="preserve"> </w:t>
      </w:r>
      <w:r w:rsidRPr="00C634DF">
        <w:rPr>
          <w:rtl/>
        </w:rPr>
        <w:t>نتيجه</w:t>
      </w:r>
      <w:r w:rsidRPr="00C634DF">
        <w:t xml:space="preserve"> </w:t>
      </w:r>
      <w:r w:rsidRPr="00C634DF">
        <w:rPr>
          <w:rtl/>
        </w:rPr>
        <w:t>را</w:t>
      </w:r>
      <w:r w:rsidRPr="00C634DF">
        <w:t xml:space="preserve"> </w:t>
      </w:r>
      <w:r w:rsidRPr="00C634DF">
        <w:rPr>
          <w:rtl/>
        </w:rPr>
        <w:t>پيگيري</w:t>
      </w:r>
      <w:r w:rsidRPr="00C634DF">
        <w:t xml:space="preserve"> </w:t>
      </w:r>
      <w:r w:rsidRPr="00C634DF">
        <w:rPr>
          <w:rtl/>
        </w:rPr>
        <w:t>كند</w:t>
      </w:r>
      <w:r w:rsidRPr="00C634DF">
        <w:t xml:space="preserve"> .</w:t>
      </w:r>
    </w:p>
    <w:p w:rsidR="003F04E1" w:rsidRDefault="003F04E1" w:rsidP="003F04E1">
      <w:pPr>
        <w:bidi w:val="0"/>
        <w:rPr>
          <w:rFonts w:cs="B Zar"/>
          <w:bCs/>
          <w:sz w:val="24"/>
          <w:rtl/>
        </w:rPr>
      </w:pPr>
      <w:r>
        <w:rPr>
          <w:rtl/>
        </w:rPr>
        <w:br w:type="page"/>
      </w:r>
    </w:p>
    <w:p w:rsidR="003F04E1" w:rsidRPr="005E67C5" w:rsidRDefault="003F04E1" w:rsidP="003F04E1">
      <w:pPr>
        <w:pStyle w:val="a1"/>
      </w:pPr>
      <w:bookmarkStart w:id="91" w:name="_Toc417907474"/>
      <w:bookmarkStart w:id="92" w:name="_Toc443922809"/>
      <w:r w:rsidRPr="005E67C5">
        <w:rPr>
          <w:rtl/>
        </w:rPr>
        <w:t>موارد</w:t>
      </w:r>
      <w:r w:rsidRPr="005E67C5">
        <w:t xml:space="preserve"> </w:t>
      </w:r>
      <w:r w:rsidRPr="005E67C5">
        <w:rPr>
          <w:rtl/>
        </w:rPr>
        <w:t>ارجاع</w:t>
      </w:r>
      <w:r w:rsidRPr="005E67C5">
        <w:t xml:space="preserve"> </w:t>
      </w:r>
      <w:r w:rsidRPr="005E67C5">
        <w:rPr>
          <w:rtl/>
        </w:rPr>
        <w:t>فوري</w:t>
      </w:r>
      <w:bookmarkEnd w:id="91"/>
      <w:bookmarkEnd w:id="92"/>
      <w:r w:rsidRPr="005E67C5">
        <w:rPr>
          <w:rFonts w:hint="cs"/>
          <w:rtl/>
        </w:rPr>
        <w:t xml:space="preserve"> </w:t>
      </w:r>
    </w:p>
    <w:p w:rsidR="003F04E1" w:rsidRPr="005E67C5" w:rsidRDefault="003F04E1" w:rsidP="003F04E1">
      <w:pPr>
        <w:pStyle w:val="a3"/>
        <w:rPr>
          <w:rtl/>
        </w:rPr>
      </w:pPr>
      <w:r w:rsidRPr="005E67C5">
        <w:rPr>
          <w:rtl/>
        </w:rPr>
        <w:t>چنانچه</w:t>
      </w:r>
      <w:r w:rsidRPr="005E67C5">
        <w:t xml:space="preserve"> </w:t>
      </w:r>
      <w:r w:rsidRPr="005E67C5">
        <w:rPr>
          <w:rtl/>
        </w:rPr>
        <w:t>در</w:t>
      </w:r>
      <w:r w:rsidRPr="005E67C5">
        <w:t xml:space="preserve"> </w:t>
      </w:r>
      <w:r w:rsidRPr="005E67C5">
        <w:rPr>
          <w:rtl/>
        </w:rPr>
        <w:t>مورد</w:t>
      </w:r>
      <w:r w:rsidRPr="005E67C5">
        <w:t xml:space="preserve"> </w:t>
      </w:r>
      <w:r w:rsidRPr="005E67C5">
        <w:rPr>
          <w:rFonts w:hint="cs"/>
          <w:rtl/>
        </w:rPr>
        <w:t>مراجعین</w:t>
      </w:r>
      <w:r w:rsidRPr="005E67C5">
        <w:t xml:space="preserve"> </w:t>
      </w:r>
      <w:r w:rsidRPr="005E67C5">
        <w:rPr>
          <w:rtl/>
        </w:rPr>
        <w:t>يكي</w:t>
      </w:r>
      <w:r w:rsidRPr="005E67C5">
        <w:t xml:space="preserve"> </w:t>
      </w:r>
      <w:r w:rsidRPr="005E67C5">
        <w:rPr>
          <w:rtl/>
        </w:rPr>
        <w:t>از</w:t>
      </w:r>
      <w:r w:rsidRPr="005E67C5">
        <w:t xml:space="preserve"> </w:t>
      </w:r>
      <w:r w:rsidRPr="005E67C5">
        <w:rPr>
          <w:rtl/>
        </w:rPr>
        <w:t>حالت</w:t>
      </w:r>
      <w:r>
        <w:rPr>
          <w:rFonts w:hint="cs"/>
          <w:rtl/>
        </w:rPr>
        <w:t xml:space="preserve">‌هاي </w:t>
      </w:r>
      <w:r w:rsidRPr="005E67C5">
        <w:rPr>
          <w:rtl/>
        </w:rPr>
        <w:t>زير</w:t>
      </w:r>
      <w:r w:rsidRPr="005E67C5">
        <w:t xml:space="preserve"> </w:t>
      </w:r>
      <w:r w:rsidRPr="005E67C5">
        <w:rPr>
          <w:rtl/>
        </w:rPr>
        <w:t>مشاهده</w:t>
      </w:r>
      <w:r w:rsidRPr="005E67C5">
        <w:t xml:space="preserve"> </w:t>
      </w:r>
      <w:r w:rsidRPr="005E67C5">
        <w:rPr>
          <w:rtl/>
        </w:rPr>
        <w:t>شود</w:t>
      </w:r>
      <w:r w:rsidRPr="005E67C5">
        <w:rPr>
          <w:rFonts w:hint="cs"/>
          <w:rtl/>
        </w:rPr>
        <w:t>،</w:t>
      </w:r>
      <w:r w:rsidRPr="005E67C5">
        <w:t xml:space="preserve"> </w:t>
      </w:r>
      <w:r w:rsidRPr="005E67C5">
        <w:rPr>
          <w:rtl/>
        </w:rPr>
        <w:t>فرد</w:t>
      </w:r>
      <w:r w:rsidRPr="005E67C5">
        <w:t xml:space="preserve"> </w:t>
      </w:r>
      <w:r w:rsidRPr="005E67C5">
        <w:rPr>
          <w:rFonts w:hint="cs"/>
          <w:rtl/>
        </w:rPr>
        <w:t xml:space="preserve">ارجاع فوری </w:t>
      </w:r>
      <w:r w:rsidRPr="005E67C5">
        <w:t xml:space="preserve"> </w:t>
      </w:r>
      <w:r w:rsidRPr="005E67C5">
        <w:rPr>
          <w:rtl/>
        </w:rPr>
        <w:t>به</w:t>
      </w:r>
      <w:r w:rsidRPr="005E67C5">
        <w:t xml:space="preserve"> </w:t>
      </w:r>
      <w:r w:rsidRPr="005E67C5">
        <w:rPr>
          <w:rtl/>
        </w:rPr>
        <w:t>پزشك</w:t>
      </w:r>
      <w:r w:rsidRPr="005E67C5">
        <w:t xml:space="preserve"> </w:t>
      </w:r>
      <w:r w:rsidRPr="005E67C5">
        <w:rPr>
          <w:rtl/>
        </w:rPr>
        <w:t>ارجاع</w:t>
      </w:r>
      <w:r>
        <w:rPr>
          <w:rtl/>
        </w:rPr>
        <w:t xml:space="preserve"> می‌</w:t>
      </w:r>
      <w:r w:rsidRPr="005E67C5">
        <w:rPr>
          <w:rFonts w:hint="cs"/>
          <w:rtl/>
        </w:rPr>
        <w:t>شود:</w:t>
      </w:r>
    </w:p>
    <w:p w:rsidR="003F04E1" w:rsidRPr="005E67C5" w:rsidRDefault="003F04E1" w:rsidP="003F04E1">
      <w:pPr>
        <w:pStyle w:val="a0"/>
        <w:rPr>
          <w:rFonts w:eastAsia="Arial"/>
        </w:rPr>
      </w:pPr>
      <w:r w:rsidRPr="005E67C5">
        <w:rPr>
          <w:rFonts w:eastAsia="Arial" w:hint="cs"/>
          <w:rtl/>
        </w:rPr>
        <w:t>اختلال در سطح هوشیاری</w:t>
      </w:r>
    </w:p>
    <w:p w:rsidR="003F04E1" w:rsidRPr="005E67C5" w:rsidRDefault="003F04E1" w:rsidP="003F04E1">
      <w:pPr>
        <w:pStyle w:val="a0"/>
        <w:rPr>
          <w:rFonts w:eastAsia="Arial"/>
        </w:rPr>
      </w:pPr>
      <w:r w:rsidRPr="005E67C5">
        <w:rPr>
          <w:rFonts w:eastAsia="Arial" w:hint="cs"/>
          <w:rtl/>
        </w:rPr>
        <w:t>توهم و هذیان</w:t>
      </w:r>
    </w:p>
    <w:p w:rsidR="003F04E1" w:rsidRPr="005E67C5" w:rsidRDefault="003F04E1" w:rsidP="003F04E1">
      <w:pPr>
        <w:pStyle w:val="a0"/>
        <w:rPr>
          <w:rFonts w:eastAsia="Arial"/>
        </w:rPr>
      </w:pPr>
      <w:r w:rsidRPr="005E67C5">
        <w:rPr>
          <w:rFonts w:eastAsia="Arial"/>
          <w:rtl/>
        </w:rPr>
        <w:t>خشونت</w:t>
      </w:r>
      <w:r w:rsidRPr="005E67C5">
        <w:rPr>
          <w:rFonts w:eastAsia="Arial"/>
        </w:rPr>
        <w:t xml:space="preserve"> </w:t>
      </w:r>
      <w:r w:rsidRPr="005E67C5">
        <w:rPr>
          <w:rFonts w:eastAsia="Arial"/>
          <w:rtl/>
        </w:rPr>
        <w:t>و</w:t>
      </w:r>
      <w:r w:rsidRPr="005E67C5">
        <w:rPr>
          <w:rFonts w:eastAsia="Arial"/>
        </w:rPr>
        <w:t xml:space="preserve"> </w:t>
      </w:r>
      <w:r w:rsidRPr="005E67C5">
        <w:rPr>
          <w:rFonts w:eastAsia="Arial"/>
          <w:rtl/>
        </w:rPr>
        <w:t>پرخاشگري</w:t>
      </w:r>
      <w:r w:rsidRPr="005E67C5">
        <w:rPr>
          <w:rFonts w:eastAsia="Arial"/>
        </w:rPr>
        <w:t xml:space="preserve"> </w:t>
      </w:r>
      <w:r w:rsidRPr="005E67C5">
        <w:rPr>
          <w:rFonts w:eastAsia="Arial"/>
          <w:rtl/>
        </w:rPr>
        <w:t>به</w:t>
      </w:r>
      <w:r w:rsidRPr="005E67C5">
        <w:rPr>
          <w:rFonts w:eastAsia="Arial"/>
        </w:rPr>
        <w:t xml:space="preserve"> </w:t>
      </w:r>
      <w:r w:rsidRPr="005E67C5">
        <w:rPr>
          <w:rFonts w:eastAsia="Arial"/>
          <w:rtl/>
        </w:rPr>
        <w:t>طوري</w:t>
      </w:r>
      <w:r w:rsidRPr="005E67C5">
        <w:rPr>
          <w:rFonts w:eastAsia="Arial"/>
        </w:rPr>
        <w:t xml:space="preserve"> </w:t>
      </w:r>
      <w:r w:rsidRPr="005E67C5">
        <w:rPr>
          <w:rFonts w:eastAsia="Arial"/>
          <w:rtl/>
        </w:rPr>
        <w:t>كه</w:t>
      </w:r>
      <w:r w:rsidRPr="005E67C5">
        <w:rPr>
          <w:rFonts w:eastAsia="Arial"/>
        </w:rPr>
        <w:t xml:space="preserve"> </w:t>
      </w:r>
      <w:r w:rsidRPr="005E67C5">
        <w:rPr>
          <w:rFonts w:eastAsia="Arial"/>
          <w:rtl/>
        </w:rPr>
        <w:t>منجربه</w:t>
      </w:r>
      <w:r w:rsidRPr="005E67C5">
        <w:rPr>
          <w:rFonts w:eastAsia="Arial"/>
        </w:rPr>
        <w:t xml:space="preserve"> </w:t>
      </w:r>
      <w:r w:rsidRPr="005E67C5">
        <w:rPr>
          <w:rFonts w:eastAsia="Arial"/>
          <w:rtl/>
        </w:rPr>
        <w:t>آسيب</w:t>
      </w:r>
      <w:r w:rsidRPr="005E67C5">
        <w:rPr>
          <w:rFonts w:eastAsia="Arial"/>
        </w:rPr>
        <w:t xml:space="preserve"> </w:t>
      </w:r>
      <w:r w:rsidRPr="005E67C5">
        <w:rPr>
          <w:rFonts w:eastAsia="Arial"/>
          <w:rtl/>
        </w:rPr>
        <w:t>به</w:t>
      </w:r>
      <w:r w:rsidRPr="005E67C5">
        <w:rPr>
          <w:rFonts w:eastAsia="Arial"/>
        </w:rPr>
        <w:t xml:space="preserve"> </w:t>
      </w:r>
      <w:r w:rsidRPr="005E67C5">
        <w:rPr>
          <w:rFonts w:eastAsia="Arial"/>
          <w:rtl/>
        </w:rPr>
        <w:t>خود</w:t>
      </w:r>
      <w:r w:rsidRPr="005E67C5">
        <w:rPr>
          <w:rFonts w:eastAsia="Arial"/>
        </w:rPr>
        <w:t xml:space="preserve"> </w:t>
      </w:r>
      <w:r w:rsidRPr="005E67C5">
        <w:rPr>
          <w:rFonts w:eastAsia="Arial"/>
          <w:rtl/>
        </w:rPr>
        <w:t>يا</w:t>
      </w:r>
      <w:r w:rsidRPr="005E67C5">
        <w:rPr>
          <w:rFonts w:eastAsia="Arial"/>
        </w:rPr>
        <w:t xml:space="preserve"> </w:t>
      </w:r>
      <w:r w:rsidRPr="005E67C5">
        <w:rPr>
          <w:rFonts w:eastAsia="Arial"/>
          <w:rtl/>
        </w:rPr>
        <w:t>ديگران</w:t>
      </w:r>
      <w:r w:rsidRPr="005E67C5">
        <w:rPr>
          <w:rFonts w:eastAsia="Arial"/>
        </w:rPr>
        <w:t xml:space="preserve"> </w:t>
      </w:r>
      <w:r w:rsidRPr="005E67C5">
        <w:rPr>
          <w:rFonts w:eastAsia="Arial"/>
          <w:rtl/>
        </w:rPr>
        <w:t>شود</w:t>
      </w:r>
      <w:r w:rsidRPr="005E67C5">
        <w:rPr>
          <w:rFonts w:eastAsia="Arial"/>
        </w:rPr>
        <w:t xml:space="preserve"> </w:t>
      </w:r>
    </w:p>
    <w:p w:rsidR="003F04E1" w:rsidRPr="005E67C5" w:rsidRDefault="003F04E1" w:rsidP="003F04E1">
      <w:pPr>
        <w:pStyle w:val="a0"/>
        <w:rPr>
          <w:rFonts w:eastAsia="Arial"/>
        </w:rPr>
      </w:pPr>
      <w:r w:rsidRPr="005E67C5">
        <w:rPr>
          <w:rFonts w:eastAsia="Arial"/>
          <w:rtl/>
        </w:rPr>
        <w:t>افكار</w:t>
      </w:r>
      <w:r w:rsidRPr="005E67C5">
        <w:rPr>
          <w:rFonts w:eastAsia="Arial"/>
        </w:rPr>
        <w:t xml:space="preserve"> </w:t>
      </w:r>
      <w:r w:rsidRPr="005E67C5">
        <w:rPr>
          <w:rFonts w:eastAsia="Arial"/>
          <w:rtl/>
        </w:rPr>
        <w:t>خودكشي</w:t>
      </w:r>
      <w:r w:rsidRPr="005E67C5">
        <w:rPr>
          <w:rFonts w:eastAsia="Arial"/>
        </w:rPr>
        <w:t xml:space="preserve"> </w:t>
      </w:r>
      <w:r w:rsidRPr="005E67C5">
        <w:rPr>
          <w:rFonts w:eastAsia="Arial"/>
          <w:rtl/>
        </w:rPr>
        <w:t>يا</w:t>
      </w:r>
      <w:r w:rsidRPr="005E67C5">
        <w:rPr>
          <w:rFonts w:eastAsia="Arial"/>
        </w:rPr>
        <w:t xml:space="preserve"> </w:t>
      </w:r>
      <w:r w:rsidRPr="005E67C5">
        <w:rPr>
          <w:rFonts w:eastAsia="Arial"/>
          <w:rtl/>
        </w:rPr>
        <w:t>اقدام</w:t>
      </w:r>
      <w:r w:rsidRPr="005E67C5">
        <w:rPr>
          <w:rFonts w:eastAsia="Arial"/>
        </w:rPr>
        <w:t xml:space="preserve"> </w:t>
      </w:r>
      <w:r w:rsidRPr="005E67C5">
        <w:rPr>
          <w:rFonts w:eastAsia="Arial"/>
          <w:rtl/>
        </w:rPr>
        <w:t>به</w:t>
      </w:r>
      <w:r w:rsidRPr="005E67C5">
        <w:rPr>
          <w:rFonts w:eastAsia="Arial"/>
        </w:rPr>
        <w:t xml:space="preserve"> </w:t>
      </w:r>
      <w:r w:rsidRPr="005E67C5">
        <w:rPr>
          <w:rFonts w:eastAsia="Arial"/>
          <w:rtl/>
        </w:rPr>
        <w:t>خودكشي</w:t>
      </w:r>
      <w:r w:rsidRPr="005E67C5">
        <w:rPr>
          <w:rFonts w:eastAsia="Arial"/>
        </w:rPr>
        <w:t xml:space="preserve"> </w:t>
      </w:r>
    </w:p>
    <w:p w:rsidR="003F04E1" w:rsidRPr="005E67C5" w:rsidRDefault="003F04E1" w:rsidP="003F04E1">
      <w:pPr>
        <w:pStyle w:val="a0"/>
        <w:rPr>
          <w:rFonts w:eastAsia="Arial"/>
        </w:rPr>
      </w:pPr>
      <w:r w:rsidRPr="005E67C5">
        <w:rPr>
          <w:rFonts w:eastAsia="Arial" w:hint="cs"/>
          <w:rtl/>
        </w:rPr>
        <w:t>تشنج</w:t>
      </w:r>
    </w:p>
    <w:p w:rsidR="003F04E1" w:rsidRPr="005E67C5" w:rsidRDefault="003F04E1" w:rsidP="003F04E1">
      <w:pPr>
        <w:pStyle w:val="a0"/>
        <w:rPr>
          <w:rFonts w:eastAsia="Arial"/>
        </w:rPr>
      </w:pPr>
      <w:r w:rsidRPr="005E67C5">
        <w:rPr>
          <w:rFonts w:eastAsia="Arial"/>
          <w:rtl/>
        </w:rPr>
        <w:t>عوارض</w:t>
      </w:r>
      <w:r w:rsidRPr="005E67C5">
        <w:rPr>
          <w:rFonts w:eastAsia="Arial"/>
        </w:rPr>
        <w:t xml:space="preserve"> </w:t>
      </w:r>
      <w:r w:rsidRPr="005E67C5">
        <w:rPr>
          <w:rFonts w:eastAsia="Arial"/>
          <w:rtl/>
        </w:rPr>
        <w:t>شديد</w:t>
      </w:r>
      <w:r w:rsidRPr="005E67C5">
        <w:rPr>
          <w:rFonts w:eastAsia="Arial"/>
        </w:rPr>
        <w:t xml:space="preserve"> </w:t>
      </w:r>
      <w:r w:rsidRPr="005E67C5">
        <w:rPr>
          <w:rFonts w:eastAsia="Arial"/>
          <w:rtl/>
        </w:rPr>
        <w:t>داروهاي</w:t>
      </w:r>
      <w:r w:rsidRPr="005E67C5">
        <w:rPr>
          <w:rFonts w:eastAsia="Arial"/>
        </w:rPr>
        <w:t xml:space="preserve"> </w:t>
      </w:r>
      <w:r w:rsidRPr="005E67C5">
        <w:rPr>
          <w:rFonts w:eastAsia="Arial"/>
          <w:rtl/>
        </w:rPr>
        <w:t>روانپزشكي</w:t>
      </w:r>
      <w:r w:rsidRPr="005E67C5">
        <w:rPr>
          <w:rFonts w:eastAsia="Arial"/>
        </w:rPr>
        <w:t xml:space="preserve"> </w:t>
      </w:r>
    </w:p>
    <w:p w:rsidR="003F04E1" w:rsidRPr="005E67C5" w:rsidRDefault="003F04E1" w:rsidP="003F04E1">
      <w:pPr>
        <w:pStyle w:val="a0"/>
        <w:rPr>
          <w:rFonts w:eastAsia="Arial"/>
        </w:rPr>
      </w:pPr>
      <w:r w:rsidRPr="005E67C5">
        <w:rPr>
          <w:rFonts w:eastAsia="Arial" w:hint="cs"/>
          <w:rtl/>
        </w:rPr>
        <w:t>مسمومیت</w:t>
      </w:r>
      <w:r>
        <w:rPr>
          <w:rFonts w:eastAsia="Arial" w:hint="cs"/>
          <w:rtl/>
        </w:rPr>
        <w:t xml:space="preserve">‌های </w:t>
      </w:r>
      <w:r w:rsidRPr="005E67C5">
        <w:rPr>
          <w:rFonts w:eastAsia="Arial" w:hint="cs"/>
          <w:rtl/>
        </w:rPr>
        <w:t>ناشی از مصرف مواد و دارو</w:t>
      </w:r>
      <w:r w:rsidRPr="005E67C5">
        <w:rPr>
          <w:rFonts w:eastAsia="Arial"/>
        </w:rPr>
        <w:t xml:space="preserve"> </w:t>
      </w:r>
      <w:r w:rsidRPr="005E67C5">
        <w:rPr>
          <w:rFonts w:eastAsia="Arial" w:hint="cs"/>
          <w:rtl/>
        </w:rPr>
        <w:t>(مصرف الکل و مواد مخدر و مصرف دارو بدون   تجویز یا بیش میزان تجویز شده توسط پزشک)</w:t>
      </w:r>
    </w:p>
    <w:p w:rsidR="003F04E1" w:rsidRPr="005E67C5" w:rsidRDefault="009E4C7E" w:rsidP="003F04E1">
      <w:pPr>
        <w:tabs>
          <w:tab w:val="left" w:pos="1229"/>
        </w:tabs>
        <w:jc w:val="both"/>
        <w:rPr>
          <w:rFonts w:ascii="Arial" w:eastAsia="Arial" w:hAnsi="Arial"/>
          <w:sz w:val="24"/>
          <w:rtl/>
        </w:rPr>
      </w:pPr>
      <w:r>
        <w:rPr>
          <w:noProof/>
          <w:sz w:val="24"/>
          <w:szCs w:val="24"/>
          <w:u w:val="single"/>
          <w:rtl/>
          <w:lang w:bidi="ar-SA"/>
        </w:rPr>
        <mc:AlternateContent>
          <mc:Choice Requires="wps">
            <w:drawing>
              <wp:anchor distT="0" distB="0" distL="114300" distR="114300" simplePos="0" relativeHeight="251936768" behindDoc="0" locked="0" layoutInCell="1" allowOverlap="1" wp14:anchorId="15DB0A20" wp14:editId="0F201E42">
                <wp:simplePos x="0" y="0"/>
                <wp:positionH relativeFrom="margin">
                  <wp:posOffset>-90170</wp:posOffset>
                </wp:positionH>
                <wp:positionV relativeFrom="paragraph">
                  <wp:posOffset>143510</wp:posOffset>
                </wp:positionV>
                <wp:extent cx="5400040" cy="5431790"/>
                <wp:effectExtent l="8890" t="10160" r="10795" b="6350"/>
                <wp:wrapNone/>
                <wp:docPr id="350"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5431790"/>
                        </a:xfrm>
                        <a:prstGeom prst="roundRect">
                          <a:avLst>
                            <a:gd name="adj" fmla="val 16667"/>
                          </a:avLst>
                        </a:prstGeom>
                        <a:solidFill>
                          <a:srgbClr val="9CC2E5"/>
                        </a:solidFill>
                        <a:ln w="6350">
                          <a:solidFill>
                            <a:srgbClr val="9CC2E5"/>
                          </a:solidFill>
                          <a:miter lim="800000"/>
                          <a:headEnd/>
                          <a:tailEnd/>
                        </a:ln>
                      </wps:spPr>
                      <wps:txbx>
                        <w:txbxContent>
                          <w:p w:rsidR="00804AAE" w:rsidRPr="00795737" w:rsidRDefault="00804AAE" w:rsidP="003F04E1">
                            <w:pPr>
                              <w:tabs>
                                <w:tab w:val="left" w:pos="1229"/>
                              </w:tabs>
                              <w:jc w:val="both"/>
                              <w:rPr>
                                <w:rFonts w:ascii="Arial" w:eastAsia="Arial" w:hAnsi="Arial"/>
                                <w:b/>
                                <w:bCs/>
                                <w:color w:val="auto"/>
                                <w:sz w:val="24"/>
                                <w:szCs w:val="24"/>
                                <w:rtl/>
                              </w:rPr>
                            </w:pPr>
                            <w:r w:rsidRPr="00795737">
                              <w:rPr>
                                <w:rFonts w:ascii="Arial" w:eastAsia="Arial" w:hAnsi="Arial" w:hint="cs"/>
                                <w:b/>
                                <w:bCs/>
                                <w:color w:val="auto"/>
                                <w:sz w:val="24"/>
                                <w:szCs w:val="24"/>
                                <w:rtl/>
                              </w:rPr>
                              <w:t>د</w:t>
                            </w:r>
                            <w:r w:rsidRPr="00795737">
                              <w:rPr>
                                <w:rFonts w:ascii="Arial" w:eastAsia="Arial" w:hAnsi="Arial"/>
                                <w:b/>
                                <w:bCs/>
                                <w:color w:val="auto"/>
                                <w:sz w:val="24"/>
                                <w:szCs w:val="24"/>
                                <w:rtl/>
                              </w:rPr>
                              <w:t>استا</w:t>
                            </w:r>
                            <w:r w:rsidRPr="00795737">
                              <w:rPr>
                                <w:rFonts w:ascii="Arial" w:eastAsia="Arial" w:hAnsi="Arial" w:hint="cs"/>
                                <w:b/>
                                <w:bCs/>
                                <w:color w:val="auto"/>
                                <w:sz w:val="24"/>
                                <w:szCs w:val="24"/>
                                <w:rtl/>
                              </w:rPr>
                              <w:t>ن 2:</w:t>
                            </w:r>
                          </w:p>
                          <w:p w:rsidR="00804AAE" w:rsidRPr="00795737" w:rsidRDefault="00804AAE" w:rsidP="003F04E1">
                            <w:pPr>
                              <w:tabs>
                                <w:tab w:val="left" w:pos="1229"/>
                              </w:tabs>
                              <w:jc w:val="both"/>
                              <w:rPr>
                                <w:rFonts w:ascii="Arial" w:eastAsia="Arial" w:hAnsi="Arial"/>
                                <w:color w:val="auto"/>
                                <w:sz w:val="24"/>
                                <w:szCs w:val="24"/>
                              </w:rPr>
                            </w:pPr>
                            <w:r w:rsidRPr="00795737">
                              <w:rPr>
                                <w:rFonts w:ascii="Arial" w:eastAsia="Arial" w:hAnsi="Arial" w:hint="cs"/>
                                <w:color w:val="auto"/>
                                <w:sz w:val="24"/>
                                <w:szCs w:val="24"/>
                                <w:rtl/>
                              </w:rPr>
                              <w:t xml:space="preserve">مرد </w:t>
                            </w:r>
                            <w:r w:rsidRPr="00795737">
                              <w:rPr>
                                <w:rFonts w:ascii="Arial" w:eastAsia="Arial" w:hAnsi="Arial"/>
                                <w:color w:val="auto"/>
                                <w:sz w:val="24"/>
                                <w:szCs w:val="24"/>
                                <w:rtl/>
                              </w:rPr>
                              <w:t>سرپرست</w:t>
                            </w:r>
                            <w:r w:rsidRPr="00795737">
                              <w:rPr>
                                <w:rFonts w:ascii="Arial" w:eastAsia="Arial" w:hAnsi="Arial"/>
                                <w:color w:val="auto"/>
                                <w:sz w:val="24"/>
                                <w:szCs w:val="24"/>
                              </w:rPr>
                              <w:t xml:space="preserve"> </w:t>
                            </w:r>
                            <w:r w:rsidRPr="00795737">
                              <w:rPr>
                                <w:rFonts w:ascii="Arial" w:eastAsia="Arial" w:hAnsi="Arial"/>
                                <w:color w:val="auto"/>
                                <w:sz w:val="24"/>
                                <w:szCs w:val="24"/>
                                <w:rtl/>
                              </w:rPr>
                              <w:t>خانوا</w:t>
                            </w:r>
                            <w:r w:rsidRPr="00795737">
                              <w:rPr>
                                <w:rFonts w:ascii="Arial" w:eastAsia="Arial" w:hAnsi="Arial" w:hint="cs"/>
                                <w:color w:val="auto"/>
                                <w:sz w:val="24"/>
                                <w:szCs w:val="24"/>
                                <w:rtl/>
                              </w:rPr>
                              <w:t>ده</w:t>
                            </w:r>
                            <w:r w:rsidRPr="00795737">
                              <w:rPr>
                                <w:rFonts w:ascii="Arial" w:eastAsia="Arial" w:hAnsi="Arial"/>
                                <w:color w:val="auto"/>
                                <w:sz w:val="24"/>
                                <w:szCs w:val="24"/>
                                <w:rtl/>
                              </w:rPr>
                              <w:t>،</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نام</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53</w:t>
                            </w:r>
                            <w:r w:rsidRPr="00795737">
                              <w:rPr>
                                <w:rFonts w:ascii="Arial" w:eastAsia="Arial" w:hAnsi="Arial"/>
                                <w:color w:val="auto"/>
                                <w:sz w:val="24"/>
                                <w:szCs w:val="24"/>
                              </w:rPr>
                              <w:t xml:space="preserve"> </w:t>
                            </w:r>
                            <w:r w:rsidRPr="00795737">
                              <w:rPr>
                                <w:rFonts w:ascii="Arial" w:eastAsia="Arial" w:hAnsi="Arial"/>
                                <w:color w:val="auto"/>
                                <w:sz w:val="24"/>
                                <w:szCs w:val="24"/>
                                <w:rtl/>
                              </w:rPr>
                              <w:t>ساله</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3</w:t>
                            </w:r>
                            <w:r w:rsidRPr="00795737">
                              <w:rPr>
                                <w:rFonts w:ascii="Arial" w:eastAsia="Arial" w:hAnsi="Arial"/>
                                <w:color w:val="auto"/>
                                <w:sz w:val="24"/>
                                <w:szCs w:val="24"/>
                              </w:rPr>
                              <w:t xml:space="preserve"> </w:t>
                            </w:r>
                            <w:r w:rsidRPr="00795737">
                              <w:rPr>
                                <w:rFonts w:ascii="Arial" w:eastAsia="Arial" w:hAnsi="Arial"/>
                                <w:color w:val="auto"/>
                                <w:sz w:val="24"/>
                                <w:szCs w:val="24"/>
                                <w:rtl/>
                              </w:rPr>
                              <w:t>فرزند</w:t>
                            </w:r>
                            <w:r w:rsidRPr="00795737">
                              <w:rPr>
                                <w:rFonts w:ascii="Arial" w:eastAsia="Arial" w:hAnsi="Arial"/>
                                <w:color w:val="auto"/>
                                <w:sz w:val="24"/>
                                <w:szCs w:val="24"/>
                              </w:rPr>
                              <w:t xml:space="preserve"> </w:t>
                            </w:r>
                            <w:r w:rsidRPr="00795737">
                              <w:rPr>
                                <w:rFonts w:ascii="Arial" w:eastAsia="Arial" w:hAnsi="Arial"/>
                                <w:color w:val="auto"/>
                                <w:sz w:val="24"/>
                                <w:szCs w:val="24"/>
                                <w:rtl/>
                              </w:rPr>
                              <w:t>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اختلال</w:t>
                            </w:r>
                            <w:r w:rsidRPr="00795737">
                              <w:rPr>
                                <w:rFonts w:ascii="Arial" w:eastAsia="Arial" w:hAnsi="Arial"/>
                                <w:color w:val="auto"/>
                                <w:sz w:val="24"/>
                                <w:szCs w:val="24"/>
                              </w:rPr>
                              <w:t xml:space="preserve"> </w:t>
                            </w:r>
                            <w:r w:rsidRPr="00795737">
                              <w:rPr>
                                <w:rFonts w:ascii="Arial" w:eastAsia="Arial" w:hAnsi="Arial"/>
                                <w:color w:val="auto"/>
                                <w:sz w:val="24"/>
                                <w:szCs w:val="24"/>
                                <w:rtl/>
                              </w:rPr>
                              <w:t>سايكوتيك</w:t>
                            </w:r>
                            <w:r w:rsidRPr="00795737">
                              <w:rPr>
                                <w:rFonts w:ascii="Arial" w:eastAsia="Arial" w:hAnsi="Arial"/>
                                <w:color w:val="auto"/>
                                <w:sz w:val="24"/>
                                <w:szCs w:val="24"/>
                              </w:rPr>
                              <w:t xml:space="preserve"> </w:t>
                            </w:r>
                            <w:r w:rsidRPr="00795737">
                              <w:rPr>
                                <w:rFonts w:ascii="Arial" w:eastAsia="Arial" w:hAnsi="Arial"/>
                                <w:color w:val="auto"/>
                                <w:sz w:val="24"/>
                                <w:szCs w:val="24"/>
                                <w:rtl/>
                              </w:rPr>
                              <w:t>مبتلاست</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خيلي</w:t>
                            </w:r>
                            <w:r w:rsidRPr="00795737">
                              <w:rPr>
                                <w:rFonts w:ascii="Arial" w:eastAsia="Arial" w:hAnsi="Arial"/>
                                <w:color w:val="auto"/>
                                <w:sz w:val="24"/>
                                <w:szCs w:val="24"/>
                              </w:rPr>
                              <w:t xml:space="preserve"> </w:t>
                            </w:r>
                            <w:r w:rsidRPr="00795737">
                              <w:rPr>
                                <w:rFonts w:ascii="Arial" w:eastAsia="Arial" w:hAnsi="Arial"/>
                                <w:color w:val="auto"/>
                                <w:sz w:val="24"/>
                                <w:szCs w:val="24"/>
                                <w:rtl/>
                              </w:rPr>
                              <w:t>بدبين</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همه</w:t>
                            </w:r>
                            <w:r w:rsidRPr="00795737">
                              <w:rPr>
                                <w:rFonts w:ascii="Arial" w:eastAsia="Arial" w:hAnsi="Arial"/>
                                <w:color w:val="auto"/>
                                <w:sz w:val="24"/>
                                <w:szCs w:val="24"/>
                              </w:rPr>
                              <w:t xml:space="preserve"> </w:t>
                            </w:r>
                            <w:r w:rsidRPr="00795737">
                              <w:rPr>
                                <w:rFonts w:ascii="Arial" w:eastAsia="Arial" w:hAnsi="Arial"/>
                                <w:color w:val="auto"/>
                                <w:sz w:val="24"/>
                                <w:szCs w:val="24"/>
                                <w:rtl/>
                              </w:rPr>
                              <w:t>سوءظن</w:t>
                            </w:r>
                            <w:r w:rsidRPr="00795737">
                              <w:rPr>
                                <w:rFonts w:ascii="Arial" w:eastAsia="Arial" w:hAnsi="Arial"/>
                                <w:color w:val="auto"/>
                                <w:sz w:val="24"/>
                                <w:szCs w:val="24"/>
                              </w:rPr>
                              <w:t xml:space="preserve"> </w:t>
                            </w:r>
                            <w:r w:rsidRPr="00795737">
                              <w:rPr>
                                <w:rFonts w:ascii="Arial" w:eastAsia="Arial" w:hAnsi="Arial"/>
                                <w:color w:val="auto"/>
                                <w:sz w:val="24"/>
                                <w:szCs w:val="24"/>
                                <w:rtl/>
                              </w:rPr>
                              <w:t>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فكر</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ديگران</w:t>
                            </w:r>
                            <w:r w:rsidRPr="00795737">
                              <w:rPr>
                                <w:rFonts w:ascii="Arial" w:eastAsia="Arial" w:hAnsi="Arial"/>
                                <w:color w:val="auto"/>
                                <w:sz w:val="24"/>
                                <w:szCs w:val="24"/>
                              </w:rPr>
                              <w:t xml:space="preserve"> </w:t>
                            </w:r>
                            <w:r w:rsidRPr="00795737">
                              <w:rPr>
                                <w:rFonts w:ascii="Arial" w:eastAsia="Arial" w:hAnsi="Arial"/>
                                <w:color w:val="auto"/>
                                <w:sz w:val="24"/>
                                <w:szCs w:val="24"/>
                                <w:rtl/>
                              </w:rPr>
                              <w:t>قصد</w:t>
                            </w:r>
                            <w:r w:rsidRPr="00795737">
                              <w:rPr>
                                <w:rFonts w:ascii="Arial" w:eastAsia="Arial" w:hAnsi="Arial"/>
                                <w:color w:val="auto"/>
                                <w:sz w:val="24"/>
                                <w:szCs w:val="24"/>
                              </w:rPr>
                              <w:t xml:space="preserve"> </w:t>
                            </w:r>
                            <w:r w:rsidRPr="00795737">
                              <w:rPr>
                                <w:rFonts w:ascii="Arial" w:eastAsia="Arial" w:hAnsi="Arial"/>
                                <w:color w:val="auto"/>
                                <w:sz w:val="24"/>
                                <w:szCs w:val="24"/>
                                <w:rtl/>
                              </w:rPr>
                              <w:t>آزاردادن</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اذيت</w:t>
                            </w:r>
                            <w:r w:rsidRPr="00795737">
                              <w:rPr>
                                <w:rFonts w:ascii="Arial" w:eastAsia="Arial" w:hAnsi="Arial"/>
                                <w:color w:val="auto"/>
                                <w:sz w:val="24"/>
                                <w:szCs w:val="24"/>
                              </w:rPr>
                              <w:t xml:space="preserve"> </w:t>
                            </w:r>
                            <w:r w:rsidRPr="00795737">
                              <w:rPr>
                                <w:rFonts w:ascii="Arial" w:eastAsia="Arial" w:hAnsi="Arial"/>
                                <w:color w:val="auto"/>
                                <w:sz w:val="24"/>
                                <w:szCs w:val="24"/>
                                <w:rtl/>
                              </w:rPr>
                              <w:t>كردن</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دارند</w:t>
                            </w:r>
                            <w:r w:rsidRPr="00795737">
                              <w:rPr>
                                <w:rFonts w:ascii="Arial" w:eastAsia="Arial" w:hAnsi="Arial" w:hint="cs"/>
                                <w:color w:val="auto"/>
                                <w:sz w:val="24"/>
                                <w:szCs w:val="24"/>
                                <w:rtl/>
                              </w:rPr>
                              <w:t xml:space="preserve">. </w:t>
                            </w:r>
                            <w:r w:rsidRPr="00795737">
                              <w:rPr>
                                <w:rFonts w:ascii="Arial" w:eastAsia="Arial" w:hAnsi="Arial"/>
                                <w:color w:val="auto"/>
                                <w:sz w:val="24"/>
                                <w:szCs w:val="24"/>
                                <w:rtl/>
                              </w:rPr>
                              <w:t>کارشناس مراقب سلامت خانواده</w:t>
                            </w:r>
                            <w:r w:rsidRPr="00795737">
                              <w:rPr>
                                <w:rFonts w:ascii="Arial" w:eastAsia="Arial" w:hAnsi="Arial"/>
                                <w:color w:val="auto"/>
                                <w:sz w:val="24"/>
                                <w:szCs w:val="24"/>
                              </w:rPr>
                              <w:t xml:space="preserve"> </w:t>
                            </w:r>
                            <w:r w:rsidRPr="00795737">
                              <w:rPr>
                                <w:rFonts w:ascii="Arial" w:eastAsia="Arial" w:hAnsi="Arial"/>
                                <w:color w:val="auto"/>
                                <w:sz w:val="24"/>
                                <w:szCs w:val="24"/>
                                <w:rtl/>
                              </w:rPr>
                              <w:t>در</w:t>
                            </w:r>
                            <w:r w:rsidRPr="00795737">
                              <w:rPr>
                                <w:rFonts w:ascii="Arial" w:eastAsia="Arial" w:hAnsi="Arial"/>
                                <w:color w:val="auto"/>
                                <w:sz w:val="24"/>
                                <w:szCs w:val="24"/>
                              </w:rPr>
                              <w:t xml:space="preserve"> </w:t>
                            </w:r>
                            <w:r w:rsidRPr="00795737">
                              <w:rPr>
                                <w:rFonts w:ascii="Arial" w:eastAsia="Arial" w:hAnsi="Arial"/>
                                <w:color w:val="auto"/>
                                <w:sz w:val="24"/>
                                <w:szCs w:val="24"/>
                                <w:rtl/>
                              </w:rPr>
                              <w:t>زمان</w:t>
                            </w:r>
                            <w:r w:rsidRPr="00795737">
                              <w:rPr>
                                <w:rFonts w:ascii="Arial" w:eastAsia="Arial" w:hAnsi="Arial"/>
                                <w:color w:val="auto"/>
                                <w:sz w:val="24"/>
                                <w:szCs w:val="24"/>
                              </w:rPr>
                              <w:t xml:space="preserve"> </w:t>
                            </w:r>
                            <w:r w:rsidRPr="00795737">
                              <w:rPr>
                                <w:rFonts w:ascii="Arial" w:eastAsia="Arial" w:hAnsi="Arial"/>
                                <w:color w:val="auto"/>
                                <w:sz w:val="24"/>
                                <w:szCs w:val="24"/>
                                <w:rtl/>
                              </w:rPr>
                              <w:t>غربال</w:t>
                            </w:r>
                            <w:r w:rsidRPr="00795737">
                              <w:rPr>
                                <w:rFonts w:ascii="Arial" w:eastAsia="Arial" w:hAnsi="Arial" w:hint="cs"/>
                                <w:color w:val="auto"/>
                                <w:sz w:val="24"/>
                                <w:szCs w:val="24"/>
                                <w:rtl/>
                              </w:rPr>
                              <w:t>‌</w:t>
                            </w:r>
                            <w:r w:rsidRPr="00795737">
                              <w:rPr>
                                <w:rFonts w:ascii="Arial" w:eastAsia="Arial" w:hAnsi="Arial"/>
                                <w:color w:val="auto"/>
                                <w:sz w:val="24"/>
                                <w:szCs w:val="24"/>
                                <w:rtl/>
                              </w:rPr>
                              <w:t>گري</w:t>
                            </w:r>
                            <w:r w:rsidRPr="00795737">
                              <w:rPr>
                                <w:rFonts w:ascii="Arial" w:eastAsia="Arial" w:hAnsi="Arial"/>
                                <w:color w:val="auto"/>
                                <w:sz w:val="24"/>
                                <w:szCs w:val="24"/>
                              </w:rPr>
                              <w:t xml:space="preserve"> </w:t>
                            </w:r>
                            <w:r w:rsidRPr="00795737">
                              <w:rPr>
                                <w:rFonts w:ascii="Arial" w:eastAsia="Arial" w:hAnsi="Arial"/>
                                <w:color w:val="auto"/>
                                <w:sz w:val="24"/>
                                <w:szCs w:val="24"/>
                                <w:rtl/>
                              </w:rPr>
                              <w:t>خانوارها،</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بعنوان</w:t>
                            </w:r>
                            <w:r w:rsidRPr="00795737">
                              <w:rPr>
                                <w:rFonts w:ascii="Arial" w:eastAsia="Arial" w:hAnsi="Arial"/>
                                <w:color w:val="auto"/>
                                <w:sz w:val="24"/>
                                <w:szCs w:val="24"/>
                              </w:rPr>
                              <w:t xml:space="preserve"> </w:t>
                            </w:r>
                            <w:r w:rsidRPr="00795737">
                              <w:rPr>
                                <w:rFonts w:ascii="Arial" w:eastAsia="Arial" w:hAnsi="Arial"/>
                                <w:color w:val="auto"/>
                                <w:sz w:val="24"/>
                                <w:szCs w:val="24"/>
                                <w:rtl/>
                              </w:rPr>
                              <w:t>مشكوك</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اختلال روان</w:t>
                            </w:r>
                            <w:r w:rsidRPr="00795737">
                              <w:rPr>
                                <w:rFonts w:ascii="Arial" w:eastAsia="Arial" w:hAnsi="Arial" w:hint="cs"/>
                                <w:color w:val="auto"/>
                                <w:sz w:val="24"/>
                                <w:szCs w:val="24"/>
                                <w:rtl/>
                              </w:rPr>
                              <w:softHyphen/>
                            </w:r>
                            <w:r w:rsidRPr="00795737">
                              <w:rPr>
                                <w:rFonts w:ascii="Arial" w:eastAsia="Arial" w:hAnsi="Arial"/>
                                <w:color w:val="auto"/>
                                <w:sz w:val="24"/>
                                <w:szCs w:val="24"/>
                                <w:rtl/>
                              </w:rPr>
                              <w:t>پزشکی</w:t>
                            </w:r>
                            <w:r w:rsidRPr="00795737">
                              <w:rPr>
                                <w:rFonts w:ascii="Arial" w:eastAsia="Arial" w:hAnsi="Arial"/>
                                <w:color w:val="auto"/>
                                <w:sz w:val="24"/>
                                <w:szCs w:val="24"/>
                              </w:rPr>
                              <w:t xml:space="preserve"> </w:t>
                            </w:r>
                            <w:r w:rsidRPr="00795737">
                              <w:rPr>
                                <w:rFonts w:ascii="Arial" w:eastAsia="Arial" w:hAnsi="Arial"/>
                                <w:color w:val="auto"/>
                                <w:sz w:val="24"/>
                                <w:szCs w:val="24"/>
                                <w:rtl/>
                              </w:rPr>
                              <w:t>شناسايي</w:t>
                            </w:r>
                            <w:r w:rsidRPr="00795737">
                              <w:rPr>
                                <w:rFonts w:ascii="Arial" w:eastAsia="Arial" w:hAnsi="Arial"/>
                                <w:color w:val="auto"/>
                                <w:sz w:val="24"/>
                                <w:szCs w:val="24"/>
                              </w:rPr>
                              <w:t xml:space="preserve"> </w:t>
                            </w:r>
                            <w:r w:rsidRPr="00795737">
                              <w:rPr>
                                <w:rFonts w:ascii="Arial" w:eastAsia="Arial" w:hAnsi="Arial"/>
                                <w:color w:val="auto"/>
                                <w:sz w:val="24"/>
                                <w:szCs w:val="24"/>
                                <w:rtl/>
                              </w:rPr>
                              <w:t>كرد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ارجاع</w:t>
                            </w:r>
                            <w:r w:rsidRPr="00795737">
                              <w:rPr>
                                <w:rFonts w:ascii="Arial" w:eastAsia="Arial" w:hAnsi="Arial"/>
                                <w:color w:val="auto"/>
                                <w:sz w:val="24"/>
                                <w:szCs w:val="24"/>
                              </w:rPr>
                              <w:t xml:space="preserve"> </w:t>
                            </w:r>
                            <w:r w:rsidRPr="00795737">
                              <w:rPr>
                                <w:rFonts w:ascii="Arial" w:eastAsia="Arial" w:hAnsi="Arial"/>
                                <w:color w:val="auto"/>
                                <w:sz w:val="24"/>
                                <w:szCs w:val="24"/>
                                <w:rtl/>
                              </w:rPr>
                              <w:t>داد</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در</w:t>
                            </w:r>
                            <w:r w:rsidRPr="00795737">
                              <w:rPr>
                                <w:rFonts w:ascii="Arial" w:eastAsia="Arial" w:hAnsi="Arial"/>
                                <w:color w:val="auto"/>
                                <w:sz w:val="24"/>
                                <w:szCs w:val="24"/>
                              </w:rPr>
                              <w:t xml:space="preserve"> </w:t>
                            </w:r>
                            <w:r w:rsidRPr="00795737">
                              <w:rPr>
                                <w:rFonts w:ascii="Arial" w:eastAsia="Arial" w:hAnsi="Arial"/>
                                <w:color w:val="auto"/>
                                <w:sz w:val="24"/>
                                <w:szCs w:val="24"/>
                                <w:rtl/>
                              </w:rPr>
                              <w:t>اين</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w:t>
                            </w:r>
                            <w:r w:rsidRPr="00795737">
                              <w:rPr>
                                <w:rFonts w:ascii="Arial" w:eastAsia="Arial" w:hAnsi="Arial"/>
                                <w:color w:val="auto"/>
                                <w:sz w:val="24"/>
                                <w:szCs w:val="24"/>
                              </w:rPr>
                              <w:t xml:space="preserve">  </w:t>
                            </w:r>
                            <w:r w:rsidRPr="00795737">
                              <w:rPr>
                                <w:rFonts w:ascii="Arial" w:eastAsia="Arial" w:hAnsi="Arial"/>
                                <w:color w:val="auto"/>
                                <w:sz w:val="24"/>
                                <w:szCs w:val="24"/>
                                <w:rtl/>
                              </w:rPr>
                              <w:t>اختلال</w:t>
                            </w:r>
                            <w:r w:rsidRPr="00795737">
                              <w:rPr>
                                <w:rFonts w:ascii="Arial" w:eastAsia="Arial" w:hAnsi="Arial"/>
                                <w:color w:val="auto"/>
                                <w:sz w:val="24"/>
                                <w:szCs w:val="24"/>
                              </w:rPr>
                              <w:t xml:space="preserve"> </w:t>
                            </w:r>
                            <w:r w:rsidRPr="00795737">
                              <w:rPr>
                                <w:rFonts w:ascii="Arial" w:eastAsia="Arial" w:hAnsi="Arial"/>
                                <w:color w:val="auto"/>
                                <w:sz w:val="24"/>
                                <w:szCs w:val="24"/>
                                <w:rtl/>
                              </w:rPr>
                              <w:t>سايكوتيك</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تشخيص</w:t>
                            </w:r>
                            <w:r w:rsidRPr="00795737">
                              <w:rPr>
                                <w:rFonts w:ascii="Arial" w:eastAsia="Arial" w:hAnsi="Arial"/>
                                <w:color w:val="auto"/>
                                <w:sz w:val="24"/>
                                <w:szCs w:val="24"/>
                              </w:rPr>
                              <w:t xml:space="preserve"> </w:t>
                            </w:r>
                            <w:r w:rsidRPr="00795737">
                              <w:rPr>
                                <w:rFonts w:ascii="Arial" w:eastAsia="Arial" w:hAnsi="Arial"/>
                                <w:color w:val="auto"/>
                                <w:sz w:val="24"/>
                                <w:szCs w:val="24"/>
                                <w:rtl/>
                              </w:rPr>
                              <w:t>داد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برايش</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w:t>
                            </w:r>
                            <w:r w:rsidRPr="00795737">
                              <w:rPr>
                                <w:rFonts w:ascii="Arial" w:eastAsia="Arial" w:hAnsi="Arial"/>
                                <w:color w:val="auto"/>
                                <w:sz w:val="24"/>
                                <w:szCs w:val="24"/>
                              </w:rPr>
                              <w:t xml:space="preserve"> </w:t>
                            </w:r>
                            <w:r w:rsidRPr="00795737">
                              <w:rPr>
                                <w:rFonts w:ascii="Arial" w:eastAsia="Arial" w:hAnsi="Arial"/>
                                <w:color w:val="auto"/>
                                <w:sz w:val="24"/>
                                <w:szCs w:val="24"/>
                                <w:rtl/>
                              </w:rPr>
                              <w:t>تجويز</w:t>
                            </w:r>
                            <w:r w:rsidRPr="00795737">
                              <w:rPr>
                                <w:rFonts w:ascii="Arial" w:eastAsia="Arial" w:hAnsi="Arial"/>
                                <w:color w:val="auto"/>
                                <w:sz w:val="24"/>
                                <w:szCs w:val="24"/>
                              </w:rPr>
                              <w:t xml:space="preserve"> </w:t>
                            </w:r>
                            <w:r w:rsidRPr="00795737">
                              <w:rPr>
                                <w:rFonts w:ascii="Arial" w:eastAsia="Arial" w:hAnsi="Arial"/>
                                <w:color w:val="auto"/>
                                <w:sz w:val="24"/>
                                <w:szCs w:val="24"/>
                                <w:rtl/>
                              </w:rPr>
                              <w:t>كرد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گفت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يك</w:t>
                            </w:r>
                            <w:r w:rsidRPr="00795737">
                              <w:rPr>
                                <w:rFonts w:ascii="Arial" w:eastAsia="Arial" w:hAnsi="Arial"/>
                                <w:color w:val="auto"/>
                                <w:sz w:val="24"/>
                                <w:szCs w:val="24"/>
                              </w:rPr>
                              <w:t xml:space="preserve"> </w:t>
                            </w:r>
                            <w:r w:rsidRPr="00795737">
                              <w:rPr>
                                <w:rFonts w:ascii="Arial" w:eastAsia="Arial" w:hAnsi="Arial"/>
                                <w:color w:val="auto"/>
                                <w:sz w:val="24"/>
                                <w:szCs w:val="24"/>
                                <w:rtl/>
                              </w:rPr>
                              <w:t>ماه</w:t>
                            </w:r>
                            <w:r w:rsidRPr="00795737">
                              <w:rPr>
                                <w:rFonts w:ascii="Arial" w:eastAsia="Arial" w:hAnsi="Arial"/>
                                <w:color w:val="auto"/>
                                <w:sz w:val="24"/>
                                <w:szCs w:val="24"/>
                              </w:rPr>
                              <w:t xml:space="preserve"> </w:t>
                            </w:r>
                            <w:r w:rsidRPr="00795737">
                              <w:rPr>
                                <w:rFonts w:ascii="Arial" w:eastAsia="Arial" w:hAnsi="Arial"/>
                                <w:color w:val="auto"/>
                                <w:sz w:val="24"/>
                                <w:szCs w:val="24"/>
                                <w:rtl/>
                              </w:rPr>
                              <w:t>ديگر</w:t>
                            </w:r>
                            <w:r w:rsidRPr="00795737">
                              <w:rPr>
                                <w:rFonts w:ascii="Arial" w:eastAsia="Arial" w:hAnsi="Arial"/>
                                <w:color w:val="auto"/>
                                <w:sz w:val="24"/>
                                <w:szCs w:val="24"/>
                              </w:rPr>
                              <w:t xml:space="preserve"> </w:t>
                            </w:r>
                            <w:r w:rsidRPr="00795737">
                              <w:rPr>
                                <w:rFonts w:ascii="Arial" w:eastAsia="Arial" w:hAnsi="Arial"/>
                                <w:color w:val="auto"/>
                                <w:sz w:val="24"/>
                                <w:szCs w:val="24"/>
                                <w:rtl/>
                              </w:rPr>
                              <w:t>مجدداً</w:t>
                            </w:r>
                            <w:r w:rsidRPr="00795737">
                              <w:rPr>
                                <w:rFonts w:ascii="Arial" w:eastAsia="Arial" w:hAnsi="Arial"/>
                                <w:color w:val="auto"/>
                                <w:sz w:val="24"/>
                                <w:szCs w:val="24"/>
                              </w:rPr>
                              <w:t xml:space="preserve"> </w:t>
                            </w:r>
                            <w:r w:rsidRPr="00795737">
                              <w:rPr>
                                <w:rFonts w:ascii="Arial" w:eastAsia="Arial" w:hAnsi="Arial"/>
                                <w:color w:val="auto"/>
                                <w:sz w:val="24"/>
                                <w:szCs w:val="24"/>
                                <w:rtl/>
                              </w:rPr>
                              <w:t>مراجعه</w:t>
                            </w:r>
                            <w:r w:rsidRPr="00795737">
                              <w:rPr>
                                <w:rFonts w:ascii="Arial" w:eastAsia="Arial" w:hAnsi="Arial"/>
                                <w:color w:val="auto"/>
                                <w:sz w:val="24"/>
                                <w:szCs w:val="24"/>
                              </w:rPr>
                              <w:t xml:space="preserve"> </w:t>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اما</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بيماري</w:t>
                            </w:r>
                            <w:r w:rsidRPr="00795737">
                              <w:rPr>
                                <w:rFonts w:ascii="Arial" w:eastAsia="Arial" w:hAnsi="Arial"/>
                                <w:color w:val="auto"/>
                                <w:sz w:val="24"/>
                                <w:szCs w:val="24"/>
                              </w:rPr>
                              <w:t xml:space="preserve"> </w:t>
                            </w:r>
                            <w:r w:rsidRPr="00795737">
                              <w:rPr>
                                <w:rFonts w:ascii="Arial" w:eastAsia="Arial" w:hAnsi="Arial"/>
                                <w:color w:val="auto"/>
                                <w:sz w:val="24"/>
                                <w:szCs w:val="24"/>
                                <w:rtl/>
                              </w:rPr>
                              <w:t>خود</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قبول</w:t>
                            </w:r>
                            <w:r w:rsidRPr="00795737">
                              <w:rPr>
                                <w:rFonts w:ascii="Arial" w:eastAsia="Arial" w:hAnsi="Arial"/>
                                <w:color w:val="auto"/>
                                <w:sz w:val="24"/>
                                <w:szCs w:val="24"/>
                              </w:rPr>
                              <w:t xml:space="preserve"> </w:t>
                            </w:r>
                            <w:r w:rsidRPr="00795737">
                              <w:rPr>
                                <w:rFonts w:ascii="Arial" w:eastAsia="Arial" w:hAnsi="Arial"/>
                                <w:color w:val="auto"/>
                                <w:sz w:val="24"/>
                                <w:szCs w:val="24"/>
                                <w:rtl/>
                              </w:rPr>
                              <w:t>ندارد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علائم</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افكار</w:t>
                            </w:r>
                            <w:r w:rsidRPr="00795737">
                              <w:rPr>
                                <w:rFonts w:ascii="Arial" w:eastAsia="Arial" w:hAnsi="Arial"/>
                                <w:color w:val="auto"/>
                                <w:sz w:val="24"/>
                                <w:szCs w:val="24"/>
                              </w:rPr>
                              <w:t xml:space="preserve"> </w:t>
                            </w:r>
                            <w:r w:rsidRPr="00795737">
                              <w:rPr>
                                <w:rFonts w:ascii="Arial" w:eastAsia="Arial" w:hAnsi="Arial"/>
                                <w:color w:val="auto"/>
                                <w:sz w:val="24"/>
                                <w:szCs w:val="24"/>
                                <w:rtl/>
                              </w:rPr>
                              <w:t>خود</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طبيعي</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داند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معتقد</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اين</w:t>
                            </w:r>
                            <w:r w:rsidRPr="00795737">
                              <w:rPr>
                                <w:rFonts w:ascii="Arial" w:eastAsia="Arial" w:hAnsi="Arial"/>
                                <w:color w:val="auto"/>
                                <w:sz w:val="24"/>
                                <w:szCs w:val="24"/>
                              </w:rPr>
                              <w:t xml:space="preserve"> </w:t>
                            </w:r>
                            <w:r w:rsidRPr="00795737">
                              <w:rPr>
                                <w:rFonts w:ascii="Arial" w:eastAsia="Arial" w:hAnsi="Arial"/>
                                <w:color w:val="auto"/>
                                <w:sz w:val="24"/>
                                <w:szCs w:val="24"/>
                                <w:rtl/>
                              </w:rPr>
                              <w:t>افكار</w:t>
                            </w:r>
                            <w:r w:rsidRPr="00795737">
                              <w:rPr>
                                <w:rFonts w:ascii="Arial" w:eastAsia="Arial" w:hAnsi="Arial"/>
                                <w:color w:val="auto"/>
                                <w:sz w:val="24"/>
                                <w:szCs w:val="24"/>
                              </w:rPr>
                              <w:t xml:space="preserve"> </w:t>
                            </w:r>
                            <w:r w:rsidRPr="00795737">
                              <w:rPr>
                                <w:rFonts w:ascii="Arial" w:eastAsia="Arial" w:hAnsi="Arial"/>
                                <w:color w:val="auto"/>
                                <w:sz w:val="24"/>
                                <w:szCs w:val="24"/>
                                <w:rtl/>
                              </w:rPr>
                              <w:t>واقعيت</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دارند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بيمارگونه</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نيستند</w:t>
                            </w:r>
                            <w:r w:rsidRPr="00795737">
                              <w:rPr>
                                <w:rFonts w:ascii="Arial" w:eastAsia="Arial" w:hAnsi="Arial" w:hint="cs"/>
                                <w:color w:val="auto"/>
                                <w:sz w:val="24"/>
                                <w:szCs w:val="24"/>
                                <w:rtl/>
                              </w:rPr>
                              <w:t>. 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حاضر</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مراجعه</w:t>
                            </w:r>
                            <w:r w:rsidRPr="00795737">
                              <w:rPr>
                                <w:rFonts w:ascii="Arial" w:eastAsia="Arial" w:hAnsi="Arial"/>
                                <w:color w:val="auto"/>
                                <w:sz w:val="24"/>
                                <w:szCs w:val="24"/>
                              </w:rPr>
                              <w:t xml:space="preserve"> </w:t>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w:t>
                            </w:r>
                            <w:r w:rsidRPr="00795737">
                              <w:rPr>
                                <w:rFonts w:ascii="Arial" w:eastAsia="Arial" w:hAnsi="Arial"/>
                                <w:color w:val="auto"/>
                                <w:sz w:val="24"/>
                                <w:szCs w:val="24"/>
                              </w:rPr>
                              <w:t xml:space="preserve"> </w:t>
                            </w:r>
                            <w:r w:rsidRPr="00795737">
                              <w:rPr>
                                <w:rFonts w:ascii="Arial" w:eastAsia="Arial" w:hAnsi="Arial"/>
                                <w:color w:val="auto"/>
                                <w:sz w:val="24"/>
                                <w:szCs w:val="24"/>
                                <w:rtl/>
                              </w:rPr>
                              <w:t>مصرف</w:t>
                            </w:r>
                            <w:r w:rsidRPr="00795737">
                              <w:rPr>
                                <w:rFonts w:ascii="Arial" w:eastAsia="Arial" w:hAnsi="Arial"/>
                                <w:color w:val="auto"/>
                                <w:sz w:val="24"/>
                                <w:szCs w:val="24"/>
                              </w:rPr>
                              <w:t xml:space="preserve"> </w:t>
                            </w:r>
                            <w:r w:rsidRPr="00795737">
                              <w:rPr>
                                <w:rFonts w:ascii="Arial" w:eastAsia="Arial" w:hAnsi="Arial"/>
                                <w:color w:val="auto"/>
                                <w:sz w:val="24"/>
                                <w:szCs w:val="24"/>
                                <w:rtl/>
                              </w:rPr>
                              <w:t>نمايد</w:t>
                            </w:r>
                            <w:r w:rsidRPr="00795737">
                              <w:rPr>
                                <w:rFonts w:ascii="Arial" w:eastAsia="Arial" w:hAnsi="Arial" w:hint="cs"/>
                                <w:color w:val="auto"/>
                                <w:sz w:val="24"/>
                                <w:szCs w:val="24"/>
                                <w:rtl/>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معتقد</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اختلال روان</w:t>
                            </w:r>
                            <w:r w:rsidRPr="00795737">
                              <w:rPr>
                                <w:rFonts w:ascii="Arial" w:eastAsia="Arial" w:hAnsi="Arial"/>
                                <w:color w:val="auto"/>
                                <w:sz w:val="24"/>
                                <w:szCs w:val="24"/>
                                <w:rtl/>
                              </w:rPr>
                              <w:softHyphen/>
                            </w:r>
                            <w:r w:rsidRPr="00795737">
                              <w:rPr>
                                <w:rFonts w:ascii="Arial" w:eastAsia="Arial" w:hAnsi="Arial" w:hint="cs"/>
                                <w:color w:val="auto"/>
                                <w:sz w:val="24"/>
                                <w:szCs w:val="24"/>
                                <w:rtl/>
                              </w:rPr>
                              <w:t>پزشکی</w:t>
                            </w:r>
                            <w:r w:rsidRPr="00795737">
                              <w:rPr>
                                <w:rFonts w:ascii="Arial" w:eastAsia="Arial" w:hAnsi="Arial"/>
                                <w:color w:val="auto"/>
                                <w:sz w:val="24"/>
                                <w:szCs w:val="24"/>
                              </w:rPr>
                              <w:t xml:space="preserve"> </w:t>
                            </w:r>
                            <w:r w:rsidRPr="00795737">
                              <w:rPr>
                                <w:rFonts w:ascii="Arial" w:eastAsia="Arial" w:hAnsi="Arial"/>
                                <w:color w:val="auto"/>
                                <w:sz w:val="24"/>
                                <w:szCs w:val="24"/>
                                <w:rtl/>
                              </w:rPr>
                              <w:t>ندارد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لازم</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w:t>
                            </w:r>
                            <w:r w:rsidRPr="00795737">
                              <w:rPr>
                                <w:rFonts w:ascii="Arial" w:eastAsia="Arial" w:hAnsi="Arial"/>
                                <w:color w:val="auto"/>
                                <w:sz w:val="24"/>
                                <w:szCs w:val="24"/>
                              </w:rPr>
                              <w:t xml:space="preserve"> </w:t>
                            </w:r>
                            <w:r w:rsidRPr="00795737">
                              <w:rPr>
                                <w:rFonts w:ascii="Arial" w:eastAsia="Arial" w:hAnsi="Arial"/>
                                <w:color w:val="auto"/>
                                <w:sz w:val="24"/>
                                <w:szCs w:val="24"/>
                                <w:rtl/>
                              </w:rPr>
                              <w:t>بخورد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از طرفی او حاضر نشده  به جلسات مشاوره روان</w:t>
                            </w:r>
                            <w:r w:rsidRPr="00795737">
                              <w:rPr>
                                <w:rFonts w:ascii="Arial" w:eastAsia="Arial" w:hAnsi="Arial"/>
                                <w:color w:val="auto"/>
                                <w:sz w:val="24"/>
                                <w:szCs w:val="24"/>
                                <w:rtl/>
                              </w:rPr>
                              <w:softHyphen/>
                            </w:r>
                            <w:r w:rsidRPr="00795737">
                              <w:rPr>
                                <w:rFonts w:ascii="Arial" w:eastAsia="Arial" w:hAnsi="Arial" w:hint="cs"/>
                                <w:color w:val="auto"/>
                                <w:sz w:val="24"/>
                                <w:szCs w:val="24"/>
                                <w:rtl/>
                              </w:rPr>
                              <w:t xml:space="preserve">شناسی که توسط کارشناس سلامت روان برای او ترتیب داده شده مراجعه کند. همچنین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از</w:t>
                            </w:r>
                            <w:r w:rsidRPr="00795737">
                              <w:rPr>
                                <w:rFonts w:ascii="Arial" w:eastAsia="Arial" w:hAnsi="Arial"/>
                                <w:color w:val="auto"/>
                                <w:sz w:val="24"/>
                                <w:szCs w:val="24"/>
                              </w:rPr>
                              <w:t xml:space="preserve"> </w:t>
                            </w:r>
                            <w:r w:rsidRPr="00795737">
                              <w:rPr>
                                <w:rFonts w:ascii="Arial" w:eastAsia="Arial" w:hAnsi="Arial"/>
                                <w:color w:val="auto"/>
                                <w:sz w:val="24"/>
                                <w:szCs w:val="24"/>
                                <w:rtl/>
                              </w:rPr>
                              <w:t>عوارض</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دارويي</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می</w:t>
                            </w:r>
                            <w:r w:rsidRPr="00795737">
                              <w:rPr>
                                <w:rFonts w:ascii="Arial" w:eastAsia="Arial" w:hAnsi="Arial" w:hint="cs"/>
                                <w:color w:val="auto"/>
                                <w:sz w:val="24"/>
                                <w:szCs w:val="24"/>
                                <w:rtl/>
                              </w:rPr>
                              <w:softHyphen/>
                              <w:t>ترسد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فكر</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داروها</w:t>
                            </w:r>
                            <w:r w:rsidRPr="00795737">
                              <w:rPr>
                                <w:rFonts w:ascii="Arial" w:eastAsia="Arial" w:hAnsi="Arial"/>
                                <w:color w:val="auto"/>
                                <w:sz w:val="24"/>
                                <w:szCs w:val="24"/>
                              </w:rPr>
                              <w:t xml:space="preserve"> </w:t>
                            </w:r>
                            <w:r w:rsidRPr="00795737">
                              <w:rPr>
                                <w:rFonts w:ascii="Arial" w:eastAsia="Arial" w:hAnsi="Arial"/>
                                <w:color w:val="auto"/>
                                <w:sz w:val="24"/>
                                <w:szCs w:val="24"/>
                                <w:rtl/>
                              </w:rPr>
                              <w:t>حال</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بدتر</w:t>
                            </w:r>
                            <w:r w:rsidRPr="00795737">
                              <w:rPr>
                                <w:rFonts w:ascii="Arial" w:eastAsia="Arial" w:hAnsi="Arial" w:hint="cs"/>
                                <w:color w:val="auto"/>
                                <w:sz w:val="24"/>
                                <w:szCs w:val="24"/>
                                <w:rtl/>
                              </w:rPr>
                              <w:t xml:space="preserve"> مي‌</w:t>
                            </w:r>
                            <w:r w:rsidRPr="00795737">
                              <w:rPr>
                                <w:rFonts w:ascii="Arial" w:eastAsia="Arial" w:hAnsi="Arial"/>
                                <w:color w:val="auto"/>
                                <w:sz w:val="24"/>
                                <w:szCs w:val="24"/>
                                <w:rtl/>
                              </w:rPr>
                              <w:t>كنند</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دليل</w:t>
                            </w:r>
                            <w:r w:rsidRPr="00795737">
                              <w:rPr>
                                <w:rFonts w:ascii="Arial" w:eastAsia="Arial" w:hAnsi="Arial"/>
                                <w:color w:val="auto"/>
                                <w:sz w:val="24"/>
                                <w:szCs w:val="24"/>
                              </w:rPr>
                              <w:t xml:space="preserve"> </w:t>
                            </w:r>
                            <w:r w:rsidRPr="00795737">
                              <w:rPr>
                                <w:rFonts w:ascii="Arial" w:eastAsia="Arial" w:hAnsi="Arial"/>
                                <w:color w:val="auto"/>
                                <w:sz w:val="24"/>
                                <w:szCs w:val="24"/>
                                <w:rtl/>
                              </w:rPr>
                              <w:t>نگراني</w:t>
                            </w:r>
                            <w:r w:rsidRPr="00795737">
                              <w:rPr>
                                <w:rFonts w:ascii="Arial" w:eastAsia="Arial" w:hAnsi="Arial"/>
                                <w:color w:val="auto"/>
                                <w:sz w:val="24"/>
                                <w:szCs w:val="24"/>
                              </w:rPr>
                              <w:t xml:space="preserve"> </w:t>
                            </w:r>
                            <w:r w:rsidRPr="00795737">
                              <w:rPr>
                                <w:rFonts w:ascii="Arial" w:eastAsia="Arial" w:hAnsi="Arial"/>
                                <w:color w:val="auto"/>
                                <w:sz w:val="24"/>
                                <w:szCs w:val="24"/>
                                <w:rtl/>
                              </w:rPr>
                              <w:t>از</w:t>
                            </w:r>
                            <w:r w:rsidRPr="00795737">
                              <w:rPr>
                                <w:rFonts w:ascii="Arial" w:eastAsia="Arial" w:hAnsi="Arial"/>
                                <w:color w:val="auto"/>
                                <w:sz w:val="24"/>
                                <w:szCs w:val="24"/>
                              </w:rPr>
                              <w:t xml:space="preserve"> </w:t>
                            </w:r>
                            <w:r w:rsidRPr="00795737">
                              <w:rPr>
                                <w:rFonts w:ascii="Arial" w:eastAsia="Arial" w:hAnsi="Arial"/>
                                <w:color w:val="auto"/>
                                <w:sz w:val="24"/>
                                <w:szCs w:val="24"/>
                                <w:rtl/>
                              </w:rPr>
                              <w:t>انگ</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w:t>
                            </w:r>
                            <w:r w:rsidRPr="00795737">
                              <w:rPr>
                                <w:rFonts w:ascii="Arial" w:eastAsia="Arial" w:hAnsi="Arial"/>
                                <w:color w:val="auto"/>
                                <w:sz w:val="24"/>
                                <w:szCs w:val="24"/>
                              </w:rPr>
                              <w:t xml:space="preserve"> </w:t>
                            </w:r>
                            <w:r w:rsidRPr="00795737">
                              <w:rPr>
                                <w:rFonts w:ascii="Arial" w:eastAsia="Arial" w:hAnsi="Arial"/>
                                <w:color w:val="auto"/>
                                <w:sz w:val="24"/>
                                <w:szCs w:val="24"/>
                                <w:rtl/>
                              </w:rPr>
                              <w:t>روان</w:t>
                            </w:r>
                            <w:r w:rsidRPr="00795737">
                              <w:rPr>
                                <w:rFonts w:ascii="Arial" w:eastAsia="Arial" w:hAnsi="Arial" w:hint="cs"/>
                                <w:color w:val="auto"/>
                                <w:sz w:val="24"/>
                                <w:szCs w:val="24"/>
                                <w:rtl/>
                              </w:rPr>
                              <w:softHyphen/>
                              <w:t>پزشک</w:t>
                            </w:r>
                            <w:r w:rsidRPr="00795737">
                              <w:rPr>
                                <w:rFonts w:ascii="Arial" w:eastAsia="Arial" w:hAnsi="Arial"/>
                                <w:color w:val="auto"/>
                                <w:sz w:val="24"/>
                                <w:szCs w:val="24"/>
                                <w:rtl/>
                              </w:rPr>
                              <w:t>ي،</w:t>
                            </w:r>
                            <w:r w:rsidRPr="00795737">
                              <w:rPr>
                                <w:rFonts w:ascii="Arial" w:eastAsia="Arial" w:hAnsi="Arial"/>
                                <w:color w:val="auto"/>
                                <w:sz w:val="24"/>
                                <w:szCs w:val="24"/>
                              </w:rPr>
                              <w:t xml:space="preserve"> </w:t>
                            </w:r>
                            <w:r w:rsidRPr="00795737">
                              <w:rPr>
                                <w:rFonts w:ascii="Arial" w:eastAsia="Arial" w:hAnsi="Arial"/>
                                <w:color w:val="auto"/>
                                <w:sz w:val="24"/>
                                <w:szCs w:val="24"/>
                                <w:rtl/>
                              </w:rPr>
                              <w:t>می</w:t>
                            </w:r>
                            <w:r w:rsidRPr="00795737">
                              <w:rPr>
                                <w:rFonts w:ascii="Arial" w:eastAsia="Arial" w:hAnsi="Arial" w:hint="cs"/>
                                <w:color w:val="auto"/>
                                <w:sz w:val="24"/>
                                <w:szCs w:val="24"/>
                                <w:rtl/>
                              </w:rPr>
                              <w:softHyphen/>
                            </w:r>
                            <w:r w:rsidRPr="00795737">
                              <w:rPr>
                                <w:rFonts w:ascii="Arial" w:eastAsia="Arial" w:hAnsi="Arial"/>
                                <w:color w:val="auto"/>
                                <w:sz w:val="24"/>
                                <w:szCs w:val="24"/>
                                <w:rtl/>
                              </w:rPr>
                              <w:t>ترسد</w:t>
                            </w:r>
                            <w:r w:rsidRPr="00795737">
                              <w:rPr>
                                <w:rFonts w:ascii="Arial" w:eastAsia="Arial" w:hAnsi="Arial"/>
                                <w:color w:val="auto"/>
                                <w:sz w:val="24"/>
                                <w:szCs w:val="24"/>
                              </w:rPr>
                              <w:t xml:space="preserve"> </w:t>
                            </w:r>
                            <w:r w:rsidRPr="00795737">
                              <w:rPr>
                                <w:rFonts w:ascii="Arial" w:eastAsia="Arial" w:hAnsi="Arial"/>
                                <w:color w:val="auto"/>
                                <w:sz w:val="24"/>
                                <w:szCs w:val="24"/>
                                <w:rtl/>
                              </w:rPr>
                              <w:t>که</w:t>
                            </w:r>
                            <w:r w:rsidRPr="00795737">
                              <w:rPr>
                                <w:rFonts w:ascii="Arial" w:eastAsia="Arial" w:hAnsi="Arial"/>
                                <w:color w:val="auto"/>
                                <w:sz w:val="24"/>
                                <w:szCs w:val="24"/>
                              </w:rPr>
                              <w:t xml:space="preserve"> </w:t>
                            </w:r>
                            <w:r w:rsidRPr="00795737">
                              <w:rPr>
                                <w:rFonts w:ascii="Arial" w:eastAsia="Arial" w:hAnsi="Arial"/>
                                <w:color w:val="auto"/>
                                <w:sz w:val="24"/>
                                <w:szCs w:val="24"/>
                                <w:rtl/>
                              </w:rPr>
                              <w:t>اقوام</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آشنایان</w:t>
                            </w:r>
                            <w:r w:rsidRPr="00795737">
                              <w:rPr>
                                <w:rFonts w:ascii="Arial" w:eastAsia="Arial" w:hAnsi="Arial"/>
                                <w:color w:val="auto"/>
                                <w:sz w:val="24"/>
                                <w:szCs w:val="24"/>
                              </w:rPr>
                              <w:t xml:space="preserve"> </w:t>
                            </w:r>
                            <w:r w:rsidRPr="00795737">
                              <w:rPr>
                                <w:rFonts w:ascii="Arial" w:eastAsia="Arial" w:hAnsi="Arial"/>
                                <w:color w:val="auto"/>
                                <w:sz w:val="24"/>
                                <w:szCs w:val="24"/>
                                <w:rtl/>
                              </w:rPr>
                              <w:t>شوهر</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دیوانه</w:t>
                            </w:r>
                            <w:r w:rsidRPr="00795737">
                              <w:rPr>
                                <w:rFonts w:ascii="Arial" w:eastAsia="Arial" w:hAnsi="Arial"/>
                                <w:color w:val="auto"/>
                                <w:sz w:val="24"/>
                                <w:szCs w:val="24"/>
                              </w:rPr>
                              <w:t xml:space="preserve"> </w:t>
                            </w:r>
                            <w:r w:rsidRPr="00795737">
                              <w:rPr>
                                <w:rFonts w:ascii="Arial" w:eastAsia="Arial" w:hAnsi="Arial"/>
                                <w:color w:val="auto"/>
                                <w:sz w:val="24"/>
                                <w:szCs w:val="24"/>
                                <w:rtl/>
                              </w:rPr>
                              <w:t>یا</w:t>
                            </w:r>
                            <w:r w:rsidRPr="00795737">
                              <w:rPr>
                                <w:rFonts w:ascii="Arial" w:eastAsia="Arial" w:hAnsi="Arial"/>
                                <w:color w:val="auto"/>
                                <w:sz w:val="24"/>
                                <w:szCs w:val="24"/>
                              </w:rPr>
                              <w:t xml:space="preserve"> </w:t>
                            </w:r>
                            <w:r w:rsidRPr="00795737">
                              <w:rPr>
                                <w:rFonts w:ascii="Arial" w:eastAsia="Arial" w:hAnsi="Arial"/>
                                <w:color w:val="auto"/>
                                <w:sz w:val="24"/>
                                <w:szCs w:val="24"/>
                                <w:rtl/>
                              </w:rPr>
                              <w:t>بیمار</w:t>
                            </w:r>
                            <w:r w:rsidRPr="00795737">
                              <w:rPr>
                                <w:rFonts w:ascii="Arial" w:eastAsia="Arial" w:hAnsi="Arial"/>
                                <w:color w:val="auto"/>
                                <w:sz w:val="24"/>
                                <w:szCs w:val="24"/>
                              </w:rPr>
                              <w:t xml:space="preserve"> </w:t>
                            </w:r>
                            <w:r w:rsidRPr="00795737">
                              <w:rPr>
                                <w:rFonts w:ascii="Arial" w:eastAsia="Arial" w:hAnsi="Arial"/>
                                <w:color w:val="auto"/>
                                <w:sz w:val="24"/>
                                <w:szCs w:val="24"/>
                                <w:rtl/>
                              </w:rPr>
                              <w:t>روانی</w:t>
                            </w:r>
                            <w:r w:rsidRPr="00795737">
                              <w:rPr>
                                <w:rFonts w:ascii="Arial" w:eastAsia="Arial" w:hAnsi="Arial"/>
                                <w:color w:val="auto"/>
                                <w:sz w:val="24"/>
                                <w:szCs w:val="24"/>
                              </w:rPr>
                              <w:t xml:space="preserve"> </w:t>
                            </w:r>
                            <w:r w:rsidRPr="00795737">
                              <w:rPr>
                                <w:rFonts w:ascii="Arial" w:eastAsia="Arial" w:hAnsi="Arial"/>
                                <w:color w:val="auto"/>
                                <w:sz w:val="24"/>
                                <w:szCs w:val="24"/>
                                <w:rtl/>
                              </w:rPr>
                              <w:t>خطاب</w:t>
                            </w:r>
                            <w:r w:rsidRPr="00795737">
                              <w:rPr>
                                <w:rFonts w:ascii="Arial" w:eastAsia="Arial" w:hAnsi="Arial"/>
                                <w:color w:val="auto"/>
                                <w:sz w:val="24"/>
                                <w:szCs w:val="24"/>
                              </w:rPr>
                              <w:t xml:space="preserve"> </w:t>
                            </w:r>
                            <w:r w:rsidRPr="00795737">
                              <w:rPr>
                                <w:rFonts w:ascii="Arial" w:eastAsia="Arial" w:hAnsi="Arial"/>
                                <w:color w:val="auto"/>
                                <w:sz w:val="24"/>
                                <w:szCs w:val="24"/>
                                <w:rtl/>
                              </w:rPr>
                              <w:t>کنند</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این</w:t>
                            </w:r>
                            <w:r w:rsidRPr="00795737">
                              <w:rPr>
                                <w:rFonts w:ascii="Arial" w:eastAsia="Arial" w:hAnsi="Arial"/>
                                <w:color w:val="auto"/>
                                <w:sz w:val="24"/>
                                <w:szCs w:val="24"/>
                              </w:rPr>
                              <w:t xml:space="preserve"> </w:t>
                            </w:r>
                            <w:r w:rsidRPr="00795737">
                              <w:rPr>
                                <w:rFonts w:ascii="Arial" w:eastAsia="Arial" w:hAnsi="Arial"/>
                                <w:color w:val="auto"/>
                                <w:sz w:val="24"/>
                                <w:szCs w:val="24"/>
                                <w:rtl/>
                              </w:rPr>
                              <w:t>دلیل</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مايل</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براي</w:t>
                            </w:r>
                            <w:r w:rsidRPr="00795737">
                              <w:rPr>
                                <w:rFonts w:ascii="Arial" w:eastAsia="Arial" w:hAnsi="Arial"/>
                                <w:color w:val="auto"/>
                                <w:sz w:val="24"/>
                                <w:szCs w:val="24"/>
                              </w:rPr>
                              <w:t xml:space="preserve"> </w:t>
                            </w:r>
                            <w:r w:rsidRPr="00795737">
                              <w:rPr>
                                <w:rFonts w:ascii="Arial" w:eastAsia="Arial" w:hAnsi="Arial"/>
                                <w:color w:val="auto"/>
                                <w:sz w:val="24"/>
                                <w:szCs w:val="24"/>
                                <w:rtl/>
                              </w:rPr>
                              <w:t>درمان</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همسرش</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ارجاع</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كاري</w:t>
                            </w:r>
                            <w:r w:rsidRPr="00795737">
                              <w:rPr>
                                <w:rFonts w:ascii="Arial" w:eastAsia="Arial" w:hAnsi="Arial"/>
                                <w:color w:val="auto"/>
                                <w:sz w:val="24"/>
                                <w:szCs w:val="24"/>
                              </w:rPr>
                              <w:t xml:space="preserve"> </w:t>
                            </w:r>
                            <w:r w:rsidRPr="00795737">
                              <w:rPr>
                                <w:rFonts w:ascii="Arial" w:eastAsia="Arial" w:hAnsi="Arial"/>
                                <w:color w:val="auto"/>
                                <w:sz w:val="24"/>
                                <w:szCs w:val="24"/>
                                <w:rtl/>
                              </w:rPr>
                              <w:t>انجام</w:t>
                            </w:r>
                            <w:r w:rsidRPr="00795737">
                              <w:rPr>
                                <w:rFonts w:ascii="Arial" w:eastAsia="Arial" w:hAnsi="Arial"/>
                                <w:color w:val="auto"/>
                                <w:sz w:val="24"/>
                                <w:szCs w:val="24"/>
                              </w:rPr>
                              <w:t xml:space="preserve"> </w:t>
                            </w:r>
                            <w:r w:rsidRPr="00795737">
                              <w:rPr>
                                <w:rFonts w:ascii="Arial" w:eastAsia="Arial" w:hAnsi="Arial"/>
                                <w:color w:val="auto"/>
                                <w:sz w:val="24"/>
                                <w:szCs w:val="24"/>
                                <w:rtl/>
                              </w:rPr>
                              <w:t>دهد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ترجيح</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دهد</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نزد</w:t>
                            </w:r>
                            <w:r w:rsidRPr="00795737">
                              <w:rPr>
                                <w:rFonts w:ascii="Arial" w:eastAsia="Arial" w:hAnsi="Arial"/>
                                <w:color w:val="auto"/>
                                <w:sz w:val="24"/>
                                <w:szCs w:val="24"/>
                              </w:rPr>
                              <w:t xml:space="preserve"> </w:t>
                            </w:r>
                            <w:r w:rsidRPr="00795737">
                              <w:rPr>
                                <w:rFonts w:ascii="Arial" w:eastAsia="Arial" w:hAnsi="Arial"/>
                                <w:color w:val="auto"/>
                                <w:sz w:val="24"/>
                                <w:szCs w:val="24"/>
                                <w:rtl/>
                              </w:rPr>
                              <w:t>دعانويس</w:t>
                            </w:r>
                            <w:r w:rsidRPr="00795737">
                              <w:rPr>
                                <w:rFonts w:ascii="Arial" w:eastAsia="Arial" w:hAnsi="Arial"/>
                                <w:color w:val="auto"/>
                                <w:sz w:val="24"/>
                                <w:szCs w:val="24"/>
                              </w:rPr>
                              <w:t xml:space="preserve"> </w:t>
                            </w:r>
                            <w:r w:rsidRPr="00795737">
                              <w:rPr>
                                <w:rFonts w:ascii="Arial" w:eastAsia="Arial" w:hAnsi="Arial"/>
                                <w:color w:val="auto"/>
                                <w:sz w:val="24"/>
                                <w:szCs w:val="24"/>
                                <w:rtl/>
                              </w:rPr>
                              <w:t>ببرد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از</w:t>
                            </w:r>
                            <w:r w:rsidRPr="00795737">
                              <w:rPr>
                                <w:rFonts w:ascii="Arial" w:eastAsia="Arial" w:hAnsi="Arial"/>
                                <w:color w:val="auto"/>
                                <w:sz w:val="24"/>
                                <w:szCs w:val="24"/>
                              </w:rPr>
                              <w:t xml:space="preserve"> </w:t>
                            </w:r>
                            <w:r w:rsidRPr="00795737">
                              <w:rPr>
                                <w:rFonts w:ascii="Arial" w:eastAsia="Arial" w:hAnsi="Arial"/>
                                <w:color w:val="auto"/>
                                <w:sz w:val="24"/>
                                <w:szCs w:val="24"/>
                                <w:rtl/>
                              </w:rPr>
                              <w:t>اين</w:t>
                            </w:r>
                            <w:r w:rsidRPr="00795737">
                              <w:rPr>
                                <w:rFonts w:ascii="Arial" w:eastAsia="Arial" w:hAnsi="Arial"/>
                                <w:color w:val="auto"/>
                                <w:sz w:val="24"/>
                                <w:szCs w:val="24"/>
                              </w:rPr>
                              <w:t xml:space="preserve"> </w:t>
                            </w:r>
                            <w:r w:rsidRPr="00795737">
                              <w:rPr>
                                <w:rFonts w:ascii="Arial" w:eastAsia="Arial" w:hAnsi="Arial"/>
                                <w:color w:val="auto"/>
                                <w:sz w:val="24"/>
                                <w:szCs w:val="24"/>
                                <w:rtl/>
                              </w:rPr>
                              <w:t>طريق مي‌خواهد</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بيماري</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همسرش</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بهبود</w:t>
                            </w:r>
                            <w:r w:rsidRPr="00795737">
                              <w:rPr>
                                <w:rFonts w:ascii="Arial" w:eastAsia="Arial" w:hAnsi="Arial"/>
                                <w:color w:val="auto"/>
                                <w:sz w:val="24"/>
                                <w:szCs w:val="24"/>
                              </w:rPr>
                              <w:t xml:space="preserve"> </w:t>
                            </w:r>
                            <w:r w:rsidRPr="00795737">
                              <w:rPr>
                                <w:rFonts w:ascii="Arial" w:eastAsia="Arial" w:hAnsi="Arial"/>
                                <w:color w:val="auto"/>
                                <w:sz w:val="24"/>
                                <w:szCs w:val="24"/>
                                <w:rtl/>
                              </w:rPr>
                              <w:t>ببخشد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و از طرفی به دلیل شکاکیت همسر خود اجازه مشاوره با کارشناس سلامت روان را نیز ندارد.</w:t>
                            </w:r>
                            <w:r w:rsidRPr="00795737">
                              <w:rPr>
                                <w:rFonts w:ascii="Arial" w:eastAsia="Arial" w:hAnsi="Arial"/>
                                <w:color w:val="auto"/>
                                <w:sz w:val="24"/>
                                <w:szCs w:val="24"/>
                                <w:rtl/>
                              </w:rPr>
                              <w:t xml:space="preserve"> او</w:t>
                            </w:r>
                            <w:r w:rsidRPr="00795737">
                              <w:rPr>
                                <w:rFonts w:ascii="Arial" w:eastAsia="Arial" w:hAnsi="Arial"/>
                                <w:color w:val="auto"/>
                                <w:sz w:val="24"/>
                                <w:szCs w:val="24"/>
                              </w:rPr>
                              <w:t xml:space="preserve"> </w:t>
                            </w:r>
                            <w:r w:rsidRPr="00795737">
                              <w:rPr>
                                <w:rFonts w:ascii="Arial" w:eastAsia="Arial" w:hAnsi="Arial"/>
                                <w:color w:val="auto"/>
                                <w:sz w:val="24"/>
                                <w:szCs w:val="24"/>
                                <w:rtl/>
                              </w:rPr>
                              <w:t>نگران</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اگر</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همسرش</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نزد</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ببرد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دوستان و</w:t>
                            </w:r>
                            <w:r w:rsidRPr="00795737">
                              <w:rPr>
                                <w:rFonts w:ascii="Arial" w:eastAsia="Arial" w:hAnsi="Arial"/>
                                <w:color w:val="auto"/>
                                <w:sz w:val="24"/>
                                <w:szCs w:val="24"/>
                              </w:rPr>
                              <w:t xml:space="preserve"> </w:t>
                            </w:r>
                            <w:r w:rsidRPr="00795737">
                              <w:rPr>
                                <w:rFonts w:ascii="Arial" w:eastAsia="Arial" w:hAnsi="Arial"/>
                                <w:color w:val="auto"/>
                                <w:sz w:val="24"/>
                                <w:szCs w:val="24"/>
                                <w:rtl/>
                              </w:rPr>
                              <w:t>اقوام</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فهمند</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مبتلا به اختلال روانپزشکی</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آبرويشان مي‌رود</w:t>
                            </w:r>
                            <w:r w:rsidRPr="00795737">
                              <w:rPr>
                                <w:rFonts w:ascii="Arial" w:eastAsia="Arial" w:hAnsi="Arial" w:hint="cs"/>
                                <w:color w:val="auto"/>
                                <w:sz w:val="24"/>
                                <w:szCs w:val="24"/>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DB0A20" id="Rounded Rectangle 15" o:spid="_x0000_s1067" style="position:absolute;left:0;text-align:left;margin-left:-7.1pt;margin-top:11.3pt;width:425.2pt;height:427.7pt;z-index:25193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" fillcolor="#9cc2e5" strokecolor="#9cc2e5" strokeweight=".5pt">
                <v:stroke joinstyle="miter"/>
                <v:textbox>
                  <w:txbxContent>
                    <w:p w:rsidR="00804AAE" w:rsidRPr="00795737" w:rsidRDefault="00804AAE" w:rsidP="003F04E1">
                      <w:pPr>
                        <w:tabs>
                          <w:tab w:val="left" w:pos="1229"/>
                        </w:tabs>
                        <w:jc w:val="both"/>
                        <w:rPr>
                          <w:rFonts w:ascii="Arial" w:eastAsia="Arial" w:hAnsi="Arial"/>
                          <w:b/>
                          <w:bCs/>
                          <w:color w:val="auto"/>
                          <w:sz w:val="24"/>
                          <w:szCs w:val="24"/>
                          <w:rtl/>
                        </w:rPr>
                      </w:pPr>
                      <w:r w:rsidRPr="00795737">
                        <w:rPr>
                          <w:rFonts w:ascii="Arial" w:eastAsia="Arial" w:hAnsi="Arial" w:hint="cs"/>
                          <w:b/>
                          <w:bCs/>
                          <w:color w:val="auto"/>
                          <w:sz w:val="24"/>
                          <w:szCs w:val="24"/>
                          <w:rtl/>
                        </w:rPr>
                        <w:t>د</w:t>
                      </w:r>
                      <w:r w:rsidRPr="00795737">
                        <w:rPr>
                          <w:rFonts w:ascii="Arial" w:eastAsia="Arial" w:hAnsi="Arial"/>
                          <w:b/>
                          <w:bCs/>
                          <w:color w:val="auto"/>
                          <w:sz w:val="24"/>
                          <w:szCs w:val="24"/>
                          <w:rtl/>
                        </w:rPr>
                        <w:t>استا</w:t>
                      </w:r>
                      <w:r w:rsidRPr="00795737">
                        <w:rPr>
                          <w:rFonts w:ascii="Arial" w:eastAsia="Arial" w:hAnsi="Arial" w:hint="cs"/>
                          <w:b/>
                          <w:bCs/>
                          <w:color w:val="auto"/>
                          <w:sz w:val="24"/>
                          <w:szCs w:val="24"/>
                          <w:rtl/>
                        </w:rPr>
                        <w:t>ن 2:</w:t>
                      </w:r>
                    </w:p>
                    <w:p w:rsidR="00804AAE" w:rsidRPr="00795737" w:rsidRDefault="00804AAE" w:rsidP="003F04E1">
                      <w:pPr>
                        <w:tabs>
                          <w:tab w:val="left" w:pos="1229"/>
                        </w:tabs>
                        <w:jc w:val="both"/>
                        <w:rPr>
                          <w:rFonts w:ascii="Arial" w:eastAsia="Arial" w:hAnsi="Arial"/>
                          <w:color w:val="auto"/>
                          <w:sz w:val="24"/>
                          <w:szCs w:val="24"/>
                        </w:rPr>
                      </w:pPr>
                      <w:r w:rsidRPr="00795737">
                        <w:rPr>
                          <w:rFonts w:ascii="Arial" w:eastAsia="Arial" w:hAnsi="Arial" w:hint="cs"/>
                          <w:color w:val="auto"/>
                          <w:sz w:val="24"/>
                          <w:szCs w:val="24"/>
                          <w:rtl/>
                        </w:rPr>
                        <w:t xml:space="preserve">مرد </w:t>
                      </w:r>
                      <w:r w:rsidRPr="00795737">
                        <w:rPr>
                          <w:rFonts w:ascii="Arial" w:eastAsia="Arial" w:hAnsi="Arial"/>
                          <w:color w:val="auto"/>
                          <w:sz w:val="24"/>
                          <w:szCs w:val="24"/>
                          <w:rtl/>
                        </w:rPr>
                        <w:t>سرپرست</w:t>
                      </w:r>
                      <w:r w:rsidRPr="00795737">
                        <w:rPr>
                          <w:rFonts w:ascii="Arial" w:eastAsia="Arial" w:hAnsi="Arial"/>
                          <w:color w:val="auto"/>
                          <w:sz w:val="24"/>
                          <w:szCs w:val="24"/>
                        </w:rPr>
                        <w:t xml:space="preserve"> </w:t>
                      </w:r>
                      <w:r w:rsidRPr="00795737">
                        <w:rPr>
                          <w:rFonts w:ascii="Arial" w:eastAsia="Arial" w:hAnsi="Arial"/>
                          <w:color w:val="auto"/>
                          <w:sz w:val="24"/>
                          <w:szCs w:val="24"/>
                          <w:rtl/>
                        </w:rPr>
                        <w:t>خانوا</w:t>
                      </w:r>
                      <w:r w:rsidRPr="00795737">
                        <w:rPr>
                          <w:rFonts w:ascii="Arial" w:eastAsia="Arial" w:hAnsi="Arial" w:hint="cs"/>
                          <w:color w:val="auto"/>
                          <w:sz w:val="24"/>
                          <w:szCs w:val="24"/>
                          <w:rtl/>
                        </w:rPr>
                        <w:t>ده</w:t>
                      </w:r>
                      <w:r w:rsidRPr="00795737">
                        <w:rPr>
                          <w:rFonts w:ascii="Arial" w:eastAsia="Arial" w:hAnsi="Arial"/>
                          <w:color w:val="auto"/>
                          <w:sz w:val="24"/>
                          <w:szCs w:val="24"/>
                          <w:rtl/>
                        </w:rPr>
                        <w:t>،</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نام</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53</w:t>
                      </w:r>
                      <w:r w:rsidRPr="00795737">
                        <w:rPr>
                          <w:rFonts w:ascii="Arial" w:eastAsia="Arial" w:hAnsi="Arial"/>
                          <w:color w:val="auto"/>
                          <w:sz w:val="24"/>
                          <w:szCs w:val="24"/>
                        </w:rPr>
                        <w:t xml:space="preserve"> </w:t>
                      </w:r>
                      <w:r w:rsidRPr="00795737">
                        <w:rPr>
                          <w:rFonts w:ascii="Arial" w:eastAsia="Arial" w:hAnsi="Arial"/>
                          <w:color w:val="auto"/>
                          <w:sz w:val="24"/>
                          <w:szCs w:val="24"/>
                          <w:rtl/>
                        </w:rPr>
                        <w:t>ساله</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3</w:t>
                      </w:r>
                      <w:r w:rsidRPr="00795737">
                        <w:rPr>
                          <w:rFonts w:ascii="Arial" w:eastAsia="Arial" w:hAnsi="Arial"/>
                          <w:color w:val="auto"/>
                          <w:sz w:val="24"/>
                          <w:szCs w:val="24"/>
                        </w:rPr>
                        <w:t xml:space="preserve"> </w:t>
                      </w:r>
                      <w:r w:rsidRPr="00795737">
                        <w:rPr>
                          <w:rFonts w:ascii="Arial" w:eastAsia="Arial" w:hAnsi="Arial"/>
                          <w:color w:val="auto"/>
                          <w:sz w:val="24"/>
                          <w:szCs w:val="24"/>
                          <w:rtl/>
                        </w:rPr>
                        <w:t>فرزند</w:t>
                      </w:r>
                      <w:r w:rsidRPr="00795737">
                        <w:rPr>
                          <w:rFonts w:ascii="Arial" w:eastAsia="Arial" w:hAnsi="Arial"/>
                          <w:color w:val="auto"/>
                          <w:sz w:val="24"/>
                          <w:szCs w:val="24"/>
                        </w:rPr>
                        <w:t xml:space="preserve"> </w:t>
                      </w:r>
                      <w:r w:rsidRPr="00795737">
                        <w:rPr>
                          <w:rFonts w:ascii="Arial" w:eastAsia="Arial" w:hAnsi="Arial"/>
                          <w:color w:val="auto"/>
                          <w:sz w:val="24"/>
                          <w:szCs w:val="24"/>
                          <w:rtl/>
                        </w:rPr>
                        <w:t>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اختلال</w:t>
                      </w:r>
                      <w:r w:rsidRPr="00795737">
                        <w:rPr>
                          <w:rFonts w:ascii="Arial" w:eastAsia="Arial" w:hAnsi="Arial"/>
                          <w:color w:val="auto"/>
                          <w:sz w:val="24"/>
                          <w:szCs w:val="24"/>
                        </w:rPr>
                        <w:t xml:space="preserve"> </w:t>
                      </w:r>
                      <w:r w:rsidRPr="00795737">
                        <w:rPr>
                          <w:rFonts w:ascii="Arial" w:eastAsia="Arial" w:hAnsi="Arial"/>
                          <w:color w:val="auto"/>
                          <w:sz w:val="24"/>
                          <w:szCs w:val="24"/>
                          <w:rtl/>
                        </w:rPr>
                        <w:t>سايكوتيك</w:t>
                      </w:r>
                      <w:r w:rsidRPr="00795737">
                        <w:rPr>
                          <w:rFonts w:ascii="Arial" w:eastAsia="Arial" w:hAnsi="Arial"/>
                          <w:color w:val="auto"/>
                          <w:sz w:val="24"/>
                          <w:szCs w:val="24"/>
                        </w:rPr>
                        <w:t xml:space="preserve"> </w:t>
                      </w:r>
                      <w:r w:rsidRPr="00795737">
                        <w:rPr>
                          <w:rFonts w:ascii="Arial" w:eastAsia="Arial" w:hAnsi="Arial"/>
                          <w:color w:val="auto"/>
                          <w:sz w:val="24"/>
                          <w:szCs w:val="24"/>
                          <w:rtl/>
                        </w:rPr>
                        <w:t>مبتلاست</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خيلي</w:t>
                      </w:r>
                      <w:r w:rsidRPr="00795737">
                        <w:rPr>
                          <w:rFonts w:ascii="Arial" w:eastAsia="Arial" w:hAnsi="Arial"/>
                          <w:color w:val="auto"/>
                          <w:sz w:val="24"/>
                          <w:szCs w:val="24"/>
                        </w:rPr>
                        <w:t xml:space="preserve"> </w:t>
                      </w:r>
                      <w:r w:rsidRPr="00795737">
                        <w:rPr>
                          <w:rFonts w:ascii="Arial" w:eastAsia="Arial" w:hAnsi="Arial"/>
                          <w:color w:val="auto"/>
                          <w:sz w:val="24"/>
                          <w:szCs w:val="24"/>
                          <w:rtl/>
                        </w:rPr>
                        <w:t>بدبين</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همه</w:t>
                      </w:r>
                      <w:r w:rsidRPr="00795737">
                        <w:rPr>
                          <w:rFonts w:ascii="Arial" w:eastAsia="Arial" w:hAnsi="Arial"/>
                          <w:color w:val="auto"/>
                          <w:sz w:val="24"/>
                          <w:szCs w:val="24"/>
                        </w:rPr>
                        <w:t xml:space="preserve"> </w:t>
                      </w:r>
                      <w:r w:rsidRPr="00795737">
                        <w:rPr>
                          <w:rFonts w:ascii="Arial" w:eastAsia="Arial" w:hAnsi="Arial"/>
                          <w:color w:val="auto"/>
                          <w:sz w:val="24"/>
                          <w:szCs w:val="24"/>
                          <w:rtl/>
                        </w:rPr>
                        <w:t>سوءظن</w:t>
                      </w:r>
                      <w:r w:rsidRPr="00795737">
                        <w:rPr>
                          <w:rFonts w:ascii="Arial" w:eastAsia="Arial" w:hAnsi="Arial"/>
                          <w:color w:val="auto"/>
                          <w:sz w:val="24"/>
                          <w:szCs w:val="24"/>
                        </w:rPr>
                        <w:t xml:space="preserve"> </w:t>
                      </w:r>
                      <w:r w:rsidRPr="00795737">
                        <w:rPr>
                          <w:rFonts w:ascii="Arial" w:eastAsia="Arial" w:hAnsi="Arial"/>
                          <w:color w:val="auto"/>
                          <w:sz w:val="24"/>
                          <w:szCs w:val="24"/>
                          <w:rtl/>
                        </w:rPr>
                        <w:t>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فكر</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ديگران</w:t>
                      </w:r>
                      <w:r w:rsidRPr="00795737">
                        <w:rPr>
                          <w:rFonts w:ascii="Arial" w:eastAsia="Arial" w:hAnsi="Arial"/>
                          <w:color w:val="auto"/>
                          <w:sz w:val="24"/>
                          <w:szCs w:val="24"/>
                        </w:rPr>
                        <w:t xml:space="preserve"> </w:t>
                      </w:r>
                      <w:r w:rsidRPr="00795737">
                        <w:rPr>
                          <w:rFonts w:ascii="Arial" w:eastAsia="Arial" w:hAnsi="Arial"/>
                          <w:color w:val="auto"/>
                          <w:sz w:val="24"/>
                          <w:szCs w:val="24"/>
                          <w:rtl/>
                        </w:rPr>
                        <w:t>قصد</w:t>
                      </w:r>
                      <w:r w:rsidRPr="00795737">
                        <w:rPr>
                          <w:rFonts w:ascii="Arial" w:eastAsia="Arial" w:hAnsi="Arial"/>
                          <w:color w:val="auto"/>
                          <w:sz w:val="24"/>
                          <w:szCs w:val="24"/>
                        </w:rPr>
                        <w:t xml:space="preserve"> </w:t>
                      </w:r>
                      <w:r w:rsidRPr="00795737">
                        <w:rPr>
                          <w:rFonts w:ascii="Arial" w:eastAsia="Arial" w:hAnsi="Arial"/>
                          <w:color w:val="auto"/>
                          <w:sz w:val="24"/>
                          <w:szCs w:val="24"/>
                          <w:rtl/>
                        </w:rPr>
                        <w:t>آزاردادن</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اذيت</w:t>
                      </w:r>
                      <w:r w:rsidRPr="00795737">
                        <w:rPr>
                          <w:rFonts w:ascii="Arial" w:eastAsia="Arial" w:hAnsi="Arial"/>
                          <w:color w:val="auto"/>
                          <w:sz w:val="24"/>
                          <w:szCs w:val="24"/>
                        </w:rPr>
                        <w:t xml:space="preserve"> </w:t>
                      </w:r>
                      <w:r w:rsidRPr="00795737">
                        <w:rPr>
                          <w:rFonts w:ascii="Arial" w:eastAsia="Arial" w:hAnsi="Arial"/>
                          <w:color w:val="auto"/>
                          <w:sz w:val="24"/>
                          <w:szCs w:val="24"/>
                          <w:rtl/>
                        </w:rPr>
                        <w:t>كردن</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دارند</w:t>
                      </w:r>
                      <w:r w:rsidRPr="00795737">
                        <w:rPr>
                          <w:rFonts w:ascii="Arial" w:eastAsia="Arial" w:hAnsi="Arial" w:hint="cs"/>
                          <w:color w:val="auto"/>
                          <w:sz w:val="24"/>
                          <w:szCs w:val="24"/>
                          <w:rtl/>
                        </w:rPr>
                        <w:t xml:space="preserve">. </w:t>
                      </w:r>
                      <w:r w:rsidRPr="00795737">
                        <w:rPr>
                          <w:rFonts w:ascii="Arial" w:eastAsia="Arial" w:hAnsi="Arial"/>
                          <w:color w:val="auto"/>
                          <w:sz w:val="24"/>
                          <w:szCs w:val="24"/>
                          <w:rtl/>
                        </w:rPr>
                        <w:t>کارشناس مراقب سلامت خانواده</w:t>
                      </w:r>
                      <w:r w:rsidRPr="00795737">
                        <w:rPr>
                          <w:rFonts w:ascii="Arial" w:eastAsia="Arial" w:hAnsi="Arial"/>
                          <w:color w:val="auto"/>
                          <w:sz w:val="24"/>
                          <w:szCs w:val="24"/>
                        </w:rPr>
                        <w:t xml:space="preserve"> </w:t>
                      </w:r>
                      <w:r w:rsidRPr="00795737">
                        <w:rPr>
                          <w:rFonts w:ascii="Arial" w:eastAsia="Arial" w:hAnsi="Arial"/>
                          <w:color w:val="auto"/>
                          <w:sz w:val="24"/>
                          <w:szCs w:val="24"/>
                          <w:rtl/>
                        </w:rPr>
                        <w:t>در</w:t>
                      </w:r>
                      <w:r w:rsidRPr="00795737">
                        <w:rPr>
                          <w:rFonts w:ascii="Arial" w:eastAsia="Arial" w:hAnsi="Arial"/>
                          <w:color w:val="auto"/>
                          <w:sz w:val="24"/>
                          <w:szCs w:val="24"/>
                        </w:rPr>
                        <w:t xml:space="preserve"> </w:t>
                      </w:r>
                      <w:r w:rsidRPr="00795737">
                        <w:rPr>
                          <w:rFonts w:ascii="Arial" w:eastAsia="Arial" w:hAnsi="Arial"/>
                          <w:color w:val="auto"/>
                          <w:sz w:val="24"/>
                          <w:szCs w:val="24"/>
                          <w:rtl/>
                        </w:rPr>
                        <w:t>زمان</w:t>
                      </w:r>
                      <w:r w:rsidRPr="00795737">
                        <w:rPr>
                          <w:rFonts w:ascii="Arial" w:eastAsia="Arial" w:hAnsi="Arial"/>
                          <w:color w:val="auto"/>
                          <w:sz w:val="24"/>
                          <w:szCs w:val="24"/>
                        </w:rPr>
                        <w:t xml:space="preserve"> </w:t>
                      </w:r>
                      <w:r w:rsidRPr="00795737">
                        <w:rPr>
                          <w:rFonts w:ascii="Arial" w:eastAsia="Arial" w:hAnsi="Arial"/>
                          <w:color w:val="auto"/>
                          <w:sz w:val="24"/>
                          <w:szCs w:val="24"/>
                          <w:rtl/>
                        </w:rPr>
                        <w:t>غربال</w:t>
                      </w:r>
                      <w:r w:rsidRPr="00795737">
                        <w:rPr>
                          <w:rFonts w:ascii="Arial" w:eastAsia="Arial" w:hAnsi="Arial" w:hint="cs"/>
                          <w:color w:val="auto"/>
                          <w:sz w:val="24"/>
                          <w:szCs w:val="24"/>
                          <w:rtl/>
                        </w:rPr>
                        <w:t>‌</w:t>
                      </w:r>
                      <w:r w:rsidRPr="00795737">
                        <w:rPr>
                          <w:rFonts w:ascii="Arial" w:eastAsia="Arial" w:hAnsi="Arial"/>
                          <w:color w:val="auto"/>
                          <w:sz w:val="24"/>
                          <w:szCs w:val="24"/>
                          <w:rtl/>
                        </w:rPr>
                        <w:t>گري</w:t>
                      </w:r>
                      <w:r w:rsidRPr="00795737">
                        <w:rPr>
                          <w:rFonts w:ascii="Arial" w:eastAsia="Arial" w:hAnsi="Arial"/>
                          <w:color w:val="auto"/>
                          <w:sz w:val="24"/>
                          <w:szCs w:val="24"/>
                        </w:rPr>
                        <w:t xml:space="preserve"> </w:t>
                      </w:r>
                      <w:r w:rsidRPr="00795737">
                        <w:rPr>
                          <w:rFonts w:ascii="Arial" w:eastAsia="Arial" w:hAnsi="Arial"/>
                          <w:color w:val="auto"/>
                          <w:sz w:val="24"/>
                          <w:szCs w:val="24"/>
                          <w:rtl/>
                        </w:rPr>
                        <w:t>خانوارها،</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بعنوان</w:t>
                      </w:r>
                      <w:r w:rsidRPr="00795737">
                        <w:rPr>
                          <w:rFonts w:ascii="Arial" w:eastAsia="Arial" w:hAnsi="Arial"/>
                          <w:color w:val="auto"/>
                          <w:sz w:val="24"/>
                          <w:szCs w:val="24"/>
                        </w:rPr>
                        <w:t xml:space="preserve"> </w:t>
                      </w:r>
                      <w:r w:rsidRPr="00795737">
                        <w:rPr>
                          <w:rFonts w:ascii="Arial" w:eastAsia="Arial" w:hAnsi="Arial"/>
                          <w:color w:val="auto"/>
                          <w:sz w:val="24"/>
                          <w:szCs w:val="24"/>
                          <w:rtl/>
                        </w:rPr>
                        <w:t>مشكوك</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اختلال روان</w:t>
                      </w:r>
                      <w:r w:rsidRPr="00795737">
                        <w:rPr>
                          <w:rFonts w:ascii="Arial" w:eastAsia="Arial" w:hAnsi="Arial" w:hint="cs"/>
                          <w:color w:val="auto"/>
                          <w:sz w:val="24"/>
                          <w:szCs w:val="24"/>
                          <w:rtl/>
                        </w:rPr>
                        <w:softHyphen/>
                      </w:r>
                      <w:r w:rsidRPr="00795737">
                        <w:rPr>
                          <w:rFonts w:ascii="Arial" w:eastAsia="Arial" w:hAnsi="Arial"/>
                          <w:color w:val="auto"/>
                          <w:sz w:val="24"/>
                          <w:szCs w:val="24"/>
                          <w:rtl/>
                        </w:rPr>
                        <w:t>پزشکی</w:t>
                      </w:r>
                      <w:r w:rsidRPr="00795737">
                        <w:rPr>
                          <w:rFonts w:ascii="Arial" w:eastAsia="Arial" w:hAnsi="Arial"/>
                          <w:color w:val="auto"/>
                          <w:sz w:val="24"/>
                          <w:szCs w:val="24"/>
                        </w:rPr>
                        <w:t xml:space="preserve"> </w:t>
                      </w:r>
                      <w:r w:rsidRPr="00795737">
                        <w:rPr>
                          <w:rFonts w:ascii="Arial" w:eastAsia="Arial" w:hAnsi="Arial"/>
                          <w:color w:val="auto"/>
                          <w:sz w:val="24"/>
                          <w:szCs w:val="24"/>
                          <w:rtl/>
                        </w:rPr>
                        <w:t>شناسايي</w:t>
                      </w:r>
                      <w:r w:rsidRPr="00795737">
                        <w:rPr>
                          <w:rFonts w:ascii="Arial" w:eastAsia="Arial" w:hAnsi="Arial"/>
                          <w:color w:val="auto"/>
                          <w:sz w:val="24"/>
                          <w:szCs w:val="24"/>
                        </w:rPr>
                        <w:t xml:space="preserve"> </w:t>
                      </w:r>
                      <w:r w:rsidRPr="00795737">
                        <w:rPr>
                          <w:rFonts w:ascii="Arial" w:eastAsia="Arial" w:hAnsi="Arial"/>
                          <w:color w:val="auto"/>
                          <w:sz w:val="24"/>
                          <w:szCs w:val="24"/>
                          <w:rtl/>
                        </w:rPr>
                        <w:t>كرد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ارجاع</w:t>
                      </w:r>
                      <w:r w:rsidRPr="00795737">
                        <w:rPr>
                          <w:rFonts w:ascii="Arial" w:eastAsia="Arial" w:hAnsi="Arial"/>
                          <w:color w:val="auto"/>
                          <w:sz w:val="24"/>
                          <w:szCs w:val="24"/>
                        </w:rPr>
                        <w:t xml:space="preserve"> </w:t>
                      </w:r>
                      <w:r w:rsidRPr="00795737">
                        <w:rPr>
                          <w:rFonts w:ascii="Arial" w:eastAsia="Arial" w:hAnsi="Arial"/>
                          <w:color w:val="auto"/>
                          <w:sz w:val="24"/>
                          <w:szCs w:val="24"/>
                          <w:rtl/>
                        </w:rPr>
                        <w:t>داد</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در</w:t>
                      </w:r>
                      <w:r w:rsidRPr="00795737">
                        <w:rPr>
                          <w:rFonts w:ascii="Arial" w:eastAsia="Arial" w:hAnsi="Arial"/>
                          <w:color w:val="auto"/>
                          <w:sz w:val="24"/>
                          <w:szCs w:val="24"/>
                        </w:rPr>
                        <w:t xml:space="preserve"> </w:t>
                      </w:r>
                      <w:r w:rsidRPr="00795737">
                        <w:rPr>
                          <w:rFonts w:ascii="Arial" w:eastAsia="Arial" w:hAnsi="Arial"/>
                          <w:color w:val="auto"/>
                          <w:sz w:val="24"/>
                          <w:szCs w:val="24"/>
                          <w:rtl/>
                        </w:rPr>
                        <w:t>اين</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w:t>
                      </w:r>
                      <w:r w:rsidRPr="00795737">
                        <w:rPr>
                          <w:rFonts w:ascii="Arial" w:eastAsia="Arial" w:hAnsi="Arial"/>
                          <w:color w:val="auto"/>
                          <w:sz w:val="24"/>
                          <w:szCs w:val="24"/>
                        </w:rPr>
                        <w:t xml:space="preserve">  </w:t>
                      </w:r>
                      <w:r w:rsidRPr="00795737">
                        <w:rPr>
                          <w:rFonts w:ascii="Arial" w:eastAsia="Arial" w:hAnsi="Arial"/>
                          <w:color w:val="auto"/>
                          <w:sz w:val="24"/>
                          <w:szCs w:val="24"/>
                          <w:rtl/>
                        </w:rPr>
                        <w:t>اختلال</w:t>
                      </w:r>
                      <w:r w:rsidRPr="00795737">
                        <w:rPr>
                          <w:rFonts w:ascii="Arial" w:eastAsia="Arial" w:hAnsi="Arial"/>
                          <w:color w:val="auto"/>
                          <w:sz w:val="24"/>
                          <w:szCs w:val="24"/>
                        </w:rPr>
                        <w:t xml:space="preserve"> </w:t>
                      </w:r>
                      <w:r w:rsidRPr="00795737">
                        <w:rPr>
                          <w:rFonts w:ascii="Arial" w:eastAsia="Arial" w:hAnsi="Arial"/>
                          <w:color w:val="auto"/>
                          <w:sz w:val="24"/>
                          <w:szCs w:val="24"/>
                          <w:rtl/>
                        </w:rPr>
                        <w:t>سايكوتيك</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تشخيص</w:t>
                      </w:r>
                      <w:r w:rsidRPr="00795737">
                        <w:rPr>
                          <w:rFonts w:ascii="Arial" w:eastAsia="Arial" w:hAnsi="Arial"/>
                          <w:color w:val="auto"/>
                          <w:sz w:val="24"/>
                          <w:szCs w:val="24"/>
                        </w:rPr>
                        <w:t xml:space="preserve"> </w:t>
                      </w:r>
                      <w:r w:rsidRPr="00795737">
                        <w:rPr>
                          <w:rFonts w:ascii="Arial" w:eastAsia="Arial" w:hAnsi="Arial"/>
                          <w:color w:val="auto"/>
                          <w:sz w:val="24"/>
                          <w:szCs w:val="24"/>
                          <w:rtl/>
                        </w:rPr>
                        <w:t>داد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برايش</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w:t>
                      </w:r>
                      <w:r w:rsidRPr="00795737">
                        <w:rPr>
                          <w:rFonts w:ascii="Arial" w:eastAsia="Arial" w:hAnsi="Arial"/>
                          <w:color w:val="auto"/>
                          <w:sz w:val="24"/>
                          <w:szCs w:val="24"/>
                        </w:rPr>
                        <w:t xml:space="preserve"> </w:t>
                      </w:r>
                      <w:r w:rsidRPr="00795737">
                        <w:rPr>
                          <w:rFonts w:ascii="Arial" w:eastAsia="Arial" w:hAnsi="Arial"/>
                          <w:color w:val="auto"/>
                          <w:sz w:val="24"/>
                          <w:szCs w:val="24"/>
                          <w:rtl/>
                        </w:rPr>
                        <w:t>تجويز</w:t>
                      </w:r>
                      <w:r w:rsidRPr="00795737">
                        <w:rPr>
                          <w:rFonts w:ascii="Arial" w:eastAsia="Arial" w:hAnsi="Arial"/>
                          <w:color w:val="auto"/>
                          <w:sz w:val="24"/>
                          <w:szCs w:val="24"/>
                        </w:rPr>
                        <w:t xml:space="preserve"> </w:t>
                      </w:r>
                      <w:r w:rsidRPr="00795737">
                        <w:rPr>
                          <w:rFonts w:ascii="Arial" w:eastAsia="Arial" w:hAnsi="Arial"/>
                          <w:color w:val="auto"/>
                          <w:sz w:val="24"/>
                          <w:szCs w:val="24"/>
                          <w:rtl/>
                        </w:rPr>
                        <w:t>كرد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گفت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يك</w:t>
                      </w:r>
                      <w:r w:rsidRPr="00795737">
                        <w:rPr>
                          <w:rFonts w:ascii="Arial" w:eastAsia="Arial" w:hAnsi="Arial"/>
                          <w:color w:val="auto"/>
                          <w:sz w:val="24"/>
                          <w:szCs w:val="24"/>
                        </w:rPr>
                        <w:t xml:space="preserve"> </w:t>
                      </w:r>
                      <w:r w:rsidRPr="00795737">
                        <w:rPr>
                          <w:rFonts w:ascii="Arial" w:eastAsia="Arial" w:hAnsi="Arial"/>
                          <w:color w:val="auto"/>
                          <w:sz w:val="24"/>
                          <w:szCs w:val="24"/>
                          <w:rtl/>
                        </w:rPr>
                        <w:t>ماه</w:t>
                      </w:r>
                      <w:r w:rsidRPr="00795737">
                        <w:rPr>
                          <w:rFonts w:ascii="Arial" w:eastAsia="Arial" w:hAnsi="Arial"/>
                          <w:color w:val="auto"/>
                          <w:sz w:val="24"/>
                          <w:szCs w:val="24"/>
                        </w:rPr>
                        <w:t xml:space="preserve"> </w:t>
                      </w:r>
                      <w:r w:rsidRPr="00795737">
                        <w:rPr>
                          <w:rFonts w:ascii="Arial" w:eastAsia="Arial" w:hAnsi="Arial"/>
                          <w:color w:val="auto"/>
                          <w:sz w:val="24"/>
                          <w:szCs w:val="24"/>
                          <w:rtl/>
                        </w:rPr>
                        <w:t>ديگر</w:t>
                      </w:r>
                      <w:r w:rsidRPr="00795737">
                        <w:rPr>
                          <w:rFonts w:ascii="Arial" w:eastAsia="Arial" w:hAnsi="Arial"/>
                          <w:color w:val="auto"/>
                          <w:sz w:val="24"/>
                          <w:szCs w:val="24"/>
                        </w:rPr>
                        <w:t xml:space="preserve"> </w:t>
                      </w:r>
                      <w:r w:rsidRPr="00795737">
                        <w:rPr>
                          <w:rFonts w:ascii="Arial" w:eastAsia="Arial" w:hAnsi="Arial"/>
                          <w:color w:val="auto"/>
                          <w:sz w:val="24"/>
                          <w:szCs w:val="24"/>
                          <w:rtl/>
                        </w:rPr>
                        <w:t>مجدداً</w:t>
                      </w:r>
                      <w:r w:rsidRPr="00795737">
                        <w:rPr>
                          <w:rFonts w:ascii="Arial" w:eastAsia="Arial" w:hAnsi="Arial"/>
                          <w:color w:val="auto"/>
                          <w:sz w:val="24"/>
                          <w:szCs w:val="24"/>
                        </w:rPr>
                        <w:t xml:space="preserve"> </w:t>
                      </w:r>
                      <w:r w:rsidRPr="00795737">
                        <w:rPr>
                          <w:rFonts w:ascii="Arial" w:eastAsia="Arial" w:hAnsi="Arial"/>
                          <w:color w:val="auto"/>
                          <w:sz w:val="24"/>
                          <w:szCs w:val="24"/>
                          <w:rtl/>
                        </w:rPr>
                        <w:t>مراجعه</w:t>
                      </w:r>
                      <w:r w:rsidRPr="00795737">
                        <w:rPr>
                          <w:rFonts w:ascii="Arial" w:eastAsia="Arial" w:hAnsi="Arial"/>
                          <w:color w:val="auto"/>
                          <w:sz w:val="24"/>
                          <w:szCs w:val="24"/>
                        </w:rPr>
                        <w:t xml:space="preserve"> </w:t>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اما</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بيماري</w:t>
                      </w:r>
                      <w:r w:rsidRPr="00795737">
                        <w:rPr>
                          <w:rFonts w:ascii="Arial" w:eastAsia="Arial" w:hAnsi="Arial"/>
                          <w:color w:val="auto"/>
                          <w:sz w:val="24"/>
                          <w:szCs w:val="24"/>
                        </w:rPr>
                        <w:t xml:space="preserve"> </w:t>
                      </w:r>
                      <w:r w:rsidRPr="00795737">
                        <w:rPr>
                          <w:rFonts w:ascii="Arial" w:eastAsia="Arial" w:hAnsi="Arial"/>
                          <w:color w:val="auto"/>
                          <w:sz w:val="24"/>
                          <w:szCs w:val="24"/>
                          <w:rtl/>
                        </w:rPr>
                        <w:t>خود</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قبول</w:t>
                      </w:r>
                      <w:r w:rsidRPr="00795737">
                        <w:rPr>
                          <w:rFonts w:ascii="Arial" w:eastAsia="Arial" w:hAnsi="Arial"/>
                          <w:color w:val="auto"/>
                          <w:sz w:val="24"/>
                          <w:szCs w:val="24"/>
                        </w:rPr>
                        <w:t xml:space="preserve"> </w:t>
                      </w:r>
                      <w:r w:rsidRPr="00795737">
                        <w:rPr>
                          <w:rFonts w:ascii="Arial" w:eastAsia="Arial" w:hAnsi="Arial"/>
                          <w:color w:val="auto"/>
                          <w:sz w:val="24"/>
                          <w:szCs w:val="24"/>
                          <w:rtl/>
                        </w:rPr>
                        <w:t>ندارد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علائم</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افكار</w:t>
                      </w:r>
                      <w:r w:rsidRPr="00795737">
                        <w:rPr>
                          <w:rFonts w:ascii="Arial" w:eastAsia="Arial" w:hAnsi="Arial"/>
                          <w:color w:val="auto"/>
                          <w:sz w:val="24"/>
                          <w:szCs w:val="24"/>
                        </w:rPr>
                        <w:t xml:space="preserve"> </w:t>
                      </w:r>
                      <w:r w:rsidRPr="00795737">
                        <w:rPr>
                          <w:rFonts w:ascii="Arial" w:eastAsia="Arial" w:hAnsi="Arial"/>
                          <w:color w:val="auto"/>
                          <w:sz w:val="24"/>
                          <w:szCs w:val="24"/>
                          <w:rtl/>
                        </w:rPr>
                        <w:t>خود</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طبيعي</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داند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معتقد</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اين</w:t>
                      </w:r>
                      <w:r w:rsidRPr="00795737">
                        <w:rPr>
                          <w:rFonts w:ascii="Arial" w:eastAsia="Arial" w:hAnsi="Arial"/>
                          <w:color w:val="auto"/>
                          <w:sz w:val="24"/>
                          <w:szCs w:val="24"/>
                        </w:rPr>
                        <w:t xml:space="preserve"> </w:t>
                      </w:r>
                      <w:r w:rsidRPr="00795737">
                        <w:rPr>
                          <w:rFonts w:ascii="Arial" w:eastAsia="Arial" w:hAnsi="Arial"/>
                          <w:color w:val="auto"/>
                          <w:sz w:val="24"/>
                          <w:szCs w:val="24"/>
                          <w:rtl/>
                        </w:rPr>
                        <w:t>افكار</w:t>
                      </w:r>
                      <w:r w:rsidRPr="00795737">
                        <w:rPr>
                          <w:rFonts w:ascii="Arial" w:eastAsia="Arial" w:hAnsi="Arial"/>
                          <w:color w:val="auto"/>
                          <w:sz w:val="24"/>
                          <w:szCs w:val="24"/>
                        </w:rPr>
                        <w:t xml:space="preserve"> </w:t>
                      </w:r>
                      <w:r w:rsidRPr="00795737">
                        <w:rPr>
                          <w:rFonts w:ascii="Arial" w:eastAsia="Arial" w:hAnsi="Arial"/>
                          <w:color w:val="auto"/>
                          <w:sz w:val="24"/>
                          <w:szCs w:val="24"/>
                          <w:rtl/>
                        </w:rPr>
                        <w:t>واقعيت</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دارند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بيمارگونه</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نيستند</w:t>
                      </w:r>
                      <w:r w:rsidRPr="00795737">
                        <w:rPr>
                          <w:rFonts w:ascii="Arial" w:eastAsia="Arial" w:hAnsi="Arial" w:hint="cs"/>
                          <w:color w:val="auto"/>
                          <w:sz w:val="24"/>
                          <w:szCs w:val="24"/>
                          <w:rtl/>
                        </w:rPr>
                        <w:t>. 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حاضر</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مراجعه</w:t>
                      </w:r>
                      <w:r w:rsidRPr="00795737">
                        <w:rPr>
                          <w:rFonts w:ascii="Arial" w:eastAsia="Arial" w:hAnsi="Arial"/>
                          <w:color w:val="auto"/>
                          <w:sz w:val="24"/>
                          <w:szCs w:val="24"/>
                        </w:rPr>
                        <w:t xml:space="preserve"> </w:t>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w:t>
                      </w:r>
                      <w:r w:rsidRPr="00795737">
                        <w:rPr>
                          <w:rFonts w:ascii="Arial" w:eastAsia="Arial" w:hAnsi="Arial"/>
                          <w:color w:val="auto"/>
                          <w:sz w:val="24"/>
                          <w:szCs w:val="24"/>
                        </w:rPr>
                        <w:t xml:space="preserve"> </w:t>
                      </w:r>
                      <w:r w:rsidRPr="00795737">
                        <w:rPr>
                          <w:rFonts w:ascii="Arial" w:eastAsia="Arial" w:hAnsi="Arial"/>
                          <w:color w:val="auto"/>
                          <w:sz w:val="24"/>
                          <w:szCs w:val="24"/>
                          <w:rtl/>
                        </w:rPr>
                        <w:t>مصرف</w:t>
                      </w:r>
                      <w:r w:rsidRPr="00795737">
                        <w:rPr>
                          <w:rFonts w:ascii="Arial" w:eastAsia="Arial" w:hAnsi="Arial"/>
                          <w:color w:val="auto"/>
                          <w:sz w:val="24"/>
                          <w:szCs w:val="24"/>
                        </w:rPr>
                        <w:t xml:space="preserve"> </w:t>
                      </w:r>
                      <w:r w:rsidRPr="00795737">
                        <w:rPr>
                          <w:rFonts w:ascii="Arial" w:eastAsia="Arial" w:hAnsi="Arial"/>
                          <w:color w:val="auto"/>
                          <w:sz w:val="24"/>
                          <w:szCs w:val="24"/>
                          <w:rtl/>
                        </w:rPr>
                        <w:t>نمايد</w:t>
                      </w:r>
                      <w:r w:rsidRPr="00795737">
                        <w:rPr>
                          <w:rFonts w:ascii="Arial" w:eastAsia="Arial" w:hAnsi="Arial" w:hint="cs"/>
                          <w:color w:val="auto"/>
                          <w:sz w:val="24"/>
                          <w:szCs w:val="24"/>
                          <w:rtl/>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معتقد</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اختلال روان</w:t>
                      </w:r>
                      <w:r w:rsidRPr="00795737">
                        <w:rPr>
                          <w:rFonts w:ascii="Arial" w:eastAsia="Arial" w:hAnsi="Arial"/>
                          <w:color w:val="auto"/>
                          <w:sz w:val="24"/>
                          <w:szCs w:val="24"/>
                          <w:rtl/>
                        </w:rPr>
                        <w:softHyphen/>
                      </w:r>
                      <w:r w:rsidRPr="00795737">
                        <w:rPr>
                          <w:rFonts w:ascii="Arial" w:eastAsia="Arial" w:hAnsi="Arial" w:hint="cs"/>
                          <w:color w:val="auto"/>
                          <w:sz w:val="24"/>
                          <w:szCs w:val="24"/>
                          <w:rtl/>
                        </w:rPr>
                        <w:t>پزشکی</w:t>
                      </w:r>
                      <w:r w:rsidRPr="00795737">
                        <w:rPr>
                          <w:rFonts w:ascii="Arial" w:eastAsia="Arial" w:hAnsi="Arial"/>
                          <w:color w:val="auto"/>
                          <w:sz w:val="24"/>
                          <w:szCs w:val="24"/>
                        </w:rPr>
                        <w:t xml:space="preserve"> </w:t>
                      </w:r>
                      <w:r w:rsidRPr="00795737">
                        <w:rPr>
                          <w:rFonts w:ascii="Arial" w:eastAsia="Arial" w:hAnsi="Arial"/>
                          <w:color w:val="auto"/>
                          <w:sz w:val="24"/>
                          <w:szCs w:val="24"/>
                          <w:rtl/>
                        </w:rPr>
                        <w:t>ندارد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لازم</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w:t>
                      </w:r>
                      <w:r w:rsidRPr="00795737">
                        <w:rPr>
                          <w:rFonts w:ascii="Arial" w:eastAsia="Arial" w:hAnsi="Arial"/>
                          <w:color w:val="auto"/>
                          <w:sz w:val="24"/>
                          <w:szCs w:val="24"/>
                        </w:rPr>
                        <w:t xml:space="preserve"> </w:t>
                      </w:r>
                      <w:r w:rsidRPr="00795737">
                        <w:rPr>
                          <w:rFonts w:ascii="Arial" w:eastAsia="Arial" w:hAnsi="Arial"/>
                          <w:color w:val="auto"/>
                          <w:sz w:val="24"/>
                          <w:szCs w:val="24"/>
                          <w:rtl/>
                        </w:rPr>
                        <w:t>بخورد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از طرفی او حاضر نشده  به جلسات مشاوره روان</w:t>
                      </w:r>
                      <w:r w:rsidRPr="00795737">
                        <w:rPr>
                          <w:rFonts w:ascii="Arial" w:eastAsia="Arial" w:hAnsi="Arial"/>
                          <w:color w:val="auto"/>
                          <w:sz w:val="24"/>
                          <w:szCs w:val="24"/>
                          <w:rtl/>
                        </w:rPr>
                        <w:softHyphen/>
                      </w:r>
                      <w:r w:rsidRPr="00795737">
                        <w:rPr>
                          <w:rFonts w:ascii="Arial" w:eastAsia="Arial" w:hAnsi="Arial" w:hint="cs"/>
                          <w:color w:val="auto"/>
                          <w:sz w:val="24"/>
                          <w:szCs w:val="24"/>
                          <w:rtl/>
                        </w:rPr>
                        <w:t xml:space="preserve">شناسی که توسط کارشناس سلامت روان برای او ترتیب داده شده مراجعه کند. همچنین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از</w:t>
                      </w:r>
                      <w:r w:rsidRPr="00795737">
                        <w:rPr>
                          <w:rFonts w:ascii="Arial" w:eastAsia="Arial" w:hAnsi="Arial"/>
                          <w:color w:val="auto"/>
                          <w:sz w:val="24"/>
                          <w:szCs w:val="24"/>
                        </w:rPr>
                        <w:t xml:space="preserve"> </w:t>
                      </w:r>
                      <w:r w:rsidRPr="00795737">
                        <w:rPr>
                          <w:rFonts w:ascii="Arial" w:eastAsia="Arial" w:hAnsi="Arial"/>
                          <w:color w:val="auto"/>
                          <w:sz w:val="24"/>
                          <w:szCs w:val="24"/>
                          <w:rtl/>
                        </w:rPr>
                        <w:t>عوارض</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دارويي</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می</w:t>
                      </w:r>
                      <w:r w:rsidRPr="00795737">
                        <w:rPr>
                          <w:rFonts w:ascii="Arial" w:eastAsia="Arial" w:hAnsi="Arial" w:hint="cs"/>
                          <w:color w:val="auto"/>
                          <w:sz w:val="24"/>
                          <w:szCs w:val="24"/>
                          <w:rtl/>
                        </w:rPr>
                        <w:softHyphen/>
                        <w:t>ترسد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فكر</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كند</w:t>
                      </w:r>
                      <w:r w:rsidRPr="00795737">
                        <w:rPr>
                          <w:rFonts w:ascii="Arial" w:eastAsia="Arial" w:hAnsi="Arial"/>
                          <w:color w:val="auto"/>
                          <w:sz w:val="24"/>
                          <w:szCs w:val="24"/>
                        </w:rPr>
                        <w:t xml:space="preserve"> </w:t>
                      </w:r>
                      <w:r w:rsidRPr="00795737">
                        <w:rPr>
                          <w:rFonts w:ascii="Arial" w:eastAsia="Arial" w:hAnsi="Arial"/>
                          <w:color w:val="auto"/>
                          <w:sz w:val="24"/>
                          <w:szCs w:val="24"/>
                          <w:rtl/>
                        </w:rPr>
                        <w:t>داروها</w:t>
                      </w:r>
                      <w:r w:rsidRPr="00795737">
                        <w:rPr>
                          <w:rFonts w:ascii="Arial" w:eastAsia="Arial" w:hAnsi="Arial"/>
                          <w:color w:val="auto"/>
                          <w:sz w:val="24"/>
                          <w:szCs w:val="24"/>
                        </w:rPr>
                        <w:t xml:space="preserve"> </w:t>
                      </w:r>
                      <w:r w:rsidRPr="00795737">
                        <w:rPr>
                          <w:rFonts w:ascii="Arial" w:eastAsia="Arial" w:hAnsi="Arial"/>
                          <w:color w:val="auto"/>
                          <w:sz w:val="24"/>
                          <w:szCs w:val="24"/>
                          <w:rtl/>
                        </w:rPr>
                        <w:t>حال</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بدتر</w:t>
                      </w:r>
                      <w:r w:rsidRPr="00795737">
                        <w:rPr>
                          <w:rFonts w:ascii="Arial" w:eastAsia="Arial" w:hAnsi="Arial" w:hint="cs"/>
                          <w:color w:val="auto"/>
                          <w:sz w:val="24"/>
                          <w:szCs w:val="24"/>
                          <w:rtl/>
                        </w:rPr>
                        <w:t xml:space="preserve"> مي‌</w:t>
                      </w:r>
                      <w:r w:rsidRPr="00795737">
                        <w:rPr>
                          <w:rFonts w:ascii="Arial" w:eastAsia="Arial" w:hAnsi="Arial"/>
                          <w:color w:val="auto"/>
                          <w:sz w:val="24"/>
                          <w:szCs w:val="24"/>
                          <w:rtl/>
                        </w:rPr>
                        <w:t>كنند</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دليل</w:t>
                      </w:r>
                      <w:r w:rsidRPr="00795737">
                        <w:rPr>
                          <w:rFonts w:ascii="Arial" w:eastAsia="Arial" w:hAnsi="Arial"/>
                          <w:color w:val="auto"/>
                          <w:sz w:val="24"/>
                          <w:szCs w:val="24"/>
                        </w:rPr>
                        <w:t xml:space="preserve"> </w:t>
                      </w:r>
                      <w:r w:rsidRPr="00795737">
                        <w:rPr>
                          <w:rFonts w:ascii="Arial" w:eastAsia="Arial" w:hAnsi="Arial"/>
                          <w:color w:val="auto"/>
                          <w:sz w:val="24"/>
                          <w:szCs w:val="24"/>
                          <w:rtl/>
                        </w:rPr>
                        <w:t>نگراني</w:t>
                      </w:r>
                      <w:r w:rsidRPr="00795737">
                        <w:rPr>
                          <w:rFonts w:ascii="Arial" w:eastAsia="Arial" w:hAnsi="Arial"/>
                          <w:color w:val="auto"/>
                          <w:sz w:val="24"/>
                          <w:szCs w:val="24"/>
                        </w:rPr>
                        <w:t xml:space="preserve"> </w:t>
                      </w:r>
                      <w:r w:rsidRPr="00795737">
                        <w:rPr>
                          <w:rFonts w:ascii="Arial" w:eastAsia="Arial" w:hAnsi="Arial"/>
                          <w:color w:val="auto"/>
                          <w:sz w:val="24"/>
                          <w:szCs w:val="24"/>
                          <w:rtl/>
                        </w:rPr>
                        <w:t>از</w:t>
                      </w:r>
                      <w:r w:rsidRPr="00795737">
                        <w:rPr>
                          <w:rFonts w:ascii="Arial" w:eastAsia="Arial" w:hAnsi="Arial"/>
                          <w:color w:val="auto"/>
                          <w:sz w:val="24"/>
                          <w:szCs w:val="24"/>
                        </w:rPr>
                        <w:t xml:space="preserve"> </w:t>
                      </w:r>
                      <w:r w:rsidRPr="00795737">
                        <w:rPr>
                          <w:rFonts w:ascii="Arial" w:eastAsia="Arial" w:hAnsi="Arial"/>
                          <w:color w:val="auto"/>
                          <w:sz w:val="24"/>
                          <w:szCs w:val="24"/>
                          <w:rtl/>
                        </w:rPr>
                        <w:t>انگ</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w:t>
                      </w:r>
                      <w:r w:rsidRPr="00795737">
                        <w:rPr>
                          <w:rFonts w:ascii="Arial" w:eastAsia="Arial" w:hAnsi="Arial"/>
                          <w:color w:val="auto"/>
                          <w:sz w:val="24"/>
                          <w:szCs w:val="24"/>
                        </w:rPr>
                        <w:t xml:space="preserve"> </w:t>
                      </w:r>
                      <w:r w:rsidRPr="00795737">
                        <w:rPr>
                          <w:rFonts w:ascii="Arial" w:eastAsia="Arial" w:hAnsi="Arial"/>
                          <w:color w:val="auto"/>
                          <w:sz w:val="24"/>
                          <w:szCs w:val="24"/>
                          <w:rtl/>
                        </w:rPr>
                        <w:t>روان</w:t>
                      </w:r>
                      <w:r w:rsidRPr="00795737">
                        <w:rPr>
                          <w:rFonts w:ascii="Arial" w:eastAsia="Arial" w:hAnsi="Arial" w:hint="cs"/>
                          <w:color w:val="auto"/>
                          <w:sz w:val="24"/>
                          <w:szCs w:val="24"/>
                          <w:rtl/>
                        </w:rPr>
                        <w:softHyphen/>
                        <w:t>پزشک</w:t>
                      </w:r>
                      <w:r w:rsidRPr="00795737">
                        <w:rPr>
                          <w:rFonts w:ascii="Arial" w:eastAsia="Arial" w:hAnsi="Arial"/>
                          <w:color w:val="auto"/>
                          <w:sz w:val="24"/>
                          <w:szCs w:val="24"/>
                          <w:rtl/>
                        </w:rPr>
                        <w:t>ي،</w:t>
                      </w:r>
                      <w:r w:rsidRPr="00795737">
                        <w:rPr>
                          <w:rFonts w:ascii="Arial" w:eastAsia="Arial" w:hAnsi="Arial"/>
                          <w:color w:val="auto"/>
                          <w:sz w:val="24"/>
                          <w:szCs w:val="24"/>
                        </w:rPr>
                        <w:t xml:space="preserve"> </w:t>
                      </w:r>
                      <w:r w:rsidRPr="00795737">
                        <w:rPr>
                          <w:rFonts w:ascii="Arial" w:eastAsia="Arial" w:hAnsi="Arial"/>
                          <w:color w:val="auto"/>
                          <w:sz w:val="24"/>
                          <w:szCs w:val="24"/>
                          <w:rtl/>
                        </w:rPr>
                        <w:t>می</w:t>
                      </w:r>
                      <w:r w:rsidRPr="00795737">
                        <w:rPr>
                          <w:rFonts w:ascii="Arial" w:eastAsia="Arial" w:hAnsi="Arial" w:hint="cs"/>
                          <w:color w:val="auto"/>
                          <w:sz w:val="24"/>
                          <w:szCs w:val="24"/>
                          <w:rtl/>
                        </w:rPr>
                        <w:softHyphen/>
                      </w:r>
                      <w:r w:rsidRPr="00795737">
                        <w:rPr>
                          <w:rFonts w:ascii="Arial" w:eastAsia="Arial" w:hAnsi="Arial"/>
                          <w:color w:val="auto"/>
                          <w:sz w:val="24"/>
                          <w:szCs w:val="24"/>
                          <w:rtl/>
                        </w:rPr>
                        <w:t>ترسد</w:t>
                      </w:r>
                      <w:r w:rsidRPr="00795737">
                        <w:rPr>
                          <w:rFonts w:ascii="Arial" w:eastAsia="Arial" w:hAnsi="Arial"/>
                          <w:color w:val="auto"/>
                          <w:sz w:val="24"/>
                          <w:szCs w:val="24"/>
                        </w:rPr>
                        <w:t xml:space="preserve"> </w:t>
                      </w:r>
                      <w:r w:rsidRPr="00795737">
                        <w:rPr>
                          <w:rFonts w:ascii="Arial" w:eastAsia="Arial" w:hAnsi="Arial"/>
                          <w:color w:val="auto"/>
                          <w:sz w:val="24"/>
                          <w:szCs w:val="24"/>
                          <w:rtl/>
                        </w:rPr>
                        <w:t>که</w:t>
                      </w:r>
                      <w:r w:rsidRPr="00795737">
                        <w:rPr>
                          <w:rFonts w:ascii="Arial" w:eastAsia="Arial" w:hAnsi="Arial"/>
                          <w:color w:val="auto"/>
                          <w:sz w:val="24"/>
                          <w:szCs w:val="24"/>
                        </w:rPr>
                        <w:t xml:space="preserve"> </w:t>
                      </w:r>
                      <w:r w:rsidRPr="00795737">
                        <w:rPr>
                          <w:rFonts w:ascii="Arial" w:eastAsia="Arial" w:hAnsi="Arial"/>
                          <w:color w:val="auto"/>
                          <w:sz w:val="24"/>
                          <w:szCs w:val="24"/>
                          <w:rtl/>
                        </w:rPr>
                        <w:t>اقوام</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آشنایان</w:t>
                      </w:r>
                      <w:r w:rsidRPr="00795737">
                        <w:rPr>
                          <w:rFonts w:ascii="Arial" w:eastAsia="Arial" w:hAnsi="Arial"/>
                          <w:color w:val="auto"/>
                          <w:sz w:val="24"/>
                          <w:szCs w:val="24"/>
                        </w:rPr>
                        <w:t xml:space="preserve"> </w:t>
                      </w:r>
                      <w:r w:rsidRPr="00795737">
                        <w:rPr>
                          <w:rFonts w:ascii="Arial" w:eastAsia="Arial" w:hAnsi="Arial"/>
                          <w:color w:val="auto"/>
                          <w:sz w:val="24"/>
                          <w:szCs w:val="24"/>
                          <w:rtl/>
                        </w:rPr>
                        <w:t>شوهر</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دیوانه</w:t>
                      </w:r>
                      <w:r w:rsidRPr="00795737">
                        <w:rPr>
                          <w:rFonts w:ascii="Arial" w:eastAsia="Arial" w:hAnsi="Arial"/>
                          <w:color w:val="auto"/>
                          <w:sz w:val="24"/>
                          <w:szCs w:val="24"/>
                        </w:rPr>
                        <w:t xml:space="preserve"> </w:t>
                      </w:r>
                      <w:r w:rsidRPr="00795737">
                        <w:rPr>
                          <w:rFonts w:ascii="Arial" w:eastAsia="Arial" w:hAnsi="Arial"/>
                          <w:color w:val="auto"/>
                          <w:sz w:val="24"/>
                          <w:szCs w:val="24"/>
                          <w:rtl/>
                        </w:rPr>
                        <w:t>یا</w:t>
                      </w:r>
                      <w:r w:rsidRPr="00795737">
                        <w:rPr>
                          <w:rFonts w:ascii="Arial" w:eastAsia="Arial" w:hAnsi="Arial"/>
                          <w:color w:val="auto"/>
                          <w:sz w:val="24"/>
                          <w:szCs w:val="24"/>
                        </w:rPr>
                        <w:t xml:space="preserve"> </w:t>
                      </w:r>
                      <w:r w:rsidRPr="00795737">
                        <w:rPr>
                          <w:rFonts w:ascii="Arial" w:eastAsia="Arial" w:hAnsi="Arial"/>
                          <w:color w:val="auto"/>
                          <w:sz w:val="24"/>
                          <w:szCs w:val="24"/>
                          <w:rtl/>
                        </w:rPr>
                        <w:t>بیمار</w:t>
                      </w:r>
                      <w:r w:rsidRPr="00795737">
                        <w:rPr>
                          <w:rFonts w:ascii="Arial" w:eastAsia="Arial" w:hAnsi="Arial"/>
                          <w:color w:val="auto"/>
                          <w:sz w:val="24"/>
                          <w:szCs w:val="24"/>
                        </w:rPr>
                        <w:t xml:space="preserve"> </w:t>
                      </w:r>
                      <w:r w:rsidRPr="00795737">
                        <w:rPr>
                          <w:rFonts w:ascii="Arial" w:eastAsia="Arial" w:hAnsi="Arial"/>
                          <w:color w:val="auto"/>
                          <w:sz w:val="24"/>
                          <w:szCs w:val="24"/>
                          <w:rtl/>
                        </w:rPr>
                        <w:t>روانی</w:t>
                      </w:r>
                      <w:r w:rsidRPr="00795737">
                        <w:rPr>
                          <w:rFonts w:ascii="Arial" w:eastAsia="Arial" w:hAnsi="Arial"/>
                          <w:color w:val="auto"/>
                          <w:sz w:val="24"/>
                          <w:szCs w:val="24"/>
                        </w:rPr>
                        <w:t xml:space="preserve"> </w:t>
                      </w:r>
                      <w:r w:rsidRPr="00795737">
                        <w:rPr>
                          <w:rFonts w:ascii="Arial" w:eastAsia="Arial" w:hAnsi="Arial"/>
                          <w:color w:val="auto"/>
                          <w:sz w:val="24"/>
                          <w:szCs w:val="24"/>
                          <w:rtl/>
                        </w:rPr>
                        <w:t>خطاب</w:t>
                      </w:r>
                      <w:r w:rsidRPr="00795737">
                        <w:rPr>
                          <w:rFonts w:ascii="Arial" w:eastAsia="Arial" w:hAnsi="Arial"/>
                          <w:color w:val="auto"/>
                          <w:sz w:val="24"/>
                          <w:szCs w:val="24"/>
                        </w:rPr>
                        <w:t xml:space="preserve"> </w:t>
                      </w:r>
                      <w:r w:rsidRPr="00795737">
                        <w:rPr>
                          <w:rFonts w:ascii="Arial" w:eastAsia="Arial" w:hAnsi="Arial"/>
                          <w:color w:val="auto"/>
                          <w:sz w:val="24"/>
                          <w:szCs w:val="24"/>
                          <w:rtl/>
                        </w:rPr>
                        <w:t>کنند</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این</w:t>
                      </w:r>
                      <w:r w:rsidRPr="00795737">
                        <w:rPr>
                          <w:rFonts w:ascii="Arial" w:eastAsia="Arial" w:hAnsi="Arial"/>
                          <w:color w:val="auto"/>
                          <w:sz w:val="24"/>
                          <w:szCs w:val="24"/>
                        </w:rPr>
                        <w:t xml:space="preserve"> </w:t>
                      </w:r>
                      <w:r w:rsidRPr="00795737">
                        <w:rPr>
                          <w:rFonts w:ascii="Arial" w:eastAsia="Arial" w:hAnsi="Arial"/>
                          <w:color w:val="auto"/>
                          <w:sz w:val="24"/>
                          <w:szCs w:val="24"/>
                          <w:rtl/>
                        </w:rPr>
                        <w:t>دلیل</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مايل</w:t>
                      </w:r>
                      <w:r w:rsidRPr="00795737">
                        <w:rPr>
                          <w:rFonts w:ascii="Arial" w:eastAsia="Arial" w:hAnsi="Arial"/>
                          <w:color w:val="auto"/>
                          <w:sz w:val="24"/>
                          <w:szCs w:val="24"/>
                        </w:rPr>
                        <w:t xml:space="preserve"> </w:t>
                      </w:r>
                      <w:r w:rsidRPr="00795737">
                        <w:rPr>
                          <w:rFonts w:ascii="Arial" w:eastAsia="Arial" w:hAnsi="Arial"/>
                          <w:color w:val="auto"/>
                          <w:sz w:val="24"/>
                          <w:szCs w:val="24"/>
                          <w:rtl/>
                        </w:rPr>
                        <w:t>نيست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براي</w:t>
                      </w:r>
                      <w:r w:rsidRPr="00795737">
                        <w:rPr>
                          <w:rFonts w:ascii="Arial" w:eastAsia="Arial" w:hAnsi="Arial"/>
                          <w:color w:val="auto"/>
                          <w:sz w:val="24"/>
                          <w:szCs w:val="24"/>
                        </w:rPr>
                        <w:t xml:space="preserve"> </w:t>
                      </w:r>
                      <w:r w:rsidRPr="00795737">
                        <w:rPr>
                          <w:rFonts w:ascii="Arial" w:eastAsia="Arial" w:hAnsi="Arial"/>
                          <w:color w:val="auto"/>
                          <w:sz w:val="24"/>
                          <w:szCs w:val="24"/>
                          <w:rtl/>
                        </w:rPr>
                        <w:t>درمان</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همسرش</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ارجاع</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به</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كاري</w:t>
                      </w:r>
                      <w:r w:rsidRPr="00795737">
                        <w:rPr>
                          <w:rFonts w:ascii="Arial" w:eastAsia="Arial" w:hAnsi="Arial"/>
                          <w:color w:val="auto"/>
                          <w:sz w:val="24"/>
                          <w:szCs w:val="24"/>
                        </w:rPr>
                        <w:t xml:space="preserve"> </w:t>
                      </w:r>
                      <w:r w:rsidRPr="00795737">
                        <w:rPr>
                          <w:rFonts w:ascii="Arial" w:eastAsia="Arial" w:hAnsi="Arial"/>
                          <w:color w:val="auto"/>
                          <w:sz w:val="24"/>
                          <w:szCs w:val="24"/>
                          <w:rtl/>
                        </w:rPr>
                        <w:t>انجام</w:t>
                      </w:r>
                      <w:r w:rsidRPr="00795737">
                        <w:rPr>
                          <w:rFonts w:ascii="Arial" w:eastAsia="Arial" w:hAnsi="Arial"/>
                          <w:color w:val="auto"/>
                          <w:sz w:val="24"/>
                          <w:szCs w:val="24"/>
                        </w:rPr>
                        <w:t xml:space="preserve"> </w:t>
                      </w:r>
                      <w:r w:rsidRPr="00795737">
                        <w:rPr>
                          <w:rFonts w:ascii="Arial" w:eastAsia="Arial" w:hAnsi="Arial"/>
                          <w:color w:val="auto"/>
                          <w:sz w:val="24"/>
                          <w:szCs w:val="24"/>
                          <w:rtl/>
                        </w:rPr>
                        <w:t>دهد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ترجيح</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دهد</w:t>
                      </w:r>
                      <w:r w:rsidRPr="00795737">
                        <w:rPr>
                          <w:rFonts w:ascii="Arial" w:eastAsia="Arial" w:hAnsi="Arial"/>
                          <w:color w:val="auto"/>
                          <w:sz w:val="24"/>
                          <w:szCs w:val="24"/>
                        </w:rPr>
                        <w:t xml:space="preserve"> </w:t>
                      </w:r>
                      <w:r w:rsidRPr="00795737">
                        <w:rPr>
                          <w:rFonts w:ascii="Arial" w:eastAsia="Arial" w:hAnsi="Arial"/>
                          <w:color w:val="auto"/>
                          <w:sz w:val="24"/>
                          <w:szCs w:val="24"/>
                          <w:rtl/>
                        </w:rPr>
                        <w:t>او</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نزد</w:t>
                      </w:r>
                      <w:r w:rsidRPr="00795737">
                        <w:rPr>
                          <w:rFonts w:ascii="Arial" w:eastAsia="Arial" w:hAnsi="Arial"/>
                          <w:color w:val="auto"/>
                          <w:sz w:val="24"/>
                          <w:szCs w:val="24"/>
                        </w:rPr>
                        <w:t xml:space="preserve"> </w:t>
                      </w:r>
                      <w:r w:rsidRPr="00795737">
                        <w:rPr>
                          <w:rFonts w:ascii="Arial" w:eastAsia="Arial" w:hAnsi="Arial"/>
                          <w:color w:val="auto"/>
                          <w:sz w:val="24"/>
                          <w:szCs w:val="24"/>
                          <w:rtl/>
                        </w:rPr>
                        <w:t>دعانويس</w:t>
                      </w:r>
                      <w:r w:rsidRPr="00795737">
                        <w:rPr>
                          <w:rFonts w:ascii="Arial" w:eastAsia="Arial" w:hAnsi="Arial"/>
                          <w:color w:val="auto"/>
                          <w:sz w:val="24"/>
                          <w:szCs w:val="24"/>
                        </w:rPr>
                        <w:t xml:space="preserve"> </w:t>
                      </w:r>
                      <w:r w:rsidRPr="00795737">
                        <w:rPr>
                          <w:rFonts w:ascii="Arial" w:eastAsia="Arial" w:hAnsi="Arial"/>
                          <w:color w:val="auto"/>
                          <w:sz w:val="24"/>
                          <w:szCs w:val="24"/>
                          <w:rtl/>
                        </w:rPr>
                        <w:t>ببرد</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از</w:t>
                      </w:r>
                      <w:r w:rsidRPr="00795737">
                        <w:rPr>
                          <w:rFonts w:ascii="Arial" w:eastAsia="Arial" w:hAnsi="Arial"/>
                          <w:color w:val="auto"/>
                          <w:sz w:val="24"/>
                          <w:szCs w:val="24"/>
                        </w:rPr>
                        <w:t xml:space="preserve"> </w:t>
                      </w:r>
                      <w:r w:rsidRPr="00795737">
                        <w:rPr>
                          <w:rFonts w:ascii="Arial" w:eastAsia="Arial" w:hAnsi="Arial"/>
                          <w:color w:val="auto"/>
                          <w:sz w:val="24"/>
                          <w:szCs w:val="24"/>
                          <w:rtl/>
                        </w:rPr>
                        <w:t>اين</w:t>
                      </w:r>
                      <w:r w:rsidRPr="00795737">
                        <w:rPr>
                          <w:rFonts w:ascii="Arial" w:eastAsia="Arial" w:hAnsi="Arial"/>
                          <w:color w:val="auto"/>
                          <w:sz w:val="24"/>
                          <w:szCs w:val="24"/>
                        </w:rPr>
                        <w:t xml:space="preserve"> </w:t>
                      </w:r>
                      <w:r w:rsidRPr="00795737">
                        <w:rPr>
                          <w:rFonts w:ascii="Arial" w:eastAsia="Arial" w:hAnsi="Arial"/>
                          <w:color w:val="auto"/>
                          <w:sz w:val="24"/>
                          <w:szCs w:val="24"/>
                          <w:rtl/>
                        </w:rPr>
                        <w:t>طريق مي‌خواهد</w:t>
                      </w:r>
                      <w:r w:rsidRPr="00795737">
                        <w:rPr>
                          <w:rFonts w:ascii="Arial" w:eastAsia="Arial" w:hAnsi="Arial"/>
                          <w:color w:val="auto"/>
                          <w:sz w:val="24"/>
                          <w:szCs w:val="24"/>
                        </w:rPr>
                        <w:t xml:space="preserve"> </w:t>
                      </w:r>
                      <w:r w:rsidRPr="00795737">
                        <w:rPr>
                          <w:rFonts w:ascii="Arial" w:eastAsia="Arial" w:hAnsi="Arial"/>
                          <w:color w:val="auto"/>
                          <w:sz w:val="24"/>
                          <w:szCs w:val="24"/>
                          <w:rtl/>
                        </w:rPr>
                        <w:t>بيماري</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همسرش</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بهبود</w:t>
                      </w:r>
                      <w:r w:rsidRPr="00795737">
                        <w:rPr>
                          <w:rFonts w:ascii="Arial" w:eastAsia="Arial" w:hAnsi="Arial"/>
                          <w:color w:val="auto"/>
                          <w:sz w:val="24"/>
                          <w:szCs w:val="24"/>
                        </w:rPr>
                        <w:t xml:space="preserve"> </w:t>
                      </w:r>
                      <w:r w:rsidRPr="00795737">
                        <w:rPr>
                          <w:rFonts w:ascii="Arial" w:eastAsia="Arial" w:hAnsi="Arial"/>
                          <w:color w:val="auto"/>
                          <w:sz w:val="24"/>
                          <w:szCs w:val="24"/>
                          <w:rtl/>
                        </w:rPr>
                        <w:t>ببخشد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و از طرفی به دلیل شکاکیت همسر خود اجازه مشاوره با کارشناس سلامت روان را نیز ندارد.</w:t>
                      </w:r>
                      <w:r w:rsidRPr="00795737">
                        <w:rPr>
                          <w:rFonts w:ascii="Arial" w:eastAsia="Arial" w:hAnsi="Arial"/>
                          <w:color w:val="auto"/>
                          <w:sz w:val="24"/>
                          <w:szCs w:val="24"/>
                          <w:rtl/>
                        </w:rPr>
                        <w:t xml:space="preserve"> او</w:t>
                      </w:r>
                      <w:r w:rsidRPr="00795737">
                        <w:rPr>
                          <w:rFonts w:ascii="Arial" w:eastAsia="Arial" w:hAnsi="Arial"/>
                          <w:color w:val="auto"/>
                          <w:sz w:val="24"/>
                          <w:szCs w:val="24"/>
                        </w:rPr>
                        <w:t xml:space="preserve"> </w:t>
                      </w:r>
                      <w:r w:rsidRPr="00795737">
                        <w:rPr>
                          <w:rFonts w:ascii="Arial" w:eastAsia="Arial" w:hAnsi="Arial"/>
                          <w:color w:val="auto"/>
                          <w:sz w:val="24"/>
                          <w:szCs w:val="24"/>
                          <w:rtl/>
                        </w:rPr>
                        <w:t>نگران</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color w:val="auto"/>
                          <w:sz w:val="24"/>
                          <w:szCs w:val="24"/>
                          <w:rtl/>
                        </w:rPr>
                        <w:t>اگر</w:t>
                      </w:r>
                      <w:r w:rsidRPr="00795737">
                        <w:rPr>
                          <w:rFonts w:ascii="Arial" w:eastAsia="Arial" w:hAnsi="Arial"/>
                          <w:color w:val="auto"/>
                          <w:sz w:val="24"/>
                          <w:szCs w:val="24"/>
                        </w:rPr>
                        <w:t xml:space="preserve"> </w:t>
                      </w:r>
                      <w:r w:rsidRPr="00795737">
                        <w:rPr>
                          <w:rFonts w:ascii="Arial" w:eastAsia="Arial" w:hAnsi="Arial"/>
                          <w:color w:val="auto"/>
                          <w:sz w:val="24"/>
                          <w:szCs w:val="24"/>
                          <w:rtl/>
                        </w:rPr>
                        <w:t>همسرش</w:t>
                      </w:r>
                      <w:r w:rsidRPr="00795737">
                        <w:rPr>
                          <w:rFonts w:ascii="Arial" w:eastAsia="Arial" w:hAnsi="Arial"/>
                          <w:color w:val="auto"/>
                          <w:sz w:val="24"/>
                          <w:szCs w:val="24"/>
                        </w:rPr>
                        <w:t xml:space="preserve"> </w:t>
                      </w:r>
                      <w:r w:rsidRPr="00795737">
                        <w:rPr>
                          <w:rFonts w:ascii="Arial" w:eastAsia="Arial" w:hAnsi="Arial"/>
                          <w:color w:val="auto"/>
                          <w:sz w:val="24"/>
                          <w:szCs w:val="24"/>
                          <w:rtl/>
                        </w:rPr>
                        <w:t>را</w:t>
                      </w:r>
                      <w:r w:rsidRPr="00795737">
                        <w:rPr>
                          <w:rFonts w:ascii="Arial" w:eastAsia="Arial" w:hAnsi="Arial"/>
                          <w:color w:val="auto"/>
                          <w:sz w:val="24"/>
                          <w:szCs w:val="24"/>
                        </w:rPr>
                        <w:t xml:space="preserve"> </w:t>
                      </w:r>
                      <w:r w:rsidRPr="00795737">
                        <w:rPr>
                          <w:rFonts w:ascii="Arial" w:eastAsia="Arial" w:hAnsi="Arial"/>
                          <w:color w:val="auto"/>
                          <w:sz w:val="24"/>
                          <w:szCs w:val="24"/>
                          <w:rtl/>
                        </w:rPr>
                        <w:t>نزد</w:t>
                      </w:r>
                      <w:r w:rsidRPr="00795737">
                        <w:rPr>
                          <w:rFonts w:ascii="Arial" w:eastAsia="Arial" w:hAnsi="Arial"/>
                          <w:color w:val="auto"/>
                          <w:sz w:val="24"/>
                          <w:szCs w:val="24"/>
                        </w:rPr>
                        <w:t xml:space="preserve"> </w:t>
                      </w:r>
                      <w:r w:rsidRPr="00795737">
                        <w:rPr>
                          <w:rFonts w:ascii="Arial" w:eastAsia="Arial" w:hAnsi="Arial"/>
                          <w:color w:val="auto"/>
                          <w:sz w:val="24"/>
                          <w:szCs w:val="24"/>
                          <w:rtl/>
                        </w:rPr>
                        <w:t>پزشك</w:t>
                      </w:r>
                      <w:r w:rsidRPr="00795737">
                        <w:rPr>
                          <w:rFonts w:ascii="Arial" w:eastAsia="Arial" w:hAnsi="Arial"/>
                          <w:color w:val="auto"/>
                          <w:sz w:val="24"/>
                          <w:szCs w:val="24"/>
                        </w:rPr>
                        <w:t xml:space="preserve"> </w:t>
                      </w:r>
                      <w:r w:rsidRPr="00795737">
                        <w:rPr>
                          <w:rFonts w:ascii="Arial" w:eastAsia="Arial" w:hAnsi="Arial"/>
                          <w:color w:val="auto"/>
                          <w:sz w:val="24"/>
                          <w:szCs w:val="24"/>
                          <w:rtl/>
                        </w:rPr>
                        <w:t>ببرد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دوستان و</w:t>
                      </w:r>
                      <w:r w:rsidRPr="00795737">
                        <w:rPr>
                          <w:rFonts w:ascii="Arial" w:eastAsia="Arial" w:hAnsi="Arial"/>
                          <w:color w:val="auto"/>
                          <w:sz w:val="24"/>
                          <w:szCs w:val="24"/>
                        </w:rPr>
                        <w:t xml:space="preserve"> </w:t>
                      </w:r>
                      <w:r w:rsidRPr="00795737">
                        <w:rPr>
                          <w:rFonts w:ascii="Arial" w:eastAsia="Arial" w:hAnsi="Arial"/>
                          <w:color w:val="auto"/>
                          <w:sz w:val="24"/>
                          <w:szCs w:val="24"/>
                          <w:rtl/>
                        </w:rPr>
                        <w:t>اقوام</w:t>
                      </w:r>
                      <w:r w:rsidRPr="00795737">
                        <w:rPr>
                          <w:rFonts w:ascii="Arial" w:eastAsia="Arial" w:hAnsi="Arial"/>
                          <w:color w:val="auto"/>
                          <w:sz w:val="24"/>
                          <w:szCs w:val="24"/>
                        </w:rPr>
                        <w:t xml:space="preserve"> </w:t>
                      </w:r>
                      <w:r w:rsidRPr="00795737">
                        <w:rPr>
                          <w:rFonts w:ascii="Arial" w:eastAsia="Arial" w:hAnsi="Arial"/>
                          <w:color w:val="auto"/>
                          <w:sz w:val="24"/>
                          <w:szCs w:val="24"/>
                          <w:rtl/>
                        </w:rPr>
                        <w:t>مي</w:t>
                      </w:r>
                      <w:r w:rsidRPr="00795737">
                        <w:rPr>
                          <w:rFonts w:ascii="Arial" w:eastAsia="Arial" w:hAnsi="Arial" w:hint="cs"/>
                          <w:color w:val="auto"/>
                          <w:sz w:val="24"/>
                          <w:szCs w:val="24"/>
                          <w:rtl/>
                        </w:rPr>
                        <w:softHyphen/>
                      </w:r>
                      <w:r w:rsidRPr="00795737">
                        <w:rPr>
                          <w:rFonts w:ascii="Arial" w:eastAsia="Arial" w:hAnsi="Arial"/>
                          <w:color w:val="auto"/>
                          <w:sz w:val="24"/>
                          <w:szCs w:val="24"/>
                          <w:rtl/>
                        </w:rPr>
                        <w:t>فهمند</w:t>
                      </w:r>
                      <w:r w:rsidRPr="00795737">
                        <w:rPr>
                          <w:rFonts w:ascii="Arial" w:eastAsia="Arial" w:hAnsi="Arial"/>
                          <w:color w:val="auto"/>
                          <w:sz w:val="24"/>
                          <w:szCs w:val="24"/>
                        </w:rPr>
                        <w:t xml:space="preserve"> </w:t>
                      </w:r>
                      <w:r w:rsidRPr="00795737">
                        <w:rPr>
                          <w:rFonts w:ascii="Arial" w:eastAsia="Arial" w:hAnsi="Arial"/>
                          <w:color w:val="auto"/>
                          <w:sz w:val="24"/>
                          <w:szCs w:val="24"/>
                          <w:rtl/>
                        </w:rPr>
                        <w:t>كه</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مهرداد</w:t>
                      </w:r>
                      <w:r w:rsidRPr="00795737">
                        <w:rPr>
                          <w:rFonts w:ascii="Arial" w:eastAsia="Arial" w:hAnsi="Arial"/>
                          <w:color w:val="auto"/>
                          <w:sz w:val="24"/>
                          <w:szCs w:val="24"/>
                        </w:rPr>
                        <w:t xml:space="preserve"> </w:t>
                      </w:r>
                      <w:r w:rsidRPr="00795737">
                        <w:rPr>
                          <w:rFonts w:ascii="Arial" w:eastAsia="Arial" w:hAnsi="Arial" w:hint="cs"/>
                          <w:color w:val="auto"/>
                          <w:sz w:val="24"/>
                          <w:szCs w:val="24"/>
                          <w:rtl/>
                        </w:rPr>
                        <w:t>مبتلا به اختلال روانپزشکی</w:t>
                      </w:r>
                      <w:r w:rsidRPr="00795737">
                        <w:rPr>
                          <w:rFonts w:ascii="Arial" w:eastAsia="Arial" w:hAnsi="Arial"/>
                          <w:color w:val="auto"/>
                          <w:sz w:val="24"/>
                          <w:szCs w:val="24"/>
                        </w:rPr>
                        <w:t xml:space="preserve"> </w:t>
                      </w:r>
                      <w:r w:rsidRPr="00795737">
                        <w:rPr>
                          <w:rFonts w:ascii="Arial" w:eastAsia="Arial" w:hAnsi="Arial"/>
                          <w:color w:val="auto"/>
                          <w:sz w:val="24"/>
                          <w:szCs w:val="24"/>
                          <w:rtl/>
                        </w:rPr>
                        <w:t>است</w:t>
                      </w:r>
                      <w:r w:rsidRPr="00795737">
                        <w:rPr>
                          <w:rFonts w:ascii="Arial" w:eastAsia="Arial" w:hAnsi="Arial"/>
                          <w:color w:val="auto"/>
                          <w:sz w:val="24"/>
                          <w:szCs w:val="24"/>
                        </w:rPr>
                        <w:t xml:space="preserve"> </w:t>
                      </w:r>
                      <w:r w:rsidRPr="00795737">
                        <w:rPr>
                          <w:rFonts w:ascii="Arial" w:eastAsia="Arial" w:hAnsi="Arial"/>
                          <w:color w:val="auto"/>
                          <w:sz w:val="24"/>
                          <w:szCs w:val="24"/>
                          <w:rtl/>
                        </w:rPr>
                        <w:t>و</w:t>
                      </w:r>
                      <w:r w:rsidRPr="00795737">
                        <w:rPr>
                          <w:rFonts w:ascii="Arial" w:eastAsia="Arial" w:hAnsi="Arial"/>
                          <w:color w:val="auto"/>
                          <w:sz w:val="24"/>
                          <w:szCs w:val="24"/>
                        </w:rPr>
                        <w:t xml:space="preserve"> </w:t>
                      </w:r>
                      <w:r w:rsidRPr="00795737">
                        <w:rPr>
                          <w:rFonts w:ascii="Arial" w:eastAsia="Arial" w:hAnsi="Arial"/>
                          <w:color w:val="auto"/>
                          <w:sz w:val="24"/>
                          <w:szCs w:val="24"/>
                          <w:rtl/>
                        </w:rPr>
                        <w:t>آبرويشان مي‌رود</w:t>
                      </w:r>
                      <w:r w:rsidRPr="00795737">
                        <w:rPr>
                          <w:rFonts w:ascii="Arial" w:eastAsia="Arial" w:hAnsi="Arial" w:hint="cs"/>
                          <w:color w:val="auto"/>
                          <w:sz w:val="24"/>
                          <w:szCs w:val="24"/>
                          <w:rtl/>
                        </w:rPr>
                        <w:t>.</w:t>
                      </w:r>
                    </w:p>
                  </w:txbxContent>
                </v:textbox>
                <w10:wrap anchorx="margin"/>
              </v:roundrect>
            </w:pict>
          </mc:Fallback>
        </mc:AlternateContent>
      </w: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tl/>
        </w:rPr>
      </w:pPr>
    </w:p>
    <w:p w:rsidR="003F04E1" w:rsidRPr="005E67C5" w:rsidRDefault="003F04E1" w:rsidP="003F04E1">
      <w:pPr>
        <w:tabs>
          <w:tab w:val="left" w:pos="1229"/>
        </w:tabs>
        <w:jc w:val="both"/>
        <w:rPr>
          <w:rFonts w:ascii="Arial" w:eastAsia="Arial" w:hAnsi="Arial"/>
          <w:sz w:val="24"/>
        </w:rPr>
      </w:pPr>
    </w:p>
    <w:p w:rsidR="003F04E1" w:rsidRDefault="003F04E1" w:rsidP="003F04E1">
      <w:pPr>
        <w:spacing w:after="200" w:line="312" w:lineRule="auto"/>
        <w:jc w:val="both"/>
        <w:rPr>
          <w:rFonts w:ascii="Arial" w:eastAsia="Arial" w:hAnsi="Arial"/>
          <w:sz w:val="32"/>
          <w:szCs w:val="32"/>
          <w:rtl/>
        </w:rPr>
      </w:pPr>
    </w:p>
    <w:p w:rsidR="003F04E1" w:rsidRDefault="003F04E1" w:rsidP="003F04E1">
      <w:pPr>
        <w:spacing w:after="200" w:line="312" w:lineRule="auto"/>
        <w:jc w:val="both"/>
        <w:rPr>
          <w:rFonts w:ascii="Arial" w:eastAsia="Arial" w:hAnsi="Arial"/>
          <w:sz w:val="32"/>
          <w:szCs w:val="32"/>
          <w:rtl/>
        </w:rPr>
      </w:pPr>
    </w:p>
    <w:p w:rsidR="003F04E1" w:rsidRDefault="003F04E1" w:rsidP="003F04E1">
      <w:pPr>
        <w:spacing w:after="200" w:line="312" w:lineRule="auto"/>
        <w:jc w:val="both"/>
        <w:rPr>
          <w:rFonts w:ascii="Arial" w:eastAsia="Arial" w:hAnsi="Arial"/>
          <w:sz w:val="32"/>
          <w:szCs w:val="32"/>
          <w:rtl/>
        </w:rPr>
      </w:pPr>
    </w:p>
    <w:p w:rsidR="003F04E1" w:rsidRDefault="003F04E1" w:rsidP="003F04E1">
      <w:pPr>
        <w:spacing w:after="200" w:line="312" w:lineRule="auto"/>
        <w:jc w:val="both"/>
        <w:rPr>
          <w:rFonts w:ascii="Arial" w:eastAsia="Arial" w:hAnsi="Arial"/>
          <w:sz w:val="32"/>
          <w:szCs w:val="32"/>
          <w:rtl/>
        </w:rPr>
      </w:pPr>
    </w:p>
    <w:p w:rsidR="003F04E1" w:rsidRDefault="003F04E1" w:rsidP="003F04E1">
      <w:pPr>
        <w:spacing w:after="200" w:line="312" w:lineRule="auto"/>
        <w:jc w:val="both"/>
        <w:rPr>
          <w:rFonts w:ascii="Arial" w:eastAsia="Arial" w:hAnsi="Arial"/>
          <w:sz w:val="32"/>
          <w:szCs w:val="32"/>
          <w:rtl/>
        </w:rPr>
      </w:pPr>
    </w:p>
    <w:p w:rsidR="00693F2B" w:rsidRDefault="00693F2B" w:rsidP="003F04E1">
      <w:pPr>
        <w:pStyle w:val="a1"/>
        <w:rPr>
          <w:rtl/>
        </w:rPr>
      </w:pPr>
      <w:bookmarkStart w:id="93" w:name="_Toc417907475"/>
      <w:bookmarkStart w:id="94" w:name="_Toc443922810"/>
    </w:p>
    <w:p w:rsidR="003F04E1" w:rsidRPr="005E67C5" w:rsidRDefault="003F04E1" w:rsidP="003F04E1">
      <w:pPr>
        <w:pStyle w:val="a1"/>
      </w:pPr>
      <w:r w:rsidRPr="005E67C5">
        <w:rPr>
          <w:rFonts w:hint="cs"/>
          <w:rtl/>
        </w:rPr>
        <w:t>ف</w:t>
      </w:r>
      <w:r w:rsidRPr="005E67C5">
        <w:rPr>
          <w:rtl/>
        </w:rPr>
        <w:t>رآيند</w:t>
      </w:r>
      <w:r w:rsidRPr="005E67C5">
        <w:t xml:space="preserve"> </w:t>
      </w:r>
      <w:r w:rsidRPr="005E67C5">
        <w:rPr>
          <w:rtl/>
        </w:rPr>
        <w:t>بیماریابی</w:t>
      </w:r>
      <w:r w:rsidRPr="005E67C5">
        <w:t xml:space="preserve"> </w:t>
      </w:r>
      <w:r w:rsidRPr="005E67C5">
        <w:rPr>
          <w:rtl/>
        </w:rPr>
        <w:t>و</w:t>
      </w:r>
      <w:r w:rsidRPr="005E67C5">
        <w:t xml:space="preserve"> </w:t>
      </w:r>
      <w:r w:rsidRPr="005E67C5">
        <w:rPr>
          <w:rtl/>
        </w:rPr>
        <w:t>ارجاع</w:t>
      </w:r>
      <w:r w:rsidRPr="005E67C5">
        <w:rPr>
          <w:rFonts w:hint="cs"/>
          <w:rtl/>
        </w:rPr>
        <w:t xml:space="preserve"> موارد شناسایی شده در برنامه</w:t>
      </w:r>
      <w:r w:rsidRPr="005E67C5">
        <w:rPr>
          <w:rtl/>
        </w:rPr>
        <w:softHyphen/>
      </w:r>
      <w:r w:rsidRPr="005E67C5">
        <w:rPr>
          <w:rFonts w:hint="cs"/>
          <w:rtl/>
        </w:rPr>
        <w:t>های حوزه سلامت روانی، اجتماعی و اعتیاد</w:t>
      </w:r>
      <w:bookmarkEnd w:id="93"/>
      <w:bookmarkEnd w:id="94"/>
    </w:p>
    <w:p w:rsidR="003F04E1" w:rsidRPr="005E67C5" w:rsidRDefault="003F04E1" w:rsidP="003F04E1">
      <w:pPr>
        <w:pStyle w:val="a3"/>
        <w:rPr>
          <w:rtl/>
        </w:rPr>
      </w:pPr>
      <w:r w:rsidRPr="005E67C5">
        <w:rPr>
          <w:rFonts w:hint="cs"/>
          <w:rtl/>
        </w:rPr>
        <w:t>اولين سطح ارائه خدمات در شهرستان، پایگاه سلامت است. کارشناس مراقب سلامت در زمان فراخوان افراد به پایگاه، براساس فرم</w:t>
      </w:r>
      <w:r w:rsidRPr="005E67C5">
        <w:rPr>
          <w:rtl/>
        </w:rPr>
        <w:softHyphen/>
      </w:r>
      <w:r w:rsidRPr="005E67C5">
        <w:rPr>
          <w:rFonts w:hint="cs"/>
          <w:rtl/>
        </w:rPr>
        <w:t>های غربال</w:t>
      </w:r>
      <w:r w:rsidRPr="005E67C5">
        <w:rPr>
          <w:rtl/>
        </w:rPr>
        <w:softHyphen/>
      </w:r>
      <w:r w:rsidRPr="005E67C5">
        <w:rPr>
          <w:rFonts w:hint="cs"/>
          <w:rtl/>
        </w:rPr>
        <w:t>گری افراد مورد نظر را شناسایی</w:t>
      </w:r>
      <w:r>
        <w:rPr>
          <w:rFonts w:hint="cs"/>
          <w:rtl/>
        </w:rPr>
        <w:t xml:space="preserve"> می‌</w:t>
      </w:r>
      <w:r w:rsidRPr="005E67C5">
        <w:rPr>
          <w:rFonts w:hint="cs"/>
          <w:rtl/>
        </w:rPr>
        <w:t>کند و سپس افراد مشکوک به اختلال و یا در معرض مشکلات اجتماعی را بر اساس فرم</w:t>
      </w:r>
      <w:r w:rsidRPr="005E67C5">
        <w:rPr>
          <w:rtl/>
        </w:rPr>
        <w:softHyphen/>
      </w:r>
      <w:r w:rsidRPr="005E67C5">
        <w:rPr>
          <w:rFonts w:hint="cs"/>
          <w:rtl/>
        </w:rPr>
        <w:t>های غربالگری و عوامل خطر موجود در فرم جمعیت شناختی برای دریافت خدمت  به مرکز سلامت جامعه ارجاع می</w:t>
      </w:r>
      <w:r w:rsidRPr="005E67C5">
        <w:rPr>
          <w:rtl/>
        </w:rPr>
        <w:softHyphen/>
      </w:r>
      <w:r w:rsidRPr="005E67C5">
        <w:rPr>
          <w:rFonts w:hint="cs"/>
          <w:rtl/>
        </w:rPr>
        <w:t xml:space="preserve">دهد. </w:t>
      </w:r>
    </w:p>
    <w:p w:rsidR="003F04E1" w:rsidRPr="005E67C5" w:rsidRDefault="003F04E1" w:rsidP="003F04E1">
      <w:pPr>
        <w:pStyle w:val="a3"/>
        <w:rPr>
          <w:rtl/>
        </w:rPr>
      </w:pPr>
    </w:p>
    <w:p w:rsidR="003F04E1" w:rsidRDefault="003F04E1" w:rsidP="006B0EBE">
      <w:pPr>
        <w:pStyle w:val="a1"/>
        <w:jc w:val="center"/>
        <w:rPr>
          <w:sz w:val="32"/>
          <w:szCs w:val="32"/>
          <w:rtl/>
        </w:rPr>
      </w:pPr>
      <w:bookmarkStart w:id="95" w:name="_Toc417907476"/>
      <w:bookmarkStart w:id="96" w:name="_Toc443922811"/>
      <w:r w:rsidRPr="006B0EBE">
        <w:rPr>
          <w:rFonts w:hint="cs"/>
          <w:sz w:val="32"/>
          <w:szCs w:val="32"/>
          <w:rtl/>
        </w:rPr>
        <w:t>غربالگری اولیه در حوزه سلامت روان</w:t>
      </w:r>
      <w:bookmarkEnd w:id="95"/>
      <w:bookmarkEnd w:id="96"/>
    </w:p>
    <w:p w:rsidR="006B0EBE" w:rsidRPr="005E67C5" w:rsidRDefault="006B0EBE" w:rsidP="00A417F8">
      <w:pPr>
        <w:pStyle w:val="a1"/>
        <w:jc w:val="left"/>
        <w:rPr>
          <w:rtl/>
        </w:rPr>
      </w:pPr>
      <w:bookmarkStart w:id="97" w:name="_Toc443922812"/>
      <w:r w:rsidRPr="00C634DF">
        <w:rPr>
          <w:rFonts w:hint="cs"/>
          <w:b/>
          <w:rtl/>
        </w:rPr>
        <w:t xml:space="preserve">گروه هدف </w:t>
      </w:r>
      <w:r>
        <w:rPr>
          <w:rFonts w:hint="cs"/>
          <w:b/>
          <w:bCs w:val="0"/>
          <w:rtl/>
        </w:rPr>
        <w:t>15</w:t>
      </w:r>
      <w:r w:rsidRPr="00C634DF">
        <w:rPr>
          <w:rFonts w:hint="cs"/>
          <w:b/>
          <w:rtl/>
        </w:rPr>
        <w:t xml:space="preserve"> </w:t>
      </w:r>
      <w:r w:rsidR="00A417F8">
        <w:rPr>
          <w:rFonts w:hint="cs"/>
          <w:b/>
          <w:rtl/>
        </w:rPr>
        <w:t xml:space="preserve">تا 60 </w:t>
      </w:r>
      <w:r w:rsidRPr="00C634DF">
        <w:rPr>
          <w:rFonts w:hint="cs"/>
          <w:b/>
          <w:rtl/>
        </w:rPr>
        <w:t>سال</w:t>
      </w:r>
      <w:bookmarkEnd w:id="97"/>
      <w:r>
        <w:rPr>
          <w:rFonts w:hint="cs"/>
          <w:b/>
          <w:rtl/>
        </w:rPr>
        <w:t xml:space="preserve"> </w:t>
      </w:r>
    </w:p>
    <w:p w:rsidR="003F04E1" w:rsidRPr="006B0EBE" w:rsidRDefault="003F04E1" w:rsidP="00A417F8">
      <w:pPr>
        <w:keepNext/>
        <w:keepLines/>
        <w:pBdr>
          <w:bottom w:val="single" w:sz="8" w:space="0" w:color="FCDBDB"/>
        </w:pBdr>
        <w:spacing w:after="200" w:line="300" w:lineRule="auto"/>
        <w:jc w:val="left"/>
        <w:outlineLvl w:val="0"/>
        <w:rPr>
          <w:rFonts w:ascii="Century Gothic" w:eastAsia="MS Gothic" w:hAnsi="Century Gothic" w:cs="B Nazanin"/>
          <w:color w:val="0070C0"/>
          <w:sz w:val="32"/>
          <w:szCs w:val="32"/>
          <w:rtl/>
          <w:lang w:eastAsia="ja-JP" w:bidi="ar-SA"/>
        </w:rPr>
      </w:pPr>
      <w:bookmarkStart w:id="98" w:name="_Toc417907477"/>
      <w:r w:rsidRPr="006B0EBE">
        <w:rPr>
          <w:rFonts w:ascii="Century Gothic" w:eastAsia="MS Gothic" w:hAnsi="Century Gothic" w:cs="B Nazanin" w:hint="cs"/>
          <w:color w:val="0070C0"/>
          <w:sz w:val="32"/>
          <w:szCs w:val="32"/>
          <w:rtl/>
          <w:lang w:eastAsia="ja-JP" w:bidi="ar-SA"/>
        </w:rPr>
        <w:t>مقدمه سؤالات غربال</w:t>
      </w:r>
      <w:r w:rsidRPr="006B0EBE">
        <w:rPr>
          <w:rFonts w:ascii="Century Gothic" w:eastAsia="MS Gothic" w:hAnsi="Century Gothic" w:cs="B Nazanin"/>
          <w:color w:val="0070C0"/>
          <w:sz w:val="32"/>
          <w:szCs w:val="32"/>
          <w:rtl/>
          <w:lang w:eastAsia="ja-JP" w:bidi="ar-SA"/>
        </w:rPr>
        <w:softHyphen/>
      </w:r>
      <w:r w:rsidRPr="006B0EBE">
        <w:rPr>
          <w:rFonts w:ascii="Century Gothic" w:eastAsia="MS Gothic" w:hAnsi="Century Gothic" w:cs="B Nazanin" w:hint="cs"/>
          <w:color w:val="0070C0"/>
          <w:sz w:val="32"/>
          <w:szCs w:val="32"/>
          <w:rtl/>
          <w:lang w:eastAsia="ja-JP" w:bidi="ar-SA"/>
        </w:rPr>
        <w:t xml:space="preserve">گری در حوزه سلامت روان برای گروه هدف 15 </w:t>
      </w:r>
      <w:r w:rsidR="00A417F8">
        <w:rPr>
          <w:rFonts w:ascii="Century Gothic" w:eastAsia="MS Gothic" w:hAnsi="Century Gothic" w:cs="B Nazanin" w:hint="cs"/>
          <w:color w:val="0070C0"/>
          <w:sz w:val="32"/>
          <w:szCs w:val="32"/>
          <w:rtl/>
          <w:lang w:eastAsia="ja-JP" w:bidi="ar-SA"/>
        </w:rPr>
        <w:t xml:space="preserve">تا 60 </w:t>
      </w:r>
      <w:r w:rsidRPr="006B0EBE">
        <w:rPr>
          <w:rFonts w:ascii="Century Gothic" w:eastAsia="MS Gothic" w:hAnsi="Century Gothic" w:cs="B Nazanin" w:hint="cs"/>
          <w:color w:val="0070C0"/>
          <w:sz w:val="32"/>
          <w:szCs w:val="32"/>
          <w:rtl/>
          <w:lang w:eastAsia="ja-JP" w:bidi="ar-SA"/>
        </w:rPr>
        <w:t xml:space="preserve">سال </w:t>
      </w:r>
      <w:bookmarkEnd w:id="98"/>
    </w:p>
    <w:p w:rsidR="003F04E1" w:rsidRPr="005E67C5" w:rsidRDefault="003F04E1" w:rsidP="003F04E1">
      <w:pPr>
        <w:pStyle w:val="a0"/>
      </w:pPr>
      <w:r w:rsidRPr="005E67C5">
        <w:rPr>
          <w:rFonts w:hint="cs"/>
          <w:rtl/>
        </w:rPr>
        <w:t>قبل از پرسش</w:t>
      </w:r>
      <w:r w:rsidRPr="005E67C5">
        <w:rPr>
          <w:rtl/>
        </w:rPr>
        <w:softHyphen/>
      </w:r>
      <w:r w:rsidRPr="005E67C5">
        <w:rPr>
          <w:rFonts w:hint="cs"/>
          <w:rtl/>
        </w:rPr>
        <w:t xml:space="preserve">گری در این بخش به خدمت گیرنده توضیح دهید که </w:t>
      </w:r>
      <w:r w:rsidRPr="005E67C5">
        <w:rPr>
          <w:rFonts w:cs="Times New Roman" w:hint="cs"/>
          <w:rtl/>
        </w:rPr>
        <w:t>«</w:t>
      </w:r>
      <w:r w:rsidRPr="005E67C5">
        <w:rPr>
          <w:rFonts w:hint="cs"/>
          <w:rtl/>
        </w:rPr>
        <w:t>در این بخش</w:t>
      </w:r>
      <w:r>
        <w:rPr>
          <w:rFonts w:hint="cs"/>
          <w:rtl/>
        </w:rPr>
        <w:t xml:space="preserve"> می‌</w:t>
      </w:r>
      <w:r w:rsidRPr="005E67C5">
        <w:rPr>
          <w:rFonts w:hint="cs"/>
          <w:rtl/>
        </w:rPr>
        <w:t>خواهم سؤالاتی در زمینه شرایط روان</w:t>
      </w:r>
      <w:r w:rsidRPr="005E67C5">
        <w:rPr>
          <w:rtl/>
        </w:rPr>
        <w:softHyphen/>
      </w:r>
      <w:r w:rsidRPr="005E67C5">
        <w:rPr>
          <w:rFonts w:hint="cs"/>
          <w:rtl/>
        </w:rPr>
        <w:t>شناختی و استرس</w:t>
      </w:r>
      <w:r w:rsidRPr="005E67C5">
        <w:rPr>
          <w:rtl/>
        </w:rPr>
        <w:softHyphen/>
      </w:r>
      <w:r w:rsidRPr="005E67C5">
        <w:rPr>
          <w:rFonts w:hint="cs"/>
          <w:rtl/>
        </w:rPr>
        <w:t>هاي شما بپرسم.</w:t>
      </w:r>
      <w:r w:rsidRPr="005E67C5">
        <w:rPr>
          <w:rFonts w:cs="Times New Roman" w:hint="cs"/>
          <w:rtl/>
        </w:rPr>
        <w:t>»</w:t>
      </w:r>
    </w:p>
    <w:p w:rsidR="003F04E1" w:rsidRPr="005E67C5" w:rsidRDefault="003F04E1" w:rsidP="003F04E1">
      <w:pPr>
        <w:pStyle w:val="a0"/>
      </w:pPr>
      <w:r w:rsidRPr="005E67C5">
        <w:rPr>
          <w:rFonts w:hint="cs"/>
          <w:rtl/>
        </w:rPr>
        <w:t>برای خدمت</w:t>
      </w:r>
      <w:r w:rsidRPr="005E67C5">
        <w:rPr>
          <w:rFonts w:hint="cs"/>
          <w:rtl/>
        </w:rPr>
        <w:softHyphen/>
        <w:t xml:space="preserve">گیرنده توضیح دهید: </w:t>
      </w:r>
      <w:r w:rsidRPr="005E67C5">
        <w:rPr>
          <w:rFonts w:cs="Times New Roman" w:hint="cs"/>
          <w:rtl/>
        </w:rPr>
        <w:t>«</w:t>
      </w:r>
      <w:r w:rsidRPr="005E67C5">
        <w:rPr>
          <w:rFonts w:hint="cs"/>
          <w:rtl/>
        </w:rPr>
        <w:t>هدف از اين پرسشگری شناسائی زودرس ناراحتی</w:t>
      </w:r>
      <w:r>
        <w:rPr>
          <w:rFonts w:hint="cs"/>
          <w:rtl/>
        </w:rPr>
        <w:t xml:space="preserve">‌های </w:t>
      </w:r>
      <w:r w:rsidRPr="005E67C5">
        <w:rPr>
          <w:rFonts w:hint="cs"/>
          <w:rtl/>
        </w:rPr>
        <w:t>اعصاب و روان در مراجعین است. به اين ترتيب افراد نيازمند به درمان، مراقبت و مشاوره زودتر شناخته شده و برای درمان ارجاع</w:t>
      </w:r>
      <w:r>
        <w:rPr>
          <w:rFonts w:hint="cs"/>
          <w:rtl/>
        </w:rPr>
        <w:t xml:space="preserve"> می‌</w:t>
      </w:r>
      <w:r w:rsidRPr="005E67C5">
        <w:rPr>
          <w:rFonts w:hint="cs"/>
          <w:rtl/>
        </w:rPr>
        <w:t>شوند و بدین ترتیب</w:t>
      </w:r>
      <w:r>
        <w:rPr>
          <w:rFonts w:hint="cs"/>
          <w:rtl/>
        </w:rPr>
        <w:t xml:space="preserve"> می‌</w:t>
      </w:r>
      <w:r w:rsidRPr="005E67C5">
        <w:rPr>
          <w:rFonts w:hint="cs"/>
          <w:rtl/>
        </w:rPr>
        <w:t>توان از بروز ناراحتی</w:t>
      </w:r>
      <w:r>
        <w:rPr>
          <w:rFonts w:hint="cs"/>
          <w:rtl/>
        </w:rPr>
        <w:t xml:space="preserve">‌های </w:t>
      </w:r>
      <w:r w:rsidRPr="005E67C5">
        <w:rPr>
          <w:rFonts w:hint="cs"/>
          <w:rtl/>
        </w:rPr>
        <w:t>شديد اعصاب و روان پيشگيری نمود.</w:t>
      </w:r>
      <w:r w:rsidRPr="005E67C5">
        <w:rPr>
          <w:rFonts w:cs="Times New Roman" w:hint="cs"/>
          <w:rtl/>
        </w:rPr>
        <w:t>»</w:t>
      </w:r>
      <w:r w:rsidRPr="005E67C5">
        <w:rPr>
          <w:rFonts w:hint="cs"/>
          <w:rtl/>
        </w:rPr>
        <w:t xml:space="preserve"> </w:t>
      </w:r>
    </w:p>
    <w:p w:rsidR="003F04E1" w:rsidRPr="009A27A6" w:rsidRDefault="003F04E1" w:rsidP="003F04E1">
      <w:pPr>
        <w:pStyle w:val="a0"/>
        <w:rPr>
          <w:spacing w:val="-6"/>
        </w:rPr>
      </w:pPr>
      <w:r w:rsidRPr="009A27A6">
        <w:rPr>
          <w:rFonts w:hint="cs"/>
          <w:spacing w:val="-6"/>
          <w:rtl/>
        </w:rPr>
        <w:t xml:space="preserve">در خصوص حفظ رازداری اطمینان دهید: </w:t>
      </w:r>
      <w:r w:rsidRPr="009A27A6">
        <w:rPr>
          <w:rFonts w:cs="Times New Roman" w:hint="cs"/>
          <w:spacing w:val="-6"/>
          <w:rtl/>
        </w:rPr>
        <w:t>«</w:t>
      </w:r>
      <w:r w:rsidRPr="009A27A6">
        <w:rPr>
          <w:rFonts w:hint="cs"/>
          <w:spacing w:val="-6"/>
          <w:rtl/>
        </w:rPr>
        <w:t>مطالبی که در این جلسه مطرح</w:t>
      </w:r>
      <w:r>
        <w:rPr>
          <w:rFonts w:hint="cs"/>
          <w:spacing w:val="-6"/>
          <w:rtl/>
        </w:rPr>
        <w:t xml:space="preserve"> می‌</w:t>
      </w:r>
      <w:r w:rsidRPr="009A27A6">
        <w:rPr>
          <w:rFonts w:hint="cs"/>
          <w:spacing w:val="-6"/>
          <w:rtl/>
        </w:rPr>
        <w:t>گردد فقط مربوط به ارزیابی سلامت و تکمیل پرونده بهداشتی شما</w:t>
      </w:r>
      <w:r>
        <w:rPr>
          <w:rFonts w:hint="cs"/>
          <w:spacing w:val="-6"/>
          <w:rtl/>
        </w:rPr>
        <w:t xml:space="preserve"> می‌</w:t>
      </w:r>
      <w:r w:rsidRPr="009A27A6">
        <w:rPr>
          <w:rFonts w:hint="cs"/>
          <w:spacing w:val="-6"/>
          <w:rtl/>
        </w:rPr>
        <w:t>باشد. کلیه اطلاعات در این پرونده محفوظ  می</w:t>
      </w:r>
      <w:r w:rsidRPr="009A27A6">
        <w:rPr>
          <w:spacing w:val="-6"/>
          <w:rtl/>
        </w:rPr>
        <w:softHyphen/>
      </w:r>
      <w:r w:rsidRPr="009A27A6">
        <w:rPr>
          <w:rFonts w:hint="cs"/>
          <w:spacing w:val="-6"/>
          <w:rtl/>
        </w:rPr>
        <w:t>ماند.</w:t>
      </w:r>
      <w:r w:rsidRPr="009A27A6">
        <w:rPr>
          <w:rFonts w:cs="Times New Roman" w:hint="cs"/>
          <w:spacing w:val="-6"/>
          <w:rtl/>
        </w:rPr>
        <w:t>»</w:t>
      </w:r>
    </w:p>
    <w:p w:rsidR="003F04E1" w:rsidRPr="005E67C5" w:rsidRDefault="003F04E1" w:rsidP="003F04E1">
      <w:pPr>
        <w:pStyle w:val="a0"/>
      </w:pPr>
      <w:r w:rsidRPr="005E67C5">
        <w:rPr>
          <w:rFonts w:hint="cs"/>
          <w:rtl/>
        </w:rPr>
        <w:t>به خدمت</w:t>
      </w:r>
      <w:r w:rsidRPr="005E67C5">
        <w:rPr>
          <w:rFonts w:hint="cs"/>
          <w:rtl/>
        </w:rPr>
        <w:softHyphen/>
        <w:t xml:space="preserve">گیرنده یادآور شوید: </w:t>
      </w:r>
      <w:r w:rsidRPr="005E67C5">
        <w:rPr>
          <w:rFonts w:cs="Times New Roman" w:hint="cs"/>
          <w:rtl/>
        </w:rPr>
        <w:t>«</w:t>
      </w:r>
      <w:r w:rsidRPr="005E67C5">
        <w:rPr>
          <w:rFonts w:hint="cs"/>
          <w:rtl/>
        </w:rPr>
        <w:t xml:space="preserve">این غربالگری به عنوان یک فرآیند استاندارد برای تمام مراجعان انجام </w:t>
      </w:r>
      <w:r>
        <w:rPr>
          <w:rFonts w:hint="cs"/>
          <w:rtl/>
        </w:rPr>
        <w:t xml:space="preserve">  </w:t>
      </w:r>
      <w:r w:rsidRPr="005E67C5">
        <w:rPr>
          <w:rFonts w:hint="cs"/>
          <w:rtl/>
        </w:rPr>
        <w:t>می</w:t>
      </w:r>
      <w:r w:rsidRPr="005E67C5">
        <w:rPr>
          <w:rFonts w:hint="cs"/>
          <w:rtl/>
        </w:rPr>
        <w:softHyphen/>
        <w:t>شود.</w:t>
      </w:r>
      <w:r w:rsidRPr="005E67C5">
        <w:rPr>
          <w:rFonts w:cs="Times New Roman" w:hint="cs"/>
          <w:rtl/>
        </w:rPr>
        <w:t>»</w:t>
      </w:r>
    </w:p>
    <w:p w:rsidR="003F04E1" w:rsidRPr="005E67C5" w:rsidRDefault="003F04E1" w:rsidP="003F04E1">
      <w:pPr>
        <w:pStyle w:val="a0"/>
      </w:pPr>
      <w:r w:rsidRPr="005E67C5">
        <w:rPr>
          <w:rFonts w:hint="cs"/>
          <w:rtl/>
        </w:rPr>
        <w:t xml:space="preserve">به خدمت گیرنده توضیح دهید: </w:t>
      </w:r>
      <w:r w:rsidRPr="005E67C5">
        <w:rPr>
          <w:rFonts w:cs="Times New Roman" w:hint="cs"/>
          <w:rtl/>
        </w:rPr>
        <w:t>«</w:t>
      </w:r>
      <w:r w:rsidRPr="005E67C5">
        <w:rPr>
          <w:rFonts w:hint="cs"/>
          <w:rtl/>
        </w:rPr>
        <w:t>پاسخ</w:t>
      </w:r>
      <w:r w:rsidRPr="005E67C5">
        <w:rPr>
          <w:rFonts w:hint="cs"/>
          <w:rtl/>
        </w:rPr>
        <w:softHyphen/>
        <w:t>گویی باز و صادقانه شما به تیم سلامت در ارایه خدمات مورد نیاز کمک می</w:t>
      </w:r>
      <w:r w:rsidRPr="005E67C5">
        <w:rPr>
          <w:rFonts w:hint="cs"/>
          <w:rtl/>
        </w:rPr>
        <w:softHyphen/>
        <w:t>کند.</w:t>
      </w:r>
      <w:r w:rsidRPr="005E67C5">
        <w:rPr>
          <w:rFonts w:cs="Times New Roman" w:hint="cs"/>
          <w:rtl/>
        </w:rPr>
        <w:t>»</w:t>
      </w:r>
    </w:p>
    <w:p w:rsidR="003F04E1" w:rsidRPr="00624A9C" w:rsidRDefault="003F04E1" w:rsidP="003F04E1">
      <w:pPr>
        <w:pStyle w:val="a0"/>
      </w:pPr>
      <w:r w:rsidRPr="005E67C5">
        <w:rPr>
          <w:rFonts w:hint="cs"/>
          <w:rtl/>
        </w:rPr>
        <w:t xml:space="preserve">سپس به خدمت گیرنده بگویید: </w:t>
      </w:r>
      <w:r w:rsidRPr="005E67C5">
        <w:rPr>
          <w:rFonts w:cs="Times New Roman" w:hint="cs"/>
          <w:rtl/>
        </w:rPr>
        <w:t>«</w:t>
      </w:r>
      <w:r w:rsidRPr="005E67C5">
        <w:rPr>
          <w:rFonts w:hint="cs"/>
          <w:rtl/>
        </w:rPr>
        <w:t>سوالاتی که از شما پرسيده</w:t>
      </w:r>
      <w:r>
        <w:rPr>
          <w:rFonts w:hint="cs"/>
          <w:rtl/>
        </w:rPr>
        <w:t xml:space="preserve"> می‌</w:t>
      </w:r>
      <w:r w:rsidRPr="005E67C5">
        <w:rPr>
          <w:rFonts w:hint="cs"/>
          <w:rtl/>
        </w:rPr>
        <w:t>شود، در مورد حالت</w:t>
      </w:r>
      <w:r>
        <w:rPr>
          <w:rFonts w:hint="cs"/>
          <w:rtl/>
        </w:rPr>
        <w:t xml:space="preserve">‌هایی </w:t>
      </w:r>
      <w:r w:rsidRPr="005E67C5">
        <w:rPr>
          <w:rFonts w:hint="cs"/>
          <w:rtl/>
        </w:rPr>
        <w:t>است که در طول 30 روز گذشته تجربه کرده اید. در پاسخ به هر</w:t>
      </w:r>
      <w:r>
        <w:rPr>
          <w:rFonts w:hint="cs"/>
          <w:rtl/>
        </w:rPr>
        <w:t xml:space="preserve"> سؤال می‌</w:t>
      </w:r>
      <w:r w:rsidRPr="005E67C5">
        <w:rPr>
          <w:rFonts w:hint="cs"/>
          <w:rtl/>
        </w:rPr>
        <w:t>توانيد بگوئيد هميشه، بيشتر اوقات، گاهی اوقات، بندرت يا اصلاً.</w:t>
      </w:r>
      <w:r w:rsidRPr="005E67C5">
        <w:rPr>
          <w:rFonts w:cs="Times New Roman" w:hint="cs"/>
          <w:rtl/>
        </w:rPr>
        <w:t>»</w:t>
      </w:r>
    </w:p>
    <w:p w:rsidR="003F04E1" w:rsidRPr="005E67C5" w:rsidRDefault="003F04E1" w:rsidP="003F04E1">
      <w:pPr>
        <w:pStyle w:val="a2"/>
        <w:rPr>
          <w:sz w:val="24"/>
        </w:rPr>
      </w:pPr>
      <w:bookmarkStart w:id="99" w:name="_Toc417907478"/>
      <w:bookmarkStart w:id="100" w:name="_Toc443922813"/>
      <w:r w:rsidRPr="005E67C5">
        <w:rPr>
          <w:rFonts w:hint="cs"/>
          <w:rtl/>
        </w:rPr>
        <w:t>نمره گذاری:</w:t>
      </w:r>
      <w:bookmarkEnd w:id="99"/>
      <w:bookmarkEnd w:id="100"/>
      <w:r w:rsidRPr="005E67C5">
        <w:rPr>
          <w:rFonts w:hint="cs"/>
          <w:rtl/>
        </w:rPr>
        <w:t xml:space="preserve"> </w:t>
      </w:r>
    </w:p>
    <w:p w:rsidR="003F04E1" w:rsidRDefault="003F04E1" w:rsidP="003F04E1">
      <w:pPr>
        <w:pStyle w:val="a0"/>
      </w:pPr>
      <w:r w:rsidRPr="005E67C5">
        <w:rPr>
          <w:rFonts w:hint="cs"/>
          <w:rtl/>
        </w:rPr>
        <w:t>نمره گذاری این پرسشنامه بدین ترتیب است که برای پاسخ</w:t>
      </w:r>
      <w:r>
        <w:rPr>
          <w:rFonts w:hint="cs"/>
          <w:rtl/>
        </w:rPr>
        <w:t xml:space="preserve">‌های </w:t>
      </w:r>
      <w:r w:rsidRPr="005E67C5">
        <w:rPr>
          <w:rFonts w:hint="cs"/>
          <w:rtl/>
        </w:rPr>
        <w:t>همیشه</w:t>
      </w:r>
      <w:r>
        <w:rPr>
          <w:rFonts w:hint="cs"/>
          <w:rtl/>
        </w:rPr>
        <w:t>،</w:t>
      </w:r>
      <w:r w:rsidRPr="005E67C5">
        <w:rPr>
          <w:rFonts w:hint="cs"/>
          <w:rtl/>
        </w:rPr>
        <w:t xml:space="preserve"> بیشتراوقات</w:t>
      </w:r>
      <w:r>
        <w:rPr>
          <w:rFonts w:hint="cs"/>
          <w:rtl/>
        </w:rPr>
        <w:t>،</w:t>
      </w:r>
      <w:r w:rsidRPr="005E67C5">
        <w:rPr>
          <w:rFonts w:hint="cs"/>
          <w:rtl/>
        </w:rPr>
        <w:t xml:space="preserve"> گاهی اوقات، اصلاً</w:t>
      </w:r>
      <w:r>
        <w:rPr>
          <w:rFonts w:hint="cs"/>
          <w:rtl/>
        </w:rPr>
        <w:t xml:space="preserve"> و</w:t>
      </w:r>
      <w:r w:rsidRPr="005E67C5">
        <w:rPr>
          <w:rFonts w:hint="cs"/>
          <w:rtl/>
        </w:rPr>
        <w:t xml:space="preserve"> بندرت به ترتیب اعداد </w:t>
      </w:r>
      <w:r>
        <w:rPr>
          <w:rFonts w:hint="cs"/>
          <w:rtl/>
        </w:rPr>
        <w:t>4</w:t>
      </w:r>
      <w:r w:rsidRPr="005E67C5">
        <w:rPr>
          <w:rFonts w:hint="cs"/>
          <w:rtl/>
        </w:rPr>
        <w:t xml:space="preserve">، </w:t>
      </w:r>
      <w:r>
        <w:rPr>
          <w:rFonts w:hint="cs"/>
          <w:rtl/>
        </w:rPr>
        <w:t>3</w:t>
      </w:r>
      <w:r w:rsidRPr="005E67C5">
        <w:rPr>
          <w:rFonts w:hint="cs"/>
          <w:rtl/>
        </w:rPr>
        <w:t xml:space="preserve">، 2، </w:t>
      </w:r>
      <w:r>
        <w:rPr>
          <w:rFonts w:hint="cs"/>
          <w:rtl/>
        </w:rPr>
        <w:t>1</w:t>
      </w:r>
      <w:r w:rsidRPr="005E67C5">
        <w:rPr>
          <w:rFonts w:hint="cs"/>
          <w:rtl/>
        </w:rPr>
        <w:t xml:space="preserve"> و </w:t>
      </w:r>
      <w:r>
        <w:rPr>
          <w:rFonts w:hint="cs"/>
          <w:rtl/>
        </w:rPr>
        <w:t>صفر</w:t>
      </w:r>
      <w:r w:rsidRPr="005E67C5">
        <w:rPr>
          <w:rFonts w:hint="cs"/>
          <w:rtl/>
        </w:rPr>
        <w:t xml:space="preserve"> تعلق</w:t>
      </w:r>
      <w:r>
        <w:rPr>
          <w:rFonts w:hint="cs"/>
          <w:rtl/>
        </w:rPr>
        <w:t xml:space="preserve"> می‌</w:t>
      </w:r>
      <w:r w:rsidRPr="005E67C5">
        <w:rPr>
          <w:rFonts w:hint="cs"/>
          <w:rtl/>
        </w:rPr>
        <w:t xml:space="preserve">گیرد. مجموع امتیازات هر پرسشنامه </w:t>
      </w:r>
      <w:r>
        <w:rPr>
          <w:rFonts w:hint="cs"/>
          <w:rtl/>
        </w:rPr>
        <w:t xml:space="preserve">  </w:t>
      </w:r>
      <w:r w:rsidRPr="005E67C5">
        <w:rPr>
          <w:rFonts w:hint="cs"/>
          <w:rtl/>
        </w:rPr>
        <w:t>می</w:t>
      </w:r>
      <w:r>
        <w:rPr>
          <w:rtl/>
        </w:rPr>
        <w:softHyphen/>
      </w:r>
      <w:r w:rsidRPr="005E67C5">
        <w:rPr>
          <w:rFonts w:hint="cs"/>
          <w:rtl/>
        </w:rPr>
        <w:t xml:space="preserve">تواند از حدافل صفر تا حداکثر 24 باشد. </w:t>
      </w:r>
    </w:p>
    <w:tbl>
      <w:tblPr>
        <w:tblpPr w:leftFromText="180" w:rightFromText="180" w:vertAnchor="text" w:horzAnchor="margin" w:tblpXSpec="center" w:tblpY="9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1571"/>
        <w:gridCol w:w="850"/>
        <w:gridCol w:w="850"/>
      </w:tblGrid>
      <w:tr w:rsidR="003F04E1" w:rsidRPr="005E67C5" w:rsidTr="00A47121">
        <w:tc>
          <w:tcPr>
            <w:tcW w:w="851" w:type="dxa"/>
            <w:vAlign w:val="center"/>
          </w:tcPr>
          <w:p w:rsidR="003F04E1" w:rsidRPr="005E67C5" w:rsidRDefault="003F04E1" w:rsidP="00A47121">
            <w:pPr>
              <w:spacing w:line="276" w:lineRule="auto"/>
              <w:rPr>
                <w:sz w:val="24"/>
                <w:szCs w:val="24"/>
                <w:rtl/>
              </w:rPr>
            </w:pPr>
            <w:r w:rsidRPr="005E67C5">
              <w:rPr>
                <w:rFonts w:hint="cs"/>
                <w:sz w:val="24"/>
                <w:szCs w:val="24"/>
                <w:rtl/>
              </w:rPr>
              <w:t>همیشه</w:t>
            </w:r>
          </w:p>
        </w:tc>
        <w:tc>
          <w:tcPr>
            <w:tcW w:w="1275" w:type="dxa"/>
            <w:vAlign w:val="center"/>
          </w:tcPr>
          <w:p w:rsidR="003F04E1" w:rsidRPr="005E67C5" w:rsidRDefault="003F04E1" w:rsidP="00A47121">
            <w:pPr>
              <w:spacing w:line="276" w:lineRule="auto"/>
              <w:rPr>
                <w:sz w:val="24"/>
                <w:szCs w:val="24"/>
                <w:rtl/>
              </w:rPr>
            </w:pPr>
            <w:r w:rsidRPr="005E67C5">
              <w:rPr>
                <w:rFonts w:hint="cs"/>
                <w:sz w:val="24"/>
                <w:szCs w:val="24"/>
                <w:rtl/>
              </w:rPr>
              <w:t>بیشتراوقات</w:t>
            </w:r>
          </w:p>
        </w:tc>
        <w:tc>
          <w:tcPr>
            <w:tcW w:w="1571" w:type="dxa"/>
            <w:vAlign w:val="center"/>
          </w:tcPr>
          <w:p w:rsidR="003F04E1" w:rsidRPr="005E67C5" w:rsidRDefault="003F04E1" w:rsidP="00A47121">
            <w:pPr>
              <w:spacing w:line="276" w:lineRule="auto"/>
              <w:rPr>
                <w:sz w:val="24"/>
                <w:szCs w:val="24"/>
                <w:rtl/>
              </w:rPr>
            </w:pPr>
            <w:r w:rsidRPr="005E67C5">
              <w:rPr>
                <w:rFonts w:hint="cs"/>
                <w:sz w:val="24"/>
                <w:szCs w:val="24"/>
                <w:rtl/>
              </w:rPr>
              <w:t>گاهی اوقات</w:t>
            </w:r>
          </w:p>
        </w:tc>
        <w:tc>
          <w:tcPr>
            <w:tcW w:w="850" w:type="dxa"/>
            <w:vAlign w:val="center"/>
          </w:tcPr>
          <w:p w:rsidR="003F04E1" w:rsidRPr="005E67C5" w:rsidRDefault="003F04E1" w:rsidP="00A47121">
            <w:pPr>
              <w:spacing w:line="276" w:lineRule="auto"/>
              <w:rPr>
                <w:sz w:val="24"/>
                <w:szCs w:val="24"/>
                <w:rtl/>
              </w:rPr>
            </w:pPr>
            <w:r w:rsidRPr="005E67C5">
              <w:rPr>
                <w:rFonts w:hint="cs"/>
                <w:sz w:val="24"/>
                <w:szCs w:val="24"/>
                <w:rtl/>
              </w:rPr>
              <w:t>بندرت</w:t>
            </w:r>
          </w:p>
        </w:tc>
        <w:tc>
          <w:tcPr>
            <w:tcW w:w="850" w:type="dxa"/>
            <w:vAlign w:val="center"/>
          </w:tcPr>
          <w:p w:rsidR="003F04E1" w:rsidRPr="005E67C5" w:rsidRDefault="003F04E1" w:rsidP="00A47121">
            <w:pPr>
              <w:spacing w:line="276" w:lineRule="auto"/>
              <w:rPr>
                <w:sz w:val="24"/>
                <w:szCs w:val="24"/>
                <w:rtl/>
              </w:rPr>
            </w:pPr>
            <w:r w:rsidRPr="005E67C5">
              <w:rPr>
                <w:rFonts w:hint="cs"/>
                <w:sz w:val="24"/>
                <w:szCs w:val="24"/>
                <w:rtl/>
              </w:rPr>
              <w:t>اصلاً</w:t>
            </w:r>
          </w:p>
        </w:tc>
      </w:tr>
      <w:tr w:rsidR="003F04E1" w:rsidRPr="005E67C5" w:rsidTr="00A47121">
        <w:tc>
          <w:tcPr>
            <w:tcW w:w="851" w:type="dxa"/>
            <w:vAlign w:val="center"/>
          </w:tcPr>
          <w:p w:rsidR="003F04E1" w:rsidRPr="005E67C5" w:rsidRDefault="003F04E1" w:rsidP="00A47121">
            <w:pPr>
              <w:spacing w:line="276" w:lineRule="auto"/>
              <w:rPr>
                <w:sz w:val="24"/>
                <w:szCs w:val="24"/>
                <w:rtl/>
              </w:rPr>
            </w:pPr>
            <w:r w:rsidRPr="005E67C5">
              <w:rPr>
                <w:rFonts w:hint="cs"/>
                <w:sz w:val="24"/>
                <w:szCs w:val="24"/>
                <w:rtl/>
              </w:rPr>
              <w:t>4</w:t>
            </w:r>
          </w:p>
        </w:tc>
        <w:tc>
          <w:tcPr>
            <w:tcW w:w="1275" w:type="dxa"/>
            <w:vAlign w:val="center"/>
          </w:tcPr>
          <w:p w:rsidR="003F04E1" w:rsidRPr="005E67C5" w:rsidRDefault="003F04E1" w:rsidP="00A47121">
            <w:pPr>
              <w:spacing w:line="276" w:lineRule="auto"/>
              <w:rPr>
                <w:sz w:val="24"/>
                <w:szCs w:val="24"/>
                <w:rtl/>
              </w:rPr>
            </w:pPr>
            <w:r w:rsidRPr="005E67C5">
              <w:rPr>
                <w:rFonts w:hint="cs"/>
                <w:sz w:val="24"/>
                <w:szCs w:val="24"/>
                <w:rtl/>
              </w:rPr>
              <w:t>3</w:t>
            </w:r>
          </w:p>
        </w:tc>
        <w:tc>
          <w:tcPr>
            <w:tcW w:w="1571" w:type="dxa"/>
            <w:vAlign w:val="center"/>
          </w:tcPr>
          <w:p w:rsidR="003F04E1" w:rsidRPr="005E67C5" w:rsidRDefault="003F04E1" w:rsidP="00A47121">
            <w:pPr>
              <w:spacing w:line="276" w:lineRule="auto"/>
              <w:rPr>
                <w:sz w:val="24"/>
                <w:szCs w:val="24"/>
                <w:rtl/>
              </w:rPr>
            </w:pPr>
            <w:r w:rsidRPr="005E67C5">
              <w:rPr>
                <w:rFonts w:hint="cs"/>
                <w:sz w:val="24"/>
                <w:szCs w:val="24"/>
                <w:rtl/>
              </w:rPr>
              <w:t>2</w:t>
            </w:r>
          </w:p>
        </w:tc>
        <w:tc>
          <w:tcPr>
            <w:tcW w:w="850" w:type="dxa"/>
            <w:vAlign w:val="center"/>
          </w:tcPr>
          <w:p w:rsidR="003F04E1" w:rsidRPr="005E67C5" w:rsidRDefault="003F04E1" w:rsidP="00A47121">
            <w:pPr>
              <w:spacing w:line="276" w:lineRule="auto"/>
              <w:rPr>
                <w:sz w:val="24"/>
                <w:szCs w:val="24"/>
                <w:rtl/>
              </w:rPr>
            </w:pPr>
            <w:r w:rsidRPr="005E67C5">
              <w:rPr>
                <w:rFonts w:hint="cs"/>
                <w:sz w:val="24"/>
                <w:szCs w:val="24"/>
                <w:rtl/>
              </w:rPr>
              <w:t>1</w:t>
            </w:r>
          </w:p>
        </w:tc>
        <w:tc>
          <w:tcPr>
            <w:tcW w:w="850" w:type="dxa"/>
            <w:vAlign w:val="center"/>
          </w:tcPr>
          <w:p w:rsidR="003F04E1" w:rsidRPr="005E67C5" w:rsidRDefault="003F04E1" w:rsidP="00A47121">
            <w:pPr>
              <w:spacing w:line="276" w:lineRule="auto"/>
              <w:rPr>
                <w:sz w:val="24"/>
                <w:szCs w:val="24"/>
                <w:rtl/>
              </w:rPr>
            </w:pPr>
            <w:r w:rsidRPr="005E67C5">
              <w:rPr>
                <w:rFonts w:hint="cs"/>
                <w:sz w:val="24"/>
                <w:szCs w:val="24"/>
                <w:rtl/>
              </w:rPr>
              <w:t>صفر</w:t>
            </w:r>
          </w:p>
        </w:tc>
      </w:tr>
    </w:tbl>
    <w:p w:rsidR="003F04E1" w:rsidRDefault="003F04E1" w:rsidP="003F04E1">
      <w:pPr>
        <w:spacing w:line="276" w:lineRule="auto"/>
        <w:ind w:left="1440"/>
        <w:jc w:val="both"/>
        <w:rPr>
          <w:sz w:val="24"/>
          <w:szCs w:val="24"/>
          <w:rtl/>
        </w:rPr>
      </w:pPr>
    </w:p>
    <w:p w:rsidR="003F04E1" w:rsidRDefault="003F04E1" w:rsidP="003F04E1">
      <w:pPr>
        <w:spacing w:line="276" w:lineRule="auto"/>
        <w:ind w:left="1440"/>
        <w:jc w:val="both"/>
        <w:rPr>
          <w:sz w:val="24"/>
          <w:szCs w:val="24"/>
          <w:rtl/>
        </w:rPr>
      </w:pPr>
    </w:p>
    <w:p w:rsidR="003F04E1" w:rsidRDefault="003F04E1" w:rsidP="003F04E1">
      <w:pPr>
        <w:spacing w:line="276" w:lineRule="auto"/>
        <w:ind w:left="1440"/>
        <w:jc w:val="both"/>
        <w:rPr>
          <w:sz w:val="24"/>
          <w:szCs w:val="24"/>
        </w:rPr>
      </w:pPr>
    </w:p>
    <w:p w:rsidR="003F04E1" w:rsidRPr="00C634DF" w:rsidRDefault="003F04E1" w:rsidP="003F04E1">
      <w:pPr>
        <w:pStyle w:val="a0"/>
      </w:pPr>
      <w:r w:rsidRPr="00C634DF">
        <w:rPr>
          <w:rFonts w:hint="cs"/>
          <w:rtl/>
        </w:rPr>
        <w:t>افرادی</w:t>
      </w:r>
      <w:r>
        <w:rPr>
          <w:rFonts w:hint="cs"/>
          <w:rtl/>
        </w:rPr>
        <w:t xml:space="preserve"> </w:t>
      </w:r>
      <w:r w:rsidRPr="00C634DF">
        <w:rPr>
          <w:rFonts w:hint="cs"/>
          <w:rtl/>
        </w:rPr>
        <w:t>که نمره 10 یا بالاتر را کسب می</w:t>
      </w:r>
      <w:r w:rsidRPr="00C634DF">
        <w:rPr>
          <w:rtl/>
        </w:rPr>
        <w:softHyphen/>
      </w:r>
      <w:r w:rsidRPr="00C634DF">
        <w:rPr>
          <w:rFonts w:hint="cs"/>
          <w:rtl/>
        </w:rPr>
        <w:t>کنند به عنوان «غربال مثبت» محسوب می</w:t>
      </w:r>
      <w:r w:rsidRPr="00C634DF">
        <w:rPr>
          <w:rtl/>
        </w:rPr>
        <w:softHyphen/>
      </w:r>
      <w:r w:rsidRPr="00C634DF">
        <w:rPr>
          <w:rFonts w:hint="cs"/>
          <w:rtl/>
        </w:rPr>
        <w:t>گردند که جهت دریافت خدمات بعدی به پزشک ارجاع می</w:t>
      </w:r>
      <w:r w:rsidRPr="00C634DF">
        <w:rPr>
          <w:rtl/>
        </w:rPr>
        <w:softHyphen/>
      </w:r>
      <w:r w:rsidRPr="00C634DF">
        <w:rPr>
          <w:rFonts w:hint="cs"/>
          <w:rtl/>
        </w:rPr>
        <w:t>گردد.</w:t>
      </w:r>
    </w:p>
    <w:p w:rsidR="003F04E1" w:rsidRPr="00C634DF" w:rsidRDefault="003F04E1" w:rsidP="003F04E1">
      <w:pPr>
        <w:pStyle w:val="a0"/>
      </w:pPr>
      <w:r w:rsidRPr="00C634DF">
        <w:rPr>
          <w:rFonts w:hint="cs"/>
          <w:rtl/>
        </w:rPr>
        <w:t>در صورت پاسخ بیشتر از 3 مورد به گزینه (نمی داند/پاسخ</w:t>
      </w:r>
      <w:r>
        <w:rPr>
          <w:rFonts w:hint="cs"/>
          <w:rtl/>
        </w:rPr>
        <w:t xml:space="preserve"> نمی‌</w:t>
      </w:r>
      <w:r w:rsidRPr="00C634DF">
        <w:rPr>
          <w:rFonts w:hint="cs"/>
          <w:rtl/>
        </w:rPr>
        <w:t>دهد) ارجاع به پزشک صورت گیرد.</w:t>
      </w:r>
    </w:p>
    <w:p w:rsidR="003F04E1" w:rsidRPr="005E67C5" w:rsidRDefault="003F04E1" w:rsidP="003F04E1">
      <w:pPr>
        <w:pStyle w:val="a3"/>
      </w:pPr>
    </w:p>
    <w:p w:rsidR="003F04E1" w:rsidRPr="00C634DF" w:rsidRDefault="003F04E1" w:rsidP="003F04E1">
      <w:pPr>
        <w:pStyle w:val="a3"/>
        <w:rPr>
          <w:b/>
          <w:bCs/>
          <w:rtl/>
        </w:rPr>
      </w:pPr>
      <w:r w:rsidRPr="00C634DF">
        <w:rPr>
          <w:rFonts w:hint="cs"/>
          <w:b/>
          <w:bCs/>
          <w:rtl/>
        </w:rPr>
        <w:t>پرسشگر گرامی: از آزمودنی</w:t>
      </w:r>
      <w:r>
        <w:rPr>
          <w:rFonts w:hint="cs"/>
          <w:b/>
          <w:bCs/>
          <w:rtl/>
        </w:rPr>
        <w:t xml:space="preserve"> سؤال</w:t>
      </w:r>
      <w:r w:rsidRPr="00C634DF">
        <w:rPr>
          <w:rFonts w:hint="cs"/>
          <w:b/>
          <w:bCs/>
          <w:rtl/>
        </w:rPr>
        <w:t xml:space="preserve">ات زير را بپرسيد. بر روی جملاتی که </w:t>
      </w:r>
      <w:r w:rsidRPr="00C634DF">
        <w:rPr>
          <w:rFonts w:hint="cs"/>
          <w:b/>
          <w:bCs/>
          <w:u w:val="single"/>
          <w:rtl/>
        </w:rPr>
        <w:t>زير آن خط کشيده شده</w:t>
      </w:r>
      <w:r w:rsidRPr="00C634DF">
        <w:rPr>
          <w:rFonts w:hint="cs"/>
          <w:b/>
          <w:bCs/>
          <w:rtl/>
        </w:rPr>
        <w:t xml:space="preserve"> و </w:t>
      </w:r>
      <w:r w:rsidRPr="00C634DF">
        <w:rPr>
          <w:rFonts w:hint="cs"/>
          <w:b/>
          <w:bCs/>
          <w:sz w:val="28"/>
          <w:rtl/>
        </w:rPr>
        <w:t>کلماتی که برجسته شده</w:t>
      </w:r>
      <w:r>
        <w:rPr>
          <w:rFonts w:hint="cs"/>
          <w:b/>
          <w:bCs/>
          <w:sz w:val="28"/>
          <w:rtl/>
        </w:rPr>
        <w:t xml:space="preserve">‌اند، </w:t>
      </w:r>
      <w:r w:rsidRPr="00C634DF">
        <w:rPr>
          <w:rFonts w:hint="cs"/>
          <w:b/>
          <w:bCs/>
          <w:rtl/>
        </w:rPr>
        <w:t xml:space="preserve">تأکيد کنيد. </w:t>
      </w:r>
    </w:p>
    <w:p w:rsidR="003F04E1" w:rsidRDefault="003F04E1" w:rsidP="003F04E1">
      <w:pPr>
        <w:spacing w:after="200" w:line="276" w:lineRule="auto"/>
        <w:ind w:left="-188"/>
        <w:jc w:val="both"/>
        <w:rPr>
          <w:sz w:val="24"/>
          <w:szCs w:val="24"/>
          <w:rtl/>
        </w:rPr>
      </w:pPr>
    </w:p>
    <w:p w:rsidR="003F04E1" w:rsidRDefault="003F04E1" w:rsidP="003F04E1">
      <w:pPr>
        <w:pStyle w:val="a3"/>
        <w:rPr>
          <w:b/>
          <w:bCs/>
          <w:rtl/>
        </w:rPr>
      </w:pPr>
      <w:r w:rsidRPr="00C634DF">
        <w:rPr>
          <w:rFonts w:hint="cs"/>
          <w:b/>
          <w:bCs/>
          <w:rtl/>
        </w:rPr>
        <w:t>پاسخگوی گرامی،</w:t>
      </w:r>
      <w:r>
        <w:rPr>
          <w:rFonts w:hint="cs"/>
          <w:b/>
          <w:bCs/>
          <w:rtl/>
        </w:rPr>
        <w:t xml:space="preserve"> سؤال</w:t>
      </w:r>
      <w:r w:rsidRPr="00C634DF">
        <w:rPr>
          <w:rFonts w:hint="cs"/>
          <w:b/>
          <w:bCs/>
          <w:rtl/>
        </w:rPr>
        <w:t>اتی که از شما پرسيده</w:t>
      </w:r>
      <w:r>
        <w:rPr>
          <w:rFonts w:hint="cs"/>
          <w:b/>
          <w:bCs/>
          <w:rtl/>
        </w:rPr>
        <w:t xml:space="preserve"> می‌</w:t>
      </w:r>
      <w:r w:rsidRPr="00C634DF">
        <w:rPr>
          <w:rFonts w:hint="cs"/>
          <w:b/>
          <w:bCs/>
          <w:rtl/>
        </w:rPr>
        <w:t xml:space="preserve">شود، در مورد حالتهایی است که در </w:t>
      </w:r>
      <w:r w:rsidRPr="00C634DF">
        <w:rPr>
          <w:rFonts w:hint="cs"/>
          <w:b/>
          <w:bCs/>
          <w:u w:val="single"/>
          <w:rtl/>
        </w:rPr>
        <w:t>طول 30 روز گذشته تجربه کرده اید</w:t>
      </w:r>
      <w:r w:rsidRPr="00C634DF">
        <w:rPr>
          <w:rFonts w:hint="cs"/>
          <w:b/>
          <w:bCs/>
          <w:rtl/>
        </w:rPr>
        <w:t>. در پاسخ به هر</w:t>
      </w:r>
      <w:r>
        <w:rPr>
          <w:rFonts w:hint="cs"/>
          <w:b/>
          <w:bCs/>
          <w:rtl/>
        </w:rPr>
        <w:t xml:space="preserve"> سؤال می‌</w:t>
      </w:r>
      <w:r w:rsidRPr="00C634DF">
        <w:rPr>
          <w:rFonts w:hint="cs"/>
          <w:b/>
          <w:bCs/>
          <w:rtl/>
        </w:rPr>
        <w:t>توانيد بگوئيد هميشه، بيشتر اوقات، گاهی اوقات، بندرت يا اصلاً.</w:t>
      </w:r>
    </w:p>
    <w:tbl>
      <w:tblPr>
        <w:tblpPr w:leftFromText="180" w:rightFromText="180" w:vertAnchor="text" w:horzAnchor="margin" w:tblpXSpec="center" w:tblpY="249"/>
        <w:bidiVisual/>
        <w:tblW w:w="6181" w:type="pct"/>
        <w:tblLook w:val="04A0" w:firstRow="1" w:lastRow="0" w:firstColumn="1" w:lastColumn="0" w:noHBand="0" w:noVBand="1"/>
      </w:tblPr>
      <w:tblGrid>
        <w:gridCol w:w="1428"/>
        <w:gridCol w:w="2096"/>
        <w:gridCol w:w="2745"/>
        <w:gridCol w:w="1512"/>
        <w:gridCol w:w="1308"/>
        <w:gridCol w:w="2593"/>
      </w:tblGrid>
      <w:tr w:rsidR="00673B7E" w:rsidRPr="00C634DF" w:rsidTr="00862154">
        <w:trPr>
          <w:trHeight w:val="427"/>
        </w:trPr>
        <w:tc>
          <w:tcPr>
            <w:tcW w:w="5000" w:type="pct"/>
            <w:gridSpan w:val="6"/>
          </w:tcPr>
          <w:p w:rsidR="00673B7E" w:rsidRPr="00C634DF" w:rsidRDefault="00673B7E" w:rsidP="00673B7E">
            <w:pPr>
              <w:numPr>
                <w:ilvl w:val="0"/>
                <w:numId w:val="15"/>
              </w:numPr>
              <w:contextualSpacing/>
              <w:jc w:val="both"/>
              <w:rPr>
                <w:color w:val="000000" w:themeColor="text1"/>
                <w:sz w:val="24"/>
                <w:szCs w:val="24"/>
                <w:rtl/>
              </w:rPr>
            </w:pPr>
            <w:r w:rsidRPr="00C634DF">
              <w:rPr>
                <w:rFonts w:hint="cs"/>
                <w:color w:val="000000" w:themeColor="text1"/>
                <w:sz w:val="24"/>
                <w:szCs w:val="24"/>
                <w:rtl/>
              </w:rPr>
              <w:t xml:space="preserve">چقدر در </w:t>
            </w:r>
            <w:r w:rsidRPr="00C634DF">
              <w:rPr>
                <w:rFonts w:hint="cs"/>
                <w:color w:val="000000" w:themeColor="text1"/>
                <w:sz w:val="24"/>
                <w:szCs w:val="24"/>
                <w:u w:val="single"/>
                <w:rtl/>
              </w:rPr>
              <w:t>30 روز گذشته</w:t>
            </w:r>
            <w:r w:rsidRPr="00C634DF">
              <w:rPr>
                <w:rFonts w:hint="cs"/>
                <w:color w:val="000000" w:themeColor="text1"/>
                <w:sz w:val="24"/>
                <w:szCs w:val="24"/>
                <w:rtl/>
              </w:rPr>
              <w:t xml:space="preserve"> احساس</w:t>
            </w:r>
            <w:r>
              <w:rPr>
                <w:rFonts w:hint="cs"/>
                <w:color w:val="000000" w:themeColor="text1"/>
                <w:sz w:val="24"/>
                <w:szCs w:val="24"/>
                <w:rtl/>
              </w:rPr>
              <w:t xml:space="preserve"> می‌</w:t>
            </w:r>
            <w:r w:rsidRPr="00C634DF">
              <w:rPr>
                <w:rFonts w:hint="cs"/>
                <w:color w:val="000000" w:themeColor="text1"/>
                <w:sz w:val="24"/>
                <w:szCs w:val="24"/>
                <w:rtl/>
              </w:rPr>
              <w:t xml:space="preserve">کرديد، مضطرب و عصبی هستيد؟ </w:t>
            </w:r>
          </w:p>
        </w:tc>
      </w:tr>
      <w:tr w:rsidR="00673B7E" w:rsidRPr="00C634DF" w:rsidTr="00862154">
        <w:trPr>
          <w:trHeight w:val="427"/>
        </w:trPr>
        <w:tc>
          <w:tcPr>
            <w:tcW w:w="611"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1) هميشه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c>
          <w:tcPr>
            <w:tcW w:w="89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2) بیشتر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1175"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3) گاهی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64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4) بندرت </w:t>
            </w:r>
            <w:r w:rsidRPr="00C634DF">
              <w:rPr>
                <w:rFonts w:ascii="Arial" w:hAnsi="Arial"/>
                <w:color w:val="000000" w:themeColor="text1"/>
                <w:szCs w:val="22"/>
              </w:rPr>
              <w:t></w:t>
            </w:r>
          </w:p>
        </w:tc>
        <w:tc>
          <w:tcPr>
            <w:tcW w:w="56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5) اصلاً </w:t>
            </w:r>
            <w:r w:rsidRPr="00C634DF">
              <w:rPr>
                <w:rFonts w:ascii="Arial" w:hAnsi="Arial"/>
                <w:color w:val="000000" w:themeColor="text1"/>
                <w:szCs w:val="22"/>
              </w:rPr>
              <w:t></w:t>
            </w:r>
          </w:p>
        </w:tc>
        <w:tc>
          <w:tcPr>
            <w:tcW w:w="111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ascii="Arial" w:hAnsi="Arial" w:hint="cs"/>
                <w:color w:val="000000" w:themeColor="text1"/>
                <w:szCs w:val="22"/>
                <w:rtl/>
              </w:rPr>
              <w:t xml:space="preserve">9) نمی‌داند/پاسخ نمی‌دهد </w:t>
            </w:r>
            <w:r w:rsidRPr="00C634DF">
              <w:rPr>
                <w:rFonts w:ascii="Arial" w:hAnsi="Arial"/>
                <w:color w:val="000000" w:themeColor="text1"/>
                <w:szCs w:val="22"/>
              </w:rPr>
              <w:t></w:t>
            </w:r>
          </w:p>
        </w:tc>
      </w:tr>
      <w:tr w:rsidR="00673B7E" w:rsidRPr="00C634DF" w:rsidTr="00862154">
        <w:tc>
          <w:tcPr>
            <w:tcW w:w="5000" w:type="pct"/>
            <w:gridSpan w:val="6"/>
          </w:tcPr>
          <w:p w:rsidR="00673B7E" w:rsidRPr="00C634DF" w:rsidRDefault="00673B7E" w:rsidP="00673B7E">
            <w:pPr>
              <w:numPr>
                <w:ilvl w:val="0"/>
                <w:numId w:val="15"/>
              </w:numPr>
              <w:spacing w:line="276" w:lineRule="auto"/>
              <w:contextualSpacing/>
              <w:jc w:val="both"/>
              <w:rPr>
                <w:color w:val="000000" w:themeColor="text1"/>
                <w:sz w:val="24"/>
                <w:szCs w:val="24"/>
                <w:rtl/>
              </w:rPr>
            </w:pPr>
            <w:r w:rsidRPr="00C634DF">
              <w:rPr>
                <w:rFonts w:hint="cs"/>
                <w:color w:val="000000" w:themeColor="text1"/>
                <w:sz w:val="24"/>
                <w:szCs w:val="24"/>
                <w:rtl/>
              </w:rPr>
              <w:t xml:space="preserve">چقدر در </w:t>
            </w:r>
            <w:r w:rsidRPr="00C634DF">
              <w:rPr>
                <w:rFonts w:hint="cs"/>
                <w:color w:val="000000" w:themeColor="text1"/>
                <w:sz w:val="24"/>
                <w:szCs w:val="24"/>
                <w:u w:val="single"/>
                <w:rtl/>
              </w:rPr>
              <w:t>30 روز گذشته</w:t>
            </w:r>
            <w:r w:rsidRPr="00C634DF">
              <w:rPr>
                <w:rFonts w:hint="cs"/>
                <w:color w:val="000000" w:themeColor="text1"/>
                <w:sz w:val="24"/>
                <w:szCs w:val="24"/>
                <w:rtl/>
              </w:rPr>
              <w:t xml:space="preserve"> احساس  نااميدی</w:t>
            </w:r>
            <w:r>
              <w:rPr>
                <w:rFonts w:hint="cs"/>
                <w:color w:val="000000" w:themeColor="text1"/>
                <w:sz w:val="24"/>
                <w:szCs w:val="24"/>
                <w:rtl/>
              </w:rPr>
              <w:t xml:space="preserve"> می‌</w:t>
            </w:r>
            <w:r w:rsidRPr="00C634DF">
              <w:rPr>
                <w:rFonts w:hint="cs"/>
                <w:color w:val="000000" w:themeColor="text1"/>
                <w:sz w:val="24"/>
                <w:szCs w:val="24"/>
                <w:rtl/>
              </w:rPr>
              <w:t xml:space="preserve">کرديد؟ </w:t>
            </w:r>
          </w:p>
        </w:tc>
      </w:tr>
      <w:tr w:rsidR="00673B7E" w:rsidRPr="00C634DF" w:rsidTr="00862154">
        <w:trPr>
          <w:trHeight w:val="409"/>
        </w:trPr>
        <w:tc>
          <w:tcPr>
            <w:tcW w:w="611"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1) هميشه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c>
          <w:tcPr>
            <w:tcW w:w="89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2) بيشتر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1175"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3) گاهی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64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4) بندرت </w:t>
            </w:r>
            <w:r w:rsidRPr="00C634DF">
              <w:rPr>
                <w:rFonts w:ascii="Arial" w:hAnsi="Arial"/>
                <w:color w:val="000000" w:themeColor="text1"/>
                <w:szCs w:val="22"/>
              </w:rPr>
              <w:t></w:t>
            </w:r>
          </w:p>
        </w:tc>
        <w:tc>
          <w:tcPr>
            <w:tcW w:w="56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5) اصلاً </w:t>
            </w:r>
            <w:r w:rsidRPr="00C634DF">
              <w:rPr>
                <w:rFonts w:ascii="Arial" w:hAnsi="Arial"/>
                <w:color w:val="000000" w:themeColor="text1"/>
                <w:szCs w:val="22"/>
              </w:rPr>
              <w:t></w:t>
            </w:r>
          </w:p>
        </w:tc>
        <w:tc>
          <w:tcPr>
            <w:tcW w:w="111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ascii="Arial" w:hAnsi="Arial" w:hint="cs"/>
                <w:color w:val="000000" w:themeColor="text1"/>
                <w:szCs w:val="22"/>
                <w:rtl/>
              </w:rPr>
              <w:t xml:space="preserve">9) نمی‌داند/پاسخ نمی‌دهد </w:t>
            </w:r>
            <w:r w:rsidRPr="00C634DF">
              <w:rPr>
                <w:rFonts w:ascii="Arial" w:hAnsi="Arial"/>
                <w:color w:val="000000" w:themeColor="text1"/>
                <w:szCs w:val="22"/>
              </w:rPr>
              <w:t></w:t>
            </w:r>
          </w:p>
        </w:tc>
      </w:tr>
      <w:tr w:rsidR="00673B7E" w:rsidRPr="00C634DF" w:rsidTr="00862154">
        <w:tc>
          <w:tcPr>
            <w:tcW w:w="5000" w:type="pct"/>
            <w:gridSpan w:val="6"/>
          </w:tcPr>
          <w:p w:rsidR="00673B7E" w:rsidRPr="00C634DF" w:rsidRDefault="00673B7E" w:rsidP="00673B7E">
            <w:pPr>
              <w:numPr>
                <w:ilvl w:val="0"/>
                <w:numId w:val="15"/>
              </w:numPr>
              <w:spacing w:line="276" w:lineRule="auto"/>
              <w:contextualSpacing/>
              <w:jc w:val="both"/>
              <w:rPr>
                <w:rFonts w:ascii="Arial" w:hAnsi="Arial"/>
                <w:color w:val="000000" w:themeColor="text1"/>
                <w:sz w:val="24"/>
                <w:szCs w:val="24"/>
                <w:rtl/>
              </w:rPr>
            </w:pPr>
            <w:r w:rsidRPr="00C634DF">
              <w:rPr>
                <w:rFonts w:hint="cs"/>
                <w:color w:val="000000" w:themeColor="text1"/>
                <w:sz w:val="24"/>
                <w:szCs w:val="24"/>
                <w:rtl/>
              </w:rPr>
              <w:t xml:space="preserve">چقدر در </w:t>
            </w:r>
            <w:r w:rsidRPr="00C634DF">
              <w:rPr>
                <w:rFonts w:hint="cs"/>
                <w:color w:val="000000" w:themeColor="text1"/>
                <w:sz w:val="24"/>
                <w:szCs w:val="24"/>
                <w:u w:val="single"/>
                <w:rtl/>
              </w:rPr>
              <w:t>30 روز گذشته</w:t>
            </w:r>
            <w:r w:rsidRPr="00C634DF">
              <w:rPr>
                <w:rFonts w:hint="cs"/>
                <w:color w:val="000000" w:themeColor="text1"/>
                <w:sz w:val="24"/>
                <w:szCs w:val="24"/>
                <w:rtl/>
              </w:rPr>
              <w:t xml:space="preserve"> احساس  ناآرامی و بی قراری</w:t>
            </w:r>
            <w:r>
              <w:rPr>
                <w:rFonts w:hint="cs"/>
                <w:color w:val="000000" w:themeColor="text1"/>
                <w:sz w:val="24"/>
                <w:szCs w:val="24"/>
                <w:rtl/>
              </w:rPr>
              <w:t xml:space="preserve"> می‌</w:t>
            </w:r>
            <w:r w:rsidRPr="00C634DF">
              <w:rPr>
                <w:rFonts w:hint="cs"/>
                <w:color w:val="000000" w:themeColor="text1"/>
                <w:sz w:val="24"/>
                <w:szCs w:val="24"/>
                <w:rtl/>
              </w:rPr>
              <w:t xml:space="preserve">کرديد؟  </w:t>
            </w:r>
          </w:p>
        </w:tc>
      </w:tr>
      <w:tr w:rsidR="00673B7E" w:rsidRPr="00C634DF" w:rsidTr="00862154">
        <w:trPr>
          <w:trHeight w:val="400"/>
        </w:trPr>
        <w:tc>
          <w:tcPr>
            <w:tcW w:w="611"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1) هميشه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c>
          <w:tcPr>
            <w:tcW w:w="89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2) بيشتر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1175"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3) گاهی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64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4) بندرت </w:t>
            </w:r>
            <w:r w:rsidRPr="00C634DF">
              <w:rPr>
                <w:rFonts w:ascii="Arial" w:hAnsi="Arial"/>
                <w:color w:val="000000" w:themeColor="text1"/>
                <w:szCs w:val="22"/>
              </w:rPr>
              <w:t></w:t>
            </w:r>
          </w:p>
        </w:tc>
        <w:tc>
          <w:tcPr>
            <w:tcW w:w="56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5) اصلاً </w:t>
            </w:r>
            <w:r w:rsidRPr="00C634DF">
              <w:rPr>
                <w:rFonts w:ascii="Arial" w:hAnsi="Arial"/>
                <w:color w:val="000000" w:themeColor="text1"/>
                <w:szCs w:val="22"/>
              </w:rPr>
              <w:t></w:t>
            </w:r>
          </w:p>
        </w:tc>
        <w:tc>
          <w:tcPr>
            <w:tcW w:w="111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ascii="Arial" w:hAnsi="Arial" w:hint="cs"/>
                <w:color w:val="000000" w:themeColor="text1"/>
                <w:szCs w:val="22"/>
                <w:rtl/>
              </w:rPr>
              <w:t>9) نمی</w:t>
            </w:r>
            <w:r>
              <w:rPr>
                <w:rFonts w:ascii="Arial" w:hAnsi="Arial" w:hint="cs"/>
                <w:color w:val="000000" w:themeColor="text1"/>
                <w:szCs w:val="22"/>
                <w:rtl/>
              </w:rPr>
              <w:t>‌</w:t>
            </w:r>
            <w:r w:rsidRPr="00C634DF">
              <w:rPr>
                <w:rFonts w:ascii="Arial" w:hAnsi="Arial" w:hint="cs"/>
                <w:color w:val="000000" w:themeColor="text1"/>
                <w:szCs w:val="22"/>
                <w:rtl/>
              </w:rPr>
              <w:t>داند/پاسخ نمی</w:t>
            </w:r>
            <w:r>
              <w:rPr>
                <w:rFonts w:ascii="Arial" w:hAnsi="Arial" w:hint="cs"/>
                <w:color w:val="000000" w:themeColor="text1"/>
                <w:szCs w:val="22"/>
                <w:rtl/>
              </w:rPr>
              <w:t>‌</w:t>
            </w:r>
            <w:r w:rsidRPr="00C634DF">
              <w:rPr>
                <w:rFonts w:ascii="Arial" w:hAnsi="Arial" w:hint="cs"/>
                <w:color w:val="000000" w:themeColor="text1"/>
                <w:szCs w:val="22"/>
                <w:rtl/>
              </w:rPr>
              <w:t xml:space="preserve">دهد </w:t>
            </w:r>
            <w:r w:rsidRPr="00C634DF">
              <w:rPr>
                <w:rFonts w:ascii="Arial" w:hAnsi="Arial"/>
                <w:color w:val="000000" w:themeColor="text1"/>
                <w:szCs w:val="22"/>
              </w:rPr>
              <w:t></w:t>
            </w:r>
          </w:p>
        </w:tc>
      </w:tr>
      <w:tr w:rsidR="00673B7E" w:rsidRPr="00C634DF" w:rsidTr="00862154">
        <w:trPr>
          <w:trHeight w:val="400"/>
        </w:trPr>
        <w:tc>
          <w:tcPr>
            <w:tcW w:w="5000" w:type="pct"/>
            <w:gridSpan w:val="6"/>
          </w:tcPr>
          <w:p w:rsidR="00673B7E" w:rsidRPr="00C634DF" w:rsidRDefault="00673B7E" w:rsidP="00673B7E">
            <w:pPr>
              <w:numPr>
                <w:ilvl w:val="0"/>
                <w:numId w:val="15"/>
              </w:numPr>
              <w:contextualSpacing/>
              <w:jc w:val="both"/>
              <w:rPr>
                <w:rFonts w:ascii="Arial" w:hAnsi="Arial"/>
                <w:color w:val="000000" w:themeColor="text1"/>
                <w:sz w:val="24"/>
                <w:szCs w:val="24"/>
                <w:rtl/>
              </w:rPr>
            </w:pPr>
            <w:r w:rsidRPr="00C634DF">
              <w:rPr>
                <w:rFonts w:hint="cs"/>
                <w:color w:val="000000" w:themeColor="text1"/>
                <w:sz w:val="24"/>
                <w:szCs w:val="24"/>
                <w:rtl/>
              </w:rPr>
              <w:t xml:space="preserve">چقدر در </w:t>
            </w:r>
            <w:r w:rsidRPr="00C634DF">
              <w:rPr>
                <w:rFonts w:hint="cs"/>
                <w:color w:val="000000" w:themeColor="text1"/>
                <w:sz w:val="24"/>
                <w:szCs w:val="24"/>
                <w:u w:val="single"/>
                <w:rtl/>
              </w:rPr>
              <w:t>30 روز گذشته</w:t>
            </w:r>
            <w:r w:rsidRPr="00C634DF">
              <w:rPr>
                <w:rFonts w:hint="cs"/>
                <w:color w:val="000000" w:themeColor="text1"/>
                <w:sz w:val="24"/>
                <w:szCs w:val="24"/>
                <w:rtl/>
              </w:rPr>
              <w:t xml:space="preserve">  احساس افسردگی و غمگينی</w:t>
            </w:r>
            <w:r>
              <w:rPr>
                <w:rFonts w:hint="cs"/>
                <w:color w:val="000000" w:themeColor="text1"/>
                <w:sz w:val="24"/>
                <w:szCs w:val="24"/>
                <w:rtl/>
              </w:rPr>
              <w:t xml:space="preserve"> می‌</w:t>
            </w:r>
            <w:r w:rsidRPr="00C634DF">
              <w:rPr>
                <w:rFonts w:hint="cs"/>
                <w:color w:val="000000" w:themeColor="text1"/>
                <w:sz w:val="24"/>
                <w:szCs w:val="24"/>
                <w:rtl/>
              </w:rPr>
              <w:t xml:space="preserve">کرديد؟ </w:t>
            </w:r>
          </w:p>
        </w:tc>
      </w:tr>
      <w:tr w:rsidR="00673B7E" w:rsidRPr="00C634DF" w:rsidTr="00862154">
        <w:trPr>
          <w:trHeight w:val="400"/>
        </w:trPr>
        <w:tc>
          <w:tcPr>
            <w:tcW w:w="611"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1) هميشه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c>
          <w:tcPr>
            <w:tcW w:w="89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2) بيشتر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1175"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3) گاهی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64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4) بندرت </w:t>
            </w:r>
            <w:r w:rsidRPr="00C634DF">
              <w:rPr>
                <w:rFonts w:ascii="Arial" w:hAnsi="Arial"/>
                <w:color w:val="000000" w:themeColor="text1"/>
                <w:szCs w:val="22"/>
              </w:rPr>
              <w:t></w:t>
            </w:r>
          </w:p>
        </w:tc>
        <w:tc>
          <w:tcPr>
            <w:tcW w:w="56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5) اصلاً </w:t>
            </w:r>
            <w:r w:rsidRPr="00C634DF">
              <w:rPr>
                <w:rFonts w:ascii="Arial" w:hAnsi="Arial"/>
                <w:color w:val="000000" w:themeColor="text1"/>
                <w:szCs w:val="22"/>
              </w:rPr>
              <w:t></w:t>
            </w:r>
          </w:p>
        </w:tc>
        <w:tc>
          <w:tcPr>
            <w:tcW w:w="111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ascii="Arial" w:hAnsi="Arial" w:hint="cs"/>
                <w:color w:val="000000" w:themeColor="text1"/>
                <w:szCs w:val="22"/>
                <w:rtl/>
              </w:rPr>
              <w:t>9) نمی</w:t>
            </w:r>
            <w:r>
              <w:rPr>
                <w:rFonts w:ascii="Arial" w:hAnsi="Arial" w:hint="cs"/>
                <w:color w:val="000000" w:themeColor="text1"/>
                <w:szCs w:val="22"/>
                <w:rtl/>
              </w:rPr>
              <w:t>‌</w:t>
            </w:r>
            <w:r w:rsidRPr="00C634DF">
              <w:rPr>
                <w:rFonts w:ascii="Arial" w:hAnsi="Arial" w:hint="cs"/>
                <w:color w:val="000000" w:themeColor="text1"/>
                <w:szCs w:val="22"/>
                <w:rtl/>
              </w:rPr>
              <w:t>داند/پاسخ نمی</w:t>
            </w:r>
            <w:r>
              <w:rPr>
                <w:rFonts w:ascii="Arial" w:hAnsi="Arial" w:hint="cs"/>
                <w:color w:val="000000" w:themeColor="text1"/>
                <w:szCs w:val="22"/>
                <w:rtl/>
              </w:rPr>
              <w:t>‌</w:t>
            </w:r>
            <w:r w:rsidRPr="00C634DF">
              <w:rPr>
                <w:rFonts w:ascii="Arial" w:hAnsi="Arial" w:hint="cs"/>
                <w:color w:val="000000" w:themeColor="text1"/>
                <w:szCs w:val="22"/>
                <w:rtl/>
              </w:rPr>
              <w:t xml:space="preserve">دهد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r>
      <w:tr w:rsidR="00673B7E" w:rsidRPr="00C634DF" w:rsidTr="00862154">
        <w:tc>
          <w:tcPr>
            <w:tcW w:w="5000" w:type="pct"/>
            <w:gridSpan w:val="6"/>
          </w:tcPr>
          <w:p w:rsidR="00673B7E" w:rsidRPr="00C634DF" w:rsidRDefault="00673B7E" w:rsidP="00673B7E">
            <w:pPr>
              <w:numPr>
                <w:ilvl w:val="0"/>
                <w:numId w:val="15"/>
              </w:numPr>
              <w:spacing w:line="276" w:lineRule="auto"/>
              <w:contextualSpacing/>
              <w:jc w:val="both"/>
              <w:rPr>
                <w:color w:val="000000" w:themeColor="text1"/>
                <w:sz w:val="24"/>
                <w:szCs w:val="24"/>
                <w:rtl/>
              </w:rPr>
            </w:pPr>
            <w:r w:rsidRPr="00C634DF">
              <w:rPr>
                <w:rFonts w:hint="cs"/>
                <w:color w:val="000000" w:themeColor="text1"/>
                <w:sz w:val="24"/>
                <w:szCs w:val="24"/>
                <w:rtl/>
              </w:rPr>
              <w:t xml:space="preserve">چقدر در </w:t>
            </w:r>
            <w:r w:rsidRPr="00C634DF">
              <w:rPr>
                <w:rFonts w:hint="cs"/>
                <w:color w:val="000000" w:themeColor="text1"/>
                <w:sz w:val="24"/>
                <w:szCs w:val="24"/>
                <w:u w:val="single"/>
                <w:rtl/>
              </w:rPr>
              <w:t>30 روز گذشته</w:t>
            </w:r>
            <w:r w:rsidRPr="00C634DF">
              <w:rPr>
                <w:rFonts w:hint="cs"/>
                <w:color w:val="000000" w:themeColor="text1"/>
                <w:sz w:val="24"/>
                <w:szCs w:val="24"/>
                <w:rtl/>
              </w:rPr>
              <w:t xml:space="preserve"> احساس</w:t>
            </w:r>
            <w:r>
              <w:rPr>
                <w:rFonts w:hint="cs"/>
                <w:color w:val="000000" w:themeColor="text1"/>
                <w:sz w:val="24"/>
                <w:szCs w:val="24"/>
                <w:rtl/>
              </w:rPr>
              <w:t xml:space="preserve"> می‌</w:t>
            </w:r>
            <w:r w:rsidRPr="00C634DF">
              <w:rPr>
                <w:rFonts w:hint="cs"/>
                <w:color w:val="000000" w:themeColor="text1"/>
                <w:sz w:val="24"/>
                <w:szCs w:val="24"/>
                <w:rtl/>
              </w:rPr>
              <w:t xml:space="preserve">کرديد که انجام دادن هر کاری برای شما خيلی سخت است؟ </w:t>
            </w:r>
          </w:p>
        </w:tc>
      </w:tr>
      <w:tr w:rsidR="00862154" w:rsidRPr="00C634DF" w:rsidTr="00862154">
        <w:trPr>
          <w:trHeight w:val="364"/>
        </w:trPr>
        <w:tc>
          <w:tcPr>
            <w:tcW w:w="611"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1) هميشه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c>
          <w:tcPr>
            <w:tcW w:w="89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2) بيشتر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1175"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3) گاهی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64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4) بندرت </w:t>
            </w:r>
            <w:r w:rsidRPr="00C634DF">
              <w:rPr>
                <w:rFonts w:ascii="Arial" w:hAnsi="Arial"/>
                <w:color w:val="000000" w:themeColor="text1"/>
                <w:szCs w:val="22"/>
              </w:rPr>
              <w:t></w:t>
            </w:r>
          </w:p>
        </w:tc>
        <w:tc>
          <w:tcPr>
            <w:tcW w:w="560"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5) اصلاً </w:t>
            </w:r>
            <w:r w:rsidRPr="00C634DF">
              <w:rPr>
                <w:rFonts w:ascii="Arial" w:hAnsi="Arial"/>
                <w:color w:val="000000" w:themeColor="text1"/>
                <w:szCs w:val="22"/>
              </w:rPr>
              <w:t></w:t>
            </w:r>
          </w:p>
        </w:tc>
        <w:tc>
          <w:tcPr>
            <w:tcW w:w="111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ascii="Arial" w:hAnsi="Arial" w:hint="cs"/>
                <w:color w:val="000000" w:themeColor="text1"/>
                <w:szCs w:val="22"/>
                <w:rtl/>
              </w:rPr>
              <w:t>9) نمی</w:t>
            </w:r>
            <w:r>
              <w:rPr>
                <w:rFonts w:ascii="Arial" w:hAnsi="Arial" w:hint="cs"/>
                <w:color w:val="000000" w:themeColor="text1"/>
                <w:szCs w:val="22"/>
                <w:rtl/>
              </w:rPr>
              <w:t>‌</w:t>
            </w:r>
            <w:r w:rsidRPr="00C634DF">
              <w:rPr>
                <w:rFonts w:ascii="Arial" w:hAnsi="Arial" w:hint="cs"/>
                <w:color w:val="000000" w:themeColor="text1"/>
                <w:szCs w:val="22"/>
                <w:rtl/>
              </w:rPr>
              <w:t>داند/پاسخ نمی</w:t>
            </w:r>
            <w:r>
              <w:rPr>
                <w:rFonts w:ascii="Arial" w:hAnsi="Arial" w:hint="cs"/>
                <w:color w:val="000000" w:themeColor="text1"/>
                <w:szCs w:val="22"/>
                <w:rtl/>
              </w:rPr>
              <w:t>‌</w:t>
            </w:r>
            <w:r w:rsidRPr="00C634DF">
              <w:rPr>
                <w:rFonts w:ascii="Arial" w:hAnsi="Arial" w:hint="cs"/>
                <w:color w:val="000000" w:themeColor="text1"/>
                <w:szCs w:val="22"/>
                <w:rtl/>
              </w:rPr>
              <w:t xml:space="preserve">دهد </w:t>
            </w:r>
            <w:r w:rsidRPr="00C634DF">
              <w:rPr>
                <w:rFonts w:ascii="Arial" w:hAnsi="Arial"/>
                <w:color w:val="000000" w:themeColor="text1"/>
                <w:szCs w:val="22"/>
              </w:rPr>
              <w:t></w:t>
            </w:r>
          </w:p>
        </w:tc>
      </w:tr>
      <w:tr w:rsidR="00673B7E" w:rsidRPr="00C634DF" w:rsidTr="00862154">
        <w:tc>
          <w:tcPr>
            <w:tcW w:w="5000" w:type="pct"/>
            <w:gridSpan w:val="6"/>
          </w:tcPr>
          <w:p w:rsidR="00673B7E" w:rsidRPr="00C634DF" w:rsidRDefault="00673B7E" w:rsidP="00673B7E">
            <w:pPr>
              <w:numPr>
                <w:ilvl w:val="0"/>
                <w:numId w:val="15"/>
              </w:numPr>
              <w:spacing w:line="276" w:lineRule="auto"/>
              <w:contextualSpacing/>
              <w:jc w:val="both"/>
              <w:rPr>
                <w:color w:val="000000" w:themeColor="text1"/>
                <w:sz w:val="24"/>
                <w:szCs w:val="24"/>
                <w:rtl/>
              </w:rPr>
            </w:pPr>
            <w:r w:rsidRPr="00C634DF">
              <w:rPr>
                <w:rFonts w:hint="cs"/>
                <w:color w:val="000000" w:themeColor="text1"/>
                <w:sz w:val="24"/>
                <w:szCs w:val="24"/>
                <w:rtl/>
              </w:rPr>
              <w:t xml:space="preserve">چقدر در </w:t>
            </w:r>
            <w:r w:rsidRPr="00C634DF">
              <w:rPr>
                <w:rFonts w:hint="cs"/>
                <w:color w:val="000000" w:themeColor="text1"/>
                <w:sz w:val="24"/>
                <w:szCs w:val="24"/>
                <w:u w:val="single"/>
                <w:rtl/>
              </w:rPr>
              <w:t>30 روز گذشته</w:t>
            </w:r>
            <w:r w:rsidRPr="00C634DF">
              <w:rPr>
                <w:rFonts w:hint="cs"/>
                <w:color w:val="000000" w:themeColor="text1"/>
                <w:sz w:val="24"/>
                <w:szCs w:val="24"/>
                <w:rtl/>
              </w:rPr>
              <w:t xml:space="preserve"> احساس بی ارزشی</w:t>
            </w:r>
            <w:r>
              <w:rPr>
                <w:rFonts w:hint="cs"/>
                <w:color w:val="000000" w:themeColor="text1"/>
                <w:sz w:val="24"/>
                <w:szCs w:val="24"/>
                <w:rtl/>
              </w:rPr>
              <w:t xml:space="preserve"> می‌</w:t>
            </w:r>
            <w:r w:rsidRPr="00C634DF">
              <w:rPr>
                <w:rFonts w:hint="cs"/>
                <w:color w:val="000000" w:themeColor="text1"/>
                <w:sz w:val="24"/>
                <w:szCs w:val="24"/>
                <w:rtl/>
              </w:rPr>
              <w:t xml:space="preserve">کرديد؟ </w:t>
            </w:r>
          </w:p>
        </w:tc>
      </w:tr>
      <w:tr w:rsidR="00673B7E" w:rsidRPr="00C634DF" w:rsidTr="00862154">
        <w:trPr>
          <w:trHeight w:val="472"/>
        </w:trPr>
        <w:tc>
          <w:tcPr>
            <w:tcW w:w="611"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1) هميشه </w:t>
            </w:r>
            <w:r w:rsidRPr="00C634DF">
              <w:rPr>
                <w:rFonts w:ascii="Arial" w:hAnsi="Arial"/>
                <w:color w:val="000000" w:themeColor="text1"/>
                <w:szCs w:val="22"/>
              </w:rPr>
              <w:t></w:t>
            </w:r>
            <w:r w:rsidRPr="00C634DF">
              <w:rPr>
                <w:rFonts w:ascii="Arial" w:hAnsi="Arial" w:hint="cs"/>
                <w:color w:val="000000" w:themeColor="text1"/>
                <w:szCs w:val="22"/>
                <w:rtl/>
              </w:rPr>
              <w:t xml:space="preserve"> </w:t>
            </w:r>
          </w:p>
        </w:tc>
        <w:tc>
          <w:tcPr>
            <w:tcW w:w="89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2) بيشتر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1175"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3) گاهی اوقات </w:t>
            </w:r>
            <w:r w:rsidRPr="00C634DF">
              <w:rPr>
                <w:rFonts w:ascii="Arial" w:hAnsi="Arial"/>
                <w:color w:val="000000" w:themeColor="text1"/>
                <w:szCs w:val="22"/>
              </w:rPr>
              <w:t></w:t>
            </w:r>
            <w:r w:rsidRPr="00C634DF">
              <w:rPr>
                <w:rFonts w:hint="cs"/>
                <w:color w:val="000000" w:themeColor="text1"/>
                <w:szCs w:val="22"/>
                <w:rtl/>
              </w:rPr>
              <w:t xml:space="preserve"> </w:t>
            </w:r>
          </w:p>
        </w:tc>
        <w:tc>
          <w:tcPr>
            <w:tcW w:w="647" w:type="pct"/>
          </w:tcPr>
          <w:p w:rsidR="00673B7E" w:rsidRPr="00C634DF" w:rsidRDefault="00673B7E" w:rsidP="00673B7E">
            <w:pPr>
              <w:spacing w:after="200" w:line="276" w:lineRule="auto"/>
              <w:jc w:val="both"/>
              <w:rPr>
                <w:color w:val="000000" w:themeColor="text1"/>
                <w:szCs w:val="22"/>
                <w:rtl/>
              </w:rPr>
            </w:pPr>
            <w:r w:rsidRPr="00C634DF">
              <w:rPr>
                <w:rFonts w:hint="cs"/>
                <w:color w:val="000000" w:themeColor="text1"/>
                <w:szCs w:val="22"/>
                <w:rtl/>
              </w:rPr>
              <w:t xml:space="preserve">4) بندرت </w:t>
            </w:r>
            <w:r w:rsidRPr="00C634DF">
              <w:rPr>
                <w:rFonts w:ascii="Arial" w:hAnsi="Arial"/>
                <w:color w:val="000000" w:themeColor="text1"/>
                <w:szCs w:val="22"/>
              </w:rPr>
              <w:t></w:t>
            </w:r>
          </w:p>
        </w:tc>
        <w:tc>
          <w:tcPr>
            <w:tcW w:w="56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hint="cs"/>
                <w:color w:val="000000" w:themeColor="text1"/>
                <w:szCs w:val="22"/>
                <w:rtl/>
              </w:rPr>
              <w:t xml:space="preserve">5) اصلاً </w:t>
            </w:r>
            <w:r w:rsidRPr="00C634DF">
              <w:rPr>
                <w:rFonts w:ascii="Arial" w:hAnsi="Arial"/>
                <w:color w:val="000000" w:themeColor="text1"/>
                <w:szCs w:val="22"/>
              </w:rPr>
              <w:t></w:t>
            </w:r>
          </w:p>
        </w:tc>
        <w:tc>
          <w:tcPr>
            <w:tcW w:w="1110" w:type="pct"/>
          </w:tcPr>
          <w:p w:rsidR="00673B7E" w:rsidRPr="00C634DF" w:rsidRDefault="00673B7E" w:rsidP="00673B7E">
            <w:pPr>
              <w:spacing w:after="200" w:line="276" w:lineRule="auto"/>
              <w:jc w:val="both"/>
              <w:rPr>
                <w:rFonts w:ascii="Arial" w:hAnsi="Arial"/>
                <w:color w:val="000000" w:themeColor="text1"/>
                <w:szCs w:val="22"/>
                <w:rtl/>
              </w:rPr>
            </w:pPr>
            <w:r w:rsidRPr="00C634DF">
              <w:rPr>
                <w:rFonts w:ascii="Arial" w:hAnsi="Arial" w:hint="cs"/>
                <w:color w:val="000000" w:themeColor="text1"/>
                <w:szCs w:val="22"/>
                <w:rtl/>
              </w:rPr>
              <w:t>9) نمی</w:t>
            </w:r>
            <w:r>
              <w:rPr>
                <w:rFonts w:ascii="Arial" w:hAnsi="Arial" w:hint="cs"/>
                <w:color w:val="000000" w:themeColor="text1"/>
                <w:szCs w:val="22"/>
                <w:rtl/>
              </w:rPr>
              <w:t>‌</w:t>
            </w:r>
            <w:r w:rsidRPr="00C634DF">
              <w:rPr>
                <w:rFonts w:ascii="Arial" w:hAnsi="Arial" w:hint="cs"/>
                <w:color w:val="000000" w:themeColor="text1"/>
                <w:szCs w:val="22"/>
                <w:rtl/>
              </w:rPr>
              <w:t>داند/پاسخ نمی</w:t>
            </w:r>
            <w:r>
              <w:rPr>
                <w:rFonts w:ascii="Arial" w:hAnsi="Arial" w:hint="cs"/>
                <w:color w:val="000000" w:themeColor="text1"/>
                <w:szCs w:val="22"/>
                <w:rtl/>
              </w:rPr>
              <w:t>‌</w:t>
            </w:r>
            <w:r w:rsidRPr="00C634DF">
              <w:rPr>
                <w:rFonts w:ascii="Arial" w:hAnsi="Arial" w:hint="cs"/>
                <w:color w:val="000000" w:themeColor="text1"/>
                <w:szCs w:val="22"/>
                <w:rtl/>
              </w:rPr>
              <w:t xml:space="preserve">دهد </w:t>
            </w:r>
            <w:r w:rsidRPr="00C634DF">
              <w:rPr>
                <w:rFonts w:ascii="Arial" w:hAnsi="Arial"/>
                <w:color w:val="000000" w:themeColor="text1"/>
                <w:szCs w:val="22"/>
              </w:rPr>
              <w:t></w:t>
            </w:r>
          </w:p>
        </w:tc>
      </w:tr>
    </w:tbl>
    <w:p w:rsidR="003F04E1" w:rsidRPr="00C634DF" w:rsidRDefault="003F04E1" w:rsidP="003F04E1">
      <w:pPr>
        <w:pStyle w:val="a3"/>
        <w:rPr>
          <w:b/>
          <w:bCs/>
          <w:rtl/>
        </w:rPr>
      </w:pPr>
    </w:p>
    <w:p w:rsidR="003F04E1" w:rsidRDefault="003F04E1" w:rsidP="003F04E1">
      <w:pPr>
        <w:pStyle w:val="a3"/>
        <w:ind w:firstLine="0"/>
        <w:rPr>
          <w:b/>
          <w:bCs/>
          <w:rtl/>
        </w:rPr>
      </w:pPr>
    </w:p>
    <w:p w:rsidR="00804AAE" w:rsidRDefault="00804AAE" w:rsidP="004F25EA">
      <w:pPr>
        <w:bidi w:val="0"/>
        <w:jc w:val="right"/>
        <w:rPr>
          <w:b/>
          <w:bCs/>
          <w:rtl/>
        </w:rPr>
      </w:pPr>
    </w:p>
    <w:p w:rsidR="00804AAE" w:rsidRDefault="00804AAE" w:rsidP="004F25EA">
      <w:pPr>
        <w:bidi w:val="0"/>
        <w:jc w:val="right"/>
        <w:rPr>
          <w:rtl/>
        </w:rPr>
      </w:pPr>
    </w:p>
    <w:p w:rsidR="003F04E1" w:rsidRPr="00C634DF" w:rsidRDefault="003F04E1" w:rsidP="004F25EA">
      <w:pPr>
        <w:bidi w:val="0"/>
        <w:jc w:val="right"/>
        <w:rPr>
          <w:b/>
          <w:bCs/>
          <w:rtl/>
        </w:rPr>
      </w:pPr>
      <w:r w:rsidRPr="00804AAE">
        <w:rPr>
          <w:rtl/>
        </w:rPr>
        <w:br w:type="page"/>
      </w:r>
      <w:r w:rsidRPr="00C634DF">
        <w:rPr>
          <w:rFonts w:hint="cs"/>
          <w:b/>
          <w:bCs/>
          <w:rtl/>
        </w:rPr>
        <w:t xml:space="preserve"> گروه هدف </w:t>
      </w:r>
      <w:r w:rsidR="004F25EA">
        <w:rPr>
          <w:rFonts w:hint="cs"/>
          <w:b/>
          <w:bCs/>
          <w:rtl/>
        </w:rPr>
        <w:t>7</w:t>
      </w:r>
      <w:r w:rsidRPr="00C634DF">
        <w:rPr>
          <w:rFonts w:hint="cs"/>
          <w:b/>
          <w:bCs/>
          <w:rtl/>
        </w:rPr>
        <w:t xml:space="preserve"> تا 15 سال </w:t>
      </w:r>
    </w:p>
    <w:p w:rsidR="003F04E1" w:rsidRDefault="003F04E1" w:rsidP="003F04E1">
      <w:pPr>
        <w:pStyle w:val="a3"/>
        <w:rPr>
          <w:rtl/>
        </w:rPr>
      </w:pPr>
    </w:p>
    <w:p w:rsidR="004F25EA" w:rsidRPr="007E542A" w:rsidRDefault="004F25EA" w:rsidP="004F25EA">
      <w:pPr>
        <w:keepNext/>
        <w:keepLines/>
        <w:pBdr>
          <w:bottom w:val="single" w:sz="8" w:space="0" w:color="FCDBDB"/>
        </w:pBdr>
        <w:spacing w:after="200" w:line="300" w:lineRule="auto"/>
        <w:jc w:val="left"/>
        <w:outlineLvl w:val="0"/>
        <w:rPr>
          <w:rFonts w:ascii="Century Gothic" w:eastAsia="MS Gothic" w:hAnsi="Century Gothic"/>
          <w:b/>
          <w:color w:val="0070C0"/>
          <w:sz w:val="28"/>
          <w:rtl/>
          <w:lang w:eastAsia="ja-JP" w:bidi="ar-SA"/>
        </w:rPr>
      </w:pPr>
      <w:r w:rsidRPr="007E542A">
        <w:rPr>
          <w:rFonts w:ascii="Century Gothic" w:eastAsia="MS Gothic" w:hAnsi="Century Gothic" w:hint="cs"/>
          <w:color w:val="0070C0"/>
          <w:sz w:val="28"/>
          <w:rtl/>
          <w:lang w:eastAsia="ja-JP" w:bidi="ar-SA"/>
        </w:rPr>
        <w:t>مقدمه سؤالات غربال</w:t>
      </w:r>
      <w:r w:rsidRPr="007E542A">
        <w:rPr>
          <w:rFonts w:ascii="Century Gothic" w:eastAsia="MS Gothic" w:hAnsi="Century Gothic"/>
          <w:color w:val="0070C0"/>
          <w:sz w:val="28"/>
          <w:rtl/>
          <w:lang w:eastAsia="ja-JP" w:bidi="ar-SA"/>
        </w:rPr>
        <w:softHyphen/>
      </w:r>
      <w:r w:rsidRPr="007E542A">
        <w:rPr>
          <w:rFonts w:ascii="Century Gothic" w:eastAsia="MS Gothic" w:hAnsi="Century Gothic" w:hint="cs"/>
          <w:color w:val="0070C0"/>
          <w:sz w:val="28"/>
          <w:rtl/>
          <w:lang w:eastAsia="ja-JP" w:bidi="ar-SA"/>
        </w:rPr>
        <w:t xml:space="preserve">گری در حوزه سلامت روان </w:t>
      </w:r>
      <w:r w:rsidRPr="007E542A">
        <w:rPr>
          <w:rFonts w:ascii="Century Gothic" w:eastAsia="MS Gothic" w:hAnsi="Century Gothic" w:hint="cs"/>
          <w:b/>
          <w:color w:val="0070C0"/>
          <w:sz w:val="28"/>
          <w:rtl/>
          <w:lang w:eastAsia="ja-JP" w:bidi="ar-SA"/>
        </w:rPr>
        <w:t xml:space="preserve">برای گروه هدف 7 تا 15 سال </w:t>
      </w:r>
    </w:p>
    <w:p w:rsidR="004F25EA" w:rsidRPr="004F25EA" w:rsidRDefault="004F25EA" w:rsidP="009E4C7E">
      <w:pPr>
        <w:widowControl w:val="0"/>
        <w:numPr>
          <w:ilvl w:val="0"/>
          <w:numId w:val="89"/>
        </w:numPr>
        <w:spacing w:after="160" w:line="276" w:lineRule="auto"/>
        <w:contextualSpacing/>
        <w:jc w:val="lowKashida"/>
        <w:rPr>
          <w:rFonts w:eastAsia="Times New Roman"/>
          <w:color w:val="auto"/>
          <w:sz w:val="20"/>
          <w:szCs w:val="24"/>
          <w:lang w:bidi="ar-SA"/>
        </w:rPr>
      </w:pPr>
      <w:r w:rsidRPr="004F25EA">
        <w:rPr>
          <w:rFonts w:eastAsia="Times New Roman" w:hint="cs"/>
          <w:color w:val="auto"/>
          <w:sz w:val="20"/>
          <w:szCs w:val="24"/>
          <w:rtl/>
          <w:lang w:bidi="ar-SA"/>
        </w:rPr>
        <w:t>قبل از پرسش</w:t>
      </w:r>
      <w:r w:rsidRPr="004F25EA">
        <w:rPr>
          <w:rFonts w:eastAsia="Times New Roman"/>
          <w:color w:val="auto"/>
          <w:sz w:val="20"/>
          <w:szCs w:val="24"/>
          <w:rtl/>
          <w:lang w:bidi="ar-SA"/>
        </w:rPr>
        <w:softHyphen/>
      </w:r>
      <w:r w:rsidRPr="004F25EA">
        <w:rPr>
          <w:rFonts w:eastAsia="Times New Roman" w:hint="cs"/>
          <w:color w:val="auto"/>
          <w:sz w:val="20"/>
          <w:szCs w:val="24"/>
          <w:rtl/>
          <w:lang w:bidi="ar-SA"/>
        </w:rPr>
        <w:t>گری در این بخش به والدین توضیح دهید که «در این بخش می‌خواهم سؤالاتی در زمینه شرایط روان</w:t>
      </w:r>
      <w:r w:rsidRPr="004F25EA">
        <w:rPr>
          <w:rFonts w:eastAsia="Times New Roman"/>
          <w:color w:val="auto"/>
          <w:sz w:val="20"/>
          <w:szCs w:val="24"/>
          <w:rtl/>
          <w:lang w:bidi="ar-SA"/>
        </w:rPr>
        <w:softHyphen/>
      </w:r>
      <w:r w:rsidRPr="004F25EA">
        <w:rPr>
          <w:rFonts w:eastAsia="Times New Roman" w:hint="cs"/>
          <w:color w:val="auto"/>
          <w:sz w:val="20"/>
          <w:szCs w:val="24"/>
          <w:rtl/>
          <w:lang w:bidi="ar-SA"/>
        </w:rPr>
        <w:t>شناختی و استرس</w:t>
      </w:r>
      <w:r w:rsidRPr="004F25EA">
        <w:rPr>
          <w:rFonts w:eastAsia="Times New Roman"/>
          <w:color w:val="auto"/>
          <w:sz w:val="20"/>
          <w:szCs w:val="24"/>
          <w:rtl/>
          <w:lang w:bidi="ar-SA"/>
        </w:rPr>
        <w:softHyphen/>
      </w:r>
      <w:r w:rsidRPr="004F25EA">
        <w:rPr>
          <w:rFonts w:eastAsia="Times New Roman" w:hint="cs"/>
          <w:color w:val="auto"/>
          <w:sz w:val="20"/>
          <w:szCs w:val="24"/>
          <w:rtl/>
          <w:lang w:bidi="ar-SA"/>
        </w:rPr>
        <w:t>هاي فرزندتان بپرسم.»</w:t>
      </w:r>
    </w:p>
    <w:p w:rsidR="004F25EA" w:rsidRPr="004F25EA" w:rsidRDefault="004F25EA" w:rsidP="009E4C7E">
      <w:pPr>
        <w:widowControl w:val="0"/>
        <w:numPr>
          <w:ilvl w:val="0"/>
          <w:numId w:val="89"/>
        </w:numPr>
        <w:spacing w:after="160" w:line="276" w:lineRule="auto"/>
        <w:contextualSpacing/>
        <w:jc w:val="lowKashida"/>
        <w:rPr>
          <w:rFonts w:eastAsia="Times New Roman"/>
          <w:color w:val="auto"/>
          <w:sz w:val="20"/>
          <w:szCs w:val="24"/>
          <w:lang w:bidi="ar-SA"/>
        </w:rPr>
      </w:pPr>
      <w:r w:rsidRPr="004F25EA">
        <w:rPr>
          <w:rFonts w:eastAsia="Times New Roman" w:hint="cs"/>
          <w:color w:val="auto"/>
          <w:sz w:val="20"/>
          <w:szCs w:val="24"/>
          <w:rtl/>
          <w:lang w:bidi="ar-SA"/>
        </w:rPr>
        <w:t xml:space="preserve">برای پدر و مادر و یا مراقبین اصلی کودک و نوجوان توضیح دهید: «هدف از اين پرسشگری شناسائی زودرس ناراحتی‌های اعصاب و روان در کودکان و نوجوانان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4F25EA" w:rsidRPr="004F25EA" w:rsidRDefault="004F25EA" w:rsidP="009E4C7E">
      <w:pPr>
        <w:widowControl w:val="0"/>
        <w:numPr>
          <w:ilvl w:val="0"/>
          <w:numId w:val="89"/>
        </w:numPr>
        <w:spacing w:after="160" w:line="276" w:lineRule="auto"/>
        <w:contextualSpacing/>
        <w:jc w:val="lowKashida"/>
        <w:rPr>
          <w:rFonts w:eastAsia="Times New Roman"/>
          <w:color w:val="auto"/>
          <w:spacing w:val="-6"/>
          <w:sz w:val="20"/>
          <w:szCs w:val="24"/>
          <w:lang w:bidi="ar-SA"/>
        </w:rPr>
      </w:pPr>
      <w:r w:rsidRPr="004F25EA">
        <w:rPr>
          <w:rFonts w:eastAsia="Times New Roman" w:hint="cs"/>
          <w:color w:val="auto"/>
          <w:spacing w:val="-6"/>
          <w:sz w:val="20"/>
          <w:szCs w:val="24"/>
          <w:rtl/>
          <w:lang w:bidi="ar-SA"/>
        </w:rPr>
        <w:t>در خصوص حفظ رازداری اطمینان دهید: «مطالبی که در این جلسه مطرح می‌گردد فقط مربوط به ارزیابی سلامت و تکمیل پرونده بهداشتی فرزندتان می‌باشد. کلیه اطلاعات در این پرونده محفوظ می</w:t>
      </w:r>
      <w:r w:rsidRPr="004F25EA">
        <w:rPr>
          <w:rFonts w:eastAsia="Times New Roman"/>
          <w:color w:val="auto"/>
          <w:spacing w:val="-6"/>
          <w:sz w:val="20"/>
          <w:szCs w:val="24"/>
          <w:rtl/>
          <w:lang w:bidi="ar-SA"/>
        </w:rPr>
        <w:softHyphen/>
      </w:r>
      <w:r w:rsidRPr="004F25EA">
        <w:rPr>
          <w:rFonts w:eastAsia="Times New Roman" w:hint="cs"/>
          <w:color w:val="auto"/>
          <w:spacing w:val="-6"/>
          <w:sz w:val="20"/>
          <w:szCs w:val="24"/>
          <w:rtl/>
          <w:lang w:bidi="ar-SA"/>
        </w:rPr>
        <w:t>ماند.»</w:t>
      </w:r>
    </w:p>
    <w:p w:rsidR="004F25EA" w:rsidRPr="004F25EA" w:rsidRDefault="004F25EA" w:rsidP="009E4C7E">
      <w:pPr>
        <w:widowControl w:val="0"/>
        <w:numPr>
          <w:ilvl w:val="0"/>
          <w:numId w:val="89"/>
        </w:numPr>
        <w:spacing w:after="160" w:line="276" w:lineRule="auto"/>
        <w:contextualSpacing/>
        <w:jc w:val="lowKashida"/>
        <w:rPr>
          <w:rFonts w:eastAsia="Times New Roman"/>
          <w:color w:val="auto"/>
          <w:sz w:val="20"/>
          <w:szCs w:val="24"/>
          <w:lang w:bidi="ar-SA"/>
        </w:rPr>
      </w:pPr>
      <w:r w:rsidRPr="004F25EA">
        <w:rPr>
          <w:rFonts w:eastAsia="Times New Roman" w:hint="cs"/>
          <w:color w:val="auto"/>
          <w:sz w:val="20"/>
          <w:szCs w:val="24"/>
          <w:rtl/>
          <w:lang w:bidi="ar-SA"/>
        </w:rPr>
        <w:t>به والدین یادآور شوید: «این غربالگری به عنوان یک فرآیند استاندارد برای تمام مراجعان (کودکان و نوجوانان) انجام   می</w:t>
      </w:r>
      <w:r w:rsidRPr="004F25EA">
        <w:rPr>
          <w:rFonts w:eastAsia="Times New Roman" w:hint="cs"/>
          <w:color w:val="auto"/>
          <w:sz w:val="20"/>
          <w:szCs w:val="24"/>
          <w:rtl/>
          <w:lang w:bidi="ar-SA"/>
        </w:rPr>
        <w:softHyphen/>
        <w:t>شود.»</w:t>
      </w:r>
    </w:p>
    <w:p w:rsidR="004F25EA" w:rsidRPr="004F25EA" w:rsidRDefault="004F25EA" w:rsidP="009E4C7E">
      <w:pPr>
        <w:widowControl w:val="0"/>
        <w:numPr>
          <w:ilvl w:val="0"/>
          <w:numId w:val="89"/>
        </w:numPr>
        <w:spacing w:after="160" w:line="276" w:lineRule="auto"/>
        <w:contextualSpacing/>
        <w:jc w:val="lowKashida"/>
        <w:rPr>
          <w:rFonts w:eastAsia="Times New Roman"/>
          <w:color w:val="auto"/>
          <w:sz w:val="20"/>
          <w:szCs w:val="24"/>
          <w:lang w:bidi="ar-SA"/>
        </w:rPr>
      </w:pPr>
      <w:r w:rsidRPr="004F25EA">
        <w:rPr>
          <w:rFonts w:eastAsia="Times New Roman" w:hint="cs"/>
          <w:color w:val="auto"/>
          <w:sz w:val="20"/>
          <w:szCs w:val="24"/>
          <w:rtl/>
          <w:lang w:bidi="ar-SA"/>
        </w:rPr>
        <w:t>به والدین و یا مراقبین اصلی توضیح دهید: «پاسخ</w:t>
      </w:r>
      <w:r w:rsidRPr="004F25EA">
        <w:rPr>
          <w:rFonts w:eastAsia="Times New Roman" w:hint="cs"/>
          <w:color w:val="auto"/>
          <w:sz w:val="20"/>
          <w:szCs w:val="24"/>
          <w:rtl/>
          <w:lang w:bidi="ar-SA"/>
        </w:rPr>
        <w:softHyphen/>
        <w:t>گویی باز و صادقانه شما به تیم سلامت در ارایه خدمات مورد نیاز فرزندشان کمک می</w:t>
      </w:r>
      <w:r w:rsidRPr="004F25EA">
        <w:rPr>
          <w:rFonts w:eastAsia="Times New Roman" w:hint="cs"/>
          <w:color w:val="auto"/>
          <w:sz w:val="20"/>
          <w:szCs w:val="24"/>
          <w:rtl/>
          <w:lang w:bidi="ar-SA"/>
        </w:rPr>
        <w:softHyphen/>
        <w:t>کند.»</w:t>
      </w:r>
    </w:p>
    <w:p w:rsidR="004F25EA" w:rsidRPr="006B0EBE" w:rsidRDefault="004F25EA" w:rsidP="009E4C7E">
      <w:pPr>
        <w:widowControl w:val="0"/>
        <w:numPr>
          <w:ilvl w:val="0"/>
          <w:numId w:val="89"/>
        </w:numPr>
        <w:spacing w:after="160" w:line="276" w:lineRule="auto"/>
        <w:contextualSpacing/>
        <w:jc w:val="lowKashida"/>
        <w:rPr>
          <w:rFonts w:eastAsia="Times New Roman"/>
          <w:color w:val="auto"/>
          <w:sz w:val="20"/>
          <w:szCs w:val="24"/>
          <w:lang w:bidi="ar-SA"/>
        </w:rPr>
      </w:pPr>
      <w:r w:rsidRPr="004F25EA">
        <w:rPr>
          <w:rFonts w:eastAsia="Times New Roman" w:hint="cs"/>
          <w:color w:val="auto"/>
          <w:sz w:val="20"/>
          <w:szCs w:val="24"/>
          <w:rtl/>
          <w:lang w:bidi="ar-SA"/>
        </w:rPr>
        <w:t>سپس به والدین بگویید: «سوالاتی که از شما پرسيده می‌شود، در مورد حالت‌هایی است که فرزندشان (کودک و یا نوجوان) در طول 30 روز گذشته (در طول ماه گذشته) تجربه کرده اند. در پاسخ به هر سؤال می‌توانيد بگوئيد هرگز، گاهی، اغلب.»</w:t>
      </w: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6B0EBE" w:rsidRPr="006B0EBE" w:rsidRDefault="006B0EBE" w:rsidP="006B0EBE">
      <w:pPr>
        <w:widowControl w:val="0"/>
        <w:spacing w:after="160" w:line="276" w:lineRule="auto"/>
        <w:ind w:left="720"/>
        <w:contextualSpacing/>
        <w:jc w:val="lowKashida"/>
        <w:rPr>
          <w:rFonts w:eastAsia="Times New Roman"/>
          <w:color w:val="auto"/>
          <w:sz w:val="20"/>
          <w:szCs w:val="24"/>
          <w:rtl/>
          <w:lang w:bidi="ar-SA"/>
        </w:rPr>
      </w:pPr>
    </w:p>
    <w:p w:rsidR="004F25EA" w:rsidRPr="004F25EA" w:rsidRDefault="006B0EBE" w:rsidP="004F25EA">
      <w:pPr>
        <w:keepNext/>
        <w:keepLines/>
        <w:spacing w:before="120" w:after="120"/>
        <w:jc w:val="left"/>
        <w:outlineLvl w:val="1"/>
        <w:rPr>
          <w:rFonts w:ascii="Garamond" w:eastAsia="MS Mincho" w:hAnsi="Garamond"/>
          <w:b/>
          <w:bCs/>
          <w:color w:val="00B0F0"/>
          <w:sz w:val="26"/>
          <w:szCs w:val="26"/>
          <w:lang w:eastAsia="ja-JP" w:bidi="ar-SA"/>
        </w:rPr>
      </w:pPr>
      <w:r w:rsidRPr="006B0EBE">
        <w:rPr>
          <w:rFonts w:ascii="Garamond" w:eastAsia="MS Mincho" w:hAnsi="Garamond" w:hint="cs"/>
          <w:b/>
          <w:bCs/>
          <w:color w:val="00B0F0"/>
          <w:sz w:val="26"/>
          <w:szCs w:val="26"/>
          <w:rtl/>
          <w:lang w:eastAsia="ja-JP" w:bidi="ar-SA"/>
        </w:rPr>
        <w:t>پرسشنامه</w:t>
      </w:r>
    </w:p>
    <w:p w:rsidR="004F25EA" w:rsidRPr="004F25EA" w:rsidRDefault="004F25EA" w:rsidP="004F25EA">
      <w:pPr>
        <w:spacing w:after="160" w:line="259" w:lineRule="auto"/>
        <w:jc w:val="both"/>
        <w:rPr>
          <w:rFonts w:ascii="Calibri" w:eastAsia="Calibri" w:hAnsi="Calibri"/>
          <w:b/>
          <w:bCs/>
          <w:color w:val="auto"/>
          <w:szCs w:val="22"/>
          <w:rtl/>
          <w:lang w:bidi="ar-SA"/>
        </w:rPr>
      </w:pPr>
      <w:r w:rsidRPr="004F25EA">
        <w:rPr>
          <w:rFonts w:ascii="Calibri" w:eastAsia="Calibri" w:hAnsi="Calibri" w:hint="cs"/>
          <w:b/>
          <w:bCs/>
          <w:color w:val="auto"/>
          <w:szCs w:val="22"/>
          <w:rtl/>
          <w:lang w:bidi="ar-SA"/>
        </w:rPr>
        <w:t>پدر و مادر عزیز</w:t>
      </w:r>
    </w:p>
    <w:p w:rsidR="004F25EA" w:rsidRPr="004F25EA" w:rsidRDefault="004F25EA" w:rsidP="004F25EA">
      <w:pPr>
        <w:spacing w:after="160" w:line="259" w:lineRule="auto"/>
        <w:jc w:val="both"/>
        <w:rPr>
          <w:rFonts w:ascii="Calibri" w:eastAsia="Calibri" w:hAnsi="Calibri"/>
          <w:color w:val="auto"/>
          <w:szCs w:val="22"/>
          <w:rtl/>
          <w:lang w:bidi="ar-SA"/>
        </w:rPr>
      </w:pPr>
      <w:r w:rsidRPr="004F25EA">
        <w:rPr>
          <w:rFonts w:ascii="Calibri" w:eastAsia="Calibri" w:hAnsi="Calibri" w:hint="cs"/>
          <w:color w:val="auto"/>
          <w:szCs w:val="22"/>
          <w:rtl/>
          <w:lang w:bidi="ar-SA"/>
        </w:rPr>
        <w:t xml:space="preserve">سوالات زیر درباره مسائلی است که ممکن است فرزند شما را </w:t>
      </w:r>
      <w:r w:rsidRPr="004F25EA">
        <w:rPr>
          <w:rFonts w:ascii="Calibri" w:eastAsia="Calibri" w:hAnsi="Calibri" w:hint="cs"/>
          <w:i/>
          <w:iCs/>
          <w:color w:val="auto"/>
          <w:szCs w:val="22"/>
          <w:u w:val="single"/>
          <w:rtl/>
          <w:lang w:bidi="ar-SA"/>
        </w:rPr>
        <w:t>در طول یک ماه گذشته</w:t>
      </w:r>
      <w:r w:rsidRPr="004F25EA">
        <w:rPr>
          <w:rFonts w:ascii="Calibri" w:eastAsia="Calibri" w:hAnsi="Calibri" w:hint="cs"/>
          <w:color w:val="auto"/>
          <w:szCs w:val="22"/>
          <w:rtl/>
          <w:lang w:bidi="ar-SA"/>
        </w:rPr>
        <w:t xml:space="preserve"> آزار داده باشد. لطفاً در مورد هر سوال، در ستونی که به بهترین شکل شدت این آزار را نشان می‌دهد، علامت </w:t>
      </w:r>
      <w:r w:rsidRPr="004F25EA">
        <w:rPr>
          <w:rFonts w:ascii="Calibri" w:eastAsia="Calibri" w:hAnsi="Calibri" w:hint="cs"/>
          <w:color w:val="auto"/>
          <w:szCs w:val="22"/>
          <w:lang w:bidi="ar-SA"/>
        </w:rPr>
        <w:sym w:font="Wingdings 2" w:char="F0CE"/>
      </w:r>
      <w:r w:rsidRPr="004F25EA">
        <w:rPr>
          <w:rFonts w:ascii="Calibri" w:eastAsia="Calibri" w:hAnsi="Calibri" w:hint="cs"/>
          <w:color w:val="auto"/>
          <w:szCs w:val="22"/>
          <w:rtl/>
          <w:lang w:bidi="ar-SA"/>
        </w:rPr>
        <w:t xml:space="preserve"> بزنید. لطفاً به تمام موارد پاسخ دهید. نتایج این پرسشنامه محرمانه است و تنها به شما اطلاع داده می‌شود. </w:t>
      </w:r>
    </w:p>
    <w:tbl>
      <w:tblPr>
        <w:tblStyle w:val="TableGrid1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7"/>
        <w:gridCol w:w="2791"/>
        <w:gridCol w:w="2848"/>
      </w:tblGrid>
      <w:tr w:rsidR="004F25EA" w:rsidRPr="004F25EA" w:rsidTr="000701E4">
        <w:tc>
          <w:tcPr>
            <w:tcW w:w="2797" w:type="dxa"/>
          </w:tcPr>
          <w:p w:rsidR="004F25EA" w:rsidRPr="004F25EA" w:rsidRDefault="004F25EA" w:rsidP="004F25EA">
            <w:pPr>
              <w:spacing w:after="160" w:line="259" w:lineRule="auto"/>
              <w:jc w:val="both"/>
              <w:rPr>
                <w:rFonts w:cs="B Yagut"/>
                <w:b/>
                <w:bCs/>
                <w:rtl/>
              </w:rPr>
            </w:pPr>
            <w:r w:rsidRPr="004F25EA">
              <w:rPr>
                <w:szCs w:val="22"/>
              </w:rPr>
              <w:tab/>
            </w:r>
            <w:r w:rsidRPr="004F25EA">
              <w:rPr>
                <w:rFonts w:cs="B Yagut" w:hint="cs"/>
                <w:b/>
                <w:bCs/>
                <w:rtl/>
              </w:rPr>
              <w:t>نام فرزند:</w:t>
            </w:r>
          </w:p>
        </w:tc>
        <w:tc>
          <w:tcPr>
            <w:tcW w:w="2791" w:type="dxa"/>
          </w:tcPr>
          <w:p w:rsidR="004F25EA" w:rsidRPr="004F25EA" w:rsidRDefault="004F25EA" w:rsidP="004F25EA">
            <w:pPr>
              <w:spacing w:after="160" w:line="259" w:lineRule="auto"/>
              <w:jc w:val="both"/>
              <w:rPr>
                <w:rFonts w:cs="B Yagut"/>
                <w:b/>
                <w:bCs/>
                <w:rtl/>
              </w:rPr>
            </w:pPr>
            <w:r w:rsidRPr="004F25EA">
              <w:rPr>
                <w:rFonts w:cs="B Yagut" w:hint="cs"/>
                <w:b/>
                <w:bCs/>
                <w:rtl/>
              </w:rPr>
              <w:t>تاریخ تولد:</w:t>
            </w:r>
          </w:p>
        </w:tc>
        <w:tc>
          <w:tcPr>
            <w:tcW w:w="2848" w:type="dxa"/>
          </w:tcPr>
          <w:p w:rsidR="004F25EA" w:rsidRPr="004F25EA" w:rsidRDefault="004F25EA" w:rsidP="004F25EA">
            <w:pPr>
              <w:spacing w:after="160" w:line="259" w:lineRule="auto"/>
              <w:jc w:val="both"/>
              <w:rPr>
                <w:rFonts w:cs="B Yagut"/>
                <w:rtl/>
              </w:rPr>
            </w:pPr>
            <w:r w:rsidRPr="004F25EA">
              <w:rPr>
                <w:rFonts w:cs="B Yagut" w:hint="cs"/>
                <w:b/>
                <w:bCs/>
                <w:rtl/>
              </w:rPr>
              <w:t>تاریخ تکمیل پرسشنامه:</w:t>
            </w:r>
          </w:p>
        </w:tc>
      </w:tr>
      <w:tr w:rsidR="004F25EA" w:rsidRPr="004F25EA" w:rsidTr="000701E4">
        <w:tc>
          <w:tcPr>
            <w:tcW w:w="2797" w:type="dxa"/>
          </w:tcPr>
          <w:p w:rsidR="004F25EA" w:rsidRPr="004F25EA" w:rsidRDefault="004F25EA" w:rsidP="004F25EA">
            <w:pPr>
              <w:spacing w:after="160" w:line="259" w:lineRule="auto"/>
              <w:jc w:val="both"/>
              <w:rPr>
                <w:rFonts w:cs="B Yagut"/>
                <w:b/>
                <w:bCs/>
                <w:rtl/>
              </w:rPr>
            </w:pPr>
            <w:r w:rsidRPr="004F25EA">
              <w:rPr>
                <w:rFonts w:cs="B Yagut" w:hint="cs"/>
                <w:b/>
                <w:bCs/>
                <w:rtl/>
              </w:rPr>
              <w:t>نام والد / مراقب:</w:t>
            </w:r>
          </w:p>
        </w:tc>
        <w:tc>
          <w:tcPr>
            <w:tcW w:w="5639" w:type="dxa"/>
            <w:gridSpan w:val="2"/>
          </w:tcPr>
          <w:p w:rsidR="004F25EA" w:rsidRPr="004F25EA" w:rsidRDefault="004F25EA" w:rsidP="004F25EA">
            <w:pPr>
              <w:spacing w:after="160" w:line="259" w:lineRule="auto"/>
              <w:jc w:val="both"/>
              <w:rPr>
                <w:rFonts w:cs="B Yagut"/>
                <w:rtl/>
              </w:rPr>
            </w:pPr>
            <w:r w:rsidRPr="004F25EA">
              <w:rPr>
                <w:rFonts w:cs="B Yagut" w:hint="cs"/>
                <w:b/>
                <w:bCs/>
                <w:rtl/>
              </w:rPr>
              <w:t>نسبت تکمیل‌کننده پرسشنامه با فرزند:</w:t>
            </w:r>
          </w:p>
        </w:tc>
      </w:tr>
    </w:tbl>
    <w:tbl>
      <w:tblPr>
        <w:bidiVisual/>
        <w:tblW w:w="808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992"/>
        <w:gridCol w:w="1134"/>
        <w:gridCol w:w="992"/>
      </w:tblGrid>
      <w:tr w:rsidR="004F25EA" w:rsidRPr="004F25EA" w:rsidTr="006B0EBE">
        <w:tc>
          <w:tcPr>
            <w:tcW w:w="4962" w:type="dxa"/>
            <w:tcBorders>
              <w:top w:val="nil"/>
              <w:left w:val="nil"/>
            </w:tcBorders>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vAlign w:val="center"/>
          </w:tcPr>
          <w:p w:rsidR="004F25EA" w:rsidRPr="004F25EA" w:rsidRDefault="004F25EA" w:rsidP="006B0EBE">
            <w:pPr>
              <w:spacing w:line="276" w:lineRule="auto"/>
              <w:contextualSpacing/>
              <w:rPr>
                <w:rFonts w:ascii="Calibri" w:eastAsia="Calibri" w:hAnsi="Calibri"/>
                <w:b/>
                <w:bCs/>
                <w:color w:val="auto"/>
                <w:szCs w:val="22"/>
                <w:rtl/>
              </w:rPr>
            </w:pPr>
            <w:r w:rsidRPr="004F25EA">
              <w:rPr>
                <w:rFonts w:ascii="Calibri" w:eastAsia="Calibri" w:hAnsi="Calibri" w:hint="cs"/>
                <w:b/>
                <w:bCs/>
                <w:color w:val="auto"/>
                <w:szCs w:val="22"/>
                <w:rtl/>
              </w:rPr>
              <w:t>هرگز</w:t>
            </w:r>
          </w:p>
        </w:tc>
        <w:tc>
          <w:tcPr>
            <w:tcW w:w="1134" w:type="dxa"/>
            <w:vAlign w:val="center"/>
          </w:tcPr>
          <w:p w:rsidR="004F25EA" w:rsidRPr="004F25EA" w:rsidRDefault="004F25EA" w:rsidP="006B0EBE">
            <w:pPr>
              <w:spacing w:line="276" w:lineRule="auto"/>
              <w:rPr>
                <w:rFonts w:ascii="Calibri" w:eastAsia="Calibri" w:hAnsi="Calibri"/>
                <w:b/>
                <w:bCs/>
                <w:color w:val="auto"/>
                <w:szCs w:val="22"/>
                <w:rtl/>
              </w:rPr>
            </w:pPr>
            <w:r w:rsidRPr="004F25EA">
              <w:rPr>
                <w:rFonts w:ascii="Calibri" w:eastAsia="Calibri" w:hAnsi="Calibri" w:hint="cs"/>
                <w:b/>
                <w:bCs/>
                <w:color w:val="auto"/>
                <w:szCs w:val="22"/>
                <w:rtl/>
              </w:rPr>
              <w:t>گاهی اوقات</w:t>
            </w:r>
          </w:p>
        </w:tc>
        <w:tc>
          <w:tcPr>
            <w:tcW w:w="992" w:type="dxa"/>
            <w:vAlign w:val="center"/>
          </w:tcPr>
          <w:p w:rsidR="004F25EA" w:rsidRPr="004F25EA" w:rsidRDefault="004F25EA" w:rsidP="006B0EBE">
            <w:pPr>
              <w:spacing w:line="276" w:lineRule="auto"/>
              <w:rPr>
                <w:rFonts w:ascii="Calibri" w:eastAsia="Calibri" w:hAnsi="Calibri"/>
                <w:b/>
                <w:bCs/>
                <w:color w:val="auto"/>
                <w:szCs w:val="22"/>
                <w:rtl/>
              </w:rPr>
            </w:pPr>
            <w:r w:rsidRPr="004F25EA">
              <w:rPr>
                <w:rFonts w:ascii="Calibri" w:eastAsia="Calibri" w:hAnsi="Calibri" w:hint="cs"/>
                <w:b/>
                <w:bCs/>
                <w:color w:val="auto"/>
                <w:szCs w:val="22"/>
                <w:rtl/>
              </w:rPr>
              <w:t>اغلب</w:t>
            </w: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احساس غمگینی و غصه می‌کند.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احساس ناامیدی می‌کند.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از دست خودش عصبانی است.</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خیلی نگران است.</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به نظر می‌رسد که کمتر چیزی خوشحالش می 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وول می‌خورد و نمی‌تواند آرام بنشیند.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خیلی خیال‌‌بافی می‌کند.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به‌آسانی حواسش پرت می‌شود.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نمی‌تواند تمرکز 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0701E4" w:rsidP="009E4C7E">
            <w:pPr>
              <w:numPr>
                <w:ilvl w:val="0"/>
                <w:numId w:val="90"/>
              </w:numPr>
              <w:spacing w:after="160" w:line="276" w:lineRule="auto"/>
              <w:contextualSpacing/>
              <w:jc w:val="both"/>
              <w:rPr>
                <w:rFonts w:ascii="Calibri" w:eastAsia="Calibri" w:hAnsi="Calibri"/>
                <w:b/>
                <w:bCs/>
                <w:color w:val="auto"/>
                <w:szCs w:val="22"/>
              </w:rPr>
            </w:pPr>
            <w:r>
              <w:rPr>
                <w:rFonts w:ascii="Calibri" w:eastAsia="Calibri" w:hAnsi="Calibri" w:hint="cs"/>
                <w:b/>
                <w:bCs/>
                <w:color w:val="auto"/>
                <w:szCs w:val="22"/>
                <w:rtl/>
              </w:rPr>
              <w:t xml:space="preserve"> </w:t>
            </w:r>
            <w:r w:rsidR="004F25EA" w:rsidRPr="004F25EA">
              <w:rPr>
                <w:rFonts w:ascii="Calibri" w:eastAsia="Calibri" w:hAnsi="Calibri" w:hint="cs"/>
                <w:b/>
                <w:bCs/>
                <w:color w:val="auto"/>
                <w:szCs w:val="22"/>
                <w:rtl/>
              </w:rPr>
              <w:t>طوری رفتار می‌کند که انگار موتورش روشن شده است.</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Pr>
            </w:pPr>
            <w:r w:rsidRPr="004F25EA">
              <w:rPr>
                <w:rFonts w:ascii="Calibri" w:eastAsia="Calibri" w:hAnsi="Calibri" w:hint="cs"/>
                <w:b/>
                <w:bCs/>
                <w:color w:val="auto"/>
                <w:szCs w:val="22"/>
                <w:rtl/>
              </w:rPr>
              <w:t>با بقیه بچه‌ها دعوا می‌کند.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از قوانین پیروی نمی‌کند.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احساسات دیگران را نمی‌فهمد.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دیگران را دست می‌اندازد.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به‌خاطر مشکلات خودش، دیگران را سرزنش می‌کند.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نمی‌گذارد دیگران از وسایلش استفاده کنند.</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r w:rsidR="004F25EA" w:rsidRPr="004F25EA" w:rsidTr="006B0EBE">
        <w:tc>
          <w:tcPr>
            <w:tcW w:w="4962" w:type="dxa"/>
          </w:tcPr>
          <w:p w:rsidR="004F25EA" w:rsidRPr="004F25EA" w:rsidRDefault="004F25EA" w:rsidP="009E4C7E">
            <w:pPr>
              <w:numPr>
                <w:ilvl w:val="0"/>
                <w:numId w:val="90"/>
              </w:numPr>
              <w:spacing w:after="160" w:line="276" w:lineRule="auto"/>
              <w:contextualSpacing/>
              <w:jc w:val="both"/>
              <w:rPr>
                <w:rFonts w:ascii="Calibri" w:eastAsia="Calibri" w:hAnsi="Calibri"/>
                <w:b/>
                <w:bCs/>
                <w:color w:val="auto"/>
                <w:szCs w:val="22"/>
                <w:rtl/>
              </w:rPr>
            </w:pPr>
            <w:r w:rsidRPr="004F25EA">
              <w:rPr>
                <w:rFonts w:ascii="Calibri" w:eastAsia="Calibri" w:hAnsi="Calibri" w:hint="cs"/>
                <w:b/>
                <w:bCs/>
                <w:color w:val="auto"/>
                <w:szCs w:val="22"/>
                <w:rtl/>
              </w:rPr>
              <w:t>چیزهایی را بر می‌دارد که مال او نیست.</w:t>
            </w: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1134"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c>
          <w:tcPr>
            <w:tcW w:w="992" w:type="dxa"/>
          </w:tcPr>
          <w:p w:rsidR="004F25EA" w:rsidRPr="004F25EA" w:rsidRDefault="004F25EA" w:rsidP="004F25EA">
            <w:pPr>
              <w:spacing w:line="276" w:lineRule="auto"/>
              <w:ind w:left="360"/>
              <w:contextualSpacing/>
              <w:jc w:val="both"/>
              <w:rPr>
                <w:rFonts w:ascii="Calibri" w:eastAsia="Calibri" w:hAnsi="Calibri"/>
                <w:b/>
                <w:bCs/>
                <w:color w:val="auto"/>
                <w:szCs w:val="22"/>
                <w:rtl/>
              </w:rPr>
            </w:pPr>
          </w:p>
        </w:tc>
      </w:tr>
    </w:tbl>
    <w:p w:rsidR="004F25EA" w:rsidRPr="004F25EA" w:rsidRDefault="004F25EA" w:rsidP="004F25EA">
      <w:pPr>
        <w:keepNext/>
        <w:keepLines/>
        <w:spacing w:before="120" w:after="120"/>
        <w:jc w:val="left"/>
        <w:outlineLvl w:val="1"/>
        <w:rPr>
          <w:rFonts w:ascii="Garamond" w:eastAsia="MS Mincho" w:hAnsi="Garamond"/>
          <w:color w:val="00B0F0"/>
          <w:sz w:val="26"/>
          <w:szCs w:val="26"/>
          <w:lang w:eastAsia="ja-JP" w:bidi="ar-SA"/>
        </w:rPr>
      </w:pPr>
      <w:r w:rsidRPr="004F25EA">
        <w:rPr>
          <w:rFonts w:ascii="Garamond" w:eastAsia="MS Mincho" w:hAnsi="Garamond" w:hint="cs"/>
          <w:color w:val="00B0F0"/>
          <w:sz w:val="26"/>
          <w:szCs w:val="26"/>
          <w:rtl/>
          <w:lang w:eastAsia="ja-JP" w:bidi="ar-SA"/>
        </w:rPr>
        <w:t>از والدین پرسیده شود:</w:t>
      </w:r>
    </w:p>
    <w:p w:rsidR="004F25EA" w:rsidRPr="004F25EA" w:rsidRDefault="004F25EA" w:rsidP="009E4C7E">
      <w:pPr>
        <w:numPr>
          <w:ilvl w:val="0"/>
          <w:numId w:val="91"/>
        </w:numPr>
        <w:spacing w:after="160" w:line="276" w:lineRule="auto"/>
        <w:contextualSpacing/>
        <w:jc w:val="both"/>
        <w:rPr>
          <w:rFonts w:ascii="Calibri" w:eastAsia="Calibri" w:hAnsi="Calibri"/>
          <w:b/>
          <w:bCs/>
          <w:color w:val="000000"/>
          <w:szCs w:val="22"/>
        </w:rPr>
      </w:pPr>
      <w:r w:rsidRPr="004F25EA">
        <w:rPr>
          <w:rFonts w:ascii="Calibri" w:eastAsia="Calibri" w:hAnsi="Calibri" w:hint="cs"/>
          <w:b/>
          <w:bCs/>
          <w:color w:val="000000"/>
          <w:szCs w:val="22"/>
          <w:rtl/>
        </w:rPr>
        <w:t>آیا کودک یا نوجوان شما هیچ مشکل رفتاری یا عصبی دارد، که نیازمند مشاوره یا درمان باشد؟  بله</w:t>
      </w:r>
      <w:r w:rsidRPr="004F25EA">
        <w:rPr>
          <w:rFonts w:ascii="Arial" w:eastAsia="Calibri" w:hAnsi="Arial"/>
          <w:b/>
          <w:bCs/>
          <w:color w:val="000000"/>
          <w:szCs w:val="22"/>
        </w:rPr>
        <w:t></w:t>
      </w:r>
      <w:r w:rsidRPr="004F25EA">
        <w:rPr>
          <w:rFonts w:ascii="Arial" w:eastAsia="Calibri" w:hAnsi="Arial" w:hint="cs"/>
          <w:b/>
          <w:bCs/>
          <w:color w:val="000000"/>
          <w:szCs w:val="22"/>
          <w:rtl/>
        </w:rPr>
        <w:t xml:space="preserve">     </w:t>
      </w:r>
      <w:r w:rsidRPr="004F25EA">
        <w:rPr>
          <w:rFonts w:ascii="Calibri" w:eastAsia="Calibri" w:hAnsi="Calibri" w:hint="cs"/>
          <w:b/>
          <w:bCs/>
          <w:color w:val="000000"/>
          <w:szCs w:val="22"/>
          <w:rtl/>
        </w:rPr>
        <w:t>خیر</w:t>
      </w:r>
      <w:r w:rsidRPr="004F25EA">
        <w:rPr>
          <w:rFonts w:ascii="Arial" w:eastAsia="Calibri" w:hAnsi="Arial"/>
          <w:b/>
          <w:bCs/>
          <w:color w:val="000000"/>
          <w:szCs w:val="22"/>
        </w:rPr>
        <w:t></w:t>
      </w:r>
    </w:p>
    <w:p w:rsidR="004F25EA" w:rsidRPr="004F25EA" w:rsidRDefault="004F25EA" w:rsidP="004F25EA">
      <w:pPr>
        <w:spacing w:line="276" w:lineRule="auto"/>
        <w:jc w:val="lowKashida"/>
        <w:rPr>
          <w:rFonts w:eastAsia="Garamond"/>
          <w:bCs/>
          <w:szCs w:val="22"/>
          <w:rtl/>
        </w:rPr>
      </w:pPr>
    </w:p>
    <w:p w:rsidR="004F25EA" w:rsidRPr="004F25EA" w:rsidRDefault="004F25EA" w:rsidP="004F25EA">
      <w:pPr>
        <w:spacing w:line="276" w:lineRule="auto"/>
        <w:jc w:val="lowKashida"/>
        <w:rPr>
          <w:rFonts w:eastAsia="Garamond"/>
          <w:bCs/>
          <w:szCs w:val="22"/>
          <w:rtl/>
        </w:rPr>
      </w:pPr>
    </w:p>
    <w:p w:rsidR="004F25EA" w:rsidRPr="004F25EA" w:rsidRDefault="004F25EA" w:rsidP="004F25EA">
      <w:pPr>
        <w:spacing w:line="276" w:lineRule="auto"/>
        <w:jc w:val="lowKashida"/>
        <w:rPr>
          <w:rFonts w:eastAsia="Garamond"/>
          <w:bCs/>
          <w:sz w:val="24"/>
          <w:szCs w:val="22"/>
        </w:rPr>
      </w:pPr>
      <w:r w:rsidRPr="004F25EA">
        <w:rPr>
          <w:rFonts w:eastAsia="Garamond" w:hint="cs"/>
          <w:bCs/>
          <w:szCs w:val="22"/>
          <w:rtl/>
        </w:rPr>
        <w:t xml:space="preserve">نمره گذاری: </w:t>
      </w:r>
    </w:p>
    <w:tbl>
      <w:tblPr>
        <w:tblStyle w:val="TableGrid6"/>
        <w:tblpPr w:leftFromText="180" w:rightFromText="180" w:vertAnchor="text" w:horzAnchor="margin" w:tblpXSpec="center" w:tblpY="1074"/>
        <w:bidiVisual/>
        <w:tblW w:w="0" w:type="auto"/>
        <w:tblLook w:val="04A0" w:firstRow="1" w:lastRow="0" w:firstColumn="1" w:lastColumn="0" w:noHBand="0" w:noVBand="1"/>
      </w:tblPr>
      <w:tblGrid>
        <w:gridCol w:w="993"/>
        <w:gridCol w:w="851"/>
        <w:gridCol w:w="850"/>
      </w:tblGrid>
      <w:tr w:rsidR="004F25EA" w:rsidRPr="004F25EA" w:rsidTr="006B0EBE">
        <w:tc>
          <w:tcPr>
            <w:tcW w:w="993" w:type="dxa"/>
            <w:vAlign w:val="center"/>
          </w:tcPr>
          <w:p w:rsidR="004F25EA" w:rsidRPr="004F25EA" w:rsidRDefault="004F25EA" w:rsidP="004F25EA">
            <w:pPr>
              <w:bidi w:val="0"/>
              <w:jc w:val="center"/>
              <w:rPr>
                <w:rFonts w:ascii="Garamond" w:hAnsi="Garamond" w:cs="B Yagut"/>
                <w:rtl/>
              </w:rPr>
            </w:pPr>
            <w:r w:rsidRPr="004F25EA">
              <w:rPr>
                <w:rFonts w:ascii="Garamond" w:hAnsi="Garamond" w:cs="B Yagut" w:hint="cs"/>
                <w:rtl/>
              </w:rPr>
              <w:t>هرگز</w:t>
            </w:r>
          </w:p>
        </w:tc>
        <w:tc>
          <w:tcPr>
            <w:tcW w:w="851" w:type="dxa"/>
            <w:vAlign w:val="center"/>
          </w:tcPr>
          <w:p w:rsidR="004F25EA" w:rsidRPr="004F25EA" w:rsidRDefault="004F25EA" w:rsidP="004F25EA">
            <w:pPr>
              <w:bidi w:val="0"/>
              <w:jc w:val="center"/>
              <w:rPr>
                <w:rFonts w:ascii="Garamond" w:hAnsi="Garamond" w:cs="B Yagut"/>
                <w:rtl/>
              </w:rPr>
            </w:pPr>
            <w:r w:rsidRPr="004F25EA">
              <w:rPr>
                <w:rFonts w:ascii="Garamond" w:hAnsi="Garamond" w:cs="B Yagut" w:hint="cs"/>
                <w:rtl/>
              </w:rPr>
              <w:t>گاهی</w:t>
            </w:r>
          </w:p>
        </w:tc>
        <w:tc>
          <w:tcPr>
            <w:tcW w:w="850" w:type="dxa"/>
            <w:vAlign w:val="center"/>
          </w:tcPr>
          <w:p w:rsidR="004F25EA" w:rsidRPr="004F25EA" w:rsidRDefault="004F25EA" w:rsidP="004F25EA">
            <w:pPr>
              <w:bidi w:val="0"/>
              <w:jc w:val="center"/>
              <w:rPr>
                <w:rFonts w:ascii="Garamond" w:hAnsi="Garamond" w:cs="B Yagut"/>
                <w:rtl/>
              </w:rPr>
            </w:pPr>
            <w:r w:rsidRPr="004F25EA">
              <w:rPr>
                <w:rFonts w:ascii="Garamond" w:hAnsi="Garamond" w:cs="B Yagut" w:hint="cs"/>
                <w:rtl/>
              </w:rPr>
              <w:t>اغلب</w:t>
            </w:r>
          </w:p>
        </w:tc>
      </w:tr>
      <w:tr w:rsidR="004F25EA" w:rsidRPr="004F25EA" w:rsidTr="006B0EBE">
        <w:tc>
          <w:tcPr>
            <w:tcW w:w="993" w:type="dxa"/>
            <w:vAlign w:val="center"/>
          </w:tcPr>
          <w:p w:rsidR="004F25EA" w:rsidRPr="004F25EA" w:rsidRDefault="004F25EA" w:rsidP="004F25EA">
            <w:pPr>
              <w:bidi w:val="0"/>
              <w:jc w:val="center"/>
              <w:rPr>
                <w:rFonts w:ascii="Garamond" w:hAnsi="Garamond" w:cs="B Yagut"/>
                <w:rtl/>
              </w:rPr>
            </w:pPr>
            <w:r w:rsidRPr="004F25EA">
              <w:rPr>
                <w:rFonts w:ascii="Garamond" w:hAnsi="Garamond" w:cs="B Yagut" w:hint="cs"/>
                <w:rtl/>
              </w:rPr>
              <w:t>صفر</w:t>
            </w:r>
          </w:p>
        </w:tc>
        <w:tc>
          <w:tcPr>
            <w:tcW w:w="851" w:type="dxa"/>
            <w:vAlign w:val="center"/>
          </w:tcPr>
          <w:p w:rsidR="004F25EA" w:rsidRPr="004F25EA" w:rsidRDefault="004F25EA" w:rsidP="004F25EA">
            <w:pPr>
              <w:bidi w:val="0"/>
              <w:jc w:val="center"/>
              <w:rPr>
                <w:rFonts w:ascii="Garamond" w:hAnsi="Garamond" w:cs="B Yagut"/>
                <w:rtl/>
              </w:rPr>
            </w:pPr>
            <w:r w:rsidRPr="004F25EA">
              <w:rPr>
                <w:rFonts w:ascii="Garamond" w:hAnsi="Garamond" w:cs="B Yagut" w:hint="cs"/>
                <w:rtl/>
              </w:rPr>
              <w:t>1</w:t>
            </w:r>
          </w:p>
        </w:tc>
        <w:tc>
          <w:tcPr>
            <w:tcW w:w="850" w:type="dxa"/>
            <w:shd w:val="clear" w:color="auto" w:fill="auto"/>
            <w:vAlign w:val="center"/>
          </w:tcPr>
          <w:p w:rsidR="004F25EA" w:rsidRPr="004F25EA" w:rsidRDefault="004F25EA" w:rsidP="004F25EA">
            <w:pPr>
              <w:bidi w:val="0"/>
              <w:jc w:val="center"/>
              <w:rPr>
                <w:rFonts w:ascii="Garamond" w:hAnsi="Garamond" w:cs="B Yagut"/>
                <w:rtl/>
              </w:rPr>
            </w:pPr>
            <w:r w:rsidRPr="004F25EA">
              <w:rPr>
                <w:rFonts w:ascii="Garamond" w:hAnsi="Garamond" w:cs="B Yagut" w:hint="cs"/>
                <w:rtl/>
              </w:rPr>
              <w:t>2</w:t>
            </w:r>
          </w:p>
        </w:tc>
      </w:tr>
    </w:tbl>
    <w:p w:rsidR="004F25EA" w:rsidRPr="004F25EA" w:rsidRDefault="004F25EA" w:rsidP="009E4C7E">
      <w:pPr>
        <w:widowControl w:val="0"/>
        <w:numPr>
          <w:ilvl w:val="0"/>
          <w:numId w:val="89"/>
        </w:numPr>
        <w:spacing w:after="160" w:line="276" w:lineRule="auto"/>
        <w:contextualSpacing/>
        <w:jc w:val="lowKashida"/>
        <w:rPr>
          <w:rFonts w:eastAsia="Times New Roman"/>
          <w:color w:val="auto"/>
          <w:sz w:val="20"/>
          <w:szCs w:val="24"/>
          <w:lang w:bidi="ar-SA"/>
        </w:rPr>
      </w:pPr>
      <w:r w:rsidRPr="004F25EA">
        <w:rPr>
          <w:rFonts w:eastAsia="Times New Roman" w:hint="cs"/>
          <w:color w:val="auto"/>
          <w:sz w:val="20"/>
          <w:szCs w:val="24"/>
          <w:rtl/>
          <w:lang w:bidi="ar-SA"/>
        </w:rPr>
        <w:t xml:space="preserve">نمره گذاری این پرسشنامه بدین ترتیب است که برای پاسخ‌های هرگز، گاهی اوقات واغلب به ترتیب اعداد صفر، 1 و 2  تعلق می‌گیرد. </w:t>
      </w:r>
    </w:p>
    <w:p w:rsidR="004F25EA" w:rsidRPr="004F25EA" w:rsidRDefault="004F25EA" w:rsidP="004F25EA">
      <w:pPr>
        <w:keepNext/>
        <w:keepLines/>
        <w:spacing w:before="120" w:after="120"/>
        <w:jc w:val="left"/>
        <w:outlineLvl w:val="1"/>
        <w:rPr>
          <w:rFonts w:ascii="Garamond" w:eastAsia="MS Mincho" w:hAnsi="Garamond"/>
          <w:b/>
          <w:bCs/>
          <w:color w:val="4C483D"/>
          <w:sz w:val="26"/>
          <w:szCs w:val="26"/>
          <w:rtl/>
          <w:lang w:eastAsia="ja-JP" w:bidi="ar-SA"/>
        </w:rPr>
      </w:pPr>
    </w:p>
    <w:p w:rsidR="004F25EA" w:rsidRPr="004F25EA" w:rsidRDefault="004F25EA" w:rsidP="004F25EA">
      <w:pPr>
        <w:keepNext/>
        <w:keepLines/>
        <w:spacing w:before="120" w:after="120"/>
        <w:jc w:val="left"/>
        <w:outlineLvl w:val="1"/>
        <w:rPr>
          <w:rFonts w:ascii="Garamond" w:eastAsia="MS Mincho" w:hAnsi="Garamond"/>
          <w:b/>
          <w:bCs/>
          <w:color w:val="4C483D"/>
          <w:sz w:val="26"/>
          <w:szCs w:val="26"/>
          <w:rtl/>
          <w:lang w:eastAsia="ja-JP" w:bidi="ar-SA"/>
        </w:rPr>
      </w:pPr>
    </w:p>
    <w:p w:rsidR="004F25EA" w:rsidRPr="004F25EA" w:rsidRDefault="004F25EA" w:rsidP="00847F31">
      <w:pPr>
        <w:keepNext/>
        <w:keepLines/>
        <w:spacing w:before="120" w:after="120"/>
        <w:jc w:val="both"/>
        <w:outlineLvl w:val="1"/>
        <w:rPr>
          <w:rFonts w:ascii="Garamond" w:eastAsia="MS Mincho" w:hAnsi="Garamond"/>
          <w:b/>
          <w:bCs/>
          <w:color w:val="4C483D"/>
          <w:sz w:val="26"/>
          <w:szCs w:val="26"/>
          <w:rtl/>
          <w:lang w:eastAsia="ja-JP" w:bidi="ar-SA"/>
        </w:rPr>
      </w:pPr>
    </w:p>
    <w:p w:rsidR="004F25EA" w:rsidRPr="004F25EA" w:rsidRDefault="004F25EA" w:rsidP="009E4C7E">
      <w:pPr>
        <w:widowControl w:val="0"/>
        <w:numPr>
          <w:ilvl w:val="0"/>
          <w:numId w:val="89"/>
        </w:numPr>
        <w:spacing w:after="160" w:line="276" w:lineRule="auto"/>
        <w:contextualSpacing/>
        <w:jc w:val="both"/>
        <w:rPr>
          <w:rFonts w:eastAsia="Times New Roman"/>
          <w:color w:val="auto"/>
          <w:sz w:val="20"/>
          <w:szCs w:val="24"/>
          <w:lang w:bidi="ar-SA"/>
        </w:rPr>
      </w:pPr>
      <w:r w:rsidRPr="004F25EA">
        <w:rPr>
          <w:rFonts w:eastAsia="Times New Roman" w:hint="cs"/>
          <w:color w:val="auto"/>
          <w:sz w:val="20"/>
          <w:szCs w:val="24"/>
          <w:rtl/>
          <w:lang w:bidi="ar-SA"/>
        </w:rPr>
        <w:t>سوال ها در چند گروه تقسیم شده اند و هر گروه جداگانه نمره گذاری و محاسبه می شود.</w:t>
      </w:r>
    </w:p>
    <w:p w:rsidR="004F25EA" w:rsidRPr="004F25EA" w:rsidRDefault="004F25EA" w:rsidP="009E4C7E">
      <w:pPr>
        <w:widowControl w:val="0"/>
        <w:numPr>
          <w:ilvl w:val="0"/>
          <w:numId w:val="89"/>
        </w:numPr>
        <w:spacing w:after="160" w:line="276" w:lineRule="auto"/>
        <w:contextualSpacing/>
        <w:jc w:val="both"/>
        <w:rPr>
          <w:rFonts w:eastAsia="Times New Roman"/>
          <w:color w:val="auto"/>
          <w:sz w:val="20"/>
          <w:szCs w:val="24"/>
          <w:lang w:bidi="ar-SA"/>
        </w:rPr>
      </w:pPr>
      <w:r w:rsidRPr="004F25EA">
        <w:rPr>
          <w:rFonts w:eastAsia="Times New Roman" w:hint="cs"/>
          <w:color w:val="auto"/>
          <w:sz w:val="20"/>
          <w:szCs w:val="24"/>
          <w:rtl/>
          <w:lang w:bidi="ar-SA"/>
        </w:rPr>
        <w:t>موارد ارجاع بر اساس امتیاز هر گروه نر نمره ها است</w:t>
      </w:r>
    </w:p>
    <w:p w:rsidR="004F25EA" w:rsidRPr="00847F31" w:rsidRDefault="004F25EA" w:rsidP="009E4C7E">
      <w:pPr>
        <w:widowControl w:val="0"/>
        <w:numPr>
          <w:ilvl w:val="0"/>
          <w:numId w:val="89"/>
        </w:numPr>
        <w:spacing w:after="160" w:line="276" w:lineRule="auto"/>
        <w:contextualSpacing/>
        <w:jc w:val="both"/>
        <w:rPr>
          <w:rFonts w:eastAsia="Times New Roman"/>
          <w:color w:val="auto"/>
          <w:sz w:val="18"/>
          <w:szCs w:val="22"/>
          <w:rtl/>
          <w:lang w:bidi="ar-SA"/>
        </w:rPr>
      </w:pPr>
      <w:r w:rsidRPr="004F25EA">
        <w:rPr>
          <w:rFonts w:eastAsia="Times New Roman" w:hint="cs"/>
          <w:color w:val="auto"/>
          <w:sz w:val="20"/>
          <w:szCs w:val="24"/>
          <w:rtl/>
          <w:lang w:bidi="ar-SA"/>
        </w:rPr>
        <w:t xml:space="preserve">جمع نمره سوالات 1 تا 5  </w:t>
      </w:r>
      <w:r w:rsidRPr="00847F31">
        <w:rPr>
          <w:rFonts w:eastAsia="Times New Roman" w:hint="cs"/>
          <w:color w:val="auto"/>
          <w:sz w:val="18"/>
          <w:szCs w:val="22"/>
          <w:rtl/>
          <w:lang w:bidi="ar-SA"/>
        </w:rPr>
        <w:t>(اگر نمره 5 یا بالاتر از 5 بود، نوجوان را به پزشک ارجاع بدهید)</w:t>
      </w:r>
    </w:p>
    <w:p w:rsidR="004F25EA" w:rsidRPr="004F25EA" w:rsidRDefault="004F25EA" w:rsidP="009E4C7E">
      <w:pPr>
        <w:widowControl w:val="0"/>
        <w:numPr>
          <w:ilvl w:val="0"/>
          <w:numId w:val="89"/>
        </w:numPr>
        <w:spacing w:after="160" w:line="276" w:lineRule="auto"/>
        <w:contextualSpacing/>
        <w:jc w:val="both"/>
        <w:rPr>
          <w:rFonts w:eastAsia="Times New Roman"/>
          <w:color w:val="auto"/>
          <w:sz w:val="20"/>
          <w:szCs w:val="24"/>
          <w:rtl/>
          <w:lang w:bidi="ar-SA"/>
        </w:rPr>
      </w:pPr>
      <w:r w:rsidRPr="004F25EA">
        <w:rPr>
          <w:rFonts w:eastAsia="Times New Roman" w:hint="cs"/>
          <w:color w:val="auto"/>
          <w:sz w:val="20"/>
          <w:szCs w:val="24"/>
          <w:rtl/>
          <w:lang w:bidi="ar-SA"/>
        </w:rPr>
        <w:t xml:space="preserve">جمع نمره سوالات 6 تا 10  </w:t>
      </w:r>
      <w:r w:rsidRPr="00847F31">
        <w:rPr>
          <w:rFonts w:eastAsia="Times New Roman" w:hint="cs"/>
          <w:color w:val="auto"/>
          <w:sz w:val="18"/>
          <w:szCs w:val="22"/>
          <w:rtl/>
          <w:lang w:bidi="ar-SA"/>
        </w:rPr>
        <w:t>(اگر نمره 7 یا بالاتر از 7 بود، نوجوان را به پزشک ارجاع بدهید)</w:t>
      </w:r>
    </w:p>
    <w:p w:rsidR="004F25EA" w:rsidRPr="004F25EA" w:rsidRDefault="004F25EA" w:rsidP="009E4C7E">
      <w:pPr>
        <w:widowControl w:val="0"/>
        <w:numPr>
          <w:ilvl w:val="0"/>
          <w:numId w:val="89"/>
        </w:numPr>
        <w:spacing w:after="160" w:line="276" w:lineRule="auto"/>
        <w:contextualSpacing/>
        <w:jc w:val="both"/>
        <w:rPr>
          <w:rFonts w:eastAsia="Times New Roman"/>
          <w:color w:val="auto"/>
          <w:sz w:val="20"/>
          <w:szCs w:val="24"/>
          <w:lang w:bidi="ar-SA"/>
        </w:rPr>
      </w:pPr>
      <w:r w:rsidRPr="004F25EA">
        <w:rPr>
          <w:rFonts w:eastAsia="Times New Roman" w:hint="cs"/>
          <w:color w:val="auto"/>
          <w:sz w:val="20"/>
          <w:szCs w:val="24"/>
          <w:rtl/>
          <w:lang w:bidi="ar-SA"/>
        </w:rPr>
        <w:t xml:space="preserve">جمع نمره سوالات 11 تا  17 </w:t>
      </w:r>
      <w:r w:rsidRPr="00847F31">
        <w:rPr>
          <w:rFonts w:eastAsia="Times New Roman" w:hint="cs"/>
          <w:color w:val="auto"/>
          <w:sz w:val="18"/>
          <w:szCs w:val="22"/>
          <w:rtl/>
          <w:lang w:bidi="ar-SA"/>
        </w:rPr>
        <w:t>(اگر نمره 7 یا بالاتر از 7 بود، نوجوان را به پزشک ارجاع بدهید)</w:t>
      </w:r>
    </w:p>
    <w:p w:rsidR="004F25EA" w:rsidRPr="004F25EA" w:rsidRDefault="004F25EA" w:rsidP="009E4C7E">
      <w:pPr>
        <w:widowControl w:val="0"/>
        <w:numPr>
          <w:ilvl w:val="0"/>
          <w:numId w:val="89"/>
        </w:numPr>
        <w:spacing w:after="160" w:line="276" w:lineRule="auto"/>
        <w:contextualSpacing/>
        <w:jc w:val="both"/>
        <w:rPr>
          <w:rFonts w:eastAsia="Times New Roman"/>
          <w:color w:val="auto"/>
          <w:sz w:val="20"/>
          <w:szCs w:val="24"/>
          <w:rtl/>
          <w:lang w:bidi="ar-SA"/>
        </w:rPr>
      </w:pPr>
      <w:r w:rsidRPr="004F25EA">
        <w:rPr>
          <w:rFonts w:eastAsia="Times New Roman" w:hint="cs"/>
          <w:color w:val="auto"/>
          <w:sz w:val="20"/>
          <w:szCs w:val="24"/>
          <w:rtl/>
          <w:lang w:bidi="ar-SA"/>
        </w:rPr>
        <w:t xml:space="preserve">جمع نمره کل سوالات 1 تا 17  </w:t>
      </w:r>
      <w:r w:rsidRPr="00847F31">
        <w:rPr>
          <w:rFonts w:eastAsia="Times New Roman" w:hint="cs"/>
          <w:color w:val="auto"/>
          <w:sz w:val="18"/>
          <w:szCs w:val="22"/>
          <w:rtl/>
          <w:lang w:bidi="ar-SA"/>
        </w:rPr>
        <w:t>(اگر نمره 15 یا بالاتر از 15 بود، نوجوان را به پزشک ارجاع بدهید)</w:t>
      </w:r>
    </w:p>
    <w:p w:rsidR="006B0EBE" w:rsidRPr="006B0EBE" w:rsidRDefault="006B0EBE" w:rsidP="006B0EBE">
      <w:pPr>
        <w:bidi w:val="0"/>
        <w:jc w:val="right"/>
        <w:rPr>
          <w:rtl/>
        </w:rPr>
      </w:pPr>
    </w:p>
    <w:p w:rsidR="006B0EBE" w:rsidRPr="006B0EBE" w:rsidRDefault="006B0EBE" w:rsidP="00CB1997">
      <w:pPr>
        <w:jc w:val="left"/>
        <w:rPr>
          <w:b/>
          <w:bCs/>
          <w:rtl/>
        </w:rPr>
      </w:pPr>
      <w:bookmarkStart w:id="101" w:name="_Toc417907479"/>
      <w:r w:rsidRPr="006B0EBE">
        <w:rPr>
          <w:rFonts w:hint="cs"/>
          <w:b/>
          <w:bCs/>
          <w:rtl/>
        </w:rPr>
        <w:t xml:space="preserve"> گروه هدف </w:t>
      </w:r>
      <w:r w:rsidR="00CB1997">
        <w:rPr>
          <w:rFonts w:hint="cs"/>
          <w:b/>
          <w:bCs/>
          <w:rtl/>
        </w:rPr>
        <w:t>60 سال و بالا</w:t>
      </w:r>
    </w:p>
    <w:p w:rsidR="006B0EBE" w:rsidRPr="006B0EBE" w:rsidRDefault="006B0EBE" w:rsidP="006B0EBE">
      <w:pPr>
        <w:keepNext/>
        <w:keepLines/>
        <w:pBdr>
          <w:bottom w:val="single" w:sz="8" w:space="0" w:color="FCDBDB"/>
        </w:pBdr>
        <w:spacing w:line="300" w:lineRule="auto"/>
        <w:outlineLvl w:val="0"/>
        <w:rPr>
          <w:rFonts w:ascii="Century Gothic" w:eastAsia="MS Gothic" w:hAnsi="Century Gothic"/>
          <w:color w:val="0070C0"/>
          <w:sz w:val="32"/>
          <w:szCs w:val="32"/>
          <w:lang w:eastAsia="ja-JP"/>
        </w:rPr>
      </w:pPr>
      <w:r w:rsidRPr="006B0EBE">
        <w:rPr>
          <w:rFonts w:hint="cs"/>
          <w:b/>
          <w:bCs/>
          <w:rtl/>
        </w:rPr>
        <w:t xml:space="preserve"> </w:t>
      </w:r>
      <w:r w:rsidRPr="006B0EBE">
        <w:rPr>
          <w:rFonts w:ascii="Century Gothic" w:eastAsia="MS Gothic" w:hAnsi="Century Gothic" w:hint="cs"/>
          <w:color w:val="0070C0"/>
          <w:sz w:val="28"/>
          <w:rtl/>
          <w:lang w:eastAsia="ja-JP"/>
        </w:rPr>
        <w:t>مقدمه سؤالات غربال</w:t>
      </w:r>
      <w:r w:rsidRPr="006B0EBE">
        <w:rPr>
          <w:rFonts w:ascii="Century Gothic" w:eastAsia="MS Gothic" w:hAnsi="Century Gothic"/>
          <w:color w:val="0070C0"/>
          <w:sz w:val="28"/>
          <w:rtl/>
          <w:lang w:eastAsia="ja-JP"/>
        </w:rPr>
        <w:softHyphen/>
      </w:r>
      <w:r w:rsidRPr="006B0EBE">
        <w:rPr>
          <w:rFonts w:ascii="Century Gothic" w:eastAsia="MS Gothic" w:hAnsi="Century Gothic" w:hint="cs"/>
          <w:color w:val="0070C0"/>
          <w:sz w:val="28"/>
          <w:rtl/>
          <w:lang w:eastAsia="ja-JP"/>
        </w:rPr>
        <w:t xml:space="preserve">گری در حوزه سلامت روان </w:t>
      </w:r>
      <w:r w:rsidRPr="006B0EBE">
        <w:rPr>
          <w:rFonts w:ascii="Century Gothic" w:eastAsia="MS Gothic" w:hAnsi="Century Gothic" w:hint="cs"/>
          <w:b/>
          <w:color w:val="0070C0"/>
          <w:sz w:val="28"/>
          <w:rtl/>
          <w:lang w:eastAsia="ja-JP"/>
        </w:rPr>
        <w:t>برای گروه هدف 60 سال و بالاتر</w:t>
      </w:r>
    </w:p>
    <w:p w:rsidR="006B0EBE" w:rsidRPr="006B0EBE" w:rsidRDefault="006B0EBE" w:rsidP="009E4C7E">
      <w:pPr>
        <w:widowControl w:val="0"/>
        <w:numPr>
          <w:ilvl w:val="0"/>
          <w:numId w:val="89"/>
        </w:numPr>
        <w:spacing w:after="200" w:line="276" w:lineRule="auto"/>
        <w:jc w:val="lowKashida"/>
        <w:rPr>
          <w:rFonts w:eastAsia="Times New Roman"/>
          <w:color w:val="auto"/>
          <w:sz w:val="24"/>
          <w:szCs w:val="24"/>
        </w:rPr>
      </w:pPr>
      <w:r w:rsidRPr="006B0EBE">
        <w:rPr>
          <w:rFonts w:eastAsia="Times New Roman" w:hint="cs"/>
          <w:color w:val="auto"/>
          <w:sz w:val="24"/>
          <w:szCs w:val="24"/>
          <w:rtl/>
        </w:rPr>
        <w:t>قبل از پرسش</w:t>
      </w:r>
      <w:r w:rsidRPr="006B0EBE">
        <w:rPr>
          <w:rFonts w:eastAsia="Times New Roman"/>
          <w:color w:val="auto"/>
          <w:sz w:val="24"/>
          <w:szCs w:val="24"/>
          <w:rtl/>
        </w:rPr>
        <w:softHyphen/>
      </w:r>
      <w:r w:rsidRPr="006B0EBE">
        <w:rPr>
          <w:rFonts w:eastAsia="Times New Roman" w:hint="cs"/>
          <w:color w:val="auto"/>
          <w:sz w:val="24"/>
          <w:szCs w:val="24"/>
          <w:rtl/>
        </w:rPr>
        <w:t>گری در این بخش به خدمت گیرنده توضیح دهید که «در این بخش می‌خواهم سؤالاتی در زمینه شرایط روان</w:t>
      </w:r>
      <w:r w:rsidRPr="006B0EBE">
        <w:rPr>
          <w:rFonts w:eastAsia="Times New Roman"/>
          <w:color w:val="auto"/>
          <w:sz w:val="24"/>
          <w:szCs w:val="24"/>
          <w:rtl/>
        </w:rPr>
        <w:softHyphen/>
      </w:r>
      <w:r w:rsidRPr="006B0EBE">
        <w:rPr>
          <w:rFonts w:eastAsia="Times New Roman" w:hint="cs"/>
          <w:color w:val="auto"/>
          <w:sz w:val="24"/>
          <w:szCs w:val="24"/>
          <w:rtl/>
        </w:rPr>
        <w:t>شناختی و استرس</w:t>
      </w:r>
      <w:r w:rsidRPr="006B0EBE">
        <w:rPr>
          <w:rFonts w:eastAsia="Times New Roman"/>
          <w:color w:val="auto"/>
          <w:sz w:val="24"/>
          <w:szCs w:val="24"/>
          <w:rtl/>
        </w:rPr>
        <w:softHyphen/>
      </w:r>
      <w:r w:rsidRPr="006B0EBE">
        <w:rPr>
          <w:rFonts w:eastAsia="Times New Roman" w:hint="cs"/>
          <w:color w:val="auto"/>
          <w:sz w:val="24"/>
          <w:szCs w:val="24"/>
          <w:rtl/>
        </w:rPr>
        <w:t>هاي شما بپرسم.»</w:t>
      </w:r>
    </w:p>
    <w:p w:rsidR="006B0EBE" w:rsidRPr="006B0EBE" w:rsidRDefault="006B0EBE" w:rsidP="009E4C7E">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برای خدمت</w:t>
      </w:r>
      <w:r w:rsidRPr="006B0EBE">
        <w:rPr>
          <w:rFonts w:eastAsia="Times New Roman" w:hint="cs"/>
          <w:color w:val="auto"/>
          <w:sz w:val="24"/>
          <w:szCs w:val="24"/>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6B0EBE" w:rsidRPr="006B0EBE" w:rsidRDefault="006B0EBE" w:rsidP="00804AAE">
      <w:pPr>
        <w:widowControl w:val="0"/>
        <w:numPr>
          <w:ilvl w:val="0"/>
          <w:numId w:val="89"/>
        </w:numPr>
        <w:spacing w:after="200" w:line="276" w:lineRule="auto"/>
        <w:contextualSpacing/>
        <w:jc w:val="lowKashida"/>
        <w:rPr>
          <w:rFonts w:eastAsia="Times New Roman"/>
          <w:color w:val="auto"/>
          <w:spacing w:val="-6"/>
          <w:sz w:val="24"/>
          <w:szCs w:val="24"/>
        </w:rPr>
      </w:pPr>
      <w:r w:rsidRPr="006B0EBE">
        <w:rPr>
          <w:rFonts w:eastAsia="Times New Roman" w:hint="cs"/>
          <w:color w:val="auto"/>
          <w:spacing w:val="-6"/>
          <w:sz w:val="24"/>
          <w:szCs w:val="24"/>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6B0EBE">
        <w:rPr>
          <w:rFonts w:eastAsia="Times New Roman"/>
          <w:color w:val="auto"/>
          <w:spacing w:val="-6"/>
          <w:sz w:val="24"/>
          <w:szCs w:val="24"/>
          <w:rtl/>
        </w:rPr>
        <w:softHyphen/>
      </w:r>
      <w:r w:rsidRPr="006B0EBE">
        <w:rPr>
          <w:rFonts w:eastAsia="Times New Roman" w:hint="cs"/>
          <w:color w:val="auto"/>
          <w:spacing w:val="-6"/>
          <w:sz w:val="24"/>
          <w:szCs w:val="24"/>
          <w:rtl/>
        </w:rPr>
        <w:t>ماند.»</w:t>
      </w:r>
    </w:p>
    <w:p w:rsidR="006B0EBE" w:rsidRPr="006B0EBE" w:rsidRDefault="006B0EBE" w:rsidP="009E4C7E">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به خدمت</w:t>
      </w:r>
      <w:r w:rsidRPr="006B0EBE">
        <w:rPr>
          <w:rFonts w:eastAsia="Times New Roman" w:hint="cs"/>
          <w:color w:val="auto"/>
          <w:sz w:val="24"/>
          <w:szCs w:val="24"/>
          <w:rtl/>
        </w:rPr>
        <w:softHyphen/>
        <w:t>گیرنده یادآور شوید: «این غربالگری به عنوان یک فرآیند استاندارد برای تمام مراجعان انجام می</w:t>
      </w:r>
      <w:r w:rsidRPr="006B0EBE">
        <w:rPr>
          <w:rFonts w:eastAsia="Times New Roman" w:hint="cs"/>
          <w:color w:val="auto"/>
          <w:sz w:val="24"/>
          <w:szCs w:val="24"/>
          <w:rtl/>
        </w:rPr>
        <w:softHyphen/>
        <w:t>شود.»</w:t>
      </w:r>
    </w:p>
    <w:p w:rsidR="006B0EBE" w:rsidRPr="006B0EBE" w:rsidRDefault="006B0EBE" w:rsidP="009E4C7E">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به خدمت گیرنده توضیح دهید: «پاسخ</w:t>
      </w:r>
      <w:r w:rsidRPr="006B0EBE">
        <w:rPr>
          <w:rFonts w:eastAsia="Times New Roman" w:hint="cs"/>
          <w:color w:val="auto"/>
          <w:sz w:val="24"/>
          <w:szCs w:val="24"/>
          <w:rtl/>
        </w:rPr>
        <w:softHyphen/>
        <w:t>گویی باز و صادقانه شما به تیم سلامت در ارایه خدمات مورد نیاز کمک می</w:t>
      </w:r>
      <w:r w:rsidRPr="006B0EBE">
        <w:rPr>
          <w:rFonts w:eastAsia="Times New Roman" w:hint="cs"/>
          <w:color w:val="auto"/>
          <w:sz w:val="24"/>
          <w:szCs w:val="24"/>
          <w:rtl/>
        </w:rPr>
        <w:softHyphen/>
        <w:t>کند.»</w:t>
      </w:r>
    </w:p>
    <w:p w:rsidR="006B0EBE" w:rsidRPr="006B0EBE" w:rsidRDefault="006B0EBE" w:rsidP="009E4C7E">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سپس به خدمت گیرنده بگویید: «سوالاتی که از شما پرسيده می‌شود، در مورد حالت‌هایی است که در طول حداقل دو هفته گذشته تجربه کرده اید. در پاسخ به هر سؤال می‌توانيد بگوئيد « بلی یا خیر»</w:t>
      </w:r>
    </w:p>
    <w:p w:rsidR="006B0EBE" w:rsidRPr="006B0EBE" w:rsidRDefault="006B0EBE" w:rsidP="006B0EBE">
      <w:pPr>
        <w:widowControl w:val="0"/>
        <w:spacing w:after="200" w:line="276" w:lineRule="auto"/>
        <w:ind w:left="720"/>
        <w:contextualSpacing/>
        <w:jc w:val="lowKashida"/>
        <w:rPr>
          <w:rFonts w:eastAsia="Times New Roman"/>
          <w:color w:val="auto"/>
          <w:sz w:val="24"/>
          <w:szCs w:val="24"/>
          <w:rtl/>
        </w:rPr>
      </w:pPr>
    </w:p>
    <w:p w:rsidR="006B0EBE" w:rsidRPr="006B0EBE" w:rsidRDefault="006B0EBE" w:rsidP="006B0EBE">
      <w:pPr>
        <w:spacing w:line="276" w:lineRule="auto"/>
        <w:jc w:val="lowKashida"/>
        <w:rPr>
          <w:rFonts w:eastAsia="Garamond"/>
          <w:bCs/>
          <w:sz w:val="24"/>
          <w:szCs w:val="24"/>
        </w:rPr>
      </w:pPr>
      <w:r w:rsidRPr="006B0EBE">
        <w:rPr>
          <w:rFonts w:eastAsia="Garamond" w:hint="cs"/>
          <w:bCs/>
          <w:sz w:val="24"/>
          <w:szCs w:val="24"/>
          <w:rtl/>
        </w:rPr>
        <w:t>نمره گذاری:</w:t>
      </w:r>
    </w:p>
    <w:p w:rsidR="00603871" w:rsidRDefault="006B0EBE" w:rsidP="00603871">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نمره گذاری این پرسشنامه بدین ترتیب است که برای پاسخ‌های بلی یا خیر با توجه به شماره سوال اعداد</w:t>
      </w:r>
      <w:r w:rsidR="00603871">
        <w:rPr>
          <w:rFonts w:eastAsia="Times New Roman" w:hint="cs"/>
          <w:color w:val="auto"/>
          <w:sz w:val="24"/>
          <w:szCs w:val="24"/>
          <w:rtl/>
        </w:rPr>
        <w:t xml:space="preserve"> یک</w:t>
      </w:r>
      <w:r w:rsidRPr="006B0EBE">
        <w:rPr>
          <w:rFonts w:eastAsia="Times New Roman" w:hint="cs"/>
          <w:color w:val="auto"/>
          <w:sz w:val="24"/>
          <w:szCs w:val="24"/>
          <w:rtl/>
        </w:rPr>
        <w:t xml:space="preserve"> یا </w:t>
      </w:r>
      <w:r w:rsidR="00603871">
        <w:rPr>
          <w:rFonts w:eastAsia="Times New Roman" w:hint="cs"/>
          <w:color w:val="auto"/>
          <w:sz w:val="24"/>
          <w:szCs w:val="24"/>
          <w:rtl/>
        </w:rPr>
        <w:t>صفر</w:t>
      </w:r>
      <w:r w:rsidRPr="006B0EBE">
        <w:rPr>
          <w:rFonts w:eastAsia="Times New Roman" w:hint="cs"/>
          <w:color w:val="auto"/>
          <w:sz w:val="24"/>
          <w:szCs w:val="24"/>
          <w:rtl/>
        </w:rPr>
        <w:t xml:space="preserve"> تعلق می‌گیرد. </w:t>
      </w:r>
    </w:p>
    <w:p w:rsidR="006B0EBE" w:rsidRPr="006B0EBE" w:rsidRDefault="006B0EBE" w:rsidP="00603871">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 xml:space="preserve">بدین ترتیب که در بعضی از سوالات به پاسخ بلی عدد </w:t>
      </w:r>
      <w:r w:rsidR="00603871">
        <w:rPr>
          <w:rFonts w:eastAsia="Times New Roman" w:hint="cs"/>
          <w:color w:val="auto"/>
          <w:sz w:val="24"/>
          <w:szCs w:val="24"/>
          <w:rtl/>
        </w:rPr>
        <w:t>یک</w:t>
      </w:r>
      <w:r w:rsidRPr="006B0EBE">
        <w:rPr>
          <w:rFonts w:eastAsia="Times New Roman" w:hint="cs"/>
          <w:color w:val="auto"/>
          <w:sz w:val="24"/>
          <w:szCs w:val="24"/>
          <w:rtl/>
        </w:rPr>
        <w:t xml:space="preserve"> و به پاسخ خیر عدد </w:t>
      </w:r>
      <w:r w:rsidR="00603871">
        <w:rPr>
          <w:rFonts w:eastAsia="Times New Roman" w:hint="cs"/>
          <w:color w:val="auto"/>
          <w:sz w:val="24"/>
          <w:szCs w:val="24"/>
          <w:rtl/>
        </w:rPr>
        <w:t>صفر</w:t>
      </w:r>
      <w:r w:rsidRPr="006B0EBE">
        <w:rPr>
          <w:rFonts w:eastAsia="Times New Roman" w:hint="cs"/>
          <w:color w:val="auto"/>
          <w:sz w:val="24"/>
          <w:szCs w:val="24"/>
          <w:rtl/>
        </w:rPr>
        <w:t xml:space="preserve"> می دهیم و در بعضی از سوالات بالعکس خواهد بود. </w:t>
      </w:r>
    </w:p>
    <w:p w:rsidR="006B0EBE" w:rsidRPr="006B0EBE" w:rsidRDefault="006B0EBE" w:rsidP="009E4C7E">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افرادی که نمره 6 یا بالاتر را کسب می</w:t>
      </w:r>
      <w:r w:rsidRPr="006B0EBE">
        <w:rPr>
          <w:rFonts w:eastAsia="Times New Roman"/>
          <w:color w:val="auto"/>
          <w:sz w:val="24"/>
          <w:szCs w:val="24"/>
          <w:rtl/>
        </w:rPr>
        <w:softHyphen/>
      </w:r>
      <w:r w:rsidRPr="006B0EBE">
        <w:rPr>
          <w:rFonts w:eastAsia="Times New Roman" w:hint="cs"/>
          <w:color w:val="auto"/>
          <w:sz w:val="24"/>
          <w:szCs w:val="24"/>
          <w:rtl/>
        </w:rPr>
        <w:t>کنند به عنوان «غربال مثبت افسردگی» محسوب می</w:t>
      </w:r>
      <w:r w:rsidRPr="006B0EBE">
        <w:rPr>
          <w:rFonts w:eastAsia="Times New Roman"/>
          <w:color w:val="auto"/>
          <w:sz w:val="24"/>
          <w:szCs w:val="24"/>
          <w:rtl/>
        </w:rPr>
        <w:softHyphen/>
      </w:r>
      <w:r w:rsidRPr="006B0EBE">
        <w:rPr>
          <w:rFonts w:eastAsia="Times New Roman" w:hint="cs"/>
          <w:color w:val="auto"/>
          <w:sz w:val="24"/>
          <w:szCs w:val="24"/>
          <w:rtl/>
        </w:rPr>
        <w:t>گردند که جهت دریافت ارزیابی بعدی به پزشک ارجاع می</w:t>
      </w:r>
      <w:r w:rsidRPr="006B0EBE">
        <w:rPr>
          <w:rFonts w:eastAsia="Times New Roman"/>
          <w:color w:val="auto"/>
          <w:sz w:val="24"/>
          <w:szCs w:val="24"/>
          <w:rtl/>
        </w:rPr>
        <w:softHyphen/>
      </w:r>
      <w:r w:rsidRPr="006B0EBE">
        <w:rPr>
          <w:rFonts w:eastAsia="Times New Roman" w:hint="cs"/>
          <w:color w:val="auto"/>
          <w:sz w:val="24"/>
          <w:szCs w:val="24"/>
          <w:rtl/>
        </w:rPr>
        <w:t>گردد.</w:t>
      </w:r>
    </w:p>
    <w:p w:rsidR="006B0EBE" w:rsidRDefault="006B0EBE" w:rsidP="009E4C7E">
      <w:pPr>
        <w:widowControl w:val="0"/>
        <w:numPr>
          <w:ilvl w:val="0"/>
          <w:numId w:val="89"/>
        </w:numPr>
        <w:spacing w:after="200" w:line="276" w:lineRule="auto"/>
        <w:contextualSpacing/>
        <w:jc w:val="lowKashida"/>
        <w:rPr>
          <w:rFonts w:eastAsia="Times New Roman"/>
          <w:color w:val="auto"/>
          <w:sz w:val="24"/>
          <w:szCs w:val="24"/>
        </w:rPr>
      </w:pPr>
      <w:r w:rsidRPr="006B0EBE">
        <w:rPr>
          <w:rFonts w:eastAsia="Times New Roman" w:hint="cs"/>
          <w:color w:val="auto"/>
          <w:sz w:val="24"/>
          <w:szCs w:val="24"/>
          <w:rtl/>
        </w:rPr>
        <w:t>افرادی که کمتر از نمره 6 دریافت می کنند براساس فلوچارت ارائه خدمات سلامت روان، کاندید دریافت خدمات توانمندسازی می باشند.</w:t>
      </w:r>
    </w:p>
    <w:p w:rsidR="006B0EBE" w:rsidRDefault="006B0EBE"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0701E4" w:rsidRDefault="000701E4" w:rsidP="006B0EBE">
      <w:pPr>
        <w:widowControl w:val="0"/>
        <w:spacing w:after="200" w:line="276" w:lineRule="auto"/>
        <w:ind w:left="720"/>
        <w:contextualSpacing/>
        <w:jc w:val="lowKashida"/>
        <w:rPr>
          <w:rFonts w:eastAsia="Times New Roman"/>
          <w:color w:val="auto"/>
          <w:sz w:val="24"/>
          <w:szCs w:val="24"/>
          <w:rtl/>
        </w:rPr>
      </w:pPr>
    </w:p>
    <w:p w:rsidR="000701E4" w:rsidRDefault="000701E4" w:rsidP="006B0EBE">
      <w:pPr>
        <w:widowControl w:val="0"/>
        <w:spacing w:after="200" w:line="276" w:lineRule="auto"/>
        <w:ind w:left="720"/>
        <w:contextualSpacing/>
        <w:jc w:val="lowKashida"/>
        <w:rPr>
          <w:rFonts w:eastAsia="Times New Roman"/>
          <w:color w:val="auto"/>
          <w:sz w:val="24"/>
          <w:szCs w:val="24"/>
          <w:rtl/>
        </w:rPr>
      </w:pPr>
    </w:p>
    <w:p w:rsidR="000701E4" w:rsidRDefault="000701E4" w:rsidP="006B0EBE">
      <w:pPr>
        <w:widowControl w:val="0"/>
        <w:spacing w:after="200" w:line="276" w:lineRule="auto"/>
        <w:ind w:left="720"/>
        <w:contextualSpacing/>
        <w:jc w:val="lowKashida"/>
        <w:rPr>
          <w:rFonts w:eastAsia="Times New Roman"/>
          <w:color w:val="auto"/>
          <w:sz w:val="24"/>
          <w:szCs w:val="24"/>
          <w:rtl/>
        </w:rPr>
      </w:pPr>
    </w:p>
    <w:p w:rsidR="000701E4" w:rsidRDefault="000701E4" w:rsidP="006B0EBE">
      <w:pPr>
        <w:widowControl w:val="0"/>
        <w:spacing w:after="200" w:line="276" w:lineRule="auto"/>
        <w:ind w:left="720"/>
        <w:contextualSpacing/>
        <w:jc w:val="lowKashida"/>
        <w:rPr>
          <w:rFonts w:eastAsia="Times New Roman"/>
          <w:color w:val="auto"/>
          <w:sz w:val="24"/>
          <w:szCs w:val="24"/>
          <w:rtl/>
        </w:rPr>
      </w:pPr>
    </w:p>
    <w:p w:rsidR="000701E4" w:rsidRDefault="000701E4"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847F31" w:rsidRDefault="00847F31" w:rsidP="006B0EBE">
      <w:pPr>
        <w:widowControl w:val="0"/>
        <w:spacing w:after="200" w:line="276" w:lineRule="auto"/>
        <w:ind w:left="720"/>
        <w:contextualSpacing/>
        <w:jc w:val="lowKashida"/>
        <w:rPr>
          <w:rFonts w:eastAsia="Times New Roman"/>
          <w:color w:val="auto"/>
          <w:sz w:val="24"/>
          <w:szCs w:val="24"/>
          <w:rtl/>
        </w:rPr>
      </w:pPr>
    </w:p>
    <w:p w:rsidR="006B0EBE" w:rsidRDefault="006B0EBE" w:rsidP="006B0EBE">
      <w:pPr>
        <w:widowControl w:val="0"/>
        <w:spacing w:after="200" w:line="276" w:lineRule="auto"/>
        <w:ind w:left="720"/>
        <w:contextualSpacing/>
        <w:jc w:val="lowKashida"/>
        <w:rPr>
          <w:rFonts w:eastAsia="Times New Roman"/>
          <w:color w:val="auto"/>
          <w:sz w:val="24"/>
          <w:szCs w:val="24"/>
          <w:rtl/>
        </w:rPr>
      </w:pPr>
    </w:p>
    <w:p w:rsidR="00693F2B" w:rsidRPr="006B0EBE" w:rsidRDefault="00693F2B" w:rsidP="006B0EBE">
      <w:pPr>
        <w:widowControl w:val="0"/>
        <w:spacing w:after="200" w:line="276" w:lineRule="auto"/>
        <w:ind w:left="720"/>
        <w:contextualSpacing/>
        <w:jc w:val="lowKashida"/>
        <w:rPr>
          <w:rFonts w:eastAsia="Times New Roman"/>
          <w:color w:val="auto"/>
          <w:sz w:val="24"/>
          <w:szCs w:val="24"/>
        </w:rPr>
      </w:pPr>
    </w:p>
    <w:p w:rsidR="006B0EBE" w:rsidRPr="004F25EA" w:rsidRDefault="006B0EBE" w:rsidP="006B0EBE">
      <w:pPr>
        <w:keepNext/>
        <w:keepLines/>
        <w:spacing w:before="120" w:after="120"/>
        <w:jc w:val="left"/>
        <w:outlineLvl w:val="1"/>
        <w:rPr>
          <w:rFonts w:ascii="Garamond" w:eastAsia="MS Mincho" w:hAnsi="Garamond"/>
          <w:b/>
          <w:bCs/>
          <w:color w:val="00B0F0"/>
          <w:sz w:val="26"/>
          <w:szCs w:val="26"/>
          <w:lang w:eastAsia="ja-JP" w:bidi="ar-SA"/>
        </w:rPr>
      </w:pPr>
      <w:r w:rsidRPr="006B0EBE">
        <w:rPr>
          <w:rFonts w:ascii="Garamond" w:eastAsia="MS Mincho" w:hAnsi="Garamond" w:hint="cs"/>
          <w:b/>
          <w:bCs/>
          <w:color w:val="00B0F0"/>
          <w:sz w:val="26"/>
          <w:szCs w:val="26"/>
          <w:rtl/>
          <w:lang w:eastAsia="ja-JP" w:bidi="ar-SA"/>
        </w:rPr>
        <w:t>پرسشنامه</w:t>
      </w:r>
    </w:p>
    <w:p w:rsidR="006B0EBE" w:rsidRPr="006B0EBE" w:rsidRDefault="006B0EBE" w:rsidP="006B0EBE">
      <w:pPr>
        <w:widowControl w:val="0"/>
        <w:spacing w:line="276" w:lineRule="auto"/>
        <w:jc w:val="lowKashida"/>
        <w:rPr>
          <w:rFonts w:eastAsia="Times New Roman"/>
          <w:b/>
          <w:bCs/>
          <w:color w:val="auto"/>
          <w:sz w:val="24"/>
          <w:szCs w:val="24"/>
          <w:rtl/>
        </w:rPr>
      </w:pPr>
      <w:r w:rsidRPr="006B0EBE">
        <w:rPr>
          <w:rFonts w:eastAsia="Times New Roman" w:hint="cs"/>
          <w:b/>
          <w:bCs/>
          <w:color w:val="auto"/>
          <w:sz w:val="24"/>
          <w:szCs w:val="24"/>
          <w:rtl/>
        </w:rPr>
        <w:t xml:space="preserve">پرسشگر گرامی: از آزمودنی سؤالات زير را بپرسيد و براساس دستوالعمل نمره گذاری، نمره مراجع را تعیین نمایید. </w:t>
      </w:r>
    </w:p>
    <w:p w:rsidR="006B0EBE" w:rsidRPr="006B0EBE" w:rsidRDefault="006B0EBE" w:rsidP="006B0EBE">
      <w:pPr>
        <w:widowControl w:val="0"/>
        <w:spacing w:line="276" w:lineRule="auto"/>
        <w:jc w:val="lowKashida"/>
        <w:rPr>
          <w:rFonts w:eastAsia="Times New Roman"/>
          <w:b/>
          <w:bCs/>
          <w:color w:val="auto"/>
          <w:sz w:val="24"/>
          <w:szCs w:val="24"/>
          <w:rtl/>
        </w:rPr>
      </w:pPr>
      <w:r w:rsidRPr="006B0EBE">
        <w:rPr>
          <w:rFonts w:eastAsia="Times New Roman" w:hint="cs"/>
          <w:b/>
          <w:bCs/>
          <w:color w:val="auto"/>
          <w:sz w:val="24"/>
          <w:szCs w:val="24"/>
          <w:rtl/>
        </w:rPr>
        <w:t>پاسخگوی گرامی، سؤالاتی که از شما پرسيده می‌شود، در مورد حالت هایی است که در هفته اخیر تجربه کرده اید.</w:t>
      </w:r>
    </w:p>
    <w:p w:rsidR="006B0EBE" w:rsidRPr="006B0EBE" w:rsidRDefault="006B0EBE" w:rsidP="006B0EBE">
      <w:pPr>
        <w:widowControl w:val="0"/>
        <w:spacing w:line="276" w:lineRule="auto"/>
        <w:jc w:val="lowKashida"/>
        <w:rPr>
          <w:rFonts w:eastAsia="Times New Roman"/>
          <w:b/>
          <w:bCs/>
          <w:color w:val="auto"/>
          <w:sz w:val="24"/>
          <w:szCs w:val="24"/>
          <w:rtl/>
        </w:rPr>
      </w:pPr>
      <w:r w:rsidRPr="006B0EBE">
        <w:rPr>
          <w:rFonts w:eastAsia="Times New Roman" w:hint="cs"/>
          <w:b/>
          <w:bCs/>
          <w:color w:val="auto"/>
          <w:sz w:val="24"/>
          <w:szCs w:val="24"/>
          <w:rtl/>
        </w:rPr>
        <w:t xml:space="preserve"> در پاسخ به هر سؤال می‌توانيد بگوئيد بلی یا خیر. </w:t>
      </w:r>
    </w:p>
    <w:tbl>
      <w:tblPr>
        <w:bidiVisual/>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18"/>
        <w:gridCol w:w="5299"/>
        <w:gridCol w:w="1951"/>
        <w:gridCol w:w="1352"/>
      </w:tblGrid>
      <w:tr w:rsidR="006B0EBE" w:rsidRPr="006B0EBE" w:rsidTr="006B0EBE">
        <w:trPr>
          <w:jc w:val="center"/>
        </w:trPr>
        <w:tc>
          <w:tcPr>
            <w:tcW w:w="821" w:type="dxa"/>
            <w:tcBorders>
              <w:top w:val="single" w:sz="12" w:space="0" w:color="auto"/>
              <w:left w:val="single" w:sz="12" w:space="0" w:color="auto"/>
              <w:bottom w:val="single" w:sz="12" w:space="0" w:color="auto"/>
              <w:right w:val="single" w:sz="4" w:space="0" w:color="auto"/>
            </w:tcBorders>
            <w:shd w:val="clear" w:color="auto" w:fill="C6D9F1"/>
            <w:hideMark/>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ردیف</w:t>
            </w:r>
          </w:p>
        </w:tc>
        <w:tc>
          <w:tcPr>
            <w:tcW w:w="5404" w:type="dxa"/>
            <w:tcBorders>
              <w:top w:val="single" w:sz="12" w:space="0" w:color="auto"/>
              <w:left w:val="single" w:sz="4" w:space="0" w:color="auto"/>
              <w:bottom w:val="single" w:sz="12" w:space="0" w:color="auto"/>
              <w:right w:val="single" w:sz="4" w:space="0" w:color="auto"/>
            </w:tcBorders>
            <w:shd w:val="clear" w:color="auto" w:fill="C6D9F1"/>
            <w:hideMark/>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سوال</w:t>
            </w:r>
          </w:p>
        </w:tc>
        <w:tc>
          <w:tcPr>
            <w:tcW w:w="1982" w:type="dxa"/>
            <w:tcBorders>
              <w:top w:val="single" w:sz="12" w:space="0" w:color="auto"/>
              <w:left w:val="single" w:sz="4" w:space="0" w:color="auto"/>
              <w:bottom w:val="single" w:sz="12" w:space="0" w:color="auto"/>
              <w:right w:val="single" w:sz="4" w:space="0" w:color="auto"/>
            </w:tcBorders>
            <w:shd w:val="clear" w:color="auto" w:fill="C6D9F1"/>
            <w:hideMark/>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تفسیر پاسخ</w:t>
            </w:r>
          </w:p>
        </w:tc>
        <w:tc>
          <w:tcPr>
            <w:tcW w:w="1369" w:type="dxa"/>
            <w:tcBorders>
              <w:top w:val="single" w:sz="12" w:space="0" w:color="auto"/>
              <w:left w:val="single" w:sz="4" w:space="0" w:color="auto"/>
              <w:bottom w:val="single" w:sz="12" w:space="0" w:color="auto"/>
              <w:right w:val="single" w:sz="12" w:space="0" w:color="auto"/>
            </w:tcBorders>
            <w:shd w:val="clear" w:color="auto" w:fill="C6D9F1"/>
            <w:hideMark/>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 xml:space="preserve">امتیاز </w:t>
            </w:r>
          </w:p>
        </w:tc>
      </w:tr>
      <w:tr w:rsidR="006B0EBE" w:rsidRPr="006B0EBE" w:rsidTr="00847F31">
        <w:trPr>
          <w:jc w:val="center"/>
        </w:trPr>
        <w:tc>
          <w:tcPr>
            <w:tcW w:w="821" w:type="dxa"/>
            <w:tcBorders>
              <w:top w:val="single" w:sz="12" w:space="0" w:color="auto"/>
              <w:left w:val="single" w:sz="12" w:space="0" w:color="auto"/>
              <w:bottom w:val="single" w:sz="4" w:space="0" w:color="auto"/>
              <w:right w:val="single" w:sz="4" w:space="0" w:color="auto"/>
            </w:tcBorders>
            <w:shd w:val="clear" w:color="auto" w:fill="C6D9F1"/>
            <w:vAlign w:val="center"/>
            <w:hideMark/>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1</w:t>
            </w:r>
          </w:p>
        </w:tc>
        <w:tc>
          <w:tcPr>
            <w:tcW w:w="5404" w:type="dxa"/>
            <w:tcBorders>
              <w:top w:val="single" w:sz="12"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از زندگي خود راضي هستيد؟  </w:t>
            </w:r>
          </w:p>
        </w:tc>
        <w:tc>
          <w:tcPr>
            <w:tcW w:w="1982" w:type="dxa"/>
            <w:tcBorders>
              <w:top w:val="single" w:sz="12"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0 خیر 1</w:t>
            </w:r>
          </w:p>
        </w:tc>
        <w:tc>
          <w:tcPr>
            <w:tcW w:w="1369" w:type="dxa"/>
            <w:tcBorders>
              <w:top w:val="single" w:sz="12"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2</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احساس مي كنيد كه زندگي شما پوچ و بي معني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w:t>
            </w:r>
            <w:r w:rsidR="00847F31">
              <w:rPr>
                <w:rFonts w:ascii="Calibri" w:eastAsia="Calibri" w:hAnsi="Calibri" w:hint="cs"/>
                <w:color w:val="auto"/>
                <w:sz w:val="24"/>
                <w:szCs w:val="24"/>
                <w:rtl/>
              </w:rPr>
              <w:t xml:space="preserve"> </w:t>
            </w:r>
            <w:r w:rsidRPr="006B0EBE">
              <w:rPr>
                <w:rFonts w:ascii="Calibri" w:eastAsia="Calibri" w:hAnsi="Calibri" w:hint="cs"/>
                <w:color w:val="auto"/>
                <w:sz w:val="24"/>
                <w:szCs w:val="24"/>
                <w:rtl/>
              </w:rPr>
              <w:t>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3</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اغلب كسل هستيد؟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w:t>
            </w:r>
            <w:r w:rsidR="00847F31">
              <w:rPr>
                <w:rFonts w:ascii="Calibri" w:eastAsia="Calibri" w:hAnsi="Calibri" w:hint="cs"/>
                <w:color w:val="auto"/>
                <w:sz w:val="24"/>
                <w:szCs w:val="24"/>
                <w:rtl/>
              </w:rPr>
              <w:t xml:space="preserve"> </w:t>
            </w:r>
            <w:r w:rsidRPr="006B0EBE">
              <w:rPr>
                <w:rFonts w:ascii="Calibri" w:eastAsia="Calibri" w:hAnsi="Calibri" w:hint="cs"/>
                <w:color w:val="auto"/>
                <w:sz w:val="24"/>
                <w:szCs w:val="24"/>
                <w:rtl/>
              </w:rPr>
              <w:t>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4</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اغلب اوقات وضع روحي خوبي داريد؟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5</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مي ترسيد اتفاق بدي براي شما بيفتد؟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w:t>
            </w:r>
            <w:r w:rsidR="00847F31">
              <w:rPr>
                <w:rFonts w:ascii="Calibri" w:eastAsia="Calibri" w:hAnsi="Calibri" w:hint="cs"/>
                <w:color w:val="auto"/>
                <w:sz w:val="24"/>
                <w:szCs w:val="24"/>
                <w:rtl/>
              </w:rPr>
              <w:t xml:space="preserve"> </w:t>
            </w:r>
            <w:r w:rsidRPr="006B0EBE">
              <w:rPr>
                <w:rFonts w:ascii="Calibri" w:eastAsia="Calibri" w:hAnsi="Calibri" w:hint="cs"/>
                <w:color w:val="auto"/>
                <w:sz w:val="24"/>
                <w:szCs w:val="24"/>
                <w:rtl/>
              </w:rPr>
              <w:t>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6</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در اغلب مواقع احساس سر حالي مي‌كنيد ؟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7</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اغلب احساس درماندگي مي كنيد؟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w:t>
            </w:r>
            <w:r w:rsidR="00847F31">
              <w:rPr>
                <w:rFonts w:ascii="Calibri" w:eastAsia="Calibri" w:hAnsi="Calibri" w:hint="cs"/>
                <w:color w:val="auto"/>
                <w:sz w:val="24"/>
                <w:szCs w:val="24"/>
                <w:rtl/>
              </w:rPr>
              <w:t xml:space="preserve"> </w:t>
            </w:r>
            <w:r w:rsidRPr="006B0EBE">
              <w:rPr>
                <w:rFonts w:ascii="Calibri" w:eastAsia="Calibri" w:hAnsi="Calibri" w:hint="cs"/>
                <w:color w:val="auto"/>
                <w:sz w:val="24"/>
                <w:szCs w:val="24"/>
                <w:rtl/>
              </w:rPr>
              <w:t>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8</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فكر مي كنيد زنده بودن لذت بخش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9</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در وضعيت فعلي خود  احساس بي ارزشي زيادي مي‌كنيد؟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w:t>
            </w:r>
            <w:r w:rsidR="00847F31">
              <w:rPr>
                <w:rFonts w:ascii="Calibri" w:eastAsia="Calibri" w:hAnsi="Calibri" w:hint="cs"/>
                <w:color w:val="auto"/>
                <w:sz w:val="24"/>
                <w:szCs w:val="24"/>
                <w:rtl/>
              </w:rPr>
              <w:t xml:space="preserve"> </w:t>
            </w:r>
            <w:r w:rsidRPr="006B0EBE">
              <w:rPr>
                <w:rFonts w:ascii="Calibri" w:eastAsia="Calibri" w:hAnsi="Calibri" w:hint="cs"/>
                <w:color w:val="auto"/>
                <w:sz w:val="24"/>
                <w:szCs w:val="24"/>
                <w:rtl/>
              </w:rPr>
              <w:t>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10</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احساس مي كنيد موقعيت شما نا اميد كننده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w:t>
            </w:r>
            <w:r w:rsidR="00847F31">
              <w:rPr>
                <w:rFonts w:ascii="Calibri" w:eastAsia="Calibri" w:hAnsi="Calibri" w:hint="cs"/>
                <w:color w:val="auto"/>
                <w:sz w:val="24"/>
                <w:szCs w:val="24"/>
                <w:rtl/>
              </w:rPr>
              <w:t xml:space="preserve"> </w:t>
            </w:r>
            <w:r w:rsidRPr="006B0EBE">
              <w:rPr>
                <w:rFonts w:ascii="Calibri" w:eastAsia="Calibri" w:hAnsi="Calibri" w:hint="cs"/>
                <w:color w:val="auto"/>
                <w:sz w:val="24"/>
                <w:szCs w:val="24"/>
                <w:rtl/>
              </w:rPr>
              <w:t>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r w:rsidR="006B0EBE" w:rsidRPr="006B0EBE" w:rsidTr="00847F31">
        <w:trPr>
          <w:jc w:val="center"/>
        </w:trPr>
        <w:tc>
          <w:tcPr>
            <w:tcW w:w="821" w:type="dxa"/>
            <w:tcBorders>
              <w:top w:val="single" w:sz="4" w:space="0" w:color="auto"/>
              <w:left w:val="single" w:sz="12" w:space="0" w:color="auto"/>
              <w:bottom w:val="single" w:sz="12" w:space="0" w:color="auto"/>
              <w:right w:val="single" w:sz="4" w:space="0" w:color="auto"/>
            </w:tcBorders>
            <w:shd w:val="clear" w:color="auto" w:fill="C6D9F1"/>
            <w:vAlign w:val="center"/>
          </w:tcPr>
          <w:p w:rsidR="006B0EBE" w:rsidRPr="006B0EBE" w:rsidRDefault="006B0EBE" w:rsidP="006B0EBE">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11</w:t>
            </w:r>
          </w:p>
        </w:tc>
        <w:tc>
          <w:tcPr>
            <w:tcW w:w="5404" w:type="dxa"/>
            <w:tcBorders>
              <w:top w:val="single" w:sz="4" w:space="0" w:color="auto"/>
              <w:left w:val="single" w:sz="4" w:space="0" w:color="auto"/>
              <w:bottom w:val="single" w:sz="12" w:space="0" w:color="auto"/>
              <w:right w:val="single" w:sz="4" w:space="0" w:color="auto"/>
            </w:tcBorders>
            <w:shd w:val="clear" w:color="auto" w:fill="auto"/>
            <w:hideMark/>
          </w:tcPr>
          <w:p w:rsidR="006B0EBE" w:rsidRPr="006B0EBE" w:rsidRDefault="006B0EBE" w:rsidP="00847F31">
            <w:pPr>
              <w:spacing w:line="20" w:lineRule="atLeast"/>
              <w:jc w:val="both"/>
              <w:rPr>
                <w:rFonts w:ascii="Calibri" w:eastAsia="Calibri" w:hAnsi="Calibri"/>
                <w:color w:val="auto"/>
                <w:sz w:val="24"/>
                <w:szCs w:val="24"/>
              </w:rPr>
            </w:pPr>
            <w:r w:rsidRPr="006B0EBE">
              <w:rPr>
                <w:rFonts w:ascii="Calibri" w:eastAsia="Calibri" w:hAnsi="Calibri"/>
                <w:color w:val="auto"/>
                <w:sz w:val="24"/>
                <w:szCs w:val="24"/>
                <w:rtl/>
              </w:rPr>
              <w:t xml:space="preserve">آيا فكر مي كنيد حال و روز  اكثر آدمها از شما بهتر است؟                </w:t>
            </w:r>
          </w:p>
        </w:tc>
        <w:tc>
          <w:tcPr>
            <w:tcW w:w="1982"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6B0EBE" w:rsidRPr="006B0EBE" w:rsidRDefault="006B0EBE" w:rsidP="00847F31">
            <w:pPr>
              <w:spacing w:line="20" w:lineRule="atLeast"/>
              <w:rPr>
                <w:rFonts w:ascii="Calibri" w:eastAsia="Calibri" w:hAnsi="Calibri"/>
                <w:color w:val="auto"/>
                <w:sz w:val="24"/>
                <w:szCs w:val="24"/>
              </w:rPr>
            </w:pPr>
            <w:r w:rsidRPr="006B0EBE">
              <w:rPr>
                <w:rFonts w:ascii="Calibri" w:eastAsia="Calibri" w:hAnsi="Calibri" w:hint="cs"/>
                <w:color w:val="auto"/>
                <w:sz w:val="24"/>
                <w:szCs w:val="24"/>
                <w:rtl/>
              </w:rPr>
              <w:t>بلی 1خیر 0</w:t>
            </w:r>
          </w:p>
        </w:tc>
        <w:tc>
          <w:tcPr>
            <w:tcW w:w="1369" w:type="dxa"/>
            <w:tcBorders>
              <w:top w:val="single" w:sz="4" w:space="0" w:color="auto"/>
              <w:left w:val="single" w:sz="4" w:space="0" w:color="auto"/>
              <w:bottom w:val="single" w:sz="12" w:space="0" w:color="auto"/>
              <w:right w:val="single" w:sz="12" w:space="0" w:color="auto"/>
            </w:tcBorders>
            <w:shd w:val="clear" w:color="auto" w:fill="auto"/>
            <w:vAlign w:val="center"/>
            <w:hideMark/>
          </w:tcPr>
          <w:p w:rsidR="006B0EBE" w:rsidRPr="006B0EBE" w:rsidRDefault="006B0EBE" w:rsidP="006B0EBE">
            <w:pPr>
              <w:spacing w:line="20" w:lineRule="atLeast"/>
              <w:rPr>
                <w:rFonts w:ascii="Calibri" w:eastAsia="Calibri" w:hAnsi="Calibri"/>
                <w:b/>
                <w:bCs/>
                <w:color w:val="auto"/>
                <w:sz w:val="24"/>
                <w:szCs w:val="24"/>
              </w:rPr>
            </w:pPr>
            <w:r w:rsidRPr="006B0EBE">
              <w:rPr>
                <w:rFonts w:ascii="Calibri" w:eastAsia="Calibri" w:hAnsi="Calibri"/>
                <w:color w:val="auto"/>
                <w:sz w:val="24"/>
                <w:szCs w:val="24"/>
              </w:rPr>
              <w:sym w:font="Wingdings 2" w:char="F035"/>
            </w:r>
          </w:p>
        </w:tc>
      </w:tr>
    </w:tbl>
    <w:p w:rsidR="006B0EBE" w:rsidRPr="006B0EBE" w:rsidRDefault="006B0EBE" w:rsidP="006B0EBE">
      <w:pPr>
        <w:jc w:val="left"/>
        <w:rPr>
          <w:b/>
          <w:bCs/>
          <w:rtl/>
        </w:rPr>
      </w:pPr>
    </w:p>
    <w:p w:rsidR="006B0EBE" w:rsidRDefault="00CC140A" w:rsidP="00CC140A">
      <w:pPr>
        <w:rPr>
          <w:b/>
          <w:bCs/>
          <w:color w:val="00B0F0"/>
          <w:sz w:val="24"/>
          <w:szCs w:val="32"/>
          <w:rtl/>
        </w:rPr>
      </w:pPr>
      <w:r>
        <w:rPr>
          <w:rFonts w:hint="cs"/>
          <w:b/>
          <w:bCs/>
          <w:color w:val="00B0F0"/>
          <w:sz w:val="24"/>
          <w:szCs w:val="32"/>
          <w:rtl/>
        </w:rPr>
        <w:t xml:space="preserve">ادامه سوالات </w:t>
      </w:r>
      <w:r w:rsidR="00847F31" w:rsidRPr="00747049">
        <w:rPr>
          <w:rFonts w:hint="cs"/>
          <w:b/>
          <w:bCs/>
          <w:color w:val="00B0F0"/>
          <w:sz w:val="24"/>
          <w:szCs w:val="32"/>
          <w:rtl/>
        </w:rPr>
        <w:t xml:space="preserve">غربالگری سلامت روان </w:t>
      </w:r>
    </w:p>
    <w:p w:rsidR="00747049" w:rsidRPr="00747049" w:rsidRDefault="00747049" w:rsidP="00747049">
      <w:pPr>
        <w:bidi w:val="0"/>
        <w:jc w:val="right"/>
        <w:rPr>
          <w:b/>
          <w:bCs/>
          <w:color w:val="00B0F0"/>
          <w:rtl/>
        </w:rPr>
      </w:pPr>
    </w:p>
    <w:p w:rsidR="003D7BB3" w:rsidRPr="003D7BB3" w:rsidRDefault="000701E4" w:rsidP="000701E4">
      <w:pPr>
        <w:jc w:val="left"/>
        <w:rPr>
          <w:b/>
          <w:bCs/>
        </w:rPr>
      </w:pPr>
      <w:r>
        <w:rPr>
          <w:rFonts w:hint="cs"/>
          <w:b/>
          <w:bCs/>
          <w:rtl/>
        </w:rPr>
        <w:t xml:space="preserve">مهم: </w:t>
      </w:r>
      <w:r w:rsidR="003D7BB3" w:rsidRPr="003D7BB3">
        <w:rPr>
          <w:rFonts w:hint="cs"/>
          <w:b/>
          <w:bCs/>
          <w:rtl/>
        </w:rPr>
        <w:t>غربالگري خودکشی</w:t>
      </w:r>
      <w:r w:rsidR="00CC140A">
        <w:rPr>
          <w:rFonts w:hint="cs"/>
          <w:b/>
          <w:bCs/>
          <w:rtl/>
        </w:rPr>
        <w:t xml:space="preserve"> (برای تمام گروه</w:t>
      </w:r>
      <w:r w:rsidR="00CC140A">
        <w:rPr>
          <w:b/>
          <w:bCs/>
          <w:rtl/>
        </w:rPr>
        <w:softHyphen/>
      </w:r>
      <w:r w:rsidR="00CC140A">
        <w:rPr>
          <w:rFonts w:hint="cs"/>
          <w:b/>
          <w:bCs/>
          <w:rtl/>
        </w:rPr>
        <w:t>های سنی)</w:t>
      </w:r>
    </w:p>
    <w:p w:rsidR="003D7BB3" w:rsidRPr="003D7BB3" w:rsidRDefault="003D7BB3" w:rsidP="009E4C7E">
      <w:pPr>
        <w:numPr>
          <w:ilvl w:val="0"/>
          <w:numId w:val="92"/>
        </w:numPr>
        <w:spacing w:after="200" w:line="259" w:lineRule="auto"/>
        <w:contextualSpacing/>
        <w:jc w:val="both"/>
        <w:rPr>
          <w:rFonts w:ascii="Calibri" w:eastAsia="Calibri" w:hAnsi="Calibri"/>
          <w:b/>
          <w:bCs/>
          <w:color w:val="000000"/>
          <w:szCs w:val="22"/>
        </w:rPr>
      </w:pPr>
      <w:r w:rsidRPr="003D7BB3">
        <w:rPr>
          <w:rFonts w:ascii="Calibri" w:eastAsia="Calibri" w:hAnsi="Calibri" w:hint="cs"/>
          <w:b/>
          <w:bCs/>
          <w:color w:val="000000"/>
          <w:szCs w:val="22"/>
          <w:rtl/>
        </w:rPr>
        <w:t>آیا هیچ گاه شده از زندگی خسته شوید و به مرگ فکر کنید؟</w:t>
      </w:r>
    </w:p>
    <w:p w:rsidR="003D7BB3" w:rsidRPr="003D7BB3" w:rsidRDefault="00747049" w:rsidP="009E4C7E">
      <w:pPr>
        <w:numPr>
          <w:ilvl w:val="0"/>
          <w:numId w:val="92"/>
        </w:numPr>
        <w:spacing w:after="200" w:line="259" w:lineRule="auto"/>
        <w:contextualSpacing/>
        <w:jc w:val="both"/>
        <w:rPr>
          <w:rFonts w:ascii="Calibri" w:eastAsia="Calibri" w:hAnsi="Calibri"/>
          <w:b/>
          <w:bCs/>
          <w:color w:val="000000"/>
          <w:szCs w:val="22"/>
          <w:rtl/>
        </w:rPr>
      </w:pPr>
      <w:r>
        <w:rPr>
          <w:rFonts w:ascii="Calibri" w:eastAsia="Calibri" w:hAnsi="Calibri" w:hint="cs"/>
          <w:b/>
          <w:bCs/>
          <w:color w:val="000000"/>
          <w:szCs w:val="22"/>
          <w:rtl/>
        </w:rPr>
        <w:t xml:space="preserve"> آیا اخیراً</w:t>
      </w:r>
      <w:r w:rsidR="003D7BB3" w:rsidRPr="003D7BB3">
        <w:rPr>
          <w:rFonts w:ascii="Calibri" w:eastAsia="Calibri" w:hAnsi="Calibri" w:hint="cs"/>
          <w:b/>
          <w:bCs/>
          <w:color w:val="000000"/>
          <w:szCs w:val="22"/>
          <w:rtl/>
        </w:rPr>
        <w:t xml:space="preserve"> به خودکشی فکر کرده‌اید؟ </w:t>
      </w:r>
    </w:p>
    <w:p w:rsidR="003D7BB3" w:rsidRPr="003D7BB3" w:rsidRDefault="003D7BB3" w:rsidP="003D7BB3">
      <w:pPr>
        <w:spacing w:line="276" w:lineRule="auto"/>
        <w:ind w:left="720"/>
        <w:contextualSpacing/>
        <w:jc w:val="both"/>
        <w:rPr>
          <w:rFonts w:ascii="Calibri" w:eastAsia="Calibri" w:hAnsi="Calibri"/>
          <w:b/>
          <w:bCs/>
          <w:color w:val="000000"/>
          <w:szCs w:val="22"/>
        </w:rPr>
      </w:pPr>
      <w:r w:rsidRPr="003D7BB3">
        <w:rPr>
          <w:rFonts w:ascii="Calibri" w:eastAsia="Calibri" w:hAnsi="Calibri" w:hint="cs"/>
          <w:b/>
          <w:bCs/>
          <w:color w:val="000000"/>
          <w:szCs w:val="22"/>
          <w:rtl/>
        </w:rPr>
        <w:t xml:space="preserve">چنانچه </w:t>
      </w:r>
      <w:r w:rsidRPr="003D7BB3">
        <w:rPr>
          <w:rFonts w:ascii="Calibri" w:eastAsia="Calibri" w:hAnsi="Calibri" w:hint="cs"/>
          <w:b/>
          <w:bCs/>
          <w:szCs w:val="22"/>
          <w:rtl/>
        </w:rPr>
        <w:t xml:space="preserve">پاسخ مثبت </w:t>
      </w:r>
      <w:r w:rsidRPr="003D7BB3">
        <w:rPr>
          <w:rFonts w:ascii="Calibri" w:eastAsia="Calibri" w:hAnsi="Calibri" w:hint="cs"/>
          <w:b/>
          <w:bCs/>
          <w:color w:val="000000"/>
          <w:szCs w:val="22"/>
          <w:rtl/>
        </w:rPr>
        <w:t xml:space="preserve">است، این علامت را به عنوان یک اورژانس روانپزشکی در نظر گرفته و بیمار </w:t>
      </w:r>
      <w:r w:rsidRPr="003D7BB3">
        <w:rPr>
          <w:rFonts w:ascii="Calibri" w:eastAsia="Calibri" w:hAnsi="Calibri" w:hint="cs"/>
          <w:b/>
          <w:bCs/>
          <w:color w:val="auto"/>
          <w:szCs w:val="22"/>
          <w:rtl/>
        </w:rPr>
        <w:t xml:space="preserve">را </w:t>
      </w:r>
      <w:r w:rsidRPr="003D7BB3">
        <w:rPr>
          <w:rFonts w:ascii="Calibri" w:eastAsia="Calibri" w:hAnsi="Calibri" w:hint="cs"/>
          <w:b/>
          <w:bCs/>
          <w:szCs w:val="22"/>
          <w:rtl/>
        </w:rPr>
        <w:t xml:space="preserve">ارجاع فوری به پزشک </w:t>
      </w:r>
      <w:r w:rsidRPr="003D7BB3">
        <w:rPr>
          <w:rFonts w:ascii="Calibri" w:eastAsia="Calibri" w:hAnsi="Calibri" w:hint="cs"/>
          <w:b/>
          <w:bCs/>
          <w:color w:val="000000"/>
          <w:szCs w:val="22"/>
          <w:rtl/>
        </w:rPr>
        <w:t>دهید.</w:t>
      </w:r>
    </w:p>
    <w:p w:rsidR="003D7BB3" w:rsidRPr="003D7BB3" w:rsidRDefault="003D7BB3" w:rsidP="003D7BB3">
      <w:pPr>
        <w:spacing w:line="276" w:lineRule="auto"/>
        <w:ind w:left="720"/>
        <w:contextualSpacing/>
        <w:jc w:val="both"/>
        <w:rPr>
          <w:rFonts w:ascii="Calibri" w:eastAsia="Calibri" w:hAnsi="Calibri" w:cs="B Nazanin"/>
          <w:b/>
          <w:bCs/>
          <w:color w:val="000000"/>
          <w:sz w:val="28"/>
          <w:rtl/>
        </w:rPr>
      </w:pPr>
    </w:p>
    <w:p w:rsidR="003D7BB3" w:rsidRPr="003D7BB3" w:rsidRDefault="003D7BB3" w:rsidP="003D7BB3">
      <w:pPr>
        <w:spacing w:after="200" w:line="276" w:lineRule="auto"/>
        <w:jc w:val="left"/>
        <w:rPr>
          <w:rFonts w:ascii="Calibri" w:eastAsia="Calibri" w:hAnsi="Calibri" w:cs="Arial"/>
          <w:color w:val="auto"/>
          <w:szCs w:val="18"/>
          <w:rtl/>
        </w:rPr>
      </w:pPr>
    </w:p>
    <w:p w:rsidR="00847F31" w:rsidRDefault="00847F31" w:rsidP="00847F31">
      <w:pPr>
        <w:bidi w:val="0"/>
        <w:jc w:val="right"/>
        <w:rPr>
          <w:rtl/>
        </w:rPr>
      </w:pPr>
    </w:p>
    <w:p w:rsidR="00804AAE" w:rsidRDefault="00804AAE" w:rsidP="009236E4">
      <w:pPr>
        <w:jc w:val="both"/>
        <w:rPr>
          <w:b/>
          <w:bCs/>
          <w:rtl/>
        </w:rPr>
      </w:pPr>
    </w:p>
    <w:p w:rsidR="003F04E1" w:rsidRPr="00747049" w:rsidRDefault="003F04E1" w:rsidP="009236E4">
      <w:pPr>
        <w:jc w:val="both"/>
        <w:rPr>
          <w:b/>
          <w:bCs/>
        </w:rPr>
      </w:pPr>
      <w:r w:rsidRPr="00747049">
        <w:rPr>
          <w:rFonts w:hint="cs"/>
          <w:b/>
          <w:bCs/>
          <w:rtl/>
        </w:rPr>
        <w:t>غربالگری صرع</w:t>
      </w:r>
      <w:bookmarkEnd w:id="101"/>
      <w:r w:rsidRPr="00747049">
        <w:rPr>
          <w:rFonts w:hint="cs"/>
          <w:b/>
          <w:bCs/>
          <w:rtl/>
        </w:rPr>
        <w:t xml:space="preserve"> </w:t>
      </w:r>
      <w:r w:rsidR="00CC140A">
        <w:rPr>
          <w:rFonts w:hint="cs"/>
          <w:b/>
          <w:bCs/>
          <w:rtl/>
        </w:rPr>
        <w:t>(</w:t>
      </w:r>
      <w:r w:rsidR="00E64871">
        <w:rPr>
          <w:b/>
          <w:bCs/>
          <w:rtl/>
        </w:rPr>
        <w:softHyphen/>
      </w:r>
      <w:r w:rsidR="00CC140A">
        <w:rPr>
          <w:rFonts w:hint="cs"/>
          <w:b/>
          <w:bCs/>
          <w:rtl/>
        </w:rPr>
        <w:t>برای گروه</w:t>
      </w:r>
      <w:r w:rsidR="00CC140A">
        <w:rPr>
          <w:b/>
          <w:bCs/>
          <w:rtl/>
        </w:rPr>
        <w:softHyphen/>
      </w:r>
      <w:r w:rsidR="00CC140A">
        <w:rPr>
          <w:rFonts w:hint="cs"/>
          <w:b/>
          <w:bCs/>
          <w:rtl/>
        </w:rPr>
        <w:t>های سنی نوجوانان ـ جوانان ـ میانسالان</w:t>
      </w:r>
      <w:r w:rsidR="00E64871">
        <w:rPr>
          <w:rFonts w:hint="cs"/>
          <w:b/>
          <w:bCs/>
          <w:rtl/>
        </w:rPr>
        <w:t xml:space="preserve"> ـ سالمندان</w:t>
      </w:r>
      <w:r w:rsidR="009236E4">
        <w:rPr>
          <w:b/>
          <w:bCs/>
          <w:rtl/>
        </w:rPr>
        <w:softHyphen/>
      </w:r>
      <w:r w:rsidR="009236E4">
        <w:rPr>
          <w:rFonts w:hint="cs"/>
          <w:b/>
          <w:bCs/>
          <w:rtl/>
        </w:rPr>
        <w:t xml:space="preserve"> </w:t>
      </w:r>
      <w:r w:rsidR="00E64871">
        <w:rPr>
          <w:rFonts w:hint="cs"/>
          <w:b/>
          <w:bCs/>
          <w:rtl/>
        </w:rPr>
        <w:t>ـ مادران</w:t>
      </w:r>
      <w:r w:rsidR="00CC140A">
        <w:rPr>
          <w:rFonts w:hint="cs"/>
          <w:b/>
          <w:bCs/>
          <w:rtl/>
        </w:rPr>
        <w:t>)</w:t>
      </w:r>
    </w:p>
    <w:p w:rsidR="003F04E1" w:rsidRDefault="003F04E1" w:rsidP="003F04E1">
      <w:pPr>
        <w:pStyle w:val="a3"/>
        <w:rPr>
          <w:rtl/>
        </w:rPr>
      </w:pPr>
      <w:r>
        <w:rPr>
          <w:rFonts w:hint="cs"/>
          <w:rtl/>
        </w:rPr>
        <w:t xml:space="preserve">پرسشگر گرامی، برای غربالگری بیماری صرع سؤالات ذیل را از مراجعین </w:t>
      </w:r>
      <w:r w:rsidRPr="0063304E">
        <w:rPr>
          <w:rFonts w:hint="cs"/>
          <w:rtl/>
        </w:rPr>
        <w:t xml:space="preserve">(كودك يا بزرگسال) </w:t>
      </w:r>
      <w:r>
        <w:rPr>
          <w:rFonts w:hint="cs"/>
          <w:rtl/>
        </w:rPr>
        <w:t>یا همراه وی بپرسید:</w:t>
      </w:r>
    </w:p>
    <w:p w:rsidR="003F04E1" w:rsidRDefault="003F04E1" w:rsidP="009E4C7E">
      <w:pPr>
        <w:pStyle w:val="a3"/>
        <w:numPr>
          <w:ilvl w:val="0"/>
          <w:numId w:val="21"/>
        </w:numPr>
        <w:ind w:left="353" w:hanging="336"/>
        <w:rPr>
          <w:rFonts w:ascii="Arial" w:hAnsi="Arial"/>
          <w:rtl/>
        </w:rPr>
      </w:pPr>
      <w:r>
        <w:rPr>
          <w:rFonts w:hint="cs"/>
          <w:rtl/>
        </w:rPr>
        <w:t xml:space="preserve">آیا </w:t>
      </w:r>
      <w:r w:rsidRPr="0063304E">
        <w:rPr>
          <w:rFonts w:hint="cs"/>
          <w:rtl/>
        </w:rPr>
        <w:t>هر چند وقت يك بار در بيداري يا در خواب</w:t>
      </w:r>
      <w:r>
        <w:rPr>
          <w:rFonts w:hint="cs"/>
          <w:rtl/>
        </w:rPr>
        <w:t xml:space="preserve"> به مدت چند دقیقه </w:t>
      </w:r>
      <w:r w:rsidRPr="0063304E">
        <w:rPr>
          <w:rFonts w:hint="cs"/>
          <w:rtl/>
        </w:rPr>
        <w:t>دچار حمله تشنج يا غش مي‌شود</w:t>
      </w:r>
      <w:r>
        <w:rPr>
          <w:rFonts w:hint="cs"/>
          <w:rtl/>
        </w:rPr>
        <w:t xml:space="preserve">، </w:t>
      </w:r>
      <w:r w:rsidRPr="00FE05FE">
        <w:rPr>
          <w:rFonts w:hint="cs"/>
          <w:rtl/>
        </w:rPr>
        <w:t>بيهوش شده و دست و پا مي‌زند</w:t>
      </w:r>
      <w:r>
        <w:rPr>
          <w:rFonts w:hint="cs"/>
          <w:rtl/>
        </w:rPr>
        <w:t xml:space="preserve">، </w:t>
      </w:r>
      <w:r w:rsidRPr="00FE05FE">
        <w:rPr>
          <w:rFonts w:hint="cs"/>
          <w:rtl/>
        </w:rPr>
        <w:t>زبانش را گاز مي‌گيرد و از دهانش كف (گاه خون آلود) خارج مي‌شود</w:t>
      </w:r>
      <w:r>
        <w:rPr>
          <w:rFonts w:hint="cs"/>
          <w:rtl/>
        </w:rPr>
        <w:t xml:space="preserve"> و بعد از بازگشت به حالت عادی از وقایع پیش آمده چیزی را به خاطر نمی‌آورد. </w:t>
      </w: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3F04E1" w:rsidRPr="00316073" w:rsidRDefault="003F04E1" w:rsidP="009E4C7E">
      <w:pPr>
        <w:pStyle w:val="a3"/>
        <w:numPr>
          <w:ilvl w:val="0"/>
          <w:numId w:val="21"/>
        </w:numPr>
        <w:ind w:left="353" w:hanging="336"/>
        <w:rPr>
          <w:rFonts w:ascii="Arial" w:hAnsi="Arial"/>
        </w:rPr>
      </w:pPr>
      <w:r>
        <w:rPr>
          <w:rFonts w:hint="cs"/>
          <w:rtl/>
        </w:rPr>
        <w:t>در کودکان سنین مدرسه سؤال می</w:t>
      </w:r>
      <w:r>
        <w:rPr>
          <w:rtl/>
        </w:rPr>
        <w:softHyphen/>
      </w:r>
      <w:r>
        <w:rPr>
          <w:rFonts w:hint="cs"/>
          <w:rtl/>
        </w:rPr>
        <w:t xml:space="preserve">شود که آیا گاهی اوقات </w:t>
      </w:r>
      <w:r w:rsidRPr="00D40E46">
        <w:rPr>
          <w:rFonts w:hint="cs"/>
          <w:rtl/>
        </w:rPr>
        <w:t xml:space="preserve">مات زده شده </w:t>
      </w:r>
      <w:r>
        <w:rPr>
          <w:rFonts w:hint="cs"/>
          <w:rtl/>
        </w:rPr>
        <w:t>به گونه</w:t>
      </w:r>
      <w:r>
        <w:rPr>
          <w:rtl/>
        </w:rPr>
        <w:softHyphen/>
      </w:r>
      <w:r>
        <w:rPr>
          <w:rFonts w:hint="cs"/>
          <w:rtl/>
        </w:rPr>
        <w:t xml:space="preserve">ای که </w:t>
      </w:r>
      <w:r w:rsidRPr="00D40E46">
        <w:rPr>
          <w:rFonts w:hint="cs"/>
          <w:rtl/>
        </w:rPr>
        <w:t>چند لحظه‌اي به جايي خيره مي</w:t>
      </w:r>
      <w:r>
        <w:rPr>
          <w:rtl/>
        </w:rPr>
        <w:softHyphen/>
      </w:r>
      <w:r w:rsidRPr="00D40E46">
        <w:rPr>
          <w:rFonts w:hint="cs"/>
          <w:rtl/>
        </w:rPr>
        <w:t>شود، لب‌ها يا زبانش را به حالت غيرارادي حركت داده يا مي‌ليسد.</w:t>
      </w:r>
      <w:r>
        <w:rPr>
          <w:rFonts w:hint="cs"/>
          <w:rtl/>
        </w:rPr>
        <w:t xml:space="preserve"> </w:t>
      </w:r>
    </w:p>
    <w:p w:rsidR="003F04E1" w:rsidRDefault="003F04E1" w:rsidP="003F04E1">
      <w:pPr>
        <w:pStyle w:val="a3"/>
        <w:ind w:left="353" w:firstLine="0"/>
        <w:rPr>
          <w:rFonts w:ascii="Arial" w:hAnsi="Arial"/>
          <w:rtl/>
        </w:rPr>
      </w:pP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3F04E1" w:rsidRDefault="003F04E1" w:rsidP="009E4C7E">
      <w:pPr>
        <w:pStyle w:val="a3"/>
        <w:numPr>
          <w:ilvl w:val="0"/>
          <w:numId w:val="21"/>
        </w:numPr>
        <w:ind w:left="353" w:hanging="336"/>
        <w:rPr>
          <w:rFonts w:ascii="Arial" w:hAnsi="Arial"/>
          <w:rtl/>
        </w:rPr>
      </w:pPr>
      <w:r w:rsidRPr="00D40E46">
        <w:rPr>
          <w:rFonts w:hint="cs"/>
          <w:rtl/>
        </w:rPr>
        <w:t>كودكي كه به دنبال تب شديد دچار تشنج</w:t>
      </w:r>
      <w:r>
        <w:rPr>
          <w:rFonts w:hint="cs"/>
          <w:rtl/>
        </w:rPr>
        <w:t xml:space="preserve"> مي‌</w:t>
      </w:r>
      <w:r w:rsidRPr="00D40E46">
        <w:rPr>
          <w:rFonts w:hint="cs"/>
          <w:rtl/>
        </w:rPr>
        <w:t xml:space="preserve">شود </w:t>
      </w:r>
      <w:r w:rsidRPr="00747049">
        <w:rPr>
          <w:rFonts w:hint="cs"/>
          <w:sz w:val="18"/>
          <w:szCs w:val="22"/>
          <w:rtl/>
        </w:rPr>
        <w:t>(6 ماهگي تا 6 سالگي)</w:t>
      </w:r>
      <w:r w:rsidR="00747049">
        <w:rPr>
          <w:rFonts w:hint="cs"/>
          <w:sz w:val="18"/>
          <w:szCs w:val="22"/>
          <w:rtl/>
        </w:rPr>
        <w:t xml:space="preserve"> </w:t>
      </w:r>
      <w:r w:rsidRPr="00747049">
        <w:rPr>
          <w:rFonts w:hint="cs"/>
          <w:sz w:val="18"/>
          <w:szCs w:val="22"/>
          <w:rtl/>
        </w:rPr>
        <w:t xml:space="preserve"> </w:t>
      </w: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3F04E1" w:rsidRDefault="003F04E1" w:rsidP="003F04E1">
      <w:pPr>
        <w:pStyle w:val="a3"/>
        <w:rPr>
          <w:rtl/>
        </w:rPr>
      </w:pPr>
    </w:p>
    <w:p w:rsidR="003F04E1" w:rsidRDefault="003F04E1" w:rsidP="003F04E1">
      <w:pPr>
        <w:pStyle w:val="a3"/>
        <w:rPr>
          <w:rtl/>
        </w:rPr>
      </w:pPr>
      <w:r>
        <w:rPr>
          <w:rFonts w:hint="cs"/>
          <w:rtl/>
        </w:rPr>
        <w:t xml:space="preserve">در صورت </w:t>
      </w:r>
      <w:r w:rsidRPr="008218F1">
        <w:rPr>
          <w:rFonts w:hint="cs"/>
          <w:u w:val="single"/>
          <w:rtl/>
        </w:rPr>
        <w:t>پاسخ بلی به هرکدام از موارد فوق</w:t>
      </w:r>
      <w:r>
        <w:rPr>
          <w:rFonts w:hint="cs"/>
          <w:rtl/>
        </w:rPr>
        <w:t xml:space="preserve"> فرد به پزشک ارجاع داده می</w:t>
      </w:r>
      <w:r>
        <w:rPr>
          <w:rtl/>
        </w:rPr>
        <w:softHyphen/>
      </w:r>
      <w:r>
        <w:rPr>
          <w:rFonts w:hint="cs"/>
          <w:rtl/>
        </w:rPr>
        <w:t>شود.</w:t>
      </w:r>
    </w:p>
    <w:p w:rsidR="000701E4" w:rsidRDefault="000701E4" w:rsidP="000701E4">
      <w:pPr>
        <w:pStyle w:val="a3"/>
        <w:ind w:firstLine="0"/>
        <w:rPr>
          <w:rtl/>
        </w:rPr>
      </w:pPr>
    </w:p>
    <w:p w:rsidR="00693F2B" w:rsidRDefault="00693F2B" w:rsidP="000701E4">
      <w:pPr>
        <w:pStyle w:val="a3"/>
        <w:ind w:firstLine="0"/>
        <w:rPr>
          <w:rtl/>
        </w:rPr>
      </w:pPr>
    </w:p>
    <w:p w:rsidR="000701E4" w:rsidRPr="00CC140A" w:rsidRDefault="000701E4" w:rsidP="00D8527F">
      <w:pPr>
        <w:bidi w:val="0"/>
        <w:jc w:val="right"/>
        <w:rPr>
          <w:b/>
          <w:bCs/>
          <w:rtl/>
        </w:rPr>
      </w:pPr>
      <w:bookmarkStart w:id="102" w:name="_Toc417907480"/>
      <w:r w:rsidRPr="00747049">
        <w:rPr>
          <w:rFonts w:hint="cs"/>
          <w:b/>
          <w:bCs/>
          <w:rtl/>
        </w:rPr>
        <w:t>سوالات غربالگری معلولیت ذهنی</w:t>
      </w:r>
      <w:r w:rsidRPr="00747049">
        <w:rPr>
          <w:rFonts w:hint="cs"/>
          <w:b/>
          <w:bCs/>
          <w:vertAlign w:val="superscript"/>
          <w:rtl/>
        </w:rPr>
        <w:t>*</w:t>
      </w:r>
      <w:bookmarkEnd w:id="102"/>
      <w:r w:rsidR="00CC140A">
        <w:rPr>
          <w:rFonts w:hint="cs"/>
          <w:b/>
          <w:bCs/>
          <w:vertAlign w:val="superscript"/>
          <w:rtl/>
        </w:rPr>
        <w:t xml:space="preserve"> </w:t>
      </w:r>
      <w:r w:rsidR="00CC140A">
        <w:rPr>
          <w:rFonts w:hint="cs"/>
          <w:b/>
          <w:bCs/>
          <w:rtl/>
        </w:rPr>
        <w:t>( برای گروه</w:t>
      </w:r>
      <w:r w:rsidR="00CC140A">
        <w:rPr>
          <w:b/>
          <w:bCs/>
          <w:rtl/>
        </w:rPr>
        <w:softHyphen/>
      </w:r>
      <w:r w:rsidR="00D8527F">
        <w:rPr>
          <w:rFonts w:hint="cs"/>
          <w:b/>
          <w:bCs/>
          <w:rtl/>
        </w:rPr>
        <w:t>های سنی نوجوانان ـ جوانان</w:t>
      </w:r>
      <w:r w:rsidR="00CC140A">
        <w:rPr>
          <w:rFonts w:hint="cs"/>
          <w:b/>
          <w:bCs/>
          <w:rtl/>
        </w:rPr>
        <w:t>)</w:t>
      </w:r>
    </w:p>
    <w:p w:rsidR="000701E4" w:rsidRDefault="000701E4" w:rsidP="009E4C7E">
      <w:pPr>
        <w:pStyle w:val="a3"/>
        <w:numPr>
          <w:ilvl w:val="0"/>
          <w:numId w:val="22"/>
        </w:numPr>
        <w:ind w:left="367" w:hanging="378"/>
      </w:pPr>
      <w:r w:rsidRPr="000A0C78">
        <w:rPr>
          <w:rFonts w:hint="cs"/>
          <w:rtl/>
        </w:rPr>
        <w:t>در صورت شنوا بودن:  متوجه صحبت دیگران</w:t>
      </w:r>
      <w:r>
        <w:rPr>
          <w:rFonts w:hint="cs"/>
          <w:rtl/>
        </w:rPr>
        <w:t xml:space="preserve"> نمی‌</w:t>
      </w:r>
      <w:r w:rsidRPr="000A0C78">
        <w:rPr>
          <w:rFonts w:hint="cs"/>
          <w:rtl/>
        </w:rPr>
        <w:t>شود یا قادر نیست به آن پاسخ دهد</w:t>
      </w:r>
      <w:r w:rsidRPr="000A0C78">
        <w:t>.</w:t>
      </w:r>
    </w:p>
    <w:p w:rsidR="000701E4" w:rsidRDefault="000701E4" w:rsidP="000701E4">
      <w:pPr>
        <w:pStyle w:val="a3"/>
        <w:ind w:left="367" w:firstLine="0"/>
        <w:rPr>
          <w:rFonts w:ascii="Arial" w:hAnsi="Arial"/>
          <w:rtl/>
        </w:rPr>
      </w:pP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0701E4" w:rsidRDefault="000701E4" w:rsidP="009E4C7E">
      <w:pPr>
        <w:pStyle w:val="a3"/>
        <w:numPr>
          <w:ilvl w:val="0"/>
          <w:numId w:val="22"/>
        </w:numPr>
        <w:ind w:left="367" w:hanging="378"/>
      </w:pPr>
      <w:r w:rsidRPr="000A0C78">
        <w:rPr>
          <w:rFonts w:hint="cs"/>
          <w:rtl/>
        </w:rPr>
        <w:t>قادر نیست کارهای شخصی خود را مانند غذا خوردن، توالت رفتن یا لباس پوشیدن را انجام دهد</w:t>
      </w:r>
      <w:r>
        <w:rPr>
          <w:rFonts w:hint="cs"/>
          <w:rtl/>
        </w:rPr>
        <w:t>.</w:t>
      </w:r>
    </w:p>
    <w:p w:rsidR="000701E4" w:rsidRDefault="000701E4" w:rsidP="000701E4">
      <w:pPr>
        <w:pStyle w:val="a3"/>
        <w:ind w:left="367" w:firstLine="0"/>
        <w:rPr>
          <w:rFonts w:ascii="Arial" w:hAnsi="Arial"/>
          <w:rtl/>
        </w:rPr>
      </w:pP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r>
        <w:rPr>
          <w:rFonts w:hint="cs"/>
          <w:u w:val="single"/>
          <w:rtl/>
        </w:rPr>
        <w:t>،</w:t>
      </w:r>
      <w:r>
        <w:rPr>
          <w:rFonts w:hint="cs"/>
          <w:rtl/>
        </w:rPr>
        <w:t xml:space="preserve"> به پزشک</w:t>
      </w:r>
    </w:p>
    <w:p w:rsidR="000701E4" w:rsidRDefault="000701E4" w:rsidP="009E4C7E">
      <w:pPr>
        <w:pStyle w:val="a3"/>
        <w:numPr>
          <w:ilvl w:val="0"/>
          <w:numId w:val="22"/>
        </w:numPr>
        <w:ind w:left="367" w:hanging="378"/>
      </w:pPr>
      <w:r w:rsidRPr="000A0C78">
        <w:rPr>
          <w:rFonts w:hint="cs"/>
          <w:rtl/>
        </w:rPr>
        <w:t>نمی تواند به طور مناسب و فعال با همسالان خود ارتباط برقرار کند</w:t>
      </w:r>
      <w:r>
        <w:rPr>
          <w:rFonts w:hint="cs"/>
          <w:rtl/>
        </w:rPr>
        <w:t>.</w:t>
      </w:r>
    </w:p>
    <w:p w:rsidR="000701E4" w:rsidRDefault="000701E4" w:rsidP="000701E4">
      <w:pPr>
        <w:pStyle w:val="a3"/>
        <w:ind w:left="367" w:firstLine="0"/>
        <w:rPr>
          <w:rFonts w:ascii="Arial" w:hAnsi="Arial"/>
          <w:rtl/>
        </w:rPr>
      </w:pP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0701E4" w:rsidRDefault="000701E4" w:rsidP="009E4C7E">
      <w:pPr>
        <w:pStyle w:val="a3"/>
        <w:numPr>
          <w:ilvl w:val="0"/>
          <w:numId w:val="22"/>
        </w:numPr>
        <w:ind w:left="367" w:hanging="378"/>
      </w:pPr>
      <w:r w:rsidRPr="000A0C78">
        <w:rPr>
          <w:rFonts w:hint="cs"/>
          <w:rtl/>
        </w:rPr>
        <w:t>توانایی یادگیری در حد همسالان خود ندارد</w:t>
      </w:r>
      <w:r w:rsidRPr="000A0C78">
        <w:t>.</w:t>
      </w:r>
    </w:p>
    <w:p w:rsidR="000701E4" w:rsidRDefault="000701E4" w:rsidP="000701E4">
      <w:pPr>
        <w:pStyle w:val="a3"/>
        <w:ind w:left="367" w:firstLine="0"/>
        <w:rPr>
          <w:rFonts w:ascii="Arial" w:hAnsi="Arial"/>
          <w:rtl/>
        </w:rPr>
      </w:pP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0701E4" w:rsidRPr="00961A0E" w:rsidRDefault="000701E4" w:rsidP="009E4C7E">
      <w:pPr>
        <w:pStyle w:val="a3"/>
        <w:numPr>
          <w:ilvl w:val="0"/>
          <w:numId w:val="22"/>
        </w:numPr>
        <w:ind w:left="367" w:hanging="378"/>
        <w:rPr>
          <w:rFonts w:ascii="Arial" w:hAnsi="Arial"/>
        </w:rPr>
      </w:pPr>
      <w:r w:rsidRPr="00961A0E">
        <w:rPr>
          <w:rFonts w:ascii="Arial" w:hAnsi="Arial" w:hint="cs"/>
          <w:rtl/>
        </w:rPr>
        <w:t>بیماری شناخته شده</w:t>
      </w:r>
      <w:r>
        <w:rPr>
          <w:rFonts w:ascii="Arial" w:hAnsi="Arial" w:hint="cs"/>
          <w:rtl/>
        </w:rPr>
        <w:t xml:space="preserve">‌ای </w:t>
      </w:r>
      <w:r w:rsidRPr="00961A0E">
        <w:rPr>
          <w:rFonts w:ascii="Arial" w:hAnsi="Arial" w:hint="cs"/>
          <w:rtl/>
        </w:rPr>
        <w:t>دارد که باعث ناتوانی ذهنی شده است</w:t>
      </w:r>
      <w:r w:rsidRPr="00961A0E">
        <w:rPr>
          <w:rFonts w:ascii="Arial" w:hAnsi="Arial"/>
        </w:rPr>
        <w:t>.</w:t>
      </w:r>
    </w:p>
    <w:p w:rsidR="000701E4" w:rsidRDefault="000701E4" w:rsidP="000701E4">
      <w:pPr>
        <w:pStyle w:val="a3"/>
        <w:ind w:left="367" w:firstLine="0"/>
        <w:rPr>
          <w:rFonts w:ascii="Arial" w:hAnsi="Arial"/>
          <w:rtl/>
        </w:rPr>
      </w:pPr>
      <w:r w:rsidRPr="00AD5544">
        <w:rPr>
          <w:rFonts w:ascii="Arial" w:hAnsi="Arial" w:hint="cs"/>
          <w:rtl/>
        </w:rPr>
        <w:t>بلی</w:t>
      </w:r>
      <w:r w:rsidRPr="00AD5544">
        <w:rPr>
          <w:rFonts w:ascii="Arial" w:hAnsi="Arial"/>
          <w:rtl/>
        </w:rPr>
        <w:t xml:space="preserve"> </w:t>
      </w:r>
      <w:r w:rsidRPr="00AD5544">
        <w:rPr>
          <w:rFonts w:ascii="Arial" w:hAnsi="Arial"/>
        </w:rPr>
        <w:t></w:t>
      </w:r>
      <w:r w:rsidRPr="00AD5544">
        <w:rPr>
          <w:rFonts w:ascii="Arial" w:hAnsi="Arial"/>
          <w:rtl/>
        </w:rPr>
        <w:t xml:space="preserve">     </w:t>
      </w:r>
      <w:r w:rsidRPr="00AD5544">
        <w:rPr>
          <w:rFonts w:ascii="Arial" w:hAnsi="Arial" w:hint="cs"/>
          <w:rtl/>
        </w:rPr>
        <w:t>خیر</w:t>
      </w:r>
      <w:r w:rsidRPr="00AD5544">
        <w:rPr>
          <w:rFonts w:ascii="Arial" w:hAnsi="Arial"/>
          <w:rtl/>
        </w:rPr>
        <w:t xml:space="preserve"> </w:t>
      </w:r>
      <w:r w:rsidRPr="00AD5544">
        <w:rPr>
          <w:rFonts w:ascii="Arial" w:hAnsi="Arial"/>
        </w:rPr>
        <w:t></w:t>
      </w:r>
    </w:p>
    <w:p w:rsidR="000701E4" w:rsidRDefault="000701E4" w:rsidP="000701E4">
      <w:pPr>
        <w:pStyle w:val="a3"/>
      </w:pPr>
    </w:p>
    <w:p w:rsidR="000701E4" w:rsidRPr="00DF74D8" w:rsidRDefault="000701E4" w:rsidP="000701E4">
      <w:pPr>
        <w:pStyle w:val="a3"/>
        <w:rPr>
          <w:rtl/>
        </w:rPr>
      </w:pPr>
      <w:r w:rsidRPr="00747049">
        <w:rPr>
          <w:rFonts w:hint="cs"/>
          <w:b/>
          <w:bCs/>
          <w:color w:val="C00000"/>
          <w:sz w:val="22"/>
          <w:szCs w:val="28"/>
          <w:rtl/>
        </w:rPr>
        <w:t>*</w:t>
      </w:r>
      <w:r>
        <w:rPr>
          <w:rFonts w:hint="cs"/>
          <w:rtl/>
        </w:rPr>
        <w:t xml:space="preserve"> </w:t>
      </w:r>
      <w:r w:rsidRPr="000A0C78">
        <w:rPr>
          <w:rFonts w:hint="cs"/>
          <w:rtl/>
        </w:rPr>
        <w:t xml:space="preserve">در صورت مثبت بودن </w:t>
      </w:r>
      <w:r w:rsidRPr="008218F1">
        <w:rPr>
          <w:rFonts w:hint="cs"/>
          <w:u w:val="single"/>
          <w:rtl/>
        </w:rPr>
        <w:t>حداقل یکی از موارد فوق</w:t>
      </w:r>
      <w:r>
        <w:rPr>
          <w:rFonts w:hint="cs"/>
          <w:rtl/>
        </w:rPr>
        <w:t xml:space="preserve"> برای بررسی معلولیت </w:t>
      </w:r>
      <w:r w:rsidRPr="000A0C78">
        <w:rPr>
          <w:rFonts w:hint="cs"/>
          <w:rtl/>
        </w:rPr>
        <w:t>ذهنی</w:t>
      </w:r>
      <w:r w:rsidRPr="00DF74D8">
        <w:rPr>
          <w:rFonts w:hint="cs"/>
          <w:rtl/>
        </w:rPr>
        <w:t>،</w:t>
      </w:r>
      <w:r>
        <w:rPr>
          <w:rFonts w:hint="cs"/>
          <w:rtl/>
        </w:rPr>
        <w:t xml:space="preserve"> به پزشک ارجاع شود</w:t>
      </w:r>
      <w:r w:rsidRPr="000A0C78">
        <w:rPr>
          <w:rFonts w:hint="cs"/>
          <w:rtl/>
        </w:rPr>
        <w:t xml:space="preserve"> </w:t>
      </w:r>
      <w:r>
        <w:rPr>
          <w:rFonts w:hint="cs"/>
          <w:rtl/>
        </w:rPr>
        <w:t xml:space="preserve">(برای کودکان زیر 6 سال </w:t>
      </w:r>
      <w:r w:rsidRPr="00DF74D8">
        <w:rPr>
          <w:rFonts w:hint="cs"/>
          <w:rtl/>
        </w:rPr>
        <w:t>به بررسی سیر تکامل کودک در حیطه</w:t>
      </w:r>
      <w:r>
        <w:softHyphen/>
      </w:r>
      <w:r w:rsidRPr="00DF74D8">
        <w:rPr>
          <w:rFonts w:hint="cs"/>
          <w:rtl/>
        </w:rPr>
        <w:t>های مختلف رشد در بسته کودک ناخوش مراجعه شود).</w:t>
      </w:r>
    </w:p>
    <w:p w:rsidR="000701E4" w:rsidRDefault="000701E4" w:rsidP="000701E4">
      <w:pPr>
        <w:pStyle w:val="a3"/>
        <w:ind w:firstLine="0"/>
        <w:rPr>
          <w:rtl/>
        </w:rPr>
      </w:pPr>
    </w:p>
    <w:p w:rsidR="000701E4" w:rsidRDefault="000701E4" w:rsidP="000701E4">
      <w:pPr>
        <w:pStyle w:val="a3"/>
        <w:ind w:firstLine="0"/>
        <w:rPr>
          <w:rtl/>
        </w:rPr>
      </w:pPr>
    </w:p>
    <w:p w:rsidR="000701E4" w:rsidRDefault="000701E4" w:rsidP="000701E4">
      <w:pPr>
        <w:pStyle w:val="a3"/>
        <w:ind w:firstLine="0"/>
        <w:rPr>
          <w:rtl/>
        </w:rPr>
      </w:pPr>
    </w:p>
    <w:p w:rsidR="003D7BB3" w:rsidRDefault="003D7BB3" w:rsidP="003D7BB3">
      <w:pPr>
        <w:pStyle w:val="a3"/>
        <w:ind w:firstLine="0"/>
        <w:rPr>
          <w:rtl/>
        </w:rPr>
      </w:pPr>
    </w:p>
    <w:p w:rsidR="003D7BB3" w:rsidRPr="003D7BB3" w:rsidRDefault="003D7BB3" w:rsidP="002A766D">
      <w:pPr>
        <w:jc w:val="left"/>
        <w:rPr>
          <w:b/>
          <w:bCs/>
        </w:rPr>
      </w:pPr>
      <w:r w:rsidRPr="003D7BB3">
        <w:rPr>
          <w:rFonts w:hint="cs"/>
          <w:b/>
          <w:bCs/>
          <w:rtl/>
        </w:rPr>
        <w:t>غربالگري اختلالات سایکوز و دوقطبی</w:t>
      </w:r>
      <w:r w:rsidR="00CC140A">
        <w:rPr>
          <w:rFonts w:hint="cs"/>
          <w:b/>
          <w:bCs/>
          <w:rtl/>
        </w:rPr>
        <w:t xml:space="preserve"> (</w:t>
      </w:r>
      <w:r w:rsidR="002A766D">
        <w:rPr>
          <w:rFonts w:hint="cs"/>
          <w:b/>
          <w:bCs/>
          <w:rtl/>
        </w:rPr>
        <w:t xml:space="preserve">برای گروه سنی </w:t>
      </w:r>
      <w:r w:rsidR="00CC140A">
        <w:rPr>
          <w:rFonts w:hint="cs"/>
          <w:b/>
          <w:bCs/>
          <w:rtl/>
        </w:rPr>
        <w:t>سالمندان</w:t>
      </w:r>
      <w:r w:rsidR="00D8527F">
        <w:rPr>
          <w:rFonts w:hint="cs"/>
          <w:b/>
          <w:bCs/>
          <w:rtl/>
        </w:rPr>
        <w:t>)</w:t>
      </w:r>
      <w:r w:rsidR="00CC140A">
        <w:rPr>
          <w:rFonts w:hint="cs"/>
          <w:b/>
          <w:bCs/>
          <w:rtl/>
        </w:rPr>
        <w:t xml:space="preserve"> </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Pr>
      </w:pPr>
      <w:r w:rsidRPr="003D7BB3">
        <w:rPr>
          <w:rFonts w:ascii="Calibri" w:eastAsia="Calibri" w:hAnsi="Calibri"/>
          <w:b/>
          <w:bCs/>
          <w:color w:val="000000"/>
          <w:szCs w:val="22"/>
          <w:rtl/>
        </w:rPr>
        <w:t>بي</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دليل</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بيش</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از</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حد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خوشحال</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است؟</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زياد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حرف</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ميزند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زياد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مي</w:t>
      </w:r>
      <w:r w:rsidRPr="003D7BB3">
        <w:rPr>
          <w:rFonts w:ascii="Calibri" w:eastAsia="Calibri" w:hAnsi="Calibri"/>
          <w:b/>
          <w:bCs/>
          <w:color w:val="000000"/>
          <w:szCs w:val="22"/>
          <w:rtl/>
        </w:rPr>
        <w:softHyphen/>
        <w:t>خندد؟</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tl/>
        </w:rPr>
      </w:pPr>
      <w:r w:rsidRPr="003D7BB3">
        <w:rPr>
          <w:rFonts w:ascii="Calibri" w:eastAsia="Calibri" w:hAnsi="Calibri"/>
          <w:b/>
          <w:bCs/>
          <w:color w:val="000000"/>
          <w:szCs w:val="22"/>
          <w:rtl/>
        </w:rPr>
        <w:t>عصبي</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پرخاشگراست؟</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Pr>
      </w:pPr>
      <w:r w:rsidRPr="003D7BB3">
        <w:rPr>
          <w:rFonts w:ascii="Calibri" w:eastAsia="Calibri" w:hAnsi="Calibri"/>
          <w:b/>
          <w:bCs/>
          <w:color w:val="000000"/>
          <w:szCs w:val="22"/>
          <w:rtl/>
        </w:rPr>
        <w:t>باخودش</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حرف</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مي</w:t>
      </w:r>
      <w:r w:rsidRPr="003D7BB3">
        <w:rPr>
          <w:rFonts w:ascii="Calibri" w:eastAsia="Calibri" w:hAnsi="Calibri" w:hint="cs"/>
          <w:b/>
          <w:bCs/>
          <w:color w:val="000000"/>
          <w:szCs w:val="22"/>
          <w:rtl/>
        </w:rPr>
        <w:softHyphen/>
      </w:r>
      <w:r w:rsidRPr="003D7BB3">
        <w:rPr>
          <w:rFonts w:ascii="Calibri" w:eastAsia="Calibri" w:hAnsi="Calibri"/>
          <w:b/>
          <w:bCs/>
          <w:color w:val="000000"/>
          <w:szCs w:val="22"/>
          <w:rtl/>
        </w:rPr>
        <w:t>زند؟</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Pr>
      </w:pPr>
      <w:r w:rsidRPr="003D7BB3">
        <w:rPr>
          <w:rFonts w:ascii="Calibri" w:eastAsia="Calibri" w:hAnsi="Calibri"/>
          <w:b/>
          <w:bCs/>
          <w:color w:val="000000"/>
          <w:szCs w:val="22"/>
          <w:rtl/>
        </w:rPr>
        <w:t>صداهايي</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را</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مي</w:t>
      </w:r>
      <w:r w:rsidRPr="003D7BB3">
        <w:rPr>
          <w:rFonts w:ascii="Calibri" w:eastAsia="Calibri" w:hAnsi="Calibri"/>
          <w:b/>
          <w:bCs/>
          <w:color w:val="000000"/>
          <w:szCs w:val="22"/>
          <w:rtl/>
        </w:rPr>
        <w:softHyphen/>
        <w:t>شنود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كه</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ديگران</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نمي</w:t>
      </w:r>
      <w:r w:rsidRPr="003D7BB3">
        <w:rPr>
          <w:rFonts w:ascii="Calibri" w:eastAsia="Calibri" w:hAnsi="Calibri" w:hint="cs"/>
          <w:b/>
          <w:bCs/>
          <w:color w:val="000000"/>
          <w:szCs w:val="22"/>
          <w:rtl/>
        </w:rPr>
        <w:softHyphen/>
      </w:r>
      <w:r w:rsidRPr="003D7BB3">
        <w:rPr>
          <w:rFonts w:ascii="Calibri" w:eastAsia="Calibri" w:hAnsi="Calibri"/>
          <w:b/>
          <w:bCs/>
          <w:color w:val="000000"/>
          <w:szCs w:val="22"/>
          <w:rtl/>
        </w:rPr>
        <w:t>شنوند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يا</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چيزهايي</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را</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مي</w:t>
      </w:r>
      <w:r w:rsidRPr="003D7BB3">
        <w:rPr>
          <w:rFonts w:ascii="Calibri" w:eastAsia="Calibri" w:hAnsi="Calibri" w:hint="cs"/>
          <w:b/>
          <w:bCs/>
          <w:color w:val="000000"/>
          <w:szCs w:val="22"/>
          <w:rtl/>
        </w:rPr>
        <w:softHyphen/>
      </w:r>
      <w:r w:rsidRPr="003D7BB3">
        <w:rPr>
          <w:rFonts w:ascii="Calibri" w:eastAsia="Calibri" w:hAnsi="Calibri"/>
          <w:b/>
          <w:bCs/>
          <w:color w:val="000000"/>
          <w:szCs w:val="22"/>
          <w:rtl/>
        </w:rPr>
        <w:t>بيند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كه</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ديگران</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نمي</w:t>
      </w:r>
      <w:r w:rsidRPr="003D7BB3">
        <w:rPr>
          <w:rFonts w:ascii="Calibri" w:eastAsia="Calibri" w:hAnsi="Calibri" w:hint="cs"/>
          <w:b/>
          <w:bCs/>
          <w:color w:val="000000"/>
          <w:szCs w:val="22"/>
          <w:rtl/>
        </w:rPr>
        <w:softHyphen/>
      </w:r>
      <w:r w:rsidRPr="003D7BB3">
        <w:rPr>
          <w:rFonts w:ascii="Calibri" w:eastAsia="Calibri" w:hAnsi="Calibri"/>
          <w:b/>
          <w:bCs/>
          <w:color w:val="000000"/>
          <w:szCs w:val="22"/>
          <w:rtl/>
        </w:rPr>
        <w:t>بينند؟</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Pr>
      </w:pPr>
      <w:r w:rsidRPr="003D7BB3">
        <w:rPr>
          <w:rFonts w:ascii="Calibri" w:eastAsia="Calibri" w:hAnsi="Calibri"/>
          <w:b/>
          <w:bCs/>
          <w:color w:val="000000"/>
          <w:szCs w:val="22"/>
          <w:rtl/>
        </w:rPr>
        <w:t>معتقد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است</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كه</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ديگران</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راتعقيب</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مي</w:t>
      </w:r>
      <w:r w:rsidRPr="003D7BB3">
        <w:rPr>
          <w:rFonts w:ascii="Calibri" w:eastAsia="Calibri" w:hAnsi="Calibri" w:hint="cs"/>
          <w:b/>
          <w:bCs/>
          <w:color w:val="000000"/>
          <w:szCs w:val="22"/>
          <w:rtl/>
        </w:rPr>
        <w:softHyphen/>
      </w:r>
      <w:r w:rsidRPr="003D7BB3">
        <w:rPr>
          <w:rFonts w:ascii="Calibri" w:eastAsia="Calibri" w:hAnsi="Calibri"/>
          <w:b/>
          <w:bCs/>
          <w:color w:val="000000"/>
          <w:szCs w:val="22"/>
          <w:rtl/>
        </w:rPr>
        <w:t>كنند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قصد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كشتن</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يا</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آسيب</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رساندن</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به</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او</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را</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دارند؟</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Pr>
      </w:pPr>
      <w:r w:rsidRPr="003D7BB3">
        <w:rPr>
          <w:rFonts w:ascii="Calibri" w:eastAsia="Calibri" w:hAnsi="Calibri"/>
          <w:b/>
          <w:bCs/>
          <w:color w:val="000000"/>
          <w:szCs w:val="22"/>
          <w:rtl/>
        </w:rPr>
        <w:t>معتقد</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است</w:t>
      </w:r>
      <w:r w:rsidRPr="003D7BB3">
        <w:rPr>
          <w:rFonts w:ascii="Calibri" w:eastAsia="Calibri" w:hAnsi="Calibri" w:hint="cs"/>
          <w:b/>
          <w:bCs/>
          <w:color w:val="000000"/>
          <w:szCs w:val="22"/>
          <w:rtl/>
        </w:rPr>
        <w:t xml:space="preserve"> که </w:t>
      </w:r>
      <w:r w:rsidRPr="003D7BB3">
        <w:rPr>
          <w:rFonts w:ascii="Calibri" w:eastAsia="Calibri" w:hAnsi="Calibri"/>
          <w:b/>
          <w:bCs/>
          <w:color w:val="000000"/>
          <w:szCs w:val="22"/>
          <w:rtl/>
        </w:rPr>
        <w:t>شخص</w:t>
      </w:r>
      <w:r w:rsidRPr="003D7BB3">
        <w:rPr>
          <w:rFonts w:ascii="Calibri" w:eastAsia="Calibri" w:hAnsi="Calibri" w:hint="cs"/>
          <w:b/>
          <w:bCs/>
          <w:color w:val="000000"/>
          <w:szCs w:val="22"/>
          <w:rtl/>
        </w:rPr>
        <w:t xml:space="preserve"> </w:t>
      </w:r>
      <w:r w:rsidRPr="003D7BB3">
        <w:rPr>
          <w:rFonts w:ascii="Calibri" w:eastAsia="Calibri" w:hAnsi="Calibri"/>
          <w:b/>
          <w:bCs/>
          <w:color w:val="000000"/>
          <w:szCs w:val="22"/>
          <w:rtl/>
        </w:rPr>
        <w:t>مهمي</w:t>
      </w:r>
      <w:r w:rsidRPr="003D7BB3">
        <w:rPr>
          <w:rFonts w:ascii="Calibri" w:eastAsia="Calibri" w:hAnsi="Calibri" w:hint="cs"/>
          <w:b/>
          <w:bCs/>
          <w:color w:val="000000"/>
          <w:szCs w:val="22"/>
          <w:rtl/>
        </w:rPr>
        <w:t xml:space="preserve"> </w:t>
      </w:r>
      <w:r w:rsidRPr="003D7BB3">
        <w:rPr>
          <w:rFonts w:ascii="Calibri" w:eastAsia="Calibri" w:hAnsi="Calibri" w:hint="cs"/>
          <w:color w:val="000000"/>
          <w:szCs w:val="22"/>
          <w:rtl/>
        </w:rPr>
        <w:t xml:space="preserve">(پیغبر، امام یا رئیس جمهور) </w:t>
      </w:r>
      <w:r w:rsidRPr="003D7BB3">
        <w:rPr>
          <w:rFonts w:ascii="Calibri" w:eastAsia="Calibri" w:hAnsi="Calibri" w:hint="cs"/>
          <w:b/>
          <w:bCs/>
          <w:color w:val="000000"/>
          <w:szCs w:val="22"/>
          <w:rtl/>
        </w:rPr>
        <w:t>است یا  توانایی خاصی دارد؟</w:t>
      </w:r>
    </w:p>
    <w:p w:rsidR="003D7BB3" w:rsidRPr="003D7BB3" w:rsidRDefault="003D7BB3" w:rsidP="009E4C7E">
      <w:pPr>
        <w:numPr>
          <w:ilvl w:val="0"/>
          <w:numId w:val="93"/>
        </w:numPr>
        <w:spacing w:after="200" w:line="259" w:lineRule="auto"/>
        <w:contextualSpacing/>
        <w:jc w:val="both"/>
        <w:rPr>
          <w:rFonts w:ascii="Calibri" w:eastAsia="Calibri" w:hAnsi="Calibri"/>
          <w:b/>
          <w:bCs/>
          <w:color w:val="000000"/>
          <w:szCs w:val="22"/>
        </w:rPr>
      </w:pPr>
      <w:r w:rsidRPr="003D7BB3">
        <w:rPr>
          <w:rFonts w:ascii="Calibri" w:eastAsia="Calibri" w:hAnsi="Calibri" w:hint="cs"/>
          <w:b/>
          <w:bCs/>
          <w:color w:val="000000"/>
          <w:szCs w:val="22"/>
          <w:rtl/>
        </w:rPr>
        <w:t xml:space="preserve">آیا رفتارهای عجیب </w:t>
      </w:r>
      <w:r w:rsidRPr="003D7BB3">
        <w:rPr>
          <w:rFonts w:ascii="Calibri" w:eastAsia="Calibri" w:hAnsi="Calibri" w:hint="cs"/>
          <w:color w:val="000000"/>
          <w:szCs w:val="22"/>
          <w:rtl/>
        </w:rPr>
        <w:t>(مانند لباس پوشیدن نامتناسب با فصل، راه رفتن بی هدف، صحبت کردن با خود)</w:t>
      </w:r>
      <w:r w:rsidRPr="003D7BB3">
        <w:rPr>
          <w:rFonts w:ascii="Calibri" w:eastAsia="Calibri" w:hAnsi="Calibri" w:hint="cs"/>
          <w:b/>
          <w:bCs/>
          <w:color w:val="000000"/>
          <w:szCs w:val="22"/>
          <w:rtl/>
        </w:rPr>
        <w:t xml:space="preserve"> دارد؟</w:t>
      </w:r>
    </w:p>
    <w:p w:rsidR="003D7BB3" w:rsidRDefault="003D7BB3" w:rsidP="003D7BB3">
      <w:pPr>
        <w:pStyle w:val="a3"/>
        <w:ind w:firstLine="0"/>
        <w:rPr>
          <w:rtl/>
        </w:rPr>
      </w:pPr>
    </w:p>
    <w:p w:rsidR="00747049" w:rsidRDefault="00747049" w:rsidP="003D7BB3">
      <w:pPr>
        <w:pStyle w:val="a3"/>
        <w:ind w:firstLine="0"/>
        <w:rPr>
          <w:rtl/>
        </w:rPr>
      </w:pPr>
    </w:p>
    <w:p w:rsidR="00747049" w:rsidRDefault="00747049" w:rsidP="003D7BB3">
      <w:pPr>
        <w:pStyle w:val="a3"/>
        <w:ind w:firstLine="0"/>
        <w:rPr>
          <w:rtl/>
        </w:rPr>
      </w:pPr>
    </w:p>
    <w:p w:rsidR="00747049" w:rsidRDefault="00747049" w:rsidP="003D7BB3">
      <w:pPr>
        <w:pStyle w:val="a3"/>
        <w:ind w:firstLine="0"/>
        <w:rPr>
          <w:rtl/>
        </w:rPr>
      </w:pPr>
    </w:p>
    <w:p w:rsidR="00747049" w:rsidRDefault="00747049" w:rsidP="003D7BB3">
      <w:pPr>
        <w:pStyle w:val="a3"/>
        <w:ind w:firstLine="0"/>
        <w:rPr>
          <w:rtl/>
        </w:rPr>
      </w:pPr>
    </w:p>
    <w:p w:rsidR="00747049" w:rsidRDefault="00747049" w:rsidP="003D7BB3">
      <w:pPr>
        <w:pStyle w:val="a3"/>
        <w:ind w:firstLine="0"/>
        <w:rPr>
          <w:rtl/>
        </w:rPr>
      </w:pPr>
    </w:p>
    <w:p w:rsidR="00747049" w:rsidRDefault="00747049" w:rsidP="003D7BB3">
      <w:pPr>
        <w:pStyle w:val="a3"/>
        <w:ind w:firstLine="0"/>
        <w:rPr>
          <w:rtl/>
        </w:rPr>
      </w:pPr>
    </w:p>
    <w:p w:rsidR="00747049" w:rsidRDefault="00747049" w:rsidP="003D7BB3">
      <w:pPr>
        <w:pStyle w:val="a3"/>
        <w:ind w:firstLine="0"/>
        <w:rPr>
          <w:rtl/>
        </w:rPr>
      </w:pPr>
    </w:p>
    <w:p w:rsidR="003F04E1" w:rsidRDefault="003F04E1" w:rsidP="003F04E1">
      <w:pPr>
        <w:pStyle w:val="a3"/>
        <w:rPr>
          <w:rtl/>
        </w:rPr>
      </w:pPr>
    </w:p>
    <w:p w:rsidR="003F04E1" w:rsidRDefault="003F04E1" w:rsidP="003F04E1">
      <w:pPr>
        <w:pStyle w:val="a3"/>
        <w:rPr>
          <w:rtl/>
        </w:rPr>
      </w:pPr>
    </w:p>
    <w:p w:rsidR="009236E4" w:rsidRDefault="003F04E1" w:rsidP="000701E4">
      <w:pPr>
        <w:pStyle w:val="a1"/>
        <w:jc w:val="center"/>
        <w:rPr>
          <w:rFonts w:ascii="Arial" w:eastAsia="Arial" w:hAnsi="Arial" w:cs="B Titr"/>
          <w:rtl/>
        </w:rPr>
      </w:pPr>
      <w:r>
        <w:rPr>
          <w:rFonts w:ascii="Arial" w:eastAsia="Arial" w:hAnsi="Arial" w:cs="B Titr"/>
          <w:rtl/>
        </w:rPr>
        <w:br w:type="page"/>
      </w:r>
      <w:bookmarkStart w:id="103" w:name="_Toc417907481"/>
      <w:bookmarkStart w:id="104" w:name="_Toc443922814"/>
    </w:p>
    <w:p w:rsidR="009236E4" w:rsidRDefault="009236E4" w:rsidP="000701E4">
      <w:pPr>
        <w:pStyle w:val="a1"/>
        <w:jc w:val="center"/>
        <w:rPr>
          <w:rFonts w:ascii="Arial" w:eastAsia="Arial" w:hAnsi="Arial" w:cs="B Titr"/>
          <w:rtl/>
        </w:rPr>
      </w:pPr>
    </w:p>
    <w:p w:rsidR="003F04E1" w:rsidRDefault="003F04E1" w:rsidP="000701E4">
      <w:pPr>
        <w:pStyle w:val="a1"/>
        <w:jc w:val="center"/>
        <w:rPr>
          <w:sz w:val="32"/>
          <w:szCs w:val="32"/>
          <w:rtl/>
        </w:rPr>
      </w:pPr>
      <w:r w:rsidRPr="000701E4">
        <w:rPr>
          <w:rFonts w:hint="cs"/>
          <w:sz w:val="32"/>
          <w:szCs w:val="32"/>
          <w:rtl/>
        </w:rPr>
        <w:t>غربالگری</w:t>
      </w:r>
      <w:r w:rsidRPr="000701E4">
        <w:rPr>
          <w:sz w:val="32"/>
          <w:szCs w:val="32"/>
          <w:rtl/>
        </w:rPr>
        <w:t xml:space="preserve"> </w:t>
      </w:r>
      <w:r w:rsidRPr="000701E4">
        <w:rPr>
          <w:rFonts w:hint="cs"/>
          <w:sz w:val="32"/>
          <w:szCs w:val="32"/>
          <w:u w:val="single"/>
          <w:rtl/>
        </w:rPr>
        <w:t>اولیه</w:t>
      </w:r>
      <w:r w:rsidRPr="000701E4">
        <w:rPr>
          <w:sz w:val="32"/>
          <w:szCs w:val="32"/>
          <w:rtl/>
        </w:rPr>
        <w:t xml:space="preserve"> </w:t>
      </w:r>
      <w:r w:rsidRPr="000701E4">
        <w:rPr>
          <w:rFonts w:hint="cs"/>
          <w:sz w:val="32"/>
          <w:szCs w:val="32"/>
          <w:rtl/>
        </w:rPr>
        <w:t>درگیری</w:t>
      </w:r>
      <w:r w:rsidRPr="000701E4">
        <w:rPr>
          <w:sz w:val="32"/>
          <w:szCs w:val="32"/>
          <w:rtl/>
        </w:rPr>
        <w:t xml:space="preserve"> </w:t>
      </w:r>
      <w:r w:rsidRPr="000701E4">
        <w:rPr>
          <w:rFonts w:hint="cs"/>
          <w:sz w:val="32"/>
          <w:szCs w:val="32"/>
          <w:rtl/>
        </w:rPr>
        <w:t>با</w:t>
      </w:r>
      <w:r w:rsidRPr="000701E4">
        <w:rPr>
          <w:sz w:val="32"/>
          <w:szCs w:val="32"/>
          <w:rtl/>
        </w:rPr>
        <w:t xml:space="preserve"> </w:t>
      </w:r>
      <w:r w:rsidRPr="000701E4">
        <w:rPr>
          <w:rFonts w:hint="cs"/>
          <w:sz w:val="32"/>
          <w:szCs w:val="32"/>
          <w:rtl/>
        </w:rPr>
        <w:t>الکل،</w:t>
      </w:r>
      <w:r w:rsidRPr="000701E4">
        <w:rPr>
          <w:sz w:val="32"/>
          <w:szCs w:val="32"/>
          <w:rtl/>
        </w:rPr>
        <w:t xml:space="preserve"> </w:t>
      </w:r>
      <w:r w:rsidRPr="000701E4">
        <w:rPr>
          <w:rFonts w:hint="cs"/>
          <w:sz w:val="32"/>
          <w:szCs w:val="32"/>
          <w:rtl/>
        </w:rPr>
        <w:t>سیگار</w:t>
      </w:r>
      <w:r w:rsidRPr="000701E4">
        <w:rPr>
          <w:sz w:val="32"/>
          <w:szCs w:val="32"/>
          <w:rtl/>
        </w:rPr>
        <w:t xml:space="preserve"> </w:t>
      </w:r>
      <w:r w:rsidRPr="000701E4">
        <w:rPr>
          <w:rFonts w:hint="cs"/>
          <w:sz w:val="32"/>
          <w:szCs w:val="32"/>
          <w:rtl/>
        </w:rPr>
        <w:t>و</w:t>
      </w:r>
      <w:r w:rsidRPr="000701E4">
        <w:rPr>
          <w:sz w:val="32"/>
          <w:szCs w:val="32"/>
          <w:rtl/>
        </w:rPr>
        <w:t xml:space="preserve"> </w:t>
      </w:r>
      <w:r w:rsidRPr="000701E4">
        <w:rPr>
          <w:rFonts w:hint="cs"/>
          <w:sz w:val="32"/>
          <w:szCs w:val="32"/>
          <w:rtl/>
        </w:rPr>
        <w:t>مواد</w:t>
      </w:r>
      <w:bookmarkEnd w:id="103"/>
      <w:bookmarkEnd w:id="104"/>
      <w:r w:rsidR="009236E4">
        <w:rPr>
          <w:rFonts w:hint="cs"/>
          <w:sz w:val="32"/>
          <w:szCs w:val="32"/>
          <w:rtl/>
        </w:rPr>
        <w:t xml:space="preserve"> در تمام گروه</w:t>
      </w:r>
      <w:r w:rsidR="009236E4">
        <w:rPr>
          <w:sz w:val="32"/>
          <w:szCs w:val="32"/>
          <w:rtl/>
        </w:rPr>
        <w:softHyphen/>
      </w:r>
      <w:r w:rsidR="009236E4">
        <w:rPr>
          <w:rFonts w:hint="cs"/>
          <w:sz w:val="32"/>
          <w:szCs w:val="32"/>
          <w:rtl/>
        </w:rPr>
        <w:t>های سنی</w:t>
      </w:r>
    </w:p>
    <w:p w:rsidR="000701E4" w:rsidRPr="000701E4" w:rsidRDefault="000701E4" w:rsidP="000701E4">
      <w:pPr>
        <w:pStyle w:val="a1"/>
        <w:jc w:val="center"/>
        <w:rPr>
          <w:sz w:val="32"/>
          <w:szCs w:val="32"/>
          <w:rtl/>
        </w:rPr>
      </w:pPr>
    </w:p>
    <w:p w:rsidR="009236E4" w:rsidRPr="009236E4" w:rsidRDefault="009236E4" w:rsidP="009236E4">
      <w:pPr>
        <w:widowControl w:val="0"/>
        <w:spacing w:after="200" w:line="276" w:lineRule="auto"/>
        <w:jc w:val="lowKashida"/>
        <w:rPr>
          <w:rFonts w:eastAsia="Calibri"/>
          <w:b/>
          <w:bCs/>
          <w:color w:val="auto"/>
          <w:sz w:val="20"/>
          <w:szCs w:val="24"/>
          <w:rtl/>
        </w:rPr>
      </w:pPr>
      <w:r w:rsidRPr="009236E4">
        <w:rPr>
          <w:rFonts w:eastAsia="Calibri" w:hint="cs"/>
          <w:b/>
          <w:bCs/>
          <w:color w:val="auto"/>
          <w:sz w:val="20"/>
          <w:szCs w:val="24"/>
          <w:rtl/>
        </w:rPr>
        <w:t>غربال</w:t>
      </w:r>
      <w:r w:rsidRPr="009236E4">
        <w:rPr>
          <w:rFonts w:eastAsia="Calibri" w:hint="cs"/>
          <w:b/>
          <w:bCs/>
          <w:color w:val="auto"/>
          <w:sz w:val="20"/>
          <w:szCs w:val="24"/>
          <w:rtl/>
        </w:rPr>
        <w:softHyphen/>
        <w:t>گری اولیه درگیری با مصرف سیگار، الکل و مواد</w:t>
      </w:r>
    </w:p>
    <w:p w:rsidR="009236E4" w:rsidRPr="009236E4" w:rsidRDefault="009236E4" w:rsidP="009236E4">
      <w:pPr>
        <w:widowControl w:val="0"/>
        <w:spacing w:after="200" w:line="276" w:lineRule="auto"/>
        <w:ind w:firstLine="284"/>
        <w:jc w:val="lowKashida"/>
        <w:rPr>
          <w:rFonts w:eastAsia="Calibri"/>
          <w:color w:val="auto"/>
          <w:sz w:val="20"/>
          <w:szCs w:val="24"/>
          <w:rtl/>
        </w:rPr>
      </w:pPr>
      <w:r w:rsidRPr="009236E4">
        <w:rPr>
          <w:rFonts w:eastAsia="Calibri" w:hint="cs"/>
          <w:color w:val="auto"/>
          <w:sz w:val="20"/>
          <w:szCs w:val="24"/>
          <w:rtl/>
        </w:rPr>
        <w:t>غربال</w:t>
      </w:r>
      <w:r w:rsidRPr="009236E4">
        <w:rPr>
          <w:rFonts w:eastAsia="Calibri" w:hint="cs"/>
          <w:color w:val="auto"/>
          <w:sz w:val="20"/>
          <w:szCs w:val="24"/>
          <w:rtl/>
        </w:rPr>
        <w:softHyphen/>
        <w:t>گری اولیه درگیری با مصرف سیگار، الکل و مواد فرصت منحصر به فردی فراهم می</w:t>
      </w:r>
      <w:r w:rsidRPr="009236E4">
        <w:rPr>
          <w:rFonts w:eastAsia="Calibri"/>
          <w:color w:val="auto"/>
          <w:sz w:val="20"/>
          <w:szCs w:val="24"/>
          <w:rtl/>
        </w:rPr>
        <w:softHyphen/>
      </w:r>
      <w:r w:rsidRPr="009236E4">
        <w:rPr>
          <w:rFonts w:eastAsia="Calibri" w:hint="cs"/>
          <w:color w:val="auto"/>
          <w:sz w:val="20"/>
          <w:szCs w:val="24"/>
          <w:rtl/>
        </w:rPr>
        <w:t>آورد تا</w:t>
      </w:r>
    </w:p>
    <w:p w:rsidR="009236E4" w:rsidRPr="009236E4" w:rsidRDefault="009236E4" w:rsidP="009236E4">
      <w:pPr>
        <w:widowControl w:val="0"/>
        <w:numPr>
          <w:ilvl w:val="0"/>
          <w:numId w:val="103"/>
        </w:numPr>
        <w:spacing w:after="200" w:line="276" w:lineRule="auto"/>
        <w:contextualSpacing/>
        <w:jc w:val="lowKashida"/>
        <w:rPr>
          <w:rFonts w:eastAsia="Calibri"/>
          <w:color w:val="auto"/>
          <w:sz w:val="20"/>
          <w:szCs w:val="24"/>
        </w:rPr>
      </w:pPr>
      <w:r w:rsidRPr="009236E4">
        <w:rPr>
          <w:rFonts w:eastAsia="Calibri" w:hint="cs"/>
          <w:b/>
          <w:bCs/>
          <w:color w:val="auto"/>
          <w:sz w:val="20"/>
          <w:szCs w:val="24"/>
          <w:u w:val="single"/>
          <w:rtl/>
        </w:rPr>
        <w:t>درک بهتری</w:t>
      </w:r>
      <w:r w:rsidRPr="009236E4">
        <w:rPr>
          <w:rFonts w:eastAsia="Calibri" w:hint="cs"/>
          <w:color w:val="auto"/>
          <w:sz w:val="20"/>
          <w:szCs w:val="24"/>
          <w:rtl/>
        </w:rPr>
        <w:t xml:space="preserve"> از مشکلات سلامتی فرد به دست آورده و بهتر به او خدمات ارایه دهیم،</w:t>
      </w:r>
    </w:p>
    <w:p w:rsidR="009236E4" w:rsidRPr="009236E4" w:rsidRDefault="009236E4" w:rsidP="009236E4">
      <w:pPr>
        <w:widowControl w:val="0"/>
        <w:numPr>
          <w:ilvl w:val="0"/>
          <w:numId w:val="103"/>
        </w:numPr>
        <w:spacing w:after="200" w:line="276" w:lineRule="auto"/>
        <w:contextualSpacing/>
        <w:jc w:val="lowKashida"/>
        <w:rPr>
          <w:rFonts w:eastAsia="Calibri"/>
          <w:color w:val="auto"/>
          <w:sz w:val="20"/>
          <w:szCs w:val="24"/>
        </w:rPr>
      </w:pPr>
      <w:r w:rsidRPr="009236E4">
        <w:rPr>
          <w:rFonts w:eastAsia="Calibri" w:hint="cs"/>
          <w:color w:val="auto"/>
          <w:sz w:val="20"/>
          <w:szCs w:val="24"/>
          <w:rtl/>
        </w:rPr>
        <w:t xml:space="preserve">به فرد </w:t>
      </w:r>
      <w:r w:rsidRPr="009236E4">
        <w:rPr>
          <w:rFonts w:eastAsia="Calibri" w:hint="cs"/>
          <w:b/>
          <w:bCs/>
          <w:color w:val="auto"/>
          <w:sz w:val="20"/>
          <w:szCs w:val="24"/>
          <w:u w:val="single"/>
          <w:rtl/>
        </w:rPr>
        <w:t>بازخورد</w:t>
      </w:r>
      <w:r w:rsidRPr="009236E4">
        <w:rPr>
          <w:rFonts w:eastAsia="Calibri" w:hint="cs"/>
          <w:color w:val="auto"/>
          <w:sz w:val="20"/>
          <w:szCs w:val="24"/>
          <w:rtl/>
        </w:rPr>
        <w:t xml:space="preserve"> ارایه دهیم به این معنا که</w:t>
      </w:r>
    </w:p>
    <w:p w:rsidR="009236E4" w:rsidRPr="009236E4" w:rsidRDefault="009236E4" w:rsidP="009236E4">
      <w:pPr>
        <w:widowControl w:val="0"/>
        <w:numPr>
          <w:ilvl w:val="1"/>
          <w:numId w:val="103"/>
        </w:numPr>
        <w:spacing w:after="200" w:line="276" w:lineRule="auto"/>
        <w:contextualSpacing/>
        <w:jc w:val="lowKashida"/>
        <w:rPr>
          <w:rFonts w:eastAsia="Calibri"/>
          <w:color w:val="auto"/>
          <w:sz w:val="20"/>
          <w:szCs w:val="24"/>
        </w:rPr>
      </w:pPr>
      <w:r w:rsidRPr="009236E4">
        <w:rPr>
          <w:rFonts w:eastAsia="Calibri" w:hint="cs"/>
          <w:color w:val="auto"/>
          <w:sz w:val="20"/>
          <w:szCs w:val="24"/>
          <w:rtl/>
        </w:rPr>
        <w:t>رفتارها مثبت را تشویق کنیم و</w:t>
      </w:r>
    </w:p>
    <w:p w:rsidR="009236E4" w:rsidRPr="009236E4" w:rsidRDefault="009236E4" w:rsidP="009236E4">
      <w:pPr>
        <w:widowControl w:val="0"/>
        <w:numPr>
          <w:ilvl w:val="1"/>
          <w:numId w:val="103"/>
        </w:numPr>
        <w:spacing w:after="200" w:line="276" w:lineRule="auto"/>
        <w:contextualSpacing/>
        <w:jc w:val="lowKashida"/>
        <w:rPr>
          <w:rFonts w:eastAsia="Calibri"/>
          <w:color w:val="auto"/>
          <w:sz w:val="20"/>
          <w:szCs w:val="24"/>
        </w:rPr>
      </w:pPr>
      <w:r w:rsidRPr="009236E4">
        <w:rPr>
          <w:rFonts w:eastAsia="Calibri" w:hint="cs"/>
          <w:color w:val="auto"/>
          <w:sz w:val="20"/>
          <w:szCs w:val="24"/>
          <w:rtl/>
        </w:rPr>
        <w:t>برای رفتارهای پرخطر به فرد آموزش، توصیه و ارجاع ارایه کنیم</w:t>
      </w:r>
    </w:p>
    <w:p w:rsidR="009236E4" w:rsidRPr="009236E4" w:rsidRDefault="009236E4" w:rsidP="009236E4">
      <w:pPr>
        <w:widowControl w:val="0"/>
        <w:numPr>
          <w:ilvl w:val="0"/>
          <w:numId w:val="103"/>
        </w:numPr>
        <w:spacing w:after="200" w:line="276" w:lineRule="auto"/>
        <w:contextualSpacing/>
        <w:jc w:val="lowKashida"/>
        <w:rPr>
          <w:rFonts w:eastAsia="Calibri"/>
          <w:color w:val="auto"/>
          <w:sz w:val="20"/>
          <w:szCs w:val="24"/>
        </w:rPr>
      </w:pPr>
      <w:r w:rsidRPr="009236E4">
        <w:rPr>
          <w:rFonts w:eastAsia="Calibri" w:hint="cs"/>
          <w:color w:val="auto"/>
          <w:sz w:val="20"/>
          <w:szCs w:val="24"/>
          <w:rtl/>
        </w:rPr>
        <w:t xml:space="preserve">فرد را برای </w:t>
      </w:r>
      <w:r w:rsidRPr="009236E4">
        <w:rPr>
          <w:rFonts w:eastAsia="Calibri" w:hint="cs"/>
          <w:color w:val="auto"/>
          <w:sz w:val="20"/>
          <w:szCs w:val="24"/>
          <w:u w:val="single"/>
          <w:rtl/>
        </w:rPr>
        <w:t>غربال</w:t>
      </w:r>
      <w:r w:rsidRPr="009236E4">
        <w:rPr>
          <w:rFonts w:eastAsia="Calibri" w:hint="cs"/>
          <w:color w:val="auto"/>
          <w:sz w:val="20"/>
          <w:szCs w:val="24"/>
          <w:u w:val="single"/>
          <w:rtl/>
        </w:rPr>
        <w:softHyphen/>
        <w:t>گری تکمیلی</w:t>
      </w:r>
      <w:r w:rsidRPr="009236E4">
        <w:rPr>
          <w:rFonts w:eastAsia="Calibri" w:hint="cs"/>
          <w:color w:val="auto"/>
          <w:sz w:val="20"/>
          <w:szCs w:val="24"/>
          <w:rtl/>
        </w:rPr>
        <w:t xml:space="preserve"> و </w:t>
      </w:r>
      <w:r w:rsidRPr="009236E4">
        <w:rPr>
          <w:rFonts w:eastAsia="Calibri" w:hint="cs"/>
          <w:b/>
          <w:bCs/>
          <w:color w:val="auto"/>
          <w:sz w:val="20"/>
          <w:szCs w:val="24"/>
          <w:u w:val="single"/>
          <w:rtl/>
        </w:rPr>
        <w:t>خدمات مورد نیاز</w:t>
      </w:r>
      <w:r w:rsidRPr="009236E4">
        <w:rPr>
          <w:rFonts w:eastAsia="Calibri" w:hint="cs"/>
          <w:color w:val="auto"/>
          <w:sz w:val="20"/>
          <w:szCs w:val="24"/>
          <w:rtl/>
        </w:rPr>
        <w:t xml:space="preserve"> ارجاع دهیم.</w:t>
      </w:r>
    </w:p>
    <w:p w:rsidR="009236E4" w:rsidRPr="009236E4" w:rsidRDefault="009236E4" w:rsidP="009236E4">
      <w:pPr>
        <w:widowControl w:val="0"/>
        <w:spacing w:after="200" w:line="276" w:lineRule="auto"/>
        <w:ind w:firstLine="644"/>
        <w:jc w:val="lowKashida"/>
        <w:rPr>
          <w:rFonts w:eastAsia="Calibri"/>
          <w:color w:val="auto"/>
          <w:sz w:val="20"/>
          <w:szCs w:val="24"/>
          <w:rtl/>
        </w:rPr>
      </w:pPr>
      <w:r w:rsidRPr="009236E4">
        <w:rPr>
          <w:rFonts w:eastAsia="Calibri" w:hint="cs"/>
          <w:color w:val="auto"/>
          <w:sz w:val="20"/>
          <w:szCs w:val="24"/>
          <w:rtl/>
        </w:rPr>
        <w:t>غربال</w:t>
      </w:r>
      <w:r w:rsidRPr="009236E4">
        <w:rPr>
          <w:rFonts w:eastAsia="Calibri" w:hint="cs"/>
          <w:color w:val="auto"/>
          <w:sz w:val="20"/>
          <w:szCs w:val="24"/>
          <w:rtl/>
        </w:rPr>
        <w:softHyphen/>
        <w:t xml:space="preserve">گری اولیه درگیری با مصرف سیگار، الکل و مواد باید با رعایت حریم خصوصی و از طریق </w:t>
      </w:r>
      <w:r w:rsidRPr="009236E4">
        <w:rPr>
          <w:rFonts w:eastAsia="Calibri" w:hint="cs"/>
          <w:b/>
          <w:bCs/>
          <w:color w:val="auto"/>
          <w:sz w:val="20"/>
          <w:szCs w:val="24"/>
          <w:rtl/>
        </w:rPr>
        <w:t>مصاحبه با خود فرد</w:t>
      </w:r>
      <w:r w:rsidRPr="009236E4">
        <w:rPr>
          <w:rFonts w:eastAsia="Calibri" w:hint="cs"/>
          <w:color w:val="auto"/>
          <w:sz w:val="20"/>
          <w:szCs w:val="24"/>
          <w:rtl/>
        </w:rPr>
        <w:t xml:space="preserve"> تکمیل گردد.</w:t>
      </w:r>
    </w:p>
    <w:p w:rsidR="009236E4" w:rsidRPr="009236E4" w:rsidRDefault="009236E4" w:rsidP="009236E4">
      <w:pPr>
        <w:widowControl w:val="0"/>
        <w:spacing w:after="200" w:line="276" w:lineRule="auto"/>
        <w:ind w:firstLine="644"/>
        <w:jc w:val="lowKashida"/>
        <w:rPr>
          <w:rFonts w:eastAsia="Calibri"/>
          <w:color w:val="auto"/>
          <w:sz w:val="20"/>
          <w:szCs w:val="24"/>
          <w:rtl/>
        </w:rPr>
      </w:pPr>
      <w:r w:rsidRPr="009236E4">
        <w:rPr>
          <w:rFonts w:eastAsia="Calibri" w:hint="cs"/>
          <w:color w:val="auto"/>
          <w:sz w:val="20"/>
          <w:szCs w:val="24"/>
          <w:rtl/>
        </w:rPr>
        <w:t>غربال</w:t>
      </w:r>
      <w:r w:rsidRPr="009236E4">
        <w:rPr>
          <w:rFonts w:eastAsia="Calibri" w:hint="cs"/>
          <w:color w:val="auto"/>
          <w:sz w:val="20"/>
          <w:szCs w:val="24"/>
          <w:rtl/>
        </w:rPr>
        <w:softHyphen/>
        <w:t>گری اولیه درگیری با مصرف سیگار، الکل و مواد در تمام اعضای بالای 18 سال خانوداه در زمان تکمیل پرونده سلامت باید انجام پذیرد.</w:t>
      </w:r>
    </w:p>
    <w:p w:rsidR="009236E4" w:rsidRPr="009236E4" w:rsidRDefault="009236E4" w:rsidP="009236E4">
      <w:pPr>
        <w:widowControl w:val="0"/>
        <w:spacing w:after="200" w:line="276" w:lineRule="auto"/>
        <w:ind w:firstLine="644"/>
        <w:jc w:val="lowKashida"/>
        <w:rPr>
          <w:rFonts w:eastAsia="Calibri"/>
          <w:color w:val="auto"/>
          <w:sz w:val="20"/>
          <w:szCs w:val="24"/>
          <w:rtl/>
        </w:rPr>
      </w:pPr>
      <w:r w:rsidRPr="009236E4">
        <w:rPr>
          <w:rFonts w:eastAsia="Calibri" w:hint="cs"/>
          <w:color w:val="auto"/>
          <w:sz w:val="20"/>
          <w:szCs w:val="24"/>
          <w:rtl/>
        </w:rPr>
        <w:t>علاوه بر این غربال</w:t>
      </w:r>
      <w:r w:rsidRPr="009236E4">
        <w:rPr>
          <w:rFonts w:eastAsia="Calibri" w:hint="cs"/>
          <w:color w:val="auto"/>
          <w:sz w:val="20"/>
          <w:szCs w:val="24"/>
          <w:rtl/>
        </w:rPr>
        <w:softHyphen/>
        <w:t>گری اولیه در دوران بارداری و همچنین اجرای فرصت</w:t>
      </w:r>
      <w:r w:rsidRPr="009236E4">
        <w:rPr>
          <w:rFonts w:eastAsia="Calibri" w:hint="cs"/>
          <w:color w:val="auto"/>
          <w:sz w:val="20"/>
          <w:szCs w:val="24"/>
          <w:rtl/>
        </w:rPr>
        <w:softHyphen/>
        <w:t>طلبانه غربال</w:t>
      </w:r>
      <w:r w:rsidRPr="009236E4">
        <w:rPr>
          <w:rFonts w:eastAsia="Calibri" w:hint="cs"/>
          <w:color w:val="auto"/>
          <w:sz w:val="20"/>
          <w:szCs w:val="24"/>
          <w:rtl/>
        </w:rPr>
        <w:softHyphen/>
        <w:t>گری اولیه در افرادی واجد علائم و نشانه</w:t>
      </w:r>
      <w:r w:rsidRPr="009236E4">
        <w:rPr>
          <w:rFonts w:eastAsia="Calibri" w:hint="cs"/>
          <w:color w:val="auto"/>
          <w:sz w:val="20"/>
          <w:szCs w:val="24"/>
          <w:rtl/>
        </w:rPr>
        <w:softHyphen/>
        <w:t>های مرتبط با مصرف مواد توسط کارکنان تیم سلامت همچون کارشناس مراقب سلامت خانواده، بهورز، ماما و کاردان بهداشت دهان و دندان مراکز بهداشتی، درمانی توصیه می</w:t>
      </w:r>
      <w:r w:rsidRPr="009236E4">
        <w:rPr>
          <w:rFonts w:eastAsia="Calibri" w:hint="cs"/>
          <w:color w:val="auto"/>
          <w:sz w:val="20"/>
          <w:szCs w:val="24"/>
          <w:rtl/>
        </w:rPr>
        <w:softHyphen/>
        <w:t>گردد.</w:t>
      </w:r>
    </w:p>
    <w:p w:rsidR="009236E4" w:rsidRPr="009236E4" w:rsidRDefault="009236E4" w:rsidP="009236E4">
      <w:pPr>
        <w:widowControl w:val="0"/>
        <w:spacing w:after="200" w:line="276" w:lineRule="auto"/>
        <w:ind w:firstLine="644"/>
        <w:jc w:val="lowKashida"/>
        <w:rPr>
          <w:rFonts w:eastAsia="Calibri"/>
          <w:color w:val="auto"/>
          <w:sz w:val="20"/>
          <w:szCs w:val="24"/>
        </w:rPr>
      </w:pPr>
      <w:r w:rsidRPr="009236E4">
        <w:rPr>
          <w:rFonts w:eastAsia="Calibri" w:hint="cs"/>
          <w:color w:val="auto"/>
          <w:sz w:val="20"/>
          <w:szCs w:val="24"/>
          <w:rtl/>
        </w:rPr>
        <w:t>در صورتی که یکی از اعضای خانواده به مرکز مراجعه نموده و مشکل مصرف سیگار، الکل و مواد در یکی دیگر از اعضای خانواده را با کارشناس مراقبت سلامت در میان بگذارد، در آن صورت غربال</w:t>
      </w:r>
      <w:r w:rsidRPr="009236E4">
        <w:rPr>
          <w:rFonts w:eastAsia="Calibri" w:hint="cs"/>
          <w:color w:val="auto"/>
          <w:sz w:val="20"/>
          <w:szCs w:val="24"/>
          <w:rtl/>
        </w:rPr>
        <w:softHyphen/>
        <w:t>گری اولیه بر اساس گزارش اولیه تکمیل شده و نتایج غربال</w:t>
      </w:r>
      <w:r w:rsidRPr="009236E4">
        <w:rPr>
          <w:rFonts w:eastAsia="Calibri" w:hint="cs"/>
          <w:color w:val="auto"/>
          <w:sz w:val="20"/>
          <w:szCs w:val="24"/>
          <w:rtl/>
        </w:rPr>
        <w:softHyphen/>
        <w:t>گری اولیه به صورت مشکوک و با درج منبع شرح حال در پرونده فرد درج می</w:t>
      </w:r>
      <w:r w:rsidRPr="009236E4">
        <w:rPr>
          <w:rFonts w:eastAsia="Calibri" w:hint="cs"/>
          <w:color w:val="auto"/>
          <w:sz w:val="20"/>
          <w:szCs w:val="24"/>
          <w:rtl/>
        </w:rPr>
        <w:softHyphen/>
        <w:t xml:space="preserve">گردد. </w:t>
      </w:r>
    </w:p>
    <w:p w:rsidR="009236E4" w:rsidRPr="009236E4" w:rsidRDefault="009236E4" w:rsidP="009236E4">
      <w:pPr>
        <w:widowControl w:val="0"/>
        <w:spacing w:after="200" w:line="276" w:lineRule="auto"/>
        <w:jc w:val="lowKashida"/>
        <w:rPr>
          <w:rFonts w:eastAsia="Calibri"/>
          <w:b/>
          <w:bCs/>
          <w:color w:val="auto"/>
          <w:sz w:val="20"/>
          <w:szCs w:val="24"/>
          <w:rtl/>
        </w:rPr>
        <w:sectPr w:rsidR="009236E4" w:rsidRPr="009236E4" w:rsidSect="009236E4">
          <w:type w:val="oddPage"/>
          <w:pgSz w:w="12240" w:h="15840"/>
          <w:pgMar w:top="1440" w:right="1350" w:bottom="1440" w:left="1440" w:header="720" w:footer="720" w:gutter="0"/>
          <w:cols w:space="720"/>
          <w:docGrid w:linePitch="360"/>
        </w:sectPr>
      </w:pPr>
    </w:p>
    <w:p w:rsidR="009236E4" w:rsidRDefault="009236E4" w:rsidP="009236E4">
      <w:pPr>
        <w:widowControl w:val="0"/>
        <w:spacing w:after="200" w:line="276" w:lineRule="auto"/>
        <w:ind w:firstLine="284"/>
        <w:jc w:val="lowKashida"/>
        <w:rPr>
          <w:rFonts w:eastAsia="Calibri"/>
          <w:color w:val="auto"/>
          <w:sz w:val="20"/>
          <w:szCs w:val="24"/>
          <w:rtl/>
        </w:rPr>
      </w:pPr>
    </w:p>
    <w:p w:rsidR="009236E4" w:rsidRPr="009236E4" w:rsidRDefault="009236E4" w:rsidP="009236E4">
      <w:pPr>
        <w:widowControl w:val="0"/>
        <w:spacing w:after="200" w:line="276" w:lineRule="auto"/>
        <w:ind w:firstLine="284"/>
        <w:jc w:val="lowKashida"/>
        <w:rPr>
          <w:rFonts w:eastAsia="Calibri"/>
          <w:color w:val="auto"/>
          <w:sz w:val="20"/>
          <w:szCs w:val="24"/>
          <w:rtl/>
        </w:rPr>
      </w:pPr>
      <w:r w:rsidRPr="009236E4">
        <w:rPr>
          <w:rFonts w:eastAsia="Calibri" w:hint="cs"/>
          <w:color w:val="auto"/>
          <w:sz w:val="20"/>
          <w:szCs w:val="24"/>
          <w:rtl/>
        </w:rPr>
        <w:t xml:space="preserve">به منظور کاهش حسّاسیت نسبت به سؤالات در پرسش یک ابتدا درباره مصرف طول عمر درباره </w:t>
      </w:r>
    </w:p>
    <w:p w:rsidR="009236E4" w:rsidRPr="009236E4" w:rsidRDefault="009236E4" w:rsidP="009236E4">
      <w:pPr>
        <w:widowControl w:val="0"/>
        <w:numPr>
          <w:ilvl w:val="0"/>
          <w:numId w:val="104"/>
        </w:numPr>
        <w:spacing w:after="200" w:line="276" w:lineRule="auto"/>
        <w:contextualSpacing/>
        <w:jc w:val="lowKashida"/>
        <w:rPr>
          <w:rFonts w:eastAsia="Calibri"/>
          <w:color w:val="auto"/>
          <w:sz w:val="20"/>
          <w:szCs w:val="24"/>
        </w:rPr>
      </w:pPr>
      <w:r w:rsidRPr="009236E4">
        <w:rPr>
          <w:rFonts w:eastAsia="Calibri" w:hint="cs"/>
          <w:color w:val="auto"/>
          <w:sz w:val="20"/>
          <w:szCs w:val="24"/>
          <w:rtl/>
        </w:rPr>
        <w:t>سیگار و محصولات تنباکو</w:t>
      </w:r>
    </w:p>
    <w:p w:rsidR="009236E4" w:rsidRPr="009236E4" w:rsidRDefault="009236E4" w:rsidP="009236E4">
      <w:pPr>
        <w:widowControl w:val="0"/>
        <w:numPr>
          <w:ilvl w:val="0"/>
          <w:numId w:val="104"/>
        </w:numPr>
        <w:spacing w:after="200" w:line="276" w:lineRule="auto"/>
        <w:contextualSpacing/>
        <w:jc w:val="lowKashida"/>
        <w:rPr>
          <w:rFonts w:eastAsia="Calibri"/>
          <w:color w:val="auto"/>
          <w:sz w:val="20"/>
          <w:szCs w:val="24"/>
        </w:rPr>
      </w:pPr>
      <w:r w:rsidRPr="009236E4">
        <w:rPr>
          <w:rFonts w:eastAsia="Calibri" w:hint="cs"/>
          <w:color w:val="auto"/>
          <w:sz w:val="20"/>
          <w:szCs w:val="24"/>
          <w:rtl/>
        </w:rPr>
        <w:t xml:space="preserve">داروهای واجد پتانسیل سوءمصرف </w:t>
      </w:r>
      <w:r w:rsidRPr="009236E4">
        <w:rPr>
          <w:rFonts w:eastAsia="Calibri" w:hint="cs"/>
          <w:color w:val="auto"/>
          <w:sz w:val="20"/>
          <w:szCs w:val="24"/>
          <w:rtl/>
        </w:rPr>
        <w:tab/>
      </w:r>
    </w:p>
    <w:p w:rsidR="009236E4" w:rsidRPr="009236E4" w:rsidRDefault="009236E4" w:rsidP="009236E4">
      <w:pPr>
        <w:widowControl w:val="0"/>
        <w:numPr>
          <w:ilvl w:val="1"/>
          <w:numId w:val="104"/>
        </w:numPr>
        <w:spacing w:after="200" w:line="276" w:lineRule="auto"/>
        <w:contextualSpacing/>
        <w:jc w:val="lowKashida"/>
        <w:rPr>
          <w:rFonts w:eastAsia="Calibri"/>
          <w:color w:val="auto"/>
          <w:sz w:val="20"/>
          <w:szCs w:val="24"/>
        </w:rPr>
      </w:pPr>
      <w:r w:rsidRPr="009236E4">
        <w:rPr>
          <w:rFonts w:eastAsia="Calibri" w:hint="cs"/>
          <w:color w:val="auto"/>
          <w:sz w:val="20"/>
          <w:szCs w:val="24"/>
          <w:rtl/>
        </w:rPr>
        <w:t>داروهای اُپیوئیدی مسکن و ضداسهال (دیفنوکسیلات، ترامادول، کدئین و... )</w:t>
      </w:r>
    </w:p>
    <w:p w:rsidR="009236E4" w:rsidRPr="009236E4" w:rsidRDefault="009236E4" w:rsidP="009236E4">
      <w:pPr>
        <w:widowControl w:val="0"/>
        <w:numPr>
          <w:ilvl w:val="1"/>
          <w:numId w:val="104"/>
        </w:numPr>
        <w:spacing w:after="200" w:line="276" w:lineRule="auto"/>
        <w:contextualSpacing/>
        <w:jc w:val="lowKashida"/>
        <w:rPr>
          <w:rFonts w:eastAsia="Calibri"/>
          <w:color w:val="auto"/>
          <w:sz w:val="20"/>
          <w:szCs w:val="24"/>
        </w:rPr>
      </w:pPr>
      <w:r w:rsidRPr="009236E4">
        <w:rPr>
          <w:rFonts w:eastAsia="Calibri" w:hint="cs"/>
          <w:color w:val="auto"/>
          <w:sz w:val="20"/>
          <w:szCs w:val="24"/>
          <w:rtl/>
        </w:rPr>
        <w:t>داروهای آرام</w:t>
      </w:r>
      <w:r w:rsidRPr="009236E4">
        <w:rPr>
          <w:rFonts w:eastAsia="Calibri" w:hint="cs"/>
          <w:color w:val="auto"/>
          <w:sz w:val="20"/>
          <w:szCs w:val="24"/>
          <w:rtl/>
        </w:rPr>
        <w:softHyphen/>
        <w:t>بخش و خواب</w:t>
      </w:r>
      <w:r w:rsidRPr="009236E4">
        <w:rPr>
          <w:rFonts w:eastAsia="Calibri" w:hint="cs"/>
          <w:color w:val="auto"/>
          <w:sz w:val="20"/>
          <w:szCs w:val="24"/>
          <w:rtl/>
        </w:rPr>
        <w:softHyphen/>
        <w:t>آور (دیازپام، کلونازپام، آلپرازولام و... )</w:t>
      </w:r>
    </w:p>
    <w:p w:rsidR="009236E4" w:rsidRPr="009236E4" w:rsidRDefault="009236E4" w:rsidP="009236E4">
      <w:pPr>
        <w:widowControl w:val="0"/>
        <w:numPr>
          <w:ilvl w:val="0"/>
          <w:numId w:val="104"/>
        </w:numPr>
        <w:spacing w:after="200" w:line="276" w:lineRule="auto"/>
        <w:contextualSpacing/>
        <w:jc w:val="lowKashida"/>
        <w:rPr>
          <w:rFonts w:eastAsia="Calibri"/>
          <w:color w:val="auto"/>
          <w:sz w:val="20"/>
          <w:szCs w:val="24"/>
        </w:rPr>
      </w:pPr>
      <w:r w:rsidRPr="009236E4">
        <w:rPr>
          <w:rFonts w:eastAsia="Calibri" w:hint="cs"/>
          <w:color w:val="auto"/>
          <w:sz w:val="20"/>
          <w:szCs w:val="24"/>
          <w:rtl/>
        </w:rPr>
        <w:t xml:space="preserve">الکل </w:t>
      </w:r>
    </w:p>
    <w:p w:rsidR="009236E4" w:rsidRPr="009236E4" w:rsidRDefault="009236E4" w:rsidP="009236E4">
      <w:pPr>
        <w:widowControl w:val="0"/>
        <w:spacing w:after="200" w:line="276" w:lineRule="auto"/>
        <w:jc w:val="lowKashida"/>
        <w:rPr>
          <w:rFonts w:eastAsia="Calibri"/>
          <w:color w:val="auto"/>
          <w:sz w:val="20"/>
          <w:szCs w:val="24"/>
          <w:rtl/>
        </w:rPr>
      </w:pPr>
      <w:r w:rsidRPr="009236E4">
        <w:rPr>
          <w:rFonts w:eastAsia="Calibri" w:hint="cs"/>
          <w:color w:val="auto"/>
          <w:sz w:val="20"/>
          <w:szCs w:val="24"/>
          <w:rtl/>
        </w:rPr>
        <w:t>پرسیده می</w:t>
      </w:r>
      <w:r w:rsidRPr="009236E4">
        <w:rPr>
          <w:rFonts w:eastAsia="Calibri" w:hint="cs"/>
          <w:color w:val="auto"/>
          <w:sz w:val="20"/>
          <w:szCs w:val="24"/>
          <w:rtl/>
        </w:rPr>
        <w:softHyphen/>
        <w:t xml:space="preserve">شود. </w:t>
      </w:r>
    </w:p>
    <w:p w:rsidR="009236E4" w:rsidRPr="009236E4" w:rsidRDefault="009236E4" w:rsidP="009236E4">
      <w:pPr>
        <w:widowControl w:val="0"/>
        <w:spacing w:after="200" w:line="276" w:lineRule="auto"/>
        <w:ind w:firstLine="284"/>
        <w:jc w:val="lowKashida"/>
        <w:rPr>
          <w:rFonts w:eastAsia="Calibri"/>
          <w:color w:val="auto"/>
          <w:sz w:val="20"/>
          <w:szCs w:val="24"/>
          <w:rtl/>
        </w:rPr>
      </w:pPr>
      <w:r w:rsidRPr="009236E4">
        <w:rPr>
          <w:rFonts w:eastAsia="Calibri" w:hint="cs"/>
          <w:color w:val="auto"/>
          <w:sz w:val="20"/>
          <w:szCs w:val="24"/>
          <w:rtl/>
        </w:rPr>
        <w:t>منظور از مصرف طول عمر داروهای واجد پتانسیل سوءمصرف مصرف این داروها بدون تجویز پزشک، به قصد دستیابی به حالت سرخوشی و یا با مقادیر و طول مدت بیش از آن چه پزشک تجویز نموده، می</w:t>
      </w:r>
      <w:r w:rsidRPr="009236E4">
        <w:rPr>
          <w:rFonts w:eastAsia="Calibri" w:hint="cs"/>
          <w:color w:val="auto"/>
          <w:sz w:val="20"/>
          <w:szCs w:val="24"/>
          <w:rtl/>
        </w:rPr>
        <w:softHyphen/>
        <w:t>باشد. در صورتی که مُراجع هر یک از این داروهای را به دستور پزشک و با دوز و طول مدت تجویزی مصرف می</w:t>
      </w:r>
      <w:r w:rsidRPr="009236E4">
        <w:rPr>
          <w:rFonts w:eastAsia="Calibri" w:hint="cs"/>
          <w:color w:val="auto"/>
          <w:sz w:val="20"/>
          <w:szCs w:val="24"/>
          <w:rtl/>
        </w:rPr>
        <w:softHyphen/>
        <w:t>کند، غربال</w:t>
      </w:r>
      <w:r w:rsidRPr="009236E4">
        <w:rPr>
          <w:rFonts w:eastAsia="Calibri" w:hint="cs"/>
          <w:color w:val="auto"/>
          <w:sz w:val="20"/>
          <w:szCs w:val="24"/>
          <w:rtl/>
        </w:rPr>
        <w:softHyphen/>
        <w:t>گری او منفی خواهد بود.</w:t>
      </w:r>
    </w:p>
    <w:p w:rsidR="009236E4" w:rsidRPr="009236E4" w:rsidRDefault="009236E4" w:rsidP="009236E4">
      <w:pPr>
        <w:widowControl w:val="0"/>
        <w:spacing w:after="200" w:line="276" w:lineRule="auto"/>
        <w:ind w:firstLine="284"/>
        <w:jc w:val="lowKashida"/>
        <w:rPr>
          <w:rFonts w:eastAsia="Calibri"/>
          <w:color w:val="auto"/>
          <w:sz w:val="20"/>
          <w:szCs w:val="24"/>
          <w:rtl/>
        </w:rPr>
      </w:pPr>
      <w:r w:rsidRPr="009236E4">
        <w:rPr>
          <w:rFonts w:eastAsia="Calibri" w:hint="cs"/>
          <w:color w:val="auto"/>
          <w:sz w:val="20"/>
          <w:szCs w:val="24"/>
          <w:rtl/>
        </w:rPr>
        <w:t>صرف نظر از پاسخ مراجع به این پرسش</w:t>
      </w:r>
      <w:r w:rsidRPr="009236E4">
        <w:rPr>
          <w:rFonts w:eastAsia="Calibri" w:hint="cs"/>
          <w:color w:val="auto"/>
          <w:sz w:val="20"/>
          <w:szCs w:val="24"/>
          <w:rtl/>
        </w:rPr>
        <w:softHyphen/>
        <w:t>ها، بعد از پرسیدن سؤال یک، پرسش دو به صورت بازپاسخ درباره سایر مواد از مراجع سؤال می</w:t>
      </w:r>
      <w:r w:rsidRPr="009236E4">
        <w:rPr>
          <w:rFonts w:eastAsia="Calibri" w:hint="cs"/>
          <w:color w:val="auto"/>
          <w:sz w:val="20"/>
          <w:szCs w:val="24"/>
          <w:rtl/>
        </w:rPr>
        <w:softHyphen/>
        <w:t>کند.</w:t>
      </w:r>
    </w:p>
    <w:p w:rsidR="009236E4" w:rsidRPr="009236E4" w:rsidRDefault="009236E4" w:rsidP="009236E4">
      <w:pPr>
        <w:widowControl w:val="0"/>
        <w:spacing w:after="200" w:line="276" w:lineRule="auto"/>
        <w:ind w:firstLine="284"/>
        <w:jc w:val="lowKashida"/>
        <w:rPr>
          <w:rFonts w:eastAsia="Calibri"/>
          <w:color w:val="auto"/>
          <w:sz w:val="20"/>
          <w:szCs w:val="24"/>
          <w:rtl/>
        </w:rPr>
      </w:pPr>
      <w:r w:rsidRPr="009236E4">
        <w:rPr>
          <w:rFonts w:eastAsia="Calibri" w:hint="cs"/>
          <w:color w:val="auto"/>
          <w:sz w:val="20"/>
          <w:szCs w:val="24"/>
          <w:rtl/>
        </w:rPr>
        <w:t>غربال</w:t>
      </w:r>
      <w:r w:rsidRPr="009236E4">
        <w:rPr>
          <w:rFonts w:eastAsia="Calibri" w:hint="cs"/>
          <w:color w:val="auto"/>
          <w:sz w:val="20"/>
          <w:szCs w:val="24"/>
          <w:rtl/>
        </w:rPr>
        <w:softHyphen/>
        <w:t>گری اولیه مصرف سیگار، الکل و مواد با پرسش از مصرف کلیه مواردی که فرد در طول عمر مصرف نموده در سه ماه اخیر خاتمه می</w:t>
      </w:r>
      <w:r w:rsidRPr="009236E4">
        <w:rPr>
          <w:rFonts w:eastAsia="Calibri" w:hint="cs"/>
          <w:color w:val="auto"/>
          <w:sz w:val="20"/>
          <w:szCs w:val="24"/>
          <w:rtl/>
        </w:rPr>
        <w:softHyphen/>
        <w:t>یابد.</w:t>
      </w:r>
    </w:p>
    <w:p w:rsidR="009236E4" w:rsidRPr="009236E4" w:rsidRDefault="009236E4" w:rsidP="009236E4">
      <w:pPr>
        <w:widowControl w:val="0"/>
        <w:spacing w:after="200" w:line="276" w:lineRule="auto"/>
        <w:jc w:val="lowKashida"/>
        <w:rPr>
          <w:rFonts w:eastAsia="Calibri"/>
          <w:b/>
          <w:bCs/>
          <w:color w:val="auto"/>
          <w:sz w:val="20"/>
          <w:szCs w:val="24"/>
          <w:rtl/>
        </w:rPr>
        <w:sectPr w:rsidR="009236E4" w:rsidRPr="009236E4" w:rsidSect="00804AAE">
          <w:pgSz w:w="12240" w:h="15840"/>
          <w:pgMar w:top="1440" w:right="1350" w:bottom="1440" w:left="1440" w:header="720" w:footer="720" w:gutter="0"/>
          <w:cols w:space="720"/>
          <w:docGrid w:linePitch="360"/>
        </w:sectPr>
      </w:pPr>
    </w:p>
    <w:p w:rsidR="009236E4" w:rsidRDefault="009236E4" w:rsidP="009236E4">
      <w:pPr>
        <w:widowControl w:val="0"/>
        <w:spacing w:after="200" w:line="276" w:lineRule="auto"/>
        <w:jc w:val="lowKashida"/>
        <w:rPr>
          <w:rFonts w:eastAsia="Calibri"/>
          <w:b/>
          <w:bCs/>
          <w:color w:val="auto"/>
          <w:sz w:val="20"/>
          <w:szCs w:val="24"/>
          <w:rtl/>
        </w:rPr>
      </w:pPr>
    </w:p>
    <w:p w:rsidR="009236E4" w:rsidRPr="009236E4" w:rsidRDefault="009236E4" w:rsidP="009236E4">
      <w:pPr>
        <w:widowControl w:val="0"/>
        <w:spacing w:after="200" w:line="276" w:lineRule="auto"/>
        <w:jc w:val="lowKashida"/>
        <w:rPr>
          <w:rFonts w:eastAsia="Calibri"/>
          <w:color w:val="auto"/>
          <w:sz w:val="20"/>
          <w:szCs w:val="24"/>
          <w:rtl/>
        </w:rPr>
      </w:pPr>
      <w:r w:rsidRPr="009236E4">
        <w:rPr>
          <w:rFonts w:eastAsia="Calibri" w:hint="cs"/>
          <w:b/>
          <w:bCs/>
          <w:color w:val="auto"/>
          <w:sz w:val="20"/>
          <w:szCs w:val="24"/>
          <w:rtl/>
        </w:rPr>
        <w:t>پرسش</w:t>
      </w:r>
      <w:r w:rsidRPr="009236E4">
        <w:rPr>
          <w:rFonts w:eastAsia="Calibri" w:hint="cs"/>
          <w:b/>
          <w:bCs/>
          <w:color w:val="auto"/>
          <w:sz w:val="20"/>
          <w:szCs w:val="24"/>
          <w:rtl/>
        </w:rPr>
        <w:softHyphen/>
        <w:t>نامه غربال</w:t>
      </w:r>
      <w:r w:rsidRPr="009236E4">
        <w:rPr>
          <w:rFonts w:eastAsia="Calibri" w:hint="cs"/>
          <w:b/>
          <w:bCs/>
          <w:color w:val="auto"/>
          <w:sz w:val="20"/>
          <w:szCs w:val="24"/>
          <w:rtl/>
        </w:rPr>
        <w:softHyphen/>
        <w:t>گری اولیه درگیری با مصرف سیگار، الکل و مواد</w:t>
      </w:r>
    </w:p>
    <w:p w:rsidR="009236E4" w:rsidRPr="009236E4" w:rsidRDefault="009236E4" w:rsidP="009236E4">
      <w:pPr>
        <w:widowControl w:val="0"/>
        <w:spacing w:after="200" w:line="440" w:lineRule="exact"/>
        <w:ind w:firstLine="284"/>
        <w:jc w:val="lowKashida"/>
        <w:rPr>
          <w:rFonts w:eastAsia="Calibri"/>
          <w:color w:val="auto"/>
          <w:sz w:val="20"/>
          <w:szCs w:val="24"/>
          <w:rtl/>
        </w:rPr>
      </w:pPr>
      <w:r w:rsidRPr="009236E4">
        <w:rPr>
          <w:rFonts w:eastAsia="Calibri" w:hint="cs"/>
          <w:color w:val="auto"/>
          <w:sz w:val="20"/>
          <w:szCs w:val="24"/>
          <w:rtl/>
        </w:rPr>
        <w:t>نام و نام خانوادگی: .......................................... شماره پرونده: ..............              تاریخ</w:t>
      </w:r>
      <w:r w:rsidRPr="009236E4">
        <w:rPr>
          <w:rFonts w:eastAsia="Calibri"/>
          <w:color w:val="auto"/>
          <w:sz w:val="20"/>
          <w:szCs w:val="24"/>
          <w:rtl/>
        </w:rPr>
        <w:t xml:space="preserve"> </w:t>
      </w:r>
      <w:r w:rsidRPr="009236E4">
        <w:rPr>
          <w:rFonts w:eastAsia="Calibri" w:hint="cs"/>
          <w:color w:val="auto"/>
          <w:sz w:val="20"/>
          <w:szCs w:val="24"/>
          <w:rtl/>
        </w:rPr>
        <w:t>تکمیل</w:t>
      </w:r>
      <w:r w:rsidRPr="009236E4">
        <w:rPr>
          <w:rFonts w:eastAsia="Calibri"/>
          <w:color w:val="auto"/>
          <w:sz w:val="20"/>
          <w:szCs w:val="24"/>
          <w:rtl/>
        </w:rPr>
        <w:t xml:space="preserve"> </w:t>
      </w:r>
      <w:r w:rsidRPr="009236E4">
        <w:rPr>
          <w:rFonts w:eastAsia="Calibri" w:hint="cs"/>
          <w:color w:val="auto"/>
          <w:sz w:val="20"/>
          <w:szCs w:val="24"/>
          <w:rtl/>
        </w:rPr>
        <w:t>فرم: .....................</w:t>
      </w:r>
    </w:p>
    <w:p w:rsidR="009236E4" w:rsidRPr="009236E4" w:rsidRDefault="009236E4" w:rsidP="009236E4">
      <w:pPr>
        <w:widowControl w:val="0"/>
        <w:spacing w:after="200" w:line="440" w:lineRule="exact"/>
        <w:ind w:firstLine="284"/>
        <w:jc w:val="lowKashida"/>
        <w:rPr>
          <w:rFonts w:eastAsia="Calibri"/>
          <w:color w:val="auto"/>
          <w:sz w:val="20"/>
          <w:szCs w:val="24"/>
          <w:rtl/>
        </w:rPr>
      </w:pPr>
      <w:r w:rsidRPr="009236E4">
        <w:rPr>
          <w:rFonts w:eastAsia="Calibri" w:hint="cs"/>
          <w:color w:val="auto"/>
          <w:sz w:val="20"/>
          <w:szCs w:val="24"/>
          <w:rtl/>
        </w:rPr>
        <w:t xml:space="preserve">منبع شرح حال: خود فرد </w:t>
      </w:r>
      <w:r w:rsidRPr="009236E4">
        <w:rPr>
          <w:rFonts w:eastAsia="Calibri" w:hint="cs"/>
          <w:color w:val="auto"/>
          <w:sz w:val="20"/>
          <w:szCs w:val="24"/>
        </w:rPr>
        <w:sym w:font="Wingdings" w:char="F06F"/>
      </w:r>
      <w:r w:rsidRPr="009236E4">
        <w:rPr>
          <w:rFonts w:eastAsia="Calibri" w:hint="cs"/>
          <w:color w:val="auto"/>
          <w:sz w:val="20"/>
          <w:szCs w:val="24"/>
          <w:rtl/>
        </w:rPr>
        <w:t xml:space="preserve">   یکی از اعضای خانواده: </w:t>
      </w:r>
      <w:r w:rsidRPr="009236E4">
        <w:rPr>
          <w:rFonts w:eastAsia="Calibri" w:hint="cs"/>
          <w:color w:val="auto"/>
          <w:sz w:val="20"/>
          <w:szCs w:val="24"/>
        </w:rPr>
        <w:sym w:font="Wingdings" w:char="F06F"/>
      </w:r>
      <w:r w:rsidRPr="009236E4">
        <w:rPr>
          <w:rFonts w:eastAsia="Calibri" w:hint="cs"/>
          <w:color w:val="auto"/>
          <w:sz w:val="20"/>
          <w:szCs w:val="24"/>
          <w:rtl/>
        </w:rPr>
        <w:t xml:space="preserve"> (نسبت عضو خانواده را مشخص کنید: ....................... )</w:t>
      </w:r>
    </w:p>
    <w:p w:rsidR="009236E4" w:rsidRPr="009236E4" w:rsidRDefault="009236E4" w:rsidP="009236E4">
      <w:pPr>
        <w:widowControl w:val="0"/>
        <w:spacing w:after="200" w:line="440" w:lineRule="exact"/>
        <w:jc w:val="lowKashida"/>
        <w:rPr>
          <w:rFonts w:eastAsia="Calibri"/>
          <w:color w:val="auto"/>
          <w:sz w:val="18"/>
          <w:szCs w:val="22"/>
          <w:rtl/>
        </w:rPr>
      </w:pPr>
      <w:r w:rsidRPr="009236E4">
        <w:rPr>
          <w:rFonts w:eastAsia="Calibri" w:hint="cs"/>
          <w:b/>
          <w:bCs/>
          <w:color w:val="auto"/>
          <w:sz w:val="20"/>
          <w:szCs w:val="24"/>
          <w:rtl/>
        </w:rPr>
        <w:t xml:space="preserve">مقدمه (برای مُراجع بخوانید) </w:t>
      </w:r>
      <w:r w:rsidRPr="009236E4">
        <w:rPr>
          <w:rFonts w:eastAsia="Calibri" w:hint="cs"/>
          <w:color w:val="auto"/>
          <w:sz w:val="18"/>
          <w:szCs w:val="22"/>
          <w:rtl/>
        </w:rPr>
        <w:t>«در این بخش</w:t>
      </w:r>
      <w:r w:rsidRPr="009236E4">
        <w:rPr>
          <w:rFonts w:eastAsia="Calibri"/>
          <w:color w:val="auto"/>
          <w:sz w:val="18"/>
          <w:szCs w:val="22"/>
          <w:rtl/>
        </w:rPr>
        <w:t xml:space="preserve"> </w:t>
      </w:r>
      <w:r w:rsidRPr="009236E4">
        <w:rPr>
          <w:rFonts w:eastAsia="Calibri" w:hint="cs"/>
          <w:color w:val="auto"/>
          <w:sz w:val="18"/>
          <w:szCs w:val="22"/>
          <w:rtl/>
        </w:rPr>
        <w:t>می</w:t>
      </w:r>
      <w:r w:rsidRPr="009236E4">
        <w:rPr>
          <w:rFonts w:eastAsia="Calibri"/>
          <w:color w:val="auto"/>
          <w:sz w:val="18"/>
          <w:szCs w:val="22"/>
          <w:rtl/>
        </w:rPr>
        <w:softHyphen/>
      </w:r>
      <w:r w:rsidRPr="009236E4">
        <w:rPr>
          <w:rFonts w:eastAsia="Calibri" w:hint="cs"/>
          <w:color w:val="auto"/>
          <w:sz w:val="18"/>
          <w:szCs w:val="22"/>
          <w:rtl/>
        </w:rPr>
        <w:t>خواهم</w:t>
      </w:r>
      <w:r w:rsidRPr="009236E4">
        <w:rPr>
          <w:rFonts w:eastAsia="Calibri"/>
          <w:color w:val="auto"/>
          <w:sz w:val="18"/>
          <w:szCs w:val="22"/>
          <w:rtl/>
        </w:rPr>
        <w:t xml:space="preserve"> </w:t>
      </w:r>
      <w:r w:rsidRPr="009236E4">
        <w:rPr>
          <w:rFonts w:eastAsia="Calibri" w:hint="cs"/>
          <w:color w:val="auto"/>
          <w:sz w:val="18"/>
          <w:szCs w:val="22"/>
          <w:rtl/>
        </w:rPr>
        <w:t>چند</w:t>
      </w:r>
      <w:r w:rsidRPr="009236E4">
        <w:rPr>
          <w:rFonts w:eastAsia="Calibri"/>
          <w:color w:val="auto"/>
          <w:sz w:val="18"/>
          <w:szCs w:val="22"/>
          <w:rtl/>
        </w:rPr>
        <w:t xml:space="preserve"> </w:t>
      </w:r>
      <w:r w:rsidRPr="009236E4">
        <w:rPr>
          <w:rFonts w:eastAsia="Calibri" w:hint="cs"/>
          <w:color w:val="auto"/>
          <w:sz w:val="18"/>
          <w:szCs w:val="22"/>
          <w:rtl/>
        </w:rPr>
        <w:t>سؤال</w:t>
      </w:r>
      <w:r w:rsidRPr="009236E4">
        <w:rPr>
          <w:rFonts w:eastAsia="Calibri"/>
          <w:color w:val="auto"/>
          <w:sz w:val="18"/>
          <w:szCs w:val="22"/>
          <w:rtl/>
        </w:rPr>
        <w:t xml:space="preserve"> </w:t>
      </w:r>
      <w:r w:rsidRPr="009236E4">
        <w:rPr>
          <w:rFonts w:eastAsia="Calibri" w:hint="cs"/>
          <w:color w:val="auto"/>
          <w:sz w:val="18"/>
          <w:szCs w:val="22"/>
          <w:rtl/>
        </w:rPr>
        <w:t>درباره</w:t>
      </w:r>
      <w:r w:rsidRPr="009236E4">
        <w:rPr>
          <w:rFonts w:eastAsia="Calibri"/>
          <w:color w:val="auto"/>
          <w:sz w:val="18"/>
          <w:szCs w:val="22"/>
          <w:rtl/>
        </w:rPr>
        <w:t xml:space="preserve"> </w:t>
      </w:r>
      <w:r w:rsidRPr="009236E4">
        <w:rPr>
          <w:rFonts w:eastAsia="Calibri" w:hint="cs"/>
          <w:color w:val="auto"/>
          <w:sz w:val="18"/>
          <w:szCs w:val="22"/>
          <w:rtl/>
        </w:rPr>
        <w:t>تجربه</w:t>
      </w:r>
      <w:r w:rsidRPr="009236E4">
        <w:rPr>
          <w:rFonts w:eastAsia="Calibri"/>
          <w:color w:val="auto"/>
          <w:sz w:val="18"/>
          <w:szCs w:val="22"/>
          <w:rtl/>
        </w:rPr>
        <w:t xml:space="preserve"> </w:t>
      </w:r>
      <w:r w:rsidRPr="009236E4">
        <w:rPr>
          <w:rFonts w:eastAsia="Calibri" w:hint="cs"/>
          <w:color w:val="auto"/>
          <w:sz w:val="18"/>
          <w:szCs w:val="22"/>
          <w:rtl/>
        </w:rPr>
        <w:t>شما</w:t>
      </w:r>
      <w:r w:rsidRPr="009236E4">
        <w:rPr>
          <w:rFonts w:eastAsia="Calibri"/>
          <w:color w:val="auto"/>
          <w:sz w:val="18"/>
          <w:szCs w:val="22"/>
          <w:rtl/>
        </w:rPr>
        <w:t xml:space="preserve"> </w:t>
      </w:r>
      <w:r w:rsidRPr="009236E4">
        <w:rPr>
          <w:rFonts w:eastAsia="Calibri" w:hint="cs"/>
          <w:color w:val="auto"/>
          <w:sz w:val="18"/>
          <w:szCs w:val="22"/>
          <w:rtl/>
        </w:rPr>
        <w:t>از</w:t>
      </w:r>
      <w:r w:rsidRPr="009236E4">
        <w:rPr>
          <w:rFonts w:eastAsia="Calibri"/>
          <w:color w:val="auto"/>
          <w:sz w:val="18"/>
          <w:szCs w:val="22"/>
          <w:rtl/>
        </w:rPr>
        <w:t xml:space="preserve"> </w:t>
      </w:r>
      <w:r w:rsidRPr="009236E4">
        <w:rPr>
          <w:rFonts w:eastAsia="Calibri" w:hint="cs"/>
          <w:color w:val="auto"/>
          <w:sz w:val="18"/>
          <w:szCs w:val="22"/>
          <w:rtl/>
        </w:rPr>
        <w:t>مصرف</w:t>
      </w:r>
      <w:r w:rsidRPr="009236E4">
        <w:rPr>
          <w:rFonts w:eastAsia="Calibri"/>
          <w:color w:val="auto"/>
          <w:sz w:val="18"/>
          <w:szCs w:val="22"/>
          <w:rtl/>
        </w:rPr>
        <w:t xml:space="preserve"> </w:t>
      </w:r>
      <w:r w:rsidRPr="009236E4">
        <w:rPr>
          <w:rFonts w:eastAsia="Calibri" w:hint="cs"/>
          <w:color w:val="auto"/>
          <w:sz w:val="18"/>
          <w:szCs w:val="22"/>
          <w:rtl/>
        </w:rPr>
        <w:t>سیگار، الکل و</w:t>
      </w:r>
      <w:r w:rsidRPr="009236E4">
        <w:rPr>
          <w:rFonts w:eastAsia="Calibri"/>
          <w:color w:val="auto"/>
          <w:sz w:val="18"/>
          <w:szCs w:val="22"/>
          <w:rtl/>
        </w:rPr>
        <w:t xml:space="preserve"> </w:t>
      </w:r>
      <w:r w:rsidRPr="009236E4">
        <w:rPr>
          <w:rFonts w:eastAsia="Calibri" w:hint="cs"/>
          <w:color w:val="auto"/>
          <w:sz w:val="18"/>
          <w:szCs w:val="22"/>
          <w:rtl/>
        </w:rPr>
        <w:t>مواد</w:t>
      </w:r>
      <w:r w:rsidRPr="009236E4">
        <w:rPr>
          <w:rFonts w:eastAsia="Calibri"/>
          <w:color w:val="auto"/>
          <w:sz w:val="18"/>
          <w:szCs w:val="22"/>
          <w:rtl/>
        </w:rPr>
        <w:t xml:space="preserve"> </w:t>
      </w:r>
      <w:r w:rsidRPr="009236E4">
        <w:rPr>
          <w:rFonts w:eastAsia="Calibri" w:hint="cs"/>
          <w:color w:val="auto"/>
          <w:sz w:val="18"/>
          <w:szCs w:val="22"/>
          <w:rtl/>
        </w:rPr>
        <w:t>در</w:t>
      </w:r>
      <w:r w:rsidRPr="009236E4">
        <w:rPr>
          <w:rFonts w:eastAsia="Calibri"/>
          <w:color w:val="auto"/>
          <w:sz w:val="18"/>
          <w:szCs w:val="22"/>
          <w:rtl/>
        </w:rPr>
        <w:t xml:space="preserve"> </w:t>
      </w:r>
      <w:r w:rsidRPr="009236E4">
        <w:rPr>
          <w:rFonts w:eastAsia="Calibri" w:hint="cs"/>
          <w:color w:val="auto"/>
          <w:sz w:val="18"/>
          <w:szCs w:val="22"/>
          <w:rtl/>
        </w:rPr>
        <w:t>طول</w:t>
      </w:r>
      <w:r w:rsidRPr="009236E4">
        <w:rPr>
          <w:rFonts w:eastAsia="Calibri"/>
          <w:color w:val="auto"/>
          <w:sz w:val="18"/>
          <w:szCs w:val="22"/>
          <w:rtl/>
        </w:rPr>
        <w:t xml:space="preserve"> </w:t>
      </w:r>
      <w:r w:rsidRPr="009236E4">
        <w:rPr>
          <w:rFonts w:eastAsia="Calibri" w:hint="cs"/>
          <w:color w:val="auto"/>
          <w:sz w:val="18"/>
          <w:szCs w:val="22"/>
          <w:rtl/>
        </w:rPr>
        <w:t>عمر</w:t>
      </w:r>
      <w:r w:rsidRPr="009236E4">
        <w:rPr>
          <w:rFonts w:eastAsia="Calibri"/>
          <w:color w:val="auto"/>
          <w:sz w:val="18"/>
          <w:szCs w:val="22"/>
          <w:rtl/>
        </w:rPr>
        <w:t xml:space="preserve"> </w:t>
      </w:r>
      <w:r w:rsidRPr="009236E4">
        <w:rPr>
          <w:rFonts w:eastAsia="Calibri" w:hint="cs"/>
          <w:color w:val="auto"/>
          <w:sz w:val="18"/>
          <w:szCs w:val="22"/>
          <w:rtl/>
        </w:rPr>
        <w:t>و</w:t>
      </w:r>
      <w:r w:rsidRPr="009236E4">
        <w:rPr>
          <w:rFonts w:eastAsia="Calibri"/>
          <w:color w:val="auto"/>
          <w:sz w:val="18"/>
          <w:szCs w:val="22"/>
          <w:rtl/>
        </w:rPr>
        <w:t xml:space="preserve"> </w:t>
      </w:r>
      <w:r w:rsidRPr="009236E4">
        <w:rPr>
          <w:rFonts w:eastAsia="Calibri" w:hint="cs"/>
          <w:color w:val="auto"/>
          <w:sz w:val="18"/>
          <w:szCs w:val="22"/>
          <w:rtl/>
        </w:rPr>
        <w:t>سه</w:t>
      </w:r>
      <w:r w:rsidRPr="009236E4">
        <w:rPr>
          <w:rFonts w:eastAsia="Calibri"/>
          <w:color w:val="auto"/>
          <w:sz w:val="18"/>
          <w:szCs w:val="22"/>
          <w:rtl/>
        </w:rPr>
        <w:t xml:space="preserve"> </w:t>
      </w:r>
      <w:r w:rsidRPr="009236E4">
        <w:rPr>
          <w:rFonts w:eastAsia="Calibri" w:hint="cs"/>
          <w:color w:val="auto"/>
          <w:sz w:val="18"/>
          <w:szCs w:val="22"/>
          <w:rtl/>
        </w:rPr>
        <w:t>ماه</w:t>
      </w:r>
      <w:r w:rsidRPr="009236E4">
        <w:rPr>
          <w:rFonts w:eastAsia="Calibri"/>
          <w:color w:val="auto"/>
          <w:sz w:val="18"/>
          <w:szCs w:val="22"/>
          <w:rtl/>
        </w:rPr>
        <w:t xml:space="preserve"> </w:t>
      </w:r>
      <w:r w:rsidRPr="009236E4">
        <w:rPr>
          <w:rFonts w:eastAsia="Calibri" w:hint="cs"/>
          <w:color w:val="auto"/>
          <w:sz w:val="18"/>
          <w:szCs w:val="22"/>
          <w:rtl/>
        </w:rPr>
        <w:t>گذشته</w:t>
      </w:r>
      <w:r w:rsidRPr="009236E4">
        <w:rPr>
          <w:rFonts w:eastAsia="Calibri"/>
          <w:color w:val="auto"/>
          <w:sz w:val="18"/>
          <w:szCs w:val="22"/>
          <w:rtl/>
        </w:rPr>
        <w:t xml:space="preserve"> </w:t>
      </w:r>
      <w:r w:rsidRPr="009236E4">
        <w:rPr>
          <w:rFonts w:eastAsia="Calibri" w:hint="cs"/>
          <w:color w:val="auto"/>
          <w:sz w:val="18"/>
          <w:szCs w:val="22"/>
          <w:rtl/>
        </w:rPr>
        <w:t>بپرسم</w:t>
      </w:r>
      <w:r w:rsidRPr="009236E4">
        <w:rPr>
          <w:rFonts w:eastAsia="Calibri"/>
          <w:color w:val="auto"/>
          <w:sz w:val="18"/>
          <w:szCs w:val="22"/>
          <w:rtl/>
        </w:rPr>
        <w:t>.</w:t>
      </w:r>
      <w:r w:rsidRPr="009236E4">
        <w:rPr>
          <w:rFonts w:eastAsia="Calibri" w:hint="cs"/>
          <w:color w:val="auto"/>
          <w:sz w:val="18"/>
          <w:szCs w:val="22"/>
          <w:rtl/>
        </w:rPr>
        <w:t xml:space="preserve"> این ارزیابی برای تمام مُراجعان به عنوان بخشی از ارزیابی استاندارد وضعیت سلامتی انجام می</w:t>
      </w:r>
      <w:r w:rsidRPr="009236E4">
        <w:rPr>
          <w:rFonts w:eastAsia="Calibri" w:hint="cs"/>
          <w:color w:val="auto"/>
          <w:sz w:val="18"/>
          <w:szCs w:val="22"/>
          <w:rtl/>
        </w:rPr>
        <w:softHyphen/>
        <w:t>شود و هدف آن شناسایی زودرس مصرف این مواد به منظور کمک به ارتقای سلامتی افراد است. این</w:t>
      </w:r>
      <w:r w:rsidRPr="009236E4">
        <w:rPr>
          <w:rFonts w:eastAsia="Calibri"/>
          <w:color w:val="auto"/>
          <w:sz w:val="18"/>
          <w:szCs w:val="22"/>
          <w:rtl/>
        </w:rPr>
        <w:t xml:space="preserve"> </w:t>
      </w:r>
      <w:r w:rsidRPr="009236E4">
        <w:rPr>
          <w:rFonts w:eastAsia="Calibri" w:hint="cs"/>
          <w:color w:val="auto"/>
          <w:sz w:val="18"/>
          <w:szCs w:val="22"/>
          <w:rtl/>
        </w:rPr>
        <w:t>مواد</w:t>
      </w:r>
      <w:r w:rsidRPr="009236E4">
        <w:rPr>
          <w:rFonts w:eastAsia="Calibri"/>
          <w:color w:val="auto"/>
          <w:sz w:val="18"/>
          <w:szCs w:val="22"/>
          <w:rtl/>
        </w:rPr>
        <w:t xml:space="preserve"> </w:t>
      </w:r>
      <w:r w:rsidRPr="009236E4">
        <w:rPr>
          <w:rFonts w:eastAsia="Calibri" w:hint="cs"/>
          <w:color w:val="auto"/>
          <w:sz w:val="18"/>
          <w:szCs w:val="22"/>
          <w:rtl/>
        </w:rPr>
        <w:t>را</w:t>
      </w:r>
      <w:r w:rsidRPr="009236E4">
        <w:rPr>
          <w:rFonts w:eastAsia="Calibri"/>
          <w:color w:val="auto"/>
          <w:sz w:val="18"/>
          <w:szCs w:val="22"/>
          <w:rtl/>
        </w:rPr>
        <w:t xml:space="preserve"> </w:t>
      </w:r>
      <w:r w:rsidRPr="009236E4">
        <w:rPr>
          <w:rFonts w:eastAsia="Calibri" w:hint="cs"/>
          <w:color w:val="auto"/>
          <w:sz w:val="18"/>
          <w:szCs w:val="22"/>
          <w:rtl/>
        </w:rPr>
        <w:t>می</w:t>
      </w:r>
      <w:r w:rsidRPr="009236E4">
        <w:rPr>
          <w:rFonts w:eastAsia="Calibri"/>
          <w:color w:val="auto"/>
          <w:sz w:val="18"/>
          <w:szCs w:val="22"/>
          <w:rtl/>
        </w:rPr>
        <w:softHyphen/>
      </w:r>
      <w:r w:rsidRPr="009236E4">
        <w:rPr>
          <w:rFonts w:eastAsia="Calibri" w:hint="cs"/>
          <w:color w:val="auto"/>
          <w:sz w:val="18"/>
          <w:szCs w:val="22"/>
          <w:rtl/>
        </w:rPr>
        <w:t>توان</w:t>
      </w:r>
      <w:r w:rsidRPr="009236E4">
        <w:rPr>
          <w:rFonts w:eastAsia="Calibri"/>
          <w:color w:val="auto"/>
          <w:sz w:val="18"/>
          <w:szCs w:val="22"/>
          <w:rtl/>
        </w:rPr>
        <w:t xml:space="preserve"> </w:t>
      </w:r>
      <w:r w:rsidRPr="009236E4">
        <w:rPr>
          <w:rFonts w:eastAsia="Calibri" w:hint="cs"/>
          <w:color w:val="auto"/>
          <w:sz w:val="18"/>
          <w:szCs w:val="22"/>
          <w:rtl/>
        </w:rPr>
        <w:t>به</w:t>
      </w:r>
      <w:r w:rsidRPr="009236E4">
        <w:rPr>
          <w:rFonts w:eastAsia="Calibri"/>
          <w:color w:val="auto"/>
          <w:sz w:val="18"/>
          <w:szCs w:val="22"/>
          <w:rtl/>
        </w:rPr>
        <w:t xml:space="preserve"> </w:t>
      </w:r>
      <w:r w:rsidRPr="009236E4">
        <w:rPr>
          <w:rFonts w:eastAsia="Calibri" w:hint="cs"/>
          <w:color w:val="auto"/>
          <w:sz w:val="18"/>
          <w:szCs w:val="22"/>
          <w:rtl/>
        </w:rPr>
        <w:t>صورت</w:t>
      </w:r>
      <w:r w:rsidRPr="009236E4">
        <w:rPr>
          <w:rFonts w:eastAsia="Calibri"/>
          <w:color w:val="auto"/>
          <w:sz w:val="18"/>
          <w:szCs w:val="22"/>
          <w:rtl/>
        </w:rPr>
        <w:t xml:space="preserve"> </w:t>
      </w:r>
      <w:r w:rsidRPr="009236E4">
        <w:rPr>
          <w:rFonts w:eastAsia="Calibri" w:hint="cs"/>
          <w:color w:val="auto"/>
          <w:sz w:val="18"/>
          <w:szCs w:val="22"/>
          <w:rtl/>
        </w:rPr>
        <w:t>تدخینی،</w:t>
      </w:r>
      <w:r w:rsidRPr="009236E4">
        <w:rPr>
          <w:rFonts w:eastAsia="Calibri"/>
          <w:color w:val="auto"/>
          <w:sz w:val="18"/>
          <w:szCs w:val="22"/>
          <w:rtl/>
        </w:rPr>
        <w:t xml:space="preserve"> </w:t>
      </w:r>
      <w:r w:rsidRPr="009236E4">
        <w:rPr>
          <w:rFonts w:eastAsia="Calibri" w:hint="cs"/>
          <w:color w:val="auto"/>
          <w:sz w:val="18"/>
          <w:szCs w:val="22"/>
          <w:rtl/>
        </w:rPr>
        <w:t>خوراکی،</w:t>
      </w:r>
      <w:r w:rsidRPr="009236E4">
        <w:rPr>
          <w:rFonts w:eastAsia="Calibri"/>
          <w:color w:val="auto"/>
          <w:sz w:val="18"/>
          <w:szCs w:val="22"/>
          <w:rtl/>
        </w:rPr>
        <w:t xml:space="preserve"> </w:t>
      </w:r>
      <w:r w:rsidRPr="009236E4">
        <w:rPr>
          <w:rFonts w:eastAsia="Calibri" w:hint="cs"/>
          <w:color w:val="auto"/>
          <w:sz w:val="18"/>
          <w:szCs w:val="22"/>
          <w:rtl/>
        </w:rPr>
        <w:t>مشامی،</w:t>
      </w:r>
      <w:r w:rsidRPr="009236E4">
        <w:rPr>
          <w:rFonts w:eastAsia="Calibri"/>
          <w:color w:val="auto"/>
          <w:sz w:val="18"/>
          <w:szCs w:val="22"/>
          <w:rtl/>
        </w:rPr>
        <w:t xml:space="preserve"> </w:t>
      </w:r>
      <w:r w:rsidRPr="009236E4">
        <w:rPr>
          <w:rFonts w:eastAsia="Calibri" w:hint="cs"/>
          <w:color w:val="auto"/>
          <w:sz w:val="18"/>
          <w:szCs w:val="22"/>
          <w:rtl/>
        </w:rPr>
        <w:t>استنشاقی،</w:t>
      </w:r>
      <w:r w:rsidRPr="009236E4">
        <w:rPr>
          <w:rFonts w:eastAsia="Calibri"/>
          <w:color w:val="auto"/>
          <w:sz w:val="18"/>
          <w:szCs w:val="22"/>
          <w:rtl/>
        </w:rPr>
        <w:t xml:space="preserve"> </w:t>
      </w:r>
      <w:r w:rsidRPr="009236E4">
        <w:rPr>
          <w:rFonts w:eastAsia="Calibri" w:hint="cs"/>
          <w:color w:val="auto"/>
          <w:sz w:val="18"/>
          <w:szCs w:val="22"/>
          <w:rtl/>
        </w:rPr>
        <w:t>تزریقی</w:t>
      </w:r>
      <w:r w:rsidRPr="009236E4">
        <w:rPr>
          <w:rFonts w:eastAsia="Calibri"/>
          <w:color w:val="auto"/>
          <w:sz w:val="18"/>
          <w:szCs w:val="22"/>
          <w:rtl/>
        </w:rPr>
        <w:t xml:space="preserve"> </w:t>
      </w:r>
      <w:r w:rsidRPr="009236E4">
        <w:rPr>
          <w:rFonts w:eastAsia="Calibri" w:hint="cs"/>
          <w:color w:val="auto"/>
          <w:sz w:val="18"/>
          <w:szCs w:val="22"/>
          <w:rtl/>
        </w:rPr>
        <w:t>یا</w:t>
      </w:r>
      <w:r w:rsidRPr="009236E4">
        <w:rPr>
          <w:rFonts w:eastAsia="Calibri"/>
          <w:color w:val="auto"/>
          <w:sz w:val="18"/>
          <w:szCs w:val="22"/>
          <w:rtl/>
        </w:rPr>
        <w:t xml:space="preserve"> </w:t>
      </w:r>
      <w:r w:rsidRPr="009236E4">
        <w:rPr>
          <w:rFonts w:eastAsia="Calibri" w:hint="cs"/>
          <w:color w:val="auto"/>
          <w:sz w:val="18"/>
          <w:szCs w:val="22"/>
          <w:rtl/>
        </w:rPr>
        <w:t>خوردن</w:t>
      </w:r>
      <w:r w:rsidRPr="009236E4">
        <w:rPr>
          <w:rFonts w:eastAsia="Calibri"/>
          <w:color w:val="auto"/>
          <w:sz w:val="18"/>
          <w:szCs w:val="22"/>
          <w:rtl/>
        </w:rPr>
        <w:t xml:space="preserve"> </w:t>
      </w:r>
      <w:r w:rsidRPr="009236E4">
        <w:rPr>
          <w:rFonts w:eastAsia="Calibri" w:hint="cs"/>
          <w:color w:val="auto"/>
          <w:sz w:val="18"/>
          <w:szCs w:val="22"/>
          <w:rtl/>
        </w:rPr>
        <w:t>قرص</w:t>
      </w:r>
      <w:r w:rsidRPr="009236E4">
        <w:rPr>
          <w:rFonts w:eastAsia="Calibri"/>
          <w:color w:val="auto"/>
          <w:sz w:val="18"/>
          <w:szCs w:val="22"/>
          <w:rtl/>
        </w:rPr>
        <w:t xml:space="preserve"> </w:t>
      </w:r>
      <w:r w:rsidRPr="009236E4">
        <w:rPr>
          <w:rFonts w:eastAsia="Calibri" w:hint="cs"/>
          <w:color w:val="auto"/>
          <w:sz w:val="18"/>
          <w:szCs w:val="22"/>
          <w:rtl/>
        </w:rPr>
        <w:t>مصرف</w:t>
      </w:r>
      <w:r w:rsidRPr="009236E4">
        <w:rPr>
          <w:rFonts w:eastAsia="Calibri"/>
          <w:color w:val="auto"/>
          <w:sz w:val="18"/>
          <w:szCs w:val="22"/>
          <w:rtl/>
        </w:rPr>
        <w:t xml:space="preserve"> </w:t>
      </w:r>
      <w:r w:rsidRPr="009236E4">
        <w:rPr>
          <w:rFonts w:eastAsia="Calibri" w:hint="cs"/>
          <w:color w:val="auto"/>
          <w:sz w:val="18"/>
          <w:szCs w:val="22"/>
          <w:rtl/>
        </w:rPr>
        <w:t>کرد</w:t>
      </w:r>
      <w:r w:rsidRPr="009236E4">
        <w:rPr>
          <w:rFonts w:eastAsia="Calibri"/>
          <w:color w:val="auto"/>
          <w:sz w:val="18"/>
          <w:szCs w:val="22"/>
          <w:rtl/>
        </w:rPr>
        <w:t>.</w:t>
      </w:r>
      <w:r w:rsidRPr="009236E4">
        <w:rPr>
          <w:rFonts w:eastAsia="Calibri" w:hint="cs"/>
          <w:color w:val="auto"/>
          <w:sz w:val="18"/>
          <w:szCs w:val="22"/>
          <w:rtl/>
        </w:rPr>
        <w:t xml:space="preserve"> (کارت پاسخ را به مراجع بدهید). برخی</w:t>
      </w:r>
      <w:r w:rsidRPr="009236E4">
        <w:rPr>
          <w:rFonts w:eastAsia="Calibri"/>
          <w:color w:val="auto"/>
          <w:sz w:val="18"/>
          <w:szCs w:val="22"/>
          <w:rtl/>
        </w:rPr>
        <w:t xml:space="preserve"> </w:t>
      </w:r>
      <w:r w:rsidRPr="009236E4">
        <w:rPr>
          <w:rFonts w:eastAsia="Calibri" w:hint="cs"/>
          <w:color w:val="auto"/>
          <w:sz w:val="18"/>
          <w:szCs w:val="22"/>
          <w:rtl/>
        </w:rPr>
        <w:t>از</w:t>
      </w:r>
      <w:r w:rsidRPr="009236E4">
        <w:rPr>
          <w:rFonts w:eastAsia="Calibri"/>
          <w:color w:val="auto"/>
          <w:sz w:val="18"/>
          <w:szCs w:val="22"/>
          <w:rtl/>
        </w:rPr>
        <w:t xml:space="preserve"> </w:t>
      </w:r>
      <w:r w:rsidRPr="009236E4">
        <w:rPr>
          <w:rFonts w:eastAsia="Calibri" w:hint="cs"/>
          <w:color w:val="auto"/>
          <w:sz w:val="18"/>
          <w:szCs w:val="22"/>
          <w:rtl/>
        </w:rPr>
        <w:t>مواد</w:t>
      </w:r>
      <w:r w:rsidRPr="009236E4">
        <w:rPr>
          <w:rFonts w:eastAsia="Calibri"/>
          <w:color w:val="auto"/>
          <w:sz w:val="18"/>
          <w:szCs w:val="22"/>
          <w:rtl/>
        </w:rPr>
        <w:t xml:space="preserve"> </w:t>
      </w:r>
      <w:r w:rsidRPr="009236E4">
        <w:rPr>
          <w:rFonts w:eastAsia="Calibri" w:hint="cs"/>
          <w:color w:val="auto"/>
          <w:sz w:val="18"/>
          <w:szCs w:val="22"/>
          <w:rtl/>
        </w:rPr>
        <w:t>فهرست</w:t>
      </w:r>
      <w:r w:rsidRPr="009236E4">
        <w:rPr>
          <w:rFonts w:eastAsia="Calibri"/>
          <w:color w:val="auto"/>
          <w:sz w:val="18"/>
          <w:szCs w:val="22"/>
          <w:rtl/>
        </w:rPr>
        <w:softHyphen/>
      </w:r>
      <w:r w:rsidRPr="009236E4">
        <w:rPr>
          <w:rFonts w:eastAsia="Calibri" w:hint="cs"/>
          <w:color w:val="auto"/>
          <w:sz w:val="18"/>
          <w:szCs w:val="22"/>
          <w:rtl/>
        </w:rPr>
        <w:t>شده</w:t>
      </w:r>
      <w:r w:rsidRPr="009236E4">
        <w:rPr>
          <w:rFonts w:eastAsia="Calibri"/>
          <w:color w:val="auto"/>
          <w:sz w:val="18"/>
          <w:szCs w:val="22"/>
          <w:rtl/>
        </w:rPr>
        <w:t xml:space="preserve"> </w:t>
      </w:r>
      <w:r w:rsidRPr="009236E4">
        <w:rPr>
          <w:rFonts w:eastAsia="Calibri" w:hint="cs"/>
          <w:color w:val="auto"/>
          <w:sz w:val="18"/>
          <w:szCs w:val="22"/>
          <w:rtl/>
        </w:rPr>
        <w:t>ممکن</w:t>
      </w:r>
      <w:r w:rsidRPr="009236E4">
        <w:rPr>
          <w:rFonts w:eastAsia="Calibri"/>
          <w:color w:val="auto"/>
          <w:sz w:val="18"/>
          <w:szCs w:val="22"/>
          <w:rtl/>
        </w:rPr>
        <w:t xml:space="preserve"> </w:t>
      </w:r>
      <w:r w:rsidRPr="009236E4">
        <w:rPr>
          <w:rFonts w:eastAsia="Calibri" w:hint="cs"/>
          <w:color w:val="auto"/>
          <w:sz w:val="18"/>
          <w:szCs w:val="22"/>
          <w:rtl/>
        </w:rPr>
        <w:t>است</w:t>
      </w:r>
      <w:r w:rsidRPr="009236E4">
        <w:rPr>
          <w:rFonts w:eastAsia="Calibri"/>
          <w:color w:val="auto"/>
          <w:sz w:val="18"/>
          <w:szCs w:val="22"/>
          <w:rtl/>
        </w:rPr>
        <w:t xml:space="preserve"> </w:t>
      </w:r>
      <w:r w:rsidRPr="009236E4">
        <w:rPr>
          <w:rFonts w:eastAsia="Calibri" w:hint="cs"/>
          <w:color w:val="auto"/>
          <w:sz w:val="18"/>
          <w:szCs w:val="22"/>
          <w:rtl/>
        </w:rPr>
        <w:t>توسط</w:t>
      </w:r>
      <w:r w:rsidRPr="009236E4">
        <w:rPr>
          <w:rFonts w:eastAsia="Calibri"/>
          <w:color w:val="auto"/>
          <w:sz w:val="18"/>
          <w:szCs w:val="22"/>
          <w:rtl/>
        </w:rPr>
        <w:t xml:space="preserve"> </w:t>
      </w:r>
      <w:r w:rsidRPr="009236E4">
        <w:rPr>
          <w:rFonts w:eastAsia="Calibri" w:hint="cs"/>
          <w:color w:val="auto"/>
          <w:sz w:val="18"/>
          <w:szCs w:val="22"/>
          <w:rtl/>
        </w:rPr>
        <w:t>پزشک</w:t>
      </w:r>
      <w:r w:rsidRPr="009236E4">
        <w:rPr>
          <w:rFonts w:eastAsia="Calibri"/>
          <w:color w:val="auto"/>
          <w:sz w:val="18"/>
          <w:szCs w:val="22"/>
          <w:rtl/>
        </w:rPr>
        <w:t xml:space="preserve"> </w:t>
      </w:r>
      <w:r w:rsidRPr="009236E4">
        <w:rPr>
          <w:rFonts w:eastAsia="Calibri" w:hint="cs"/>
          <w:color w:val="auto"/>
          <w:sz w:val="18"/>
          <w:szCs w:val="22"/>
          <w:rtl/>
        </w:rPr>
        <w:t>تجویز</w:t>
      </w:r>
      <w:r w:rsidRPr="009236E4">
        <w:rPr>
          <w:rFonts w:eastAsia="Calibri"/>
          <w:color w:val="auto"/>
          <w:sz w:val="18"/>
          <w:szCs w:val="22"/>
          <w:rtl/>
        </w:rPr>
        <w:t xml:space="preserve"> </w:t>
      </w:r>
      <w:r w:rsidRPr="009236E4">
        <w:rPr>
          <w:rFonts w:eastAsia="Calibri" w:hint="cs"/>
          <w:color w:val="auto"/>
          <w:sz w:val="18"/>
          <w:szCs w:val="22"/>
          <w:rtl/>
        </w:rPr>
        <w:t>شده</w:t>
      </w:r>
      <w:r w:rsidRPr="009236E4">
        <w:rPr>
          <w:rFonts w:eastAsia="Calibri"/>
          <w:color w:val="auto"/>
          <w:sz w:val="18"/>
          <w:szCs w:val="22"/>
          <w:rtl/>
        </w:rPr>
        <w:t xml:space="preserve"> </w:t>
      </w:r>
      <w:r w:rsidRPr="009236E4">
        <w:rPr>
          <w:rFonts w:eastAsia="Calibri" w:hint="cs"/>
          <w:color w:val="auto"/>
          <w:sz w:val="18"/>
          <w:szCs w:val="22"/>
          <w:rtl/>
        </w:rPr>
        <w:t>باشد</w:t>
      </w:r>
      <w:r w:rsidRPr="009236E4">
        <w:rPr>
          <w:rFonts w:eastAsia="Calibri"/>
          <w:color w:val="auto"/>
          <w:sz w:val="18"/>
          <w:szCs w:val="22"/>
          <w:rtl/>
        </w:rPr>
        <w:t xml:space="preserve"> (</w:t>
      </w:r>
      <w:r w:rsidRPr="009236E4">
        <w:rPr>
          <w:rFonts w:eastAsia="Calibri" w:hint="cs"/>
          <w:color w:val="auto"/>
          <w:sz w:val="18"/>
          <w:szCs w:val="22"/>
          <w:rtl/>
        </w:rPr>
        <w:t>مثل</w:t>
      </w:r>
      <w:r w:rsidRPr="009236E4">
        <w:rPr>
          <w:rFonts w:eastAsia="Calibri"/>
          <w:color w:val="auto"/>
          <w:sz w:val="18"/>
          <w:szCs w:val="22"/>
          <w:rtl/>
        </w:rPr>
        <w:t xml:space="preserve"> </w:t>
      </w:r>
      <w:r w:rsidRPr="009236E4">
        <w:rPr>
          <w:rFonts w:eastAsia="Calibri" w:hint="cs"/>
          <w:color w:val="auto"/>
          <w:sz w:val="18"/>
          <w:szCs w:val="22"/>
          <w:rtl/>
        </w:rPr>
        <w:t>داروهای</w:t>
      </w:r>
      <w:r w:rsidRPr="009236E4">
        <w:rPr>
          <w:rFonts w:eastAsia="Calibri"/>
          <w:color w:val="auto"/>
          <w:sz w:val="18"/>
          <w:szCs w:val="22"/>
          <w:rtl/>
        </w:rPr>
        <w:t xml:space="preserve"> </w:t>
      </w:r>
      <w:r w:rsidRPr="009236E4">
        <w:rPr>
          <w:rFonts w:eastAsia="Calibri" w:hint="cs"/>
          <w:color w:val="auto"/>
          <w:sz w:val="18"/>
          <w:szCs w:val="22"/>
          <w:rtl/>
        </w:rPr>
        <w:t>آرام</w:t>
      </w:r>
      <w:r w:rsidRPr="009236E4">
        <w:rPr>
          <w:rFonts w:eastAsia="Calibri"/>
          <w:color w:val="auto"/>
          <w:sz w:val="18"/>
          <w:szCs w:val="22"/>
          <w:rtl/>
        </w:rPr>
        <w:softHyphen/>
      </w:r>
      <w:r w:rsidRPr="009236E4">
        <w:rPr>
          <w:rFonts w:eastAsia="Calibri" w:hint="cs"/>
          <w:color w:val="auto"/>
          <w:sz w:val="18"/>
          <w:szCs w:val="22"/>
          <w:rtl/>
        </w:rPr>
        <w:t>بخش،</w:t>
      </w:r>
      <w:r w:rsidRPr="009236E4">
        <w:rPr>
          <w:rFonts w:eastAsia="Calibri"/>
          <w:color w:val="auto"/>
          <w:sz w:val="18"/>
          <w:szCs w:val="22"/>
          <w:rtl/>
        </w:rPr>
        <w:t xml:space="preserve"> </w:t>
      </w:r>
      <w:r w:rsidRPr="009236E4">
        <w:rPr>
          <w:rFonts w:eastAsia="Calibri" w:hint="cs"/>
          <w:color w:val="auto"/>
          <w:sz w:val="18"/>
          <w:szCs w:val="22"/>
          <w:rtl/>
        </w:rPr>
        <w:t>داروهای</w:t>
      </w:r>
      <w:r w:rsidRPr="009236E4">
        <w:rPr>
          <w:rFonts w:eastAsia="Calibri"/>
          <w:color w:val="auto"/>
          <w:sz w:val="18"/>
          <w:szCs w:val="22"/>
          <w:rtl/>
        </w:rPr>
        <w:t xml:space="preserve"> </w:t>
      </w:r>
      <w:r w:rsidRPr="009236E4">
        <w:rPr>
          <w:rFonts w:eastAsia="Calibri" w:hint="cs"/>
          <w:color w:val="auto"/>
          <w:sz w:val="18"/>
          <w:szCs w:val="22"/>
          <w:rtl/>
        </w:rPr>
        <w:t>ضددرد</w:t>
      </w:r>
      <w:r w:rsidRPr="009236E4">
        <w:rPr>
          <w:rFonts w:eastAsia="Calibri"/>
          <w:color w:val="auto"/>
          <w:sz w:val="18"/>
          <w:szCs w:val="22"/>
          <w:rtl/>
        </w:rPr>
        <w:t xml:space="preserve"> </w:t>
      </w:r>
      <w:r w:rsidRPr="009236E4">
        <w:rPr>
          <w:rFonts w:eastAsia="Calibri" w:hint="cs"/>
          <w:color w:val="auto"/>
          <w:sz w:val="18"/>
          <w:szCs w:val="22"/>
          <w:rtl/>
        </w:rPr>
        <w:t>یا</w:t>
      </w:r>
      <w:r w:rsidRPr="009236E4">
        <w:rPr>
          <w:rFonts w:eastAsia="Calibri"/>
          <w:color w:val="auto"/>
          <w:sz w:val="18"/>
          <w:szCs w:val="22"/>
          <w:rtl/>
        </w:rPr>
        <w:t xml:space="preserve"> </w:t>
      </w:r>
      <w:r w:rsidRPr="009236E4">
        <w:rPr>
          <w:rFonts w:eastAsia="Calibri" w:hint="cs"/>
          <w:color w:val="auto"/>
          <w:sz w:val="18"/>
          <w:szCs w:val="22"/>
          <w:rtl/>
        </w:rPr>
        <w:t>ریتالین</w:t>
      </w:r>
      <w:r w:rsidRPr="009236E4">
        <w:rPr>
          <w:rFonts w:eastAsia="Calibri"/>
          <w:color w:val="auto"/>
          <w:sz w:val="18"/>
          <w:szCs w:val="22"/>
          <w:rtl/>
        </w:rPr>
        <w:t xml:space="preserve">). </w:t>
      </w:r>
      <w:r w:rsidRPr="009236E4">
        <w:rPr>
          <w:rFonts w:eastAsia="Calibri" w:hint="cs"/>
          <w:color w:val="auto"/>
          <w:sz w:val="18"/>
          <w:szCs w:val="22"/>
          <w:rtl/>
        </w:rPr>
        <w:t>در</w:t>
      </w:r>
      <w:r w:rsidRPr="009236E4">
        <w:rPr>
          <w:rFonts w:eastAsia="Calibri"/>
          <w:color w:val="auto"/>
          <w:sz w:val="18"/>
          <w:szCs w:val="22"/>
          <w:rtl/>
        </w:rPr>
        <w:t xml:space="preserve"> </w:t>
      </w:r>
      <w:r w:rsidRPr="009236E4">
        <w:rPr>
          <w:rFonts w:eastAsia="Calibri" w:hint="cs"/>
          <w:color w:val="auto"/>
          <w:sz w:val="18"/>
          <w:szCs w:val="22"/>
          <w:rtl/>
        </w:rPr>
        <w:t>این</w:t>
      </w:r>
      <w:r w:rsidRPr="009236E4">
        <w:rPr>
          <w:rFonts w:eastAsia="Calibri"/>
          <w:color w:val="auto"/>
          <w:sz w:val="18"/>
          <w:szCs w:val="22"/>
          <w:rtl/>
        </w:rPr>
        <w:t xml:space="preserve"> </w:t>
      </w:r>
      <w:r w:rsidRPr="009236E4">
        <w:rPr>
          <w:rFonts w:eastAsia="Calibri" w:hint="cs"/>
          <w:color w:val="auto"/>
          <w:sz w:val="18"/>
          <w:szCs w:val="22"/>
          <w:rtl/>
        </w:rPr>
        <w:t>مصاحبه</w:t>
      </w:r>
      <w:r w:rsidRPr="009236E4">
        <w:rPr>
          <w:rFonts w:eastAsia="Calibri"/>
          <w:color w:val="auto"/>
          <w:sz w:val="18"/>
          <w:szCs w:val="22"/>
          <w:rtl/>
        </w:rPr>
        <w:t xml:space="preserve"> </w:t>
      </w:r>
      <w:r w:rsidRPr="009236E4">
        <w:rPr>
          <w:rFonts w:eastAsia="Calibri" w:hint="cs"/>
          <w:color w:val="auto"/>
          <w:sz w:val="18"/>
          <w:szCs w:val="22"/>
          <w:rtl/>
        </w:rPr>
        <w:t>داروهایی</w:t>
      </w:r>
      <w:r w:rsidRPr="009236E4">
        <w:rPr>
          <w:rFonts w:eastAsia="Calibri"/>
          <w:color w:val="auto"/>
          <w:sz w:val="18"/>
          <w:szCs w:val="22"/>
          <w:rtl/>
        </w:rPr>
        <w:t xml:space="preserve"> </w:t>
      </w:r>
      <w:r w:rsidRPr="009236E4">
        <w:rPr>
          <w:rFonts w:eastAsia="Calibri" w:hint="cs"/>
          <w:color w:val="auto"/>
          <w:sz w:val="18"/>
          <w:szCs w:val="22"/>
          <w:rtl/>
        </w:rPr>
        <w:t>که</w:t>
      </w:r>
      <w:r w:rsidRPr="009236E4">
        <w:rPr>
          <w:rFonts w:eastAsia="Calibri"/>
          <w:color w:val="auto"/>
          <w:sz w:val="18"/>
          <w:szCs w:val="22"/>
          <w:rtl/>
        </w:rPr>
        <w:t xml:space="preserve"> </w:t>
      </w:r>
      <w:r w:rsidRPr="009236E4">
        <w:rPr>
          <w:rFonts w:eastAsia="Calibri" w:hint="cs"/>
          <w:color w:val="auto"/>
          <w:sz w:val="18"/>
          <w:szCs w:val="22"/>
          <w:rtl/>
        </w:rPr>
        <w:t>شما</w:t>
      </w:r>
      <w:r w:rsidRPr="009236E4">
        <w:rPr>
          <w:rFonts w:eastAsia="Calibri"/>
          <w:color w:val="auto"/>
          <w:sz w:val="18"/>
          <w:szCs w:val="22"/>
          <w:rtl/>
        </w:rPr>
        <w:t xml:space="preserve"> </w:t>
      </w:r>
      <w:r w:rsidRPr="009236E4">
        <w:rPr>
          <w:rFonts w:eastAsia="Calibri" w:hint="cs"/>
          <w:color w:val="auto"/>
          <w:sz w:val="18"/>
          <w:szCs w:val="22"/>
          <w:rtl/>
        </w:rPr>
        <w:t>مطابق</w:t>
      </w:r>
      <w:r w:rsidRPr="009236E4">
        <w:rPr>
          <w:rFonts w:eastAsia="Calibri"/>
          <w:color w:val="auto"/>
          <w:sz w:val="18"/>
          <w:szCs w:val="22"/>
          <w:rtl/>
        </w:rPr>
        <w:t xml:space="preserve"> </w:t>
      </w:r>
      <w:r w:rsidRPr="009236E4">
        <w:rPr>
          <w:rFonts w:eastAsia="Calibri" w:hint="cs"/>
          <w:color w:val="auto"/>
          <w:sz w:val="18"/>
          <w:szCs w:val="22"/>
          <w:u w:val="single"/>
          <w:rtl/>
        </w:rPr>
        <w:t>تجویز</w:t>
      </w:r>
      <w:r w:rsidRPr="009236E4">
        <w:rPr>
          <w:rFonts w:eastAsia="Calibri"/>
          <w:color w:val="auto"/>
          <w:sz w:val="18"/>
          <w:szCs w:val="22"/>
          <w:u w:val="single"/>
          <w:rtl/>
        </w:rPr>
        <w:t xml:space="preserve"> </w:t>
      </w:r>
      <w:r w:rsidRPr="009236E4">
        <w:rPr>
          <w:rFonts w:eastAsia="Calibri" w:hint="cs"/>
          <w:color w:val="auto"/>
          <w:sz w:val="18"/>
          <w:szCs w:val="22"/>
          <w:u w:val="single"/>
          <w:rtl/>
        </w:rPr>
        <w:t>پزشک</w:t>
      </w:r>
      <w:r w:rsidRPr="009236E4">
        <w:rPr>
          <w:rFonts w:eastAsia="Calibri"/>
          <w:color w:val="auto"/>
          <w:sz w:val="18"/>
          <w:szCs w:val="22"/>
          <w:rtl/>
        </w:rPr>
        <w:t xml:space="preserve"> </w:t>
      </w:r>
      <w:r w:rsidRPr="009236E4">
        <w:rPr>
          <w:rFonts w:eastAsia="Calibri" w:hint="cs"/>
          <w:color w:val="auto"/>
          <w:sz w:val="18"/>
          <w:szCs w:val="22"/>
          <w:rtl/>
        </w:rPr>
        <w:t>مصرف</w:t>
      </w:r>
      <w:r w:rsidRPr="009236E4">
        <w:rPr>
          <w:rFonts w:eastAsia="Calibri"/>
          <w:color w:val="auto"/>
          <w:sz w:val="18"/>
          <w:szCs w:val="22"/>
          <w:rtl/>
        </w:rPr>
        <w:t xml:space="preserve"> </w:t>
      </w:r>
      <w:r w:rsidRPr="009236E4">
        <w:rPr>
          <w:rFonts w:eastAsia="Calibri" w:hint="cs"/>
          <w:color w:val="auto"/>
          <w:sz w:val="18"/>
          <w:szCs w:val="22"/>
          <w:rtl/>
        </w:rPr>
        <w:t>می</w:t>
      </w:r>
      <w:r w:rsidRPr="009236E4">
        <w:rPr>
          <w:rFonts w:eastAsia="Calibri"/>
          <w:color w:val="auto"/>
          <w:sz w:val="18"/>
          <w:szCs w:val="22"/>
          <w:rtl/>
        </w:rPr>
        <w:softHyphen/>
      </w:r>
      <w:r w:rsidRPr="009236E4">
        <w:rPr>
          <w:rFonts w:eastAsia="Calibri" w:hint="cs"/>
          <w:color w:val="auto"/>
          <w:sz w:val="18"/>
          <w:szCs w:val="22"/>
          <w:rtl/>
        </w:rPr>
        <w:t>کنید</w:t>
      </w:r>
      <w:r w:rsidRPr="009236E4">
        <w:rPr>
          <w:rFonts w:eastAsia="Calibri"/>
          <w:color w:val="auto"/>
          <w:sz w:val="18"/>
          <w:szCs w:val="22"/>
          <w:rtl/>
        </w:rPr>
        <w:t xml:space="preserve"> </w:t>
      </w:r>
      <w:r w:rsidRPr="009236E4">
        <w:rPr>
          <w:rFonts w:eastAsia="Calibri" w:hint="cs"/>
          <w:color w:val="auto"/>
          <w:sz w:val="18"/>
          <w:szCs w:val="22"/>
          <w:rtl/>
        </w:rPr>
        <w:t>ثبت</w:t>
      </w:r>
      <w:r w:rsidRPr="009236E4">
        <w:rPr>
          <w:rFonts w:eastAsia="Calibri"/>
          <w:color w:val="auto"/>
          <w:sz w:val="18"/>
          <w:szCs w:val="22"/>
          <w:rtl/>
        </w:rPr>
        <w:t xml:space="preserve"> </w:t>
      </w:r>
      <w:r w:rsidRPr="009236E4">
        <w:rPr>
          <w:rFonts w:eastAsia="Calibri" w:hint="cs"/>
          <w:color w:val="auto"/>
          <w:sz w:val="18"/>
          <w:szCs w:val="22"/>
          <w:u w:val="single"/>
          <w:rtl/>
        </w:rPr>
        <w:t>نمی</w:t>
      </w:r>
      <w:r w:rsidRPr="009236E4">
        <w:rPr>
          <w:rFonts w:eastAsia="Calibri"/>
          <w:color w:val="auto"/>
          <w:sz w:val="18"/>
          <w:szCs w:val="22"/>
          <w:u w:val="single"/>
          <w:rtl/>
        </w:rPr>
        <w:softHyphen/>
      </w:r>
      <w:r w:rsidRPr="009236E4">
        <w:rPr>
          <w:rFonts w:eastAsia="Calibri" w:hint="cs"/>
          <w:color w:val="auto"/>
          <w:sz w:val="18"/>
          <w:szCs w:val="22"/>
          <w:u w:val="single"/>
          <w:rtl/>
        </w:rPr>
        <w:t>کنیم</w:t>
      </w:r>
      <w:r w:rsidRPr="009236E4">
        <w:rPr>
          <w:rFonts w:eastAsia="Calibri"/>
          <w:color w:val="auto"/>
          <w:sz w:val="18"/>
          <w:szCs w:val="22"/>
          <w:u w:val="single"/>
          <w:rtl/>
        </w:rPr>
        <w:t>.</w:t>
      </w:r>
      <w:r w:rsidRPr="009236E4">
        <w:rPr>
          <w:rFonts w:eastAsia="Calibri"/>
          <w:color w:val="auto"/>
          <w:sz w:val="18"/>
          <w:szCs w:val="22"/>
          <w:rtl/>
        </w:rPr>
        <w:t xml:space="preserve"> </w:t>
      </w:r>
      <w:r w:rsidRPr="009236E4">
        <w:rPr>
          <w:rFonts w:eastAsia="Calibri" w:hint="cs"/>
          <w:color w:val="auto"/>
          <w:sz w:val="18"/>
          <w:szCs w:val="22"/>
          <w:rtl/>
        </w:rPr>
        <w:t>امّا،</w:t>
      </w:r>
      <w:r w:rsidRPr="009236E4">
        <w:rPr>
          <w:rFonts w:eastAsia="Calibri"/>
          <w:color w:val="auto"/>
          <w:sz w:val="18"/>
          <w:szCs w:val="22"/>
          <w:rtl/>
        </w:rPr>
        <w:t xml:space="preserve"> </w:t>
      </w:r>
      <w:r w:rsidRPr="009236E4">
        <w:rPr>
          <w:rFonts w:eastAsia="Calibri" w:hint="cs"/>
          <w:color w:val="auto"/>
          <w:sz w:val="18"/>
          <w:szCs w:val="22"/>
          <w:rtl/>
        </w:rPr>
        <w:t>اگر</w:t>
      </w:r>
      <w:r w:rsidRPr="009236E4">
        <w:rPr>
          <w:rFonts w:eastAsia="Calibri"/>
          <w:color w:val="auto"/>
          <w:sz w:val="18"/>
          <w:szCs w:val="22"/>
          <w:rtl/>
        </w:rPr>
        <w:t xml:space="preserve"> </w:t>
      </w:r>
      <w:r w:rsidRPr="009236E4">
        <w:rPr>
          <w:rFonts w:eastAsia="Calibri" w:hint="cs"/>
          <w:color w:val="auto"/>
          <w:sz w:val="18"/>
          <w:szCs w:val="22"/>
          <w:rtl/>
        </w:rPr>
        <w:t>شما</w:t>
      </w:r>
      <w:r w:rsidRPr="009236E4">
        <w:rPr>
          <w:rFonts w:eastAsia="Calibri"/>
          <w:color w:val="auto"/>
          <w:sz w:val="18"/>
          <w:szCs w:val="22"/>
          <w:rtl/>
        </w:rPr>
        <w:t xml:space="preserve"> </w:t>
      </w:r>
      <w:r w:rsidRPr="009236E4">
        <w:rPr>
          <w:rFonts w:eastAsia="Calibri" w:hint="cs"/>
          <w:color w:val="auto"/>
          <w:sz w:val="18"/>
          <w:szCs w:val="22"/>
          <w:rtl/>
        </w:rPr>
        <w:t>این</w:t>
      </w:r>
      <w:r w:rsidRPr="009236E4">
        <w:rPr>
          <w:rFonts w:eastAsia="Calibri"/>
          <w:color w:val="auto"/>
          <w:sz w:val="18"/>
          <w:szCs w:val="22"/>
          <w:rtl/>
        </w:rPr>
        <w:t xml:space="preserve"> </w:t>
      </w:r>
      <w:r w:rsidRPr="009236E4">
        <w:rPr>
          <w:rFonts w:eastAsia="Calibri" w:hint="cs"/>
          <w:color w:val="auto"/>
          <w:sz w:val="18"/>
          <w:szCs w:val="22"/>
          <w:rtl/>
        </w:rPr>
        <w:t>داروها</w:t>
      </w:r>
      <w:r w:rsidRPr="009236E4">
        <w:rPr>
          <w:rFonts w:eastAsia="Calibri"/>
          <w:color w:val="auto"/>
          <w:sz w:val="18"/>
          <w:szCs w:val="22"/>
          <w:rtl/>
        </w:rPr>
        <w:t xml:space="preserve"> </w:t>
      </w:r>
      <w:r w:rsidRPr="009236E4">
        <w:rPr>
          <w:rFonts w:eastAsia="Calibri" w:hint="cs"/>
          <w:color w:val="auto"/>
          <w:sz w:val="18"/>
          <w:szCs w:val="22"/>
          <w:rtl/>
        </w:rPr>
        <w:t>را</w:t>
      </w:r>
      <w:r w:rsidRPr="009236E4">
        <w:rPr>
          <w:rFonts w:eastAsia="Calibri"/>
          <w:color w:val="auto"/>
          <w:sz w:val="18"/>
          <w:szCs w:val="22"/>
          <w:rtl/>
        </w:rPr>
        <w:t xml:space="preserve"> </w:t>
      </w:r>
      <w:r w:rsidRPr="009236E4">
        <w:rPr>
          <w:rFonts w:eastAsia="Calibri" w:hint="cs"/>
          <w:color w:val="auto"/>
          <w:sz w:val="18"/>
          <w:szCs w:val="22"/>
          <w:rtl/>
        </w:rPr>
        <w:t>به</w:t>
      </w:r>
      <w:r w:rsidRPr="009236E4">
        <w:rPr>
          <w:rFonts w:eastAsia="Calibri"/>
          <w:color w:val="auto"/>
          <w:sz w:val="18"/>
          <w:szCs w:val="22"/>
          <w:rtl/>
        </w:rPr>
        <w:t xml:space="preserve"> </w:t>
      </w:r>
      <w:r w:rsidRPr="009236E4">
        <w:rPr>
          <w:rFonts w:eastAsia="Calibri" w:hint="cs"/>
          <w:color w:val="auto"/>
          <w:sz w:val="18"/>
          <w:szCs w:val="22"/>
          <w:rtl/>
        </w:rPr>
        <w:t>دلایلی</w:t>
      </w:r>
      <w:r w:rsidRPr="009236E4">
        <w:rPr>
          <w:rFonts w:eastAsia="Calibri"/>
          <w:color w:val="auto"/>
          <w:sz w:val="18"/>
          <w:szCs w:val="22"/>
          <w:u w:val="single"/>
          <w:rtl/>
        </w:rPr>
        <w:t xml:space="preserve"> </w:t>
      </w:r>
      <w:r w:rsidRPr="009236E4">
        <w:rPr>
          <w:rFonts w:eastAsia="Calibri" w:hint="cs"/>
          <w:color w:val="auto"/>
          <w:sz w:val="18"/>
          <w:szCs w:val="22"/>
          <w:u w:val="single"/>
          <w:rtl/>
        </w:rPr>
        <w:t>غیر</w:t>
      </w:r>
      <w:r w:rsidRPr="009236E4">
        <w:rPr>
          <w:rFonts w:eastAsia="Calibri"/>
          <w:color w:val="auto"/>
          <w:sz w:val="18"/>
          <w:szCs w:val="22"/>
          <w:rtl/>
        </w:rPr>
        <w:t xml:space="preserve"> </w:t>
      </w:r>
      <w:r w:rsidRPr="009236E4">
        <w:rPr>
          <w:rFonts w:eastAsia="Calibri" w:hint="cs"/>
          <w:color w:val="auto"/>
          <w:sz w:val="18"/>
          <w:szCs w:val="22"/>
          <w:rtl/>
        </w:rPr>
        <w:t>از</w:t>
      </w:r>
      <w:r w:rsidRPr="009236E4">
        <w:rPr>
          <w:rFonts w:eastAsia="Calibri"/>
          <w:color w:val="auto"/>
          <w:sz w:val="18"/>
          <w:szCs w:val="22"/>
          <w:rtl/>
        </w:rPr>
        <w:t xml:space="preserve"> </w:t>
      </w:r>
      <w:r w:rsidRPr="009236E4">
        <w:rPr>
          <w:rFonts w:eastAsia="Calibri" w:hint="cs"/>
          <w:color w:val="auto"/>
          <w:sz w:val="18"/>
          <w:szCs w:val="22"/>
          <w:rtl/>
        </w:rPr>
        <w:t>تجویز</w:t>
      </w:r>
      <w:r w:rsidRPr="009236E4">
        <w:rPr>
          <w:rFonts w:eastAsia="Calibri"/>
          <w:color w:val="auto"/>
          <w:sz w:val="18"/>
          <w:szCs w:val="22"/>
          <w:rtl/>
        </w:rPr>
        <w:t xml:space="preserve"> </w:t>
      </w:r>
      <w:r w:rsidRPr="009236E4">
        <w:rPr>
          <w:rFonts w:eastAsia="Calibri" w:hint="cs"/>
          <w:color w:val="auto"/>
          <w:sz w:val="18"/>
          <w:szCs w:val="22"/>
          <w:rtl/>
        </w:rPr>
        <w:t>پزشک،</w:t>
      </w:r>
      <w:r w:rsidRPr="009236E4">
        <w:rPr>
          <w:rFonts w:eastAsia="Calibri"/>
          <w:color w:val="auto"/>
          <w:sz w:val="18"/>
          <w:szCs w:val="22"/>
          <w:rtl/>
        </w:rPr>
        <w:t xml:space="preserve"> </w:t>
      </w:r>
      <w:r w:rsidRPr="009236E4">
        <w:rPr>
          <w:rFonts w:eastAsia="Calibri" w:hint="cs"/>
          <w:color w:val="auto"/>
          <w:sz w:val="18"/>
          <w:szCs w:val="22"/>
          <w:rtl/>
        </w:rPr>
        <w:t>یا</w:t>
      </w:r>
      <w:r w:rsidRPr="009236E4">
        <w:rPr>
          <w:rFonts w:eastAsia="Calibri"/>
          <w:color w:val="auto"/>
          <w:sz w:val="18"/>
          <w:szCs w:val="22"/>
          <w:rtl/>
        </w:rPr>
        <w:t xml:space="preserve"> </w:t>
      </w:r>
      <w:r w:rsidRPr="009236E4">
        <w:rPr>
          <w:rFonts w:eastAsia="Calibri" w:hint="cs"/>
          <w:color w:val="auto"/>
          <w:sz w:val="18"/>
          <w:szCs w:val="22"/>
          <w:rtl/>
        </w:rPr>
        <w:t>با</w:t>
      </w:r>
      <w:r w:rsidRPr="009236E4">
        <w:rPr>
          <w:rFonts w:eastAsia="Calibri"/>
          <w:color w:val="auto"/>
          <w:sz w:val="18"/>
          <w:szCs w:val="22"/>
          <w:rtl/>
        </w:rPr>
        <w:t xml:space="preserve"> </w:t>
      </w:r>
      <w:r w:rsidRPr="009236E4">
        <w:rPr>
          <w:rFonts w:eastAsia="Calibri" w:hint="cs"/>
          <w:color w:val="auto"/>
          <w:sz w:val="18"/>
          <w:szCs w:val="22"/>
          <w:rtl/>
        </w:rPr>
        <w:t>دفعات</w:t>
      </w:r>
      <w:r w:rsidRPr="009236E4">
        <w:rPr>
          <w:rFonts w:eastAsia="Calibri"/>
          <w:color w:val="auto"/>
          <w:sz w:val="18"/>
          <w:szCs w:val="22"/>
          <w:rtl/>
        </w:rPr>
        <w:t xml:space="preserve"> </w:t>
      </w:r>
      <w:r w:rsidRPr="009236E4">
        <w:rPr>
          <w:rFonts w:eastAsia="Calibri" w:hint="cs"/>
          <w:color w:val="auto"/>
          <w:sz w:val="18"/>
          <w:szCs w:val="22"/>
          <w:rtl/>
        </w:rPr>
        <w:t>و</w:t>
      </w:r>
      <w:r w:rsidRPr="009236E4">
        <w:rPr>
          <w:rFonts w:eastAsia="Calibri"/>
          <w:color w:val="auto"/>
          <w:sz w:val="18"/>
          <w:szCs w:val="22"/>
          <w:rtl/>
        </w:rPr>
        <w:t xml:space="preserve"> </w:t>
      </w:r>
      <w:r w:rsidRPr="009236E4">
        <w:rPr>
          <w:rFonts w:eastAsia="Calibri" w:hint="cs"/>
          <w:color w:val="auto"/>
          <w:sz w:val="18"/>
          <w:szCs w:val="22"/>
          <w:rtl/>
        </w:rPr>
        <w:t>مقادیر</w:t>
      </w:r>
      <w:r w:rsidRPr="009236E4">
        <w:rPr>
          <w:rFonts w:eastAsia="Calibri"/>
          <w:color w:val="auto"/>
          <w:sz w:val="18"/>
          <w:szCs w:val="22"/>
          <w:rtl/>
        </w:rPr>
        <w:t xml:space="preserve"> </w:t>
      </w:r>
      <w:r w:rsidRPr="009236E4">
        <w:rPr>
          <w:rFonts w:eastAsia="Calibri" w:hint="cs"/>
          <w:color w:val="auto"/>
          <w:sz w:val="18"/>
          <w:szCs w:val="22"/>
          <w:rtl/>
        </w:rPr>
        <w:t>بیشتر</w:t>
      </w:r>
      <w:r w:rsidRPr="009236E4">
        <w:rPr>
          <w:rFonts w:eastAsia="Calibri"/>
          <w:color w:val="auto"/>
          <w:sz w:val="18"/>
          <w:szCs w:val="22"/>
          <w:rtl/>
        </w:rPr>
        <w:t xml:space="preserve"> </w:t>
      </w:r>
      <w:r w:rsidRPr="009236E4">
        <w:rPr>
          <w:rFonts w:eastAsia="Calibri" w:hint="cs"/>
          <w:color w:val="auto"/>
          <w:sz w:val="18"/>
          <w:szCs w:val="22"/>
          <w:rtl/>
        </w:rPr>
        <w:t>از</w:t>
      </w:r>
      <w:r w:rsidRPr="009236E4">
        <w:rPr>
          <w:rFonts w:eastAsia="Calibri"/>
          <w:color w:val="auto"/>
          <w:sz w:val="18"/>
          <w:szCs w:val="22"/>
          <w:rtl/>
        </w:rPr>
        <w:t xml:space="preserve"> </w:t>
      </w:r>
      <w:r w:rsidRPr="009236E4">
        <w:rPr>
          <w:rFonts w:eastAsia="Calibri" w:hint="cs"/>
          <w:color w:val="auto"/>
          <w:sz w:val="18"/>
          <w:szCs w:val="22"/>
          <w:rtl/>
        </w:rPr>
        <w:t>میزان</w:t>
      </w:r>
      <w:r w:rsidRPr="009236E4">
        <w:rPr>
          <w:rFonts w:eastAsia="Calibri"/>
          <w:color w:val="auto"/>
          <w:sz w:val="18"/>
          <w:szCs w:val="22"/>
          <w:rtl/>
        </w:rPr>
        <w:t xml:space="preserve"> </w:t>
      </w:r>
      <w:r w:rsidRPr="009236E4">
        <w:rPr>
          <w:rFonts w:eastAsia="Calibri" w:hint="cs"/>
          <w:color w:val="auto"/>
          <w:sz w:val="18"/>
          <w:szCs w:val="22"/>
          <w:rtl/>
        </w:rPr>
        <w:t>نسخه</w:t>
      </w:r>
      <w:r w:rsidRPr="009236E4">
        <w:rPr>
          <w:rFonts w:eastAsia="Calibri"/>
          <w:color w:val="auto"/>
          <w:sz w:val="18"/>
          <w:szCs w:val="22"/>
          <w:rtl/>
        </w:rPr>
        <w:softHyphen/>
      </w:r>
      <w:r w:rsidRPr="009236E4">
        <w:rPr>
          <w:rFonts w:eastAsia="Calibri" w:hint="cs"/>
          <w:color w:val="auto"/>
          <w:sz w:val="18"/>
          <w:szCs w:val="22"/>
          <w:rtl/>
        </w:rPr>
        <w:t>شده</w:t>
      </w:r>
      <w:r w:rsidRPr="009236E4">
        <w:rPr>
          <w:rFonts w:eastAsia="Calibri"/>
          <w:color w:val="auto"/>
          <w:sz w:val="18"/>
          <w:szCs w:val="22"/>
          <w:rtl/>
        </w:rPr>
        <w:t xml:space="preserve"> </w:t>
      </w:r>
      <w:r w:rsidRPr="009236E4">
        <w:rPr>
          <w:rFonts w:eastAsia="Calibri" w:hint="cs"/>
          <w:color w:val="auto"/>
          <w:sz w:val="18"/>
          <w:szCs w:val="22"/>
          <w:rtl/>
        </w:rPr>
        <w:t>مصرف</w:t>
      </w:r>
      <w:r w:rsidRPr="009236E4">
        <w:rPr>
          <w:rFonts w:eastAsia="Calibri"/>
          <w:color w:val="auto"/>
          <w:sz w:val="18"/>
          <w:szCs w:val="22"/>
          <w:rtl/>
        </w:rPr>
        <w:t xml:space="preserve"> </w:t>
      </w:r>
      <w:r w:rsidRPr="009236E4">
        <w:rPr>
          <w:rFonts w:eastAsia="Calibri" w:hint="cs"/>
          <w:color w:val="auto"/>
          <w:sz w:val="18"/>
          <w:szCs w:val="22"/>
          <w:rtl/>
        </w:rPr>
        <w:t>می</w:t>
      </w:r>
      <w:r w:rsidRPr="009236E4">
        <w:rPr>
          <w:rFonts w:eastAsia="Calibri"/>
          <w:color w:val="auto"/>
          <w:sz w:val="18"/>
          <w:szCs w:val="22"/>
          <w:rtl/>
        </w:rPr>
        <w:softHyphen/>
      </w:r>
      <w:r w:rsidRPr="009236E4">
        <w:rPr>
          <w:rFonts w:eastAsia="Calibri" w:hint="cs"/>
          <w:color w:val="auto"/>
          <w:sz w:val="18"/>
          <w:szCs w:val="22"/>
          <w:rtl/>
        </w:rPr>
        <w:t>کنید،</w:t>
      </w:r>
      <w:r w:rsidRPr="009236E4">
        <w:rPr>
          <w:rFonts w:eastAsia="Calibri"/>
          <w:color w:val="auto"/>
          <w:sz w:val="18"/>
          <w:szCs w:val="22"/>
          <w:rtl/>
        </w:rPr>
        <w:t xml:space="preserve"> </w:t>
      </w:r>
      <w:r w:rsidRPr="009236E4">
        <w:rPr>
          <w:rFonts w:eastAsia="Calibri" w:hint="cs"/>
          <w:color w:val="auto"/>
          <w:sz w:val="18"/>
          <w:szCs w:val="22"/>
          <w:rtl/>
        </w:rPr>
        <w:t>لطفاً</w:t>
      </w:r>
      <w:r w:rsidRPr="009236E4">
        <w:rPr>
          <w:rFonts w:eastAsia="Calibri"/>
          <w:color w:val="auto"/>
          <w:sz w:val="18"/>
          <w:szCs w:val="22"/>
          <w:rtl/>
        </w:rPr>
        <w:t xml:space="preserve"> </w:t>
      </w:r>
      <w:r w:rsidRPr="009236E4">
        <w:rPr>
          <w:rFonts w:eastAsia="Calibri" w:hint="cs"/>
          <w:color w:val="auto"/>
          <w:sz w:val="18"/>
          <w:szCs w:val="22"/>
          <w:rtl/>
        </w:rPr>
        <w:t>به</w:t>
      </w:r>
      <w:r w:rsidRPr="009236E4">
        <w:rPr>
          <w:rFonts w:eastAsia="Calibri"/>
          <w:color w:val="auto"/>
          <w:sz w:val="18"/>
          <w:szCs w:val="22"/>
          <w:rtl/>
        </w:rPr>
        <w:t xml:space="preserve"> </w:t>
      </w:r>
      <w:r w:rsidRPr="009236E4">
        <w:rPr>
          <w:rFonts w:eastAsia="Calibri" w:hint="cs"/>
          <w:color w:val="auto"/>
          <w:sz w:val="18"/>
          <w:szCs w:val="22"/>
          <w:rtl/>
        </w:rPr>
        <w:t>ما</w:t>
      </w:r>
      <w:r w:rsidRPr="009236E4">
        <w:rPr>
          <w:rFonts w:eastAsia="Calibri"/>
          <w:color w:val="auto"/>
          <w:sz w:val="18"/>
          <w:szCs w:val="22"/>
          <w:rtl/>
        </w:rPr>
        <w:t xml:space="preserve"> </w:t>
      </w:r>
      <w:r w:rsidRPr="009236E4">
        <w:rPr>
          <w:rFonts w:eastAsia="Calibri" w:hint="cs"/>
          <w:color w:val="auto"/>
          <w:sz w:val="18"/>
          <w:szCs w:val="22"/>
          <w:rtl/>
        </w:rPr>
        <w:t>اطلاع</w:t>
      </w:r>
      <w:r w:rsidRPr="009236E4">
        <w:rPr>
          <w:rFonts w:eastAsia="Calibri"/>
          <w:color w:val="auto"/>
          <w:sz w:val="18"/>
          <w:szCs w:val="22"/>
          <w:rtl/>
        </w:rPr>
        <w:t xml:space="preserve"> </w:t>
      </w:r>
      <w:r w:rsidRPr="009236E4">
        <w:rPr>
          <w:rFonts w:eastAsia="Calibri" w:hint="cs"/>
          <w:color w:val="auto"/>
          <w:sz w:val="18"/>
          <w:szCs w:val="22"/>
          <w:rtl/>
        </w:rPr>
        <w:t>دهید</w:t>
      </w:r>
      <w:r w:rsidRPr="009236E4">
        <w:rPr>
          <w:rFonts w:eastAsia="Calibri"/>
          <w:color w:val="auto"/>
          <w:sz w:val="18"/>
          <w:szCs w:val="22"/>
          <w:rtl/>
        </w:rPr>
        <w:t xml:space="preserve">. </w:t>
      </w:r>
      <w:r w:rsidRPr="009236E4">
        <w:rPr>
          <w:rFonts w:eastAsia="Calibri" w:hint="cs"/>
          <w:color w:val="auto"/>
          <w:sz w:val="18"/>
          <w:szCs w:val="22"/>
          <w:rtl/>
        </w:rPr>
        <w:t>به</w:t>
      </w:r>
      <w:r w:rsidRPr="009236E4">
        <w:rPr>
          <w:rFonts w:eastAsia="Calibri"/>
          <w:color w:val="auto"/>
          <w:sz w:val="18"/>
          <w:szCs w:val="22"/>
          <w:rtl/>
        </w:rPr>
        <w:t xml:space="preserve"> </w:t>
      </w:r>
      <w:r w:rsidRPr="009236E4">
        <w:rPr>
          <w:rFonts w:eastAsia="Calibri" w:hint="cs"/>
          <w:color w:val="auto"/>
          <w:sz w:val="18"/>
          <w:szCs w:val="22"/>
          <w:rtl/>
        </w:rPr>
        <w:t>شما</w:t>
      </w:r>
      <w:r w:rsidRPr="009236E4">
        <w:rPr>
          <w:rFonts w:eastAsia="Calibri"/>
          <w:color w:val="auto"/>
          <w:sz w:val="18"/>
          <w:szCs w:val="22"/>
          <w:rtl/>
        </w:rPr>
        <w:t xml:space="preserve"> </w:t>
      </w:r>
      <w:r w:rsidRPr="009236E4">
        <w:rPr>
          <w:rFonts w:eastAsia="Calibri" w:hint="cs"/>
          <w:color w:val="auto"/>
          <w:sz w:val="18"/>
          <w:szCs w:val="22"/>
          <w:rtl/>
        </w:rPr>
        <w:t>اطمینان</w:t>
      </w:r>
      <w:r w:rsidRPr="009236E4">
        <w:rPr>
          <w:rFonts w:eastAsia="Calibri"/>
          <w:color w:val="auto"/>
          <w:sz w:val="18"/>
          <w:szCs w:val="22"/>
          <w:rtl/>
        </w:rPr>
        <w:t xml:space="preserve"> </w:t>
      </w:r>
      <w:r w:rsidRPr="009236E4">
        <w:rPr>
          <w:rFonts w:eastAsia="Calibri" w:hint="cs"/>
          <w:color w:val="auto"/>
          <w:sz w:val="18"/>
          <w:szCs w:val="22"/>
          <w:rtl/>
        </w:rPr>
        <w:t>می</w:t>
      </w:r>
      <w:r w:rsidRPr="009236E4">
        <w:rPr>
          <w:rFonts w:eastAsia="Calibri"/>
          <w:color w:val="auto"/>
          <w:sz w:val="18"/>
          <w:szCs w:val="22"/>
          <w:rtl/>
        </w:rPr>
        <w:softHyphen/>
      </w:r>
      <w:r w:rsidRPr="009236E4">
        <w:rPr>
          <w:rFonts w:eastAsia="Calibri" w:hint="cs"/>
          <w:color w:val="auto"/>
          <w:sz w:val="18"/>
          <w:szCs w:val="22"/>
          <w:rtl/>
        </w:rPr>
        <w:t>دهیم</w:t>
      </w:r>
      <w:r w:rsidRPr="009236E4">
        <w:rPr>
          <w:rFonts w:eastAsia="Calibri"/>
          <w:color w:val="auto"/>
          <w:sz w:val="18"/>
          <w:szCs w:val="22"/>
          <w:rtl/>
        </w:rPr>
        <w:t xml:space="preserve"> </w:t>
      </w:r>
      <w:r w:rsidRPr="009236E4">
        <w:rPr>
          <w:rFonts w:eastAsia="Calibri" w:hint="cs"/>
          <w:color w:val="auto"/>
          <w:sz w:val="18"/>
          <w:szCs w:val="22"/>
          <w:rtl/>
        </w:rPr>
        <w:t>اطلاعاتی</w:t>
      </w:r>
      <w:r w:rsidRPr="009236E4">
        <w:rPr>
          <w:rFonts w:eastAsia="Calibri"/>
          <w:color w:val="auto"/>
          <w:sz w:val="18"/>
          <w:szCs w:val="22"/>
          <w:rtl/>
        </w:rPr>
        <w:t xml:space="preserve"> </w:t>
      </w:r>
      <w:r w:rsidRPr="009236E4">
        <w:rPr>
          <w:rFonts w:eastAsia="Calibri" w:hint="cs"/>
          <w:color w:val="auto"/>
          <w:sz w:val="18"/>
          <w:szCs w:val="22"/>
          <w:rtl/>
        </w:rPr>
        <w:t>که</w:t>
      </w:r>
      <w:r w:rsidRPr="009236E4">
        <w:rPr>
          <w:rFonts w:eastAsia="Calibri"/>
          <w:color w:val="auto"/>
          <w:sz w:val="18"/>
          <w:szCs w:val="22"/>
          <w:rtl/>
        </w:rPr>
        <w:t xml:space="preserve"> </w:t>
      </w:r>
      <w:r w:rsidRPr="009236E4">
        <w:rPr>
          <w:rFonts w:eastAsia="Calibri" w:hint="cs"/>
          <w:color w:val="auto"/>
          <w:sz w:val="18"/>
          <w:szCs w:val="22"/>
          <w:rtl/>
        </w:rPr>
        <w:t>در</w:t>
      </w:r>
      <w:r w:rsidRPr="009236E4">
        <w:rPr>
          <w:rFonts w:eastAsia="Calibri"/>
          <w:color w:val="auto"/>
          <w:sz w:val="18"/>
          <w:szCs w:val="22"/>
          <w:rtl/>
        </w:rPr>
        <w:t xml:space="preserve"> </w:t>
      </w:r>
      <w:r w:rsidRPr="009236E4">
        <w:rPr>
          <w:rFonts w:eastAsia="Calibri" w:hint="cs"/>
          <w:color w:val="auto"/>
          <w:sz w:val="18"/>
          <w:szCs w:val="22"/>
          <w:rtl/>
        </w:rPr>
        <w:t>این</w:t>
      </w:r>
      <w:r w:rsidRPr="009236E4">
        <w:rPr>
          <w:rFonts w:eastAsia="Calibri"/>
          <w:color w:val="auto"/>
          <w:sz w:val="18"/>
          <w:szCs w:val="22"/>
          <w:rtl/>
        </w:rPr>
        <w:t xml:space="preserve"> </w:t>
      </w:r>
      <w:r w:rsidRPr="009236E4">
        <w:rPr>
          <w:rFonts w:eastAsia="Calibri" w:hint="cs"/>
          <w:color w:val="auto"/>
          <w:sz w:val="18"/>
          <w:szCs w:val="22"/>
          <w:rtl/>
        </w:rPr>
        <w:t>مورد</w:t>
      </w:r>
      <w:r w:rsidRPr="009236E4">
        <w:rPr>
          <w:rFonts w:eastAsia="Calibri"/>
          <w:color w:val="auto"/>
          <w:sz w:val="18"/>
          <w:szCs w:val="22"/>
          <w:rtl/>
        </w:rPr>
        <w:t xml:space="preserve"> </w:t>
      </w:r>
      <w:r w:rsidRPr="009236E4">
        <w:rPr>
          <w:rFonts w:eastAsia="Calibri" w:hint="cs"/>
          <w:color w:val="auto"/>
          <w:sz w:val="18"/>
          <w:szCs w:val="22"/>
          <w:rtl/>
        </w:rPr>
        <w:t>به</w:t>
      </w:r>
      <w:r w:rsidRPr="009236E4">
        <w:rPr>
          <w:rFonts w:eastAsia="Calibri"/>
          <w:color w:val="auto"/>
          <w:sz w:val="18"/>
          <w:szCs w:val="22"/>
          <w:rtl/>
        </w:rPr>
        <w:t xml:space="preserve"> </w:t>
      </w:r>
      <w:r w:rsidRPr="009236E4">
        <w:rPr>
          <w:rFonts w:eastAsia="Calibri" w:hint="cs"/>
          <w:color w:val="auto"/>
          <w:sz w:val="18"/>
          <w:szCs w:val="22"/>
          <w:rtl/>
        </w:rPr>
        <w:t>ما</w:t>
      </w:r>
      <w:r w:rsidRPr="009236E4">
        <w:rPr>
          <w:rFonts w:eastAsia="Calibri"/>
          <w:color w:val="auto"/>
          <w:sz w:val="18"/>
          <w:szCs w:val="22"/>
          <w:rtl/>
        </w:rPr>
        <w:t xml:space="preserve"> </w:t>
      </w:r>
      <w:r w:rsidRPr="009236E4">
        <w:rPr>
          <w:rFonts w:eastAsia="Calibri" w:hint="cs"/>
          <w:color w:val="auto"/>
          <w:sz w:val="18"/>
          <w:szCs w:val="22"/>
          <w:rtl/>
        </w:rPr>
        <w:t>می</w:t>
      </w:r>
      <w:r w:rsidRPr="009236E4">
        <w:rPr>
          <w:rFonts w:eastAsia="Calibri"/>
          <w:color w:val="auto"/>
          <w:sz w:val="18"/>
          <w:szCs w:val="22"/>
          <w:rtl/>
        </w:rPr>
        <w:softHyphen/>
      </w:r>
      <w:r w:rsidRPr="009236E4">
        <w:rPr>
          <w:rFonts w:eastAsia="Calibri" w:hint="cs"/>
          <w:color w:val="auto"/>
          <w:sz w:val="18"/>
          <w:szCs w:val="22"/>
          <w:rtl/>
        </w:rPr>
        <w:t>دهید،</w:t>
      </w:r>
      <w:r w:rsidRPr="009236E4">
        <w:rPr>
          <w:rFonts w:eastAsia="Calibri"/>
          <w:color w:val="auto"/>
          <w:sz w:val="18"/>
          <w:szCs w:val="22"/>
          <w:rtl/>
        </w:rPr>
        <w:t xml:space="preserve"> </w:t>
      </w:r>
      <w:r w:rsidRPr="009236E4">
        <w:rPr>
          <w:rFonts w:eastAsia="Calibri" w:hint="cs"/>
          <w:color w:val="auto"/>
          <w:sz w:val="18"/>
          <w:szCs w:val="22"/>
          <w:rtl/>
        </w:rPr>
        <w:t>کاملاً</w:t>
      </w:r>
      <w:r w:rsidRPr="009236E4">
        <w:rPr>
          <w:rFonts w:eastAsia="Calibri"/>
          <w:color w:val="auto"/>
          <w:sz w:val="18"/>
          <w:szCs w:val="22"/>
          <w:rtl/>
        </w:rPr>
        <w:t xml:space="preserve"> </w:t>
      </w:r>
      <w:r w:rsidRPr="009236E4">
        <w:rPr>
          <w:rFonts w:eastAsia="Calibri" w:hint="cs"/>
          <w:color w:val="auto"/>
          <w:sz w:val="18"/>
          <w:szCs w:val="22"/>
          <w:rtl/>
        </w:rPr>
        <w:t>محرمانه</w:t>
      </w:r>
      <w:r w:rsidRPr="009236E4">
        <w:rPr>
          <w:rFonts w:eastAsia="Calibri"/>
          <w:color w:val="auto"/>
          <w:sz w:val="18"/>
          <w:szCs w:val="22"/>
          <w:rtl/>
        </w:rPr>
        <w:t xml:space="preserve"> </w:t>
      </w:r>
      <w:r w:rsidRPr="009236E4">
        <w:rPr>
          <w:rFonts w:eastAsia="Calibri" w:hint="cs"/>
          <w:color w:val="auto"/>
          <w:sz w:val="18"/>
          <w:szCs w:val="22"/>
          <w:rtl/>
        </w:rPr>
        <w:t>خواهد</w:t>
      </w:r>
      <w:r w:rsidRPr="009236E4">
        <w:rPr>
          <w:rFonts w:eastAsia="Calibri"/>
          <w:color w:val="auto"/>
          <w:sz w:val="18"/>
          <w:szCs w:val="22"/>
          <w:rtl/>
        </w:rPr>
        <w:t xml:space="preserve"> </w:t>
      </w:r>
      <w:r w:rsidRPr="009236E4">
        <w:rPr>
          <w:rFonts w:eastAsia="Calibri" w:hint="cs"/>
          <w:color w:val="auto"/>
          <w:sz w:val="18"/>
          <w:szCs w:val="22"/>
          <w:rtl/>
        </w:rPr>
        <w:t>بود</w:t>
      </w:r>
      <w:r w:rsidRPr="009236E4">
        <w:rPr>
          <w:rFonts w:eastAsia="Calibri"/>
          <w:color w:val="auto"/>
          <w:sz w:val="18"/>
          <w:szCs w:val="22"/>
          <w:rtl/>
        </w:rPr>
        <w:t>.</w:t>
      </w:r>
      <w:r w:rsidRPr="009236E4">
        <w:rPr>
          <w:rFonts w:eastAsia="Calibri" w:hint="cs"/>
          <w:color w:val="auto"/>
          <w:sz w:val="18"/>
          <w:szCs w:val="22"/>
          <w:rtl/>
        </w:rPr>
        <w:t xml:space="preserve"> پاسخ</w:t>
      </w:r>
      <w:r w:rsidRPr="009236E4">
        <w:rPr>
          <w:rFonts w:eastAsia="Calibri" w:hint="cs"/>
          <w:color w:val="auto"/>
          <w:sz w:val="18"/>
          <w:szCs w:val="22"/>
          <w:rtl/>
        </w:rPr>
        <w:softHyphen/>
        <w:t>گویی باز و صادقانه به این پرسش</w:t>
      </w:r>
      <w:r w:rsidRPr="009236E4">
        <w:rPr>
          <w:rFonts w:eastAsia="Calibri" w:hint="cs"/>
          <w:color w:val="auto"/>
          <w:sz w:val="18"/>
          <w:szCs w:val="22"/>
          <w:rtl/>
        </w:rPr>
        <w:softHyphen/>
        <w:t>ها در ارایه خدمات مورد نیاز به ما کمک می</w:t>
      </w:r>
      <w:r w:rsidRPr="009236E4">
        <w:rPr>
          <w:rFonts w:eastAsia="Calibri" w:hint="cs"/>
          <w:color w:val="auto"/>
          <w:sz w:val="18"/>
          <w:szCs w:val="22"/>
          <w:rtl/>
        </w:rPr>
        <w:softHyphen/>
        <w:t>کند، اما در صورت عدم تمایل می</w:t>
      </w:r>
      <w:r w:rsidRPr="009236E4">
        <w:rPr>
          <w:rFonts w:eastAsia="Calibri" w:hint="cs"/>
          <w:color w:val="auto"/>
          <w:sz w:val="18"/>
          <w:szCs w:val="22"/>
          <w:rtl/>
        </w:rPr>
        <w:softHyphen/>
        <w:t>توانید به پرسش</w:t>
      </w:r>
      <w:r w:rsidRPr="009236E4">
        <w:rPr>
          <w:rFonts w:eastAsia="Calibri" w:hint="cs"/>
          <w:color w:val="auto"/>
          <w:sz w:val="18"/>
          <w:szCs w:val="22"/>
          <w:rtl/>
        </w:rPr>
        <w:softHyphen/>
        <w:t>ها پاسخ ندهید.»</w:t>
      </w:r>
    </w:p>
    <w:tbl>
      <w:tblPr>
        <w:bidiVisual/>
        <w:tblW w:w="10624" w:type="dxa"/>
        <w:jc w:val="center"/>
        <w:tblBorders>
          <w:top w:val="single" w:sz="12" w:space="0" w:color="44546A"/>
          <w:left w:val="single" w:sz="12" w:space="0" w:color="44546A"/>
          <w:bottom w:val="single" w:sz="12" w:space="0" w:color="44546A"/>
          <w:right w:val="single" w:sz="12" w:space="0" w:color="44546A"/>
          <w:insideH w:val="single" w:sz="6" w:space="0" w:color="44546A"/>
          <w:insideV w:val="single" w:sz="6" w:space="0" w:color="44546A"/>
        </w:tblBorders>
        <w:tblLayout w:type="fixed"/>
        <w:tblLook w:val="04A0" w:firstRow="1" w:lastRow="0" w:firstColumn="1" w:lastColumn="0" w:noHBand="0" w:noVBand="1"/>
      </w:tblPr>
      <w:tblGrid>
        <w:gridCol w:w="5399"/>
        <w:gridCol w:w="507"/>
        <w:gridCol w:w="749"/>
        <w:gridCol w:w="992"/>
        <w:gridCol w:w="850"/>
        <w:gridCol w:w="567"/>
        <w:gridCol w:w="567"/>
        <w:gridCol w:w="993"/>
      </w:tblGrid>
      <w:tr w:rsidR="009236E4" w:rsidRPr="009236E4" w:rsidTr="009236E4">
        <w:trPr>
          <w:trHeight w:val="350"/>
          <w:jc w:val="center"/>
        </w:trPr>
        <w:tc>
          <w:tcPr>
            <w:tcW w:w="5399" w:type="dxa"/>
            <w:tcBorders>
              <w:top w:val="single" w:sz="12" w:space="0" w:color="44546A"/>
              <w:bottom w:val="single" w:sz="12" w:space="0" w:color="44546A"/>
            </w:tcBorders>
            <w:shd w:val="clear" w:color="auto" w:fill="FFF2CC"/>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hint="cs"/>
                <w:b/>
                <w:bCs/>
                <w:color w:val="auto"/>
                <w:sz w:val="24"/>
                <w:szCs w:val="24"/>
                <w:rtl/>
              </w:rPr>
              <w:t>پرسش 1</w:t>
            </w:r>
            <w:r w:rsidRPr="009236E4">
              <w:rPr>
                <w:rFonts w:ascii="Calibri" w:eastAsia="Calibri" w:hAnsi="Calibri" w:hint="cs"/>
                <w:color w:val="auto"/>
                <w:sz w:val="24"/>
                <w:szCs w:val="24"/>
                <w:rtl/>
              </w:rPr>
              <w:t xml:space="preserve">- در طول عمر خود، کدام یک از مواد زیر را </w:t>
            </w:r>
            <w:r w:rsidRPr="009236E4">
              <w:rPr>
                <w:rFonts w:ascii="Calibri" w:eastAsia="Calibri" w:hAnsi="Calibri" w:hint="cs"/>
                <w:color w:val="auto"/>
                <w:sz w:val="24"/>
                <w:szCs w:val="24"/>
                <w:u w:val="single"/>
                <w:rtl/>
              </w:rPr>
              <w:t>تاکنون</w:t>
            </w:r>
            <w:r w:rsidRPr="009236E4">
              <w:rPr>
                <w:rFonts w:ascii="Calibri" w:eastAsia="Calibri" w:hAnsi="Calibri" w:hint="cs"/>
                <w:color w:val="auto"/>
                <w:sz w:val="24"/>
                <w:szCs w:val="24"/>
                <w:rtl/>
              </w:rPr>
              <w:t xml:space="preserve"> مصرف کرده</w:t>
            </w:r>
            <w:r w:rsidRPr="009236E4">
              <w:rPr>
                <w:rFonts w:ascii="Calibri" w:eastAsia="Calibri" w:hAnsi="Calibri"/>
                <w:color w:val="auto"/>
                <w:sz w:val="24"/>
                <w:szCs w:val="24"/>
                <w:rtl/>
              </w:rPr>
              <w:softHyphen/>
            </w:r>
            <w:r w:rsidRPr="009236E4">
              <w:rPr>
                <w:rFonts w:ascii="Calibri" w:eastAsia="Calibri" w:hAnsi="Calibri" w:hint="cs"/>
                <w:color w:val="auto"/>
                <w:sz w:val="24"/>
                <w:szCs w:val="24"/>
                <w:rtl/>
              </w:rPr>
              <w:t>اید؟</w:t>
            </w:r>
            <w:r w:rsidRPr="009236E4">
              <w:rPr>
                <w:rFonts w:ascii="Calibri" w:eastAsia="Calibri" w:hAnsi="Calibri" w:cs="B Nazanin" w:hint="cs"/>
                <w:b/>
                <w:bCs/>
                <w:color w:val="auto"/>
                <w:sz w:val="24"/>
                <w:szCs w:val="24"/>
                <w:rtl/>
              </w:rPr>
              <w:t xml:space="preserve"> </w:t>
            </w:r>
            <w:r w:rsidRPr="009236E4">
              <w:rPr>
                <w:rFonts w:ascii="Calibri" w:eastAsia="Calibri" w:hAnsi="Calibri" w:cs="B Nazanin" w:hint="cs"/>
                <w:b/>
                <w:bCs/>
                <w:color w:val="auto"/>
                <w:szCs w:val="22"/>
                <w:rtl/>
              </w:rPr>
              <w:t>(فقط مصرف غیرپزشکی)</w:t>
            </w:r>
          </w:p>
        </w:tc>
        <w:tc>
          <w:tcPr>
            <w:tcW w:w="507" w:type="dxa"/>
            <w:tcBorders>
              <w:top w:val="single" w:sz="12" w:space="0" w:color="44546A"/>
              <w:bottom w:val="single" w:sz="12" w:space="0" w:color="44546A"/>
            </w:tcBorders>
            <w:shd w:val="clear" w:color="auto" w:fill="F2F2F2"/>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cs="B Nazanin" w:hint="cs"/>
                <w:b/>
                <w:bCs/>
                <w:color w:val="auto"/>
                <w:szCs w:val="22"/>
                <w:rtl/>
              </w:rPr>
              <w:t>بله</w:t>
            </w:r>
          </w:p>
        </w:tc>
        <w:tc>
          <w:tcPr>
            <w:tcW w:w="749" w:type="dxa"/>
            <w:tcBorders>
              <w:top w:val="single" w:sz="12" w:space="0" w:color="44546A"/>
              <w:bottom w:val="single" w:sz="12" w:space="0" w:color="44546A"/>
            </w:tcBorders>
            <w:shd w:val="clear" w:color="auto" w:fill="F2F2F2"/>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cs="B Nazanin" w:hint="cs"/>
                <w:b/>
                <w:bCs/>
                <w:color w:val="auto"/>
                <w:szCs w:val="22"/>
                <w:rtl/>
              </w:rPr>
              <w:t>خیر</w:t>
            </w:r>
          </w:p>
        </w:tc>
        <w:tc>
          <w:tcPr>
            <w:tcW w:w="992" w:type="dxa"/>
            <w:tcBorders>
              <w:top w:val="single" w:sz="12" w:space="0" w:color="44546A"/>
              <w:bottom w:val="single" w:sz="12" w:space="0" w:color="44546A"/>
              <w:right w:val="single" w:sz="12" w:space="0" w:color="44546A"/>
            </w:tcBorders>
            <w:shd w:val="clear" w:color="auto" w:fill="F2F2F2"/>
            <w:vAlign w:val="center"/>
          </w:tcPr>
          <w:p w:rsidR="009236E4" w:rsidRPr="009236E4" w:rsidRDefault="009236E4" w:rsidP="009236E4">
            <w:pPr>
              <w:spacing w:after="200" w:line="240" w:lineRule="exact"/>
              <w:jc w:val="left"/>
              <w:rPr>
                <w:rFonts w:ascii="Calibri" w:eastAsia="Calibri" w:hAnsi="Calibri"/>
                <w:b/>
                <w:bCs/>
                <w:color w:val="auto"/>
                <w:szCs w:val="22"/>
                <w:rtl/>
              </w:rPr>
            </w:pPr>
            <w:r w:rsidRPr="009236E4">
              <w:rPr>
                <w:rFonts w:ascii="Calibri" w:eastAsia="Calibri" w:hAnsi="Calibri" w:hint="cs"/>
                <w:b/>
                <w:bCs/>
                <w:color w:val="auto"/>
                <w:sz w:val="16"/>
                <w:szCs w:val="16"/>
                <w:rtl/>
              </w:rPr>
              <w:t xml:space="preserve">عدم </w:t>
            </w:r>
            <w:r w:rsidRPr="009236E4">
              <w:rPr>
                <w:rFonts w:ascii="Calibri" w:eastAsia="Calibri" w:hAnsi="Calibri" w:cs="B Nazanin" w:hint="cs"/>
                <w:b/>
                <w:bCs/>
                <w:color w:val="auto"/>
                <w:sz w:val="16"/>
                <w:szCs w:val="16"/>
                <w:rtl/>
              </w:rPr>
              <w:t>تمایل</w:t>
            </w:r>
            <w:r w:rsidRPr="009236E4">
              <w:rPr>
                <w:rFonts w:ascii="Calibri" w:eastAsia="Calibri" w:hAnsi="Calibri" w:hint="cs"/>
                <w:b/>
                <w:bCs/>
                <w:color w:val="auto"/>
                <w:sz w:val="16"/>
                <w:szCs w:val="16"/>
                <w:rtl/>
              </w:rPr>
              <w:t xml:space="preserve"> به پاسخ</w:t>
            </w:r>
            <w:r w:rsidRPr="009236E4">
              <w:rPr>
                <w:rFonts w:ascii="Calibri" w:eastAsia="Calibri" w:hAnsi="Calibri" w:hint="cs"/>
                <w:b/>
                <w:bCs/>
                <w:color w:val="auto"/>
                <w:sz w:val="16"/>
                <w:szCs w:val="16"/>
                <w:rtl/>
              </w:rPr>
              <w:softHyphen/>
              <w:t>گویی</w:t>
            </w:r>
          </w:p>
        </w:tc>
        <w:tc>
          <w:tcPr>
            <w:tcW w:w="850" w:type="dxa"/>
            <w:vMerge w:val="restart"/>
            <w:tcBorders>
              <w:left w:val="single" w:sz="12" w:space="0" w:color="44546A"/>
              <w:right w:val="single" w:sz="12" w:space="0" w:color="44546A"/>
            </w:tcBorders>
            <w:shd w:val="clear" w:color="auto" w:fill="FFD966"/>
            <w:textDirection w:val="btLr"/>
            <w:vAlign w:val="center"/>
          </w:tcPr>
          <w:p w:rsidR="009236E4" w:rsidRPr="009236E4" w:rsidRDefault="009236E4" w:rsidP="009236E4">
            <w:pPr>
              <w:spacing w:after="200" w:line="240" w:lineRule="exact"/>
              <w:ind w:left="113" w:right="113"/>
              <w:jc w:val="left"/>
              <w:rPr>
                <w:rFonts w:ascii="Calibri" w:eastAsia="Calibri" w:hAnsi="Calibri" w:cs="B Nazanin"/>
                <w:b/>
                <w:bCs/>
                <w:color w:val="auto"/>
                <w:sz w:val="18"/>
                <w:szCs w:val="18"/>
                <w:rtl/>
              </w:rPr>
            </w:pPr>
            <w:r w:rsidRPr="009236E4">
              <w:rPr>
                <w:rFonts w:ascii="Calibri" w:eastAsia="Calibri" w:hAnsi="Calibri" w:hint="cs"/>
                <w:b/>
                <w:bCs/>
                <w:color w:val="auto"/>
                <w:sz w:val="24"/>
                <w:szCs w:val="24"/>
                <w:rtl/>
              </w:rPr>
              <w:t>پرسش 3-</w:t>
            </w:r>
            <w:r w:rsidRPr="009236E4">
              <w:rPr>
                <w:rFonts w:ascii="Calibri" w:eastAsia="Calibri" w:hAnsi="Calibri" w:hint="cs"/>
                <w:color w:val="auto"/>
                <w:sz w:val="24"/>
                <w:szCs w:val="24"/>
                <w:rtl/>
              </w:rPr>
              <w:t xml:space="preserve"> در  صورت پاسخ مثبت به هر یک: </w:t>
            </w:r>
            <w:r w:rsidRPr="009236E4">
              <w:rPr>
                <w:rFonts w:ascii="Calibri" w:eastAsia="Calibri" w:hAnsi="Calibri" w:hint="cs"/>
                <w:b/>
                <w:bCs/>
                <w:color w:val="auto"/>
                <w:sz w:val="24"/>
                <w:szCs w:val="24"/>
                <w:u w:val="single"/>
                <w:rtl/>
              </w:rPr>
              <w:t>در سه ماه اخیر</w:t>
            </w:r>
            <w:r w:rsidRPr="009236E4">
              <w:rPr>
                <w:rFonts w:ascii="Calibri" w:eastAsia="Calibri" w:hAnsi="Calibri" w:hint="cs"/>
                <w:color w:val="auto"/>
                <w:sz w:val="24"/>
                <w:szCs w:val="24"/>
                <w:rtl/>
              </w:rPr>
              <w:t xml:space="preserve"> چطور؟</w:t>
            </w:r>
          </w:p>
        </w:tc>
        <w:tc>
          <w:tcPr>
            <w:tcW w:w="567" w:type="dxa"/>
            <w:tcBorders>
              <w:top w:val="single" w:sz="12" w:space="0" w:color="44546A"/>
              <w:left w:val="single" w:sz="12" w:space="0" w:color="44546A"/>
              <w:bottom w:val="single" w:sz="12" w:space="0" w:color="44546A"/>
            </w:tcBorders>
            <w:shd w:val="clear" w:color="auto" w:fill="BFBFBF"/>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cs="B Nazanin" w:hint="cs"/>
                <w:b/>
                <w:bCs/>
                <w:color w:val="auto"/>
                <w:szCs w:val="22"/>
                <w:rtl/>
              </w:rPr>
              <w:t>خیر</w:t>
            </w:r>
          </w:p>
        </w:tc>
        <w:tc>
          <w:tcPr>
            <w:tcW w:w="567" w:type="dxa"/>
            <w:tcBorders>
              <w:top w:val="single" w:sz="12" w:space="0" w:color="44546A"/>
              <w:bottom w:val="single" w:sz="12" w:space="0" w:color="44546A"/>
            </w:tcBorders>
            <w:shd w:val="clear" w:color="auto" w:fill="BFBFBF"/>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cs="B Nazanin" w:hint="cs"/>
                <w:b/>
                <w:bCs/>
                <w:color w:val="auto"/>
                <w:szCs w:val="22"/>
                <w:rtl/>
              </w:rPr>
              <w:t>بله</w:t>
            </w:r>
          </w:p>
        </w:tc>
        <w:tc>
          <w:tcPr>
            <w:tcW w:w="993" w:type="dxa"/>
            <w:tcBorders>
              <w:top w:val="single" w:sz="12" w:space="0" w:color="44546A"/>
              <w:bottom w:val="single" w:sz="12" w:space="0" w:color="44546A"/>
            </w:tcBorders>
            <w:shd w:val="clear" w:color="auto" w:fill="BFBFBF"/>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hint="cs"/>
                <w:b/>
                <w:bCs/>
                <w:color w:val="auto"/>
                <w:sz w:val="16"/>
                <w:szCs w:val="16"/>
                <w:rtl/>
              </w:rPr>
              <w:t xml:space="preserve">عدم </w:t>
            </w:r>
            <w:r w:rsidRPr="009236E4">
              <w:rPr>
                <w:rFonts w:ascii="Calibri" w:eastAsia="Calibri" w:hAnsi="Calibri" w:cs="B Nazanin" w:hint="cs"/>
                <w:b/>
                <w:bCs/>
                <w:color w:val="auto"/>
                <w:sz w:val="16"/>
                <w:szCs w:val="16"/>
                <w:rtl/>
              </w:rPr>
              <w:t>تمایل</w:t>
            </w:r>
            <w:r w:rsidRPr="009236E4">
              <w:rPr>
                <w:rFonts w:ascii="Calibri" w:eastAsia="Calibri" w:hAnsi="Calibri" w:hint="cs"/>
                <w:b/>
                <w:bCs/>
                <w:color w:val="auto"/>
                <w:sz w:val="16"/>
                <w:szCs w:val="16"/>
                <w:rtl/>
              </w:rPr>
              <w:t xml:space="preserve"> به پاسخ</w:t>
            </w:r>
            <w:r w:rsidRPr="009236E4">
              <w:rPr>
                <w:rFonts w:ascii="Calibri" w:eastAsia="Calibri" w:hAnsi="Calibri" w:hint="cs"/>
                <w:b/>
                <w:bCs/>
                <w:color w:val="auto"/>
                <w:sz w:val="16"/>
                <w:szCs w:val="16"/>
                <w:rtl/>
              </w:rPr>
              <w:softHyphen/>
              <w:t>گویی</w:t>
            </w:r>
          </w:p>
        </w:tc>
      </w:tr>
      <w:tr w:rsidR="009236E4" w:rsidRPr="009236E4" w:rsidTr="009236E4">
        <w:trPr>
          <w:jc w:val="center"/>
        </w:trPr>
        <w:tc>
          <w:tcPr>
            <w:tcW w:w="5399"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الف- انواع تنباکو</w:t>
            </w:r>
            <w:r w:rsidRPr="009236E4">
              <w:rPr>
                <w:rFonts w:ascii="Calibri" w:eastAsia="Calibri" w:hAnsi="Calibri" w:hint="cs"/>
                <w:color w:val="auto"/>
                <w:sz w:val="20"/>
                <w:szCs w:val="20"/>
                <w:rtl/>
              </w:rPr>
              <w:t xml:space="preserve"> </w:t>
            </w:r>
            <w:r w:rsidRPr="009236E4">
              <w:rPr>
                <w:rFonts w:ascii="Calibri" w:eastAsia="Calibri" w:hAnsi="Calibri" w:hint="cs"/>
                <w:color w:val="auto"/>
                <w:sz w:val="18"/>
                <w:szCs w:val="18"/>
                <w:rtl/>
              </w:rPr>
              <w:t>(سیگار، قلیان، ناس، غیره)</w:t>
            </w:r>
          </w:p>
        </w:tc>
        <w:tc>
          <w:tcPr>
            <w:tcW w:w="507"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12" w:space="0" w:color="44546A"/>
              <w:bottom w:val="single" w:sz="6" w:space="0" w:color="44546A"/>
              <w:right w:val="single" w:sz="12" w:space="0" w:color="44546A"/>
            </w:tcBorders>
            <w:shd w:val="clear" w:color="auto" w:fill="auto"/>
            <w:textDirection w:val="btLr"/>
            <w:vAlign w:val="center"/>
          </w:tcPr>
          <w:p w:rsidR="009236E4" w:rsidRPr="009236E4" w:rsidRDefault="009236E4" w:rsidP="009236E4">
            <w:pPr>
              <w:spacing w:after="200" w:line="240" w:lineRule="exact"/>
              <w:ind w:left="340" w:right="113" w:firstLine="6"/>
              <w:jc w:val="left"/>
              <w:rPr>
                <w:rFonts w:ascii="Calibri" w:eastAsia="Calibri" w:hAnsi="Calibri"/>
                <w:color w:val="auto"/>
                <w:szCs w:val="22"/>
                <w:rtl/>
              </w:rPr>
            </w:pPr>
          </w:p>
        </w:tc>
        <w:tc>
          <w:tcPr>
            <w:tcW w:w="850" w:type="dxa"/>
            <w:vMerge/>
            <w:tcBorders>
              <w:left w:val="single" w:sz="12" w:space="0" w:color="44546A"/>
              <w:right w:val="single" w:sz="12" w:space="0" w:color="44546A"/>
            </w:tcBorders>
            <w:shd w:val="clear" w:color="auto" w:fill="FFD966"/>
            <w:textDirection w:val="btLr"/>
            <w:vAlign w:val="center"/>
          </w:tcPr>
          <w:p w:rsidR="009236E4" w:rsidRPr="009236E4" w:rsidRDefault="009236E4" w:rsidP="009236E4">
            <w:pPr>
              <w:spacing w:after="200" w:line="240" w:lineRule="exact"/>
              <w:ind w:left="340" w:right="113" w:firstLine="6"/>
              <w:jc w:val="left"/>
              <w:rPr>
                <w:rFonts w:ascii="Calibri" w:eastAsia="Calibri" w:hAnsi="Calibri"/>
                <w:color w:val="auto"/>
                <w:szCs w:val="22"/>
                <w:rtl/>
              </w:rPr>
            </w:pPr>
          </w:p>
        </w:tc>
        <w:tc>
          <w:tcPr>
            <w:tcW w:w="567" w:type="dxa"/>
            <w:tcBorders>
              <w:top w:val="single" w:sz="12"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Cs w:val="22"/>
                <w:rtl/>
              </w:rPr>
            </w:pPr>
          </w:p>
        </w:tc>
        <w:tc>
          <w:tcPr>
            <w:tcW w:w="567"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ب- داروهای مسکن اُپیوئیدی</w:t>
            </w:r>
            <w:r w:rsidRPr="009236E4">
              <w:rPr>
                <w:rFonts w:ascii="Calibri" w:eastAsia="Calibri" w:hAnsi="Calibri" w:hint="cs"/>
                <w:color w:val="auto"/>
                <w:sz w:val="20"/>
                <w:szCs w:val="20"/>
                <w:rtl/>
              </w:rPr>
              <w:t xml:space="preserve"> </w:t>
            </w:r>
            <w:r w:rsidRPr="009236E4">
              <w:rPr>
                <w:rFonts w:ascii="Calibri" w:eastAsia="Calibri" w:hAnsi="Calibri" w:hint="cs"/>
                <w:color w:val="auto"/>
                <w:sz w:val="18"/>
                <w:szCs w:val="18"/>
                <w:rtl/>
              </w:rPr>
              <w:t>(ترامادول، کدئین، دیفنوکسیلات، غیره)</w:t>
            </w:r>
          </w:p>
        </w:tc>
        <w:tc>
          <w:tcPr>
            <w:tcW w:w="50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ج- داروهای آرام</w:t>
            </w:r>
            <w:r w:rsidRPr="009236E4">
              <w:rPr>
                <w:rFonts w:ascii="Calibri" w:eastAsia="Calibri" w:hAnsi="Calibri"/>
                <w:b/>
                <w:bCs/>
                <w:color w:val="auto"/>
                <w:sz w:val="20"/>
                <w:szCs w:val="20"/>
                <w:rtl/>
              </w:rPr>
              <w:softHyphen/>
            </w:r>
            <w:r w:rsidRPr="009236E4">
              <w:rPr>
                <w:rFonts w:ascii="Calibri" w:eastAsia="Calibri" w:hAnsi="Calibri" w:hint="cs"/>
                <w:b/>
                <w:bCs/>
                <w:color w:val="auto"/>
                <w:sz w:val="20"/>
                <w:szCs w:val="20"/>
                <w:rtl/>
              </w:rPr>
              <w:t>بخش یا خواب</w:t>
            </w:r>
            <w:r w:rsidRPr="009236E4">
              <w:rPr>
                <w:rFonts w:ascii="Calibri" w:eastAsia="Calibri" w:hAnsi="Calibri"/>
                <w:b/>
                <w:bCs/>
                <w:color w:val="auto"/>
                <w:sz w:val="20"/>
                <w:szCs w:val="20"/>
                <w:rtl/>
              </w:rPr>
              <w:softHyphen/>
            </w:r>
            <w:r w:rsidRPr="009236E4">
              <w:rPr>
                <w:rFonts w:ascii="Calibri" w:eastAsia="Calibri" w:hAnsi="Calibri" w:hint="cs"/>
                <w:b/>
                <w:bCs/>
                <w:color w:val="auto"/>
                <w:sz w:val="20"/>
                <w:szCs w:val="20"/>
                <w:rtl/>
              </w:rPr>
              <w:t>آور</w:t>
            </w:r>
            <w:r w:rsidRPr="009236E4">
              <w:rPr>
                <w:rFonts w:ascii="Calibri" w:eastAsia="Calibri" w:hAnsi="Calibri" w:hint="cs"/>
                <w:color w:val="auto"/>
                <w:sz w:val="20"/>
                <w:szCs w:val="20"/>
                <w:rtl/>
              </w:rPr>
              <w:t xml:space="preserve"> </w:t>
            </w:r>
            <w:r w:rsidRPr="009236E4">
              <w:rPr>
                <w:rFonts w:ascii="Calibri" w:eastAsia="Calibri" w:hAnsi="Calibri" w:hint="cs"/>
                <w:color w:val="auto"/>
                <w:sz w:val="16"/>
                <w:szCs w:val="16"/>
                <w:rtl/>
              </w:rPr>
              <w:t>(دیازپام، آلپرازولام، کلونازپام، فنوباربیتال، غیره)</w:t>
            </w:r>
          </w:p>
        </w:tc>
        <w:tc>
          <w:tcPr>
            <w:tcW w:w="50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د- الکل</w:t>
            </w:r>
            <w:r w:rsidRPr="009236E4">
              <w:rPr>
                <w:rFonts w:ascii="Calibri" w:eastAsia="Calibri" w:hAnsi="Calibri" w:hint="cs"/>
                <w:color w:val="auto"/>
                <w:sz w:val="20"/>
                <w:szCs w:val="20"/>
                <w:rtl/>
              </w:rPr>
              <w:t xml:space="preserve"> </w:t>
            </w:r>
            <w:r w:rsidRPr="009236E4">
              <w:rPr>
                <w:rFonts w:ascii="Calibri" w:eastAsia="Calibri" w:hAnsi="Calibri" w:hint="cs"/>
                <w:color w:val="auto"/>
                <w:sz w:val="18"/>
                <w:szCs w:val="18"/>
                <w:rtl/>
              </w:rPr>
              <w:t>(آبجو، شراب، عَرَق، غیره)</w:t>
            </w:r>
          </w:p>
        </w:tc>
        <w:tc>
          <w:tcPr>
            <w:tcW w:w="507"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6" w:space="0" w:color="44546A"/>
              <w:bottom w:val="single" w:sz="12"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12" w:space="0" w:color="44546A"/>
              <w:bottom w:val="single" w:sz="12" w:space="0" w:color="44546A"/>
            </w:tcBorders>
            <w:shd w:val="clear" w:color="auto" w:fill="FFE599"/>
            <w:vAlign w:val="center"/>
          </w:tcPr>
          <w:p w:rsidR="009236E4" w:rsidRPr="009236E4" w:rsidRDefault="009236E4" w:rsidP="009236E4">
            <w:pPr>
              <w:spacing w:after="200" w:line="240" w:lineRule="exact"/>
              <w:jc w:val="left"/>
              <w:rPr>
                <w:rFonts w:ascii="Calibri" w:eastAsia="Calibri" w:hAnsi="Calibri"/>
                <w:color w:val="auto"/>
                <w:szCs w:val="22"/>
              </w:rPr>
            </w:pPr>
            <w:r w:rsidRPr="009236E4">
              <w:rPr>
                <w:rFonts w:ascii="Calibri" w:eastAsia="Calibri" w:hAnsi="Calibri" w:hint="cs"/>
                <w:b/>
                <w:bCs/>
                <w:color w:val="auto"/>
                <w:sz w:val="24"/>
                <w:szCs w:val="24"/>
                <w:rtl/>
              </w:rPr>
              <w:t>پرسش 2</w:t>
            </w:r>
            <w:r w:rsidRPr="009236E4">
              <w:rPr>
                <w:rFonts w:ascii="Calibri" w:eastAsia="Calibri" w:hAnsi="Calibri" w:hint="cs"/>
                <w:color w:val="auto"/>
                <w:sz w:val="24"/>
                <w:szCs w:val="24"/>
                <w:rtl/>
              </w:rPr>
              <w:t xml:space="preserve">- مواد دیگر چطور؟ </w:t>
            </w:r>
            <w:r w:rsidRPr="009236E4">
              <w:rPr>
                <w:rFonts w:ascii="Calibri" w:eastAsia="Calibri" w:hAnsi="Calibri" w:cs="B Nazanin" w:hint="cs"/>
                <w:b/>
                <w:bCs/>
                <w:color w:val="auto"/>
                <w:sz w:val="24"/>
                <w:szCs w:val="24"/>
                <w:rtl/>
              </w:rPr>
              <w:t>(فقط مصرف غیرپزشکی)</w:t>
            </w:r>
          </w:p>
        </w:tc>
        <w:tc>
          <w:tcPr>
            <w:tcW w:w="507" w:type="dxa"/>
            <w:tcBorders>
              <w:top w:val="single" w:sz="12" w:space="0" w:color="44546A"/>
              <w:bottom w:val="single" w:sz="12" w:space="0" w:color="44546A"/>
            </w:tcBorders>
            <w:shd w:val="clear" w:color="auto" w:fill="D9D9D9"/>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cs="B Nazanin" w:hint="cs"/>
                <w:b/>
                <w:bCs/>
                <w:color w:val="auto"/>
                <w:szCs w:val="22"/>
                <w:rtl/>
              </w:rPr>
              <w:t>بله</w:t>
            </w:r>
          </w:p>
        </w:tc>
        <w:tc>
          <w:tcPr>
            <w:tcW w:w="749" w:type="dxa"/>
            <w:tcBorders>
              <w:top w:val="single" w:sz="12" w:space="0" w:color="44546A"/>
              <w:bottom w:val="single" w:sz="12" w:space="0" w:color="44546A"/>
            </w:tcBorders>
            <w:shd w:val="clear" w:color="auto" w:fill="D9D9D9"/>
            <w:vAlign w:val="center"/>
          </w:tcPr>
          <w:p w:rsidR="009236E4" w:rsidRPr="009236E4" w:rsidRDefault="009236E4" w:rsidP="009236E4">
            <w:pPr>
              <w:spacing w:after="200" w:line="240" w:lineRule="exact"/>
              <w:jc w:val="left"/>
              <w:rPr>
                <w:rFonts w:ascii="Calibri" w:eastAsia="Calibri" w:hAnsi="Calibri" w:cs="B Nazanin"/>
                <w:b/>
                <w:bCs/>
                <w:color w:val="auto"/>
                <w:szCs w:val="22"/>
                <w:rtl/>
              </w:rPr>
            </w:pPr>
            <w:r w:rsidRPr="009236E4">
              <w:rPr>
                <w:rFonts w:ascii="Calibri" w:eastAsia="Calibri" w:hAnsi="Calibri" w:cs="B Nazanin" w:hint="cs"/>
                <w:b/>
                <w:bCs/>
                <w:color w:val="auto"/>
                <w:szCs w:val="22"/>
                <w:rtl/>
              </w:rPr>
              <w:t>خیر</w:t>
            </w:r>
          </w:p>
        </w:tc>
        <w:tc>
          <w:tcPr>
            <w:tcW w:w="992" w:type="dxa"/>
            <w:tcBorders>
              <w:top w:val="single" w:sz="12" w:space="0" w:color="44546A"/>
              <w:bottom w:val="single" w:sz="12" w:space="0" w:color="44546A"/>
              <w:right w:val="single" w:sz="12" w:space="0" w:color="44546A"/>
            </w:tcBorders>
            <w:shd w:val="clear" w:color="auto" w:fill="D9D9D9"/>
            <w:vAlign w:val="center"/>
          </w:tcPr>
          <w:p w:rsidR="009236E4" w:rsidRPr="009236E4" w:rsidRDefault="009236E4" w:rsidP="009236E4">
            <w:pPr>
              <w:spacing w:after="200" w:line="240" w:lineRule="exact"/>
              <w:jc w:val="left"/>
              <w:rPr>
                <w:rFonts w:ascii="Calibri" w:eastAsia="Calibri" w:hAnsi="Calibri"/>
                <w:b/>
                <w:bCs/>
                <w:color w:val="auto"/>
                <w:szCs w:val="22"/>
                <w:rtl/>
              </w:rPr>
            </w:pPr>
            <w:r w:rsidRPr="009236E4">
              <w:rPr>
                <w:rFonts w:ascii="Calibri" w:eastAsia="Calibri" w:hAnsi="Calibri" w:hint="cs"/>
                <w:b/>
                <w:bCs/>
                <w:color w:val="auto"/>
                <w:sz w:val="16"/>
                <w:szCs w:val="16"/>
                <w:rtl/>
              </w:rPr>
              <w:t xml:space="preserve">عدم </w:t>
            </w:r>
            <w:r w:rsidRPr="009236E4">
              <w:rPr>
                <w:rFonts w:ascii="Calibri" w:eastAsia="Calibri" w:hAnsi="Calibri" w:cs="B Nazanin" w:hint="cs"/>
                <w:b/>
                <w:bCs/>
                <w:color w:val="auto"/>
                <w:sz w:val="16"/>
                <w:szCs w:val="16"/>
                <w:rtl/>
              </w:rPr>
              <w:t>تمایل</w:t>
            </w:r>
            <w:r w:rsidRPr="009236E4">
              <w:rPr>
                <w:rFonts w:ascii="Calibri" w:eastAsia="Calibri" w:hAnsi="Calibri" w:hint="cs"/>
                <w:b/>
                <w:bCs/>
                <w:color w:val="auto"/>
                <w:sz w:val="16"/>
                <w:szCs w:val="16"/>
                <w:rtl/>
              </w:rPr>
              <w:t xml:space="preserve"> به پاسخ</w:t>
            </w:r>
            <w:r w:rsidRPr="009236E4">
              <w:rPr>
                <w:rFonts w:ascii="Calibri" w:eastAsia="Calibri" w:hAnsi="Calibri" w:hint="cs"/>
                <w:b/>
                <w:bCs/>
                <w:color w:val="auto"/>
                <w:sz w:val="16"/>
                <w:szCs w:val="16"/>
                <w:rtl/>
              </w:rPr>
              <w:softHyphen/>
              <w:t>گویی</w:t>
            </w: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 xml:space="preserve">الف- مواد اَفیونی غیرقانونی </w:t>
            </w:r>
            <w:r w:rsidRPr="009236E4">
              <w:rPr>
                <w:rFonts w:ascii="Calibri" w:eastAsia="Calibri" w:hAnsi="Calibri" w:hint="cs"/>
                <w:color w:val="auto"/>
                <w:sz w:val="16"/>
                <w:szCs w:val="16"/>
                <w:rtl/>
              </w:rPr>
              <w:t>(تریاک، شیره، سوخته، هرویین، کراک هروئین، غیره)</w:t>
            </w:r>
          </w:p>
        </w:tc>
        <w:tc>
          <w:tcPr>
            <w:tcW w:w="507"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12" w:space="0" w:color="44546A"/>
              <w:bottom w:val="single" w:sz="6"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ب- حشیش</w:t>
            </w:r>
            <w:r w:rsidRPr="009236E4">
              <w:rPr>
                <w:rFonts w:ascii="Calibri" w:eastAsia="Calibri" w:hAnsi="Calibri" w:hint="cs"/>
                <w:color w:val="auto"/>
                <w:sz w:val="20"/>
                <w:szCs w:val="20"/>
                <w:rtl/>
              </w:rPr>
              <w:t xml:space="preserve"> </w:t>
            </w:r>
            <w:r w:rsidRPr="009236E4">
              <w:rPr>
                <w:rFonts w:ascii="Calibri" w:eastAsia="Calibri" w:hAnsi="Calibri" w:hint="cs"/>
                <w:color w:val="auto"/>
                <w:sz w:val="18"/>
                <w:szCs w:val="18"/>
                <w:rtl/>
              </w:rPr>
              <w:t>(سیگاری، گراس، بنگ، غیره)</w:t>
            </w:r>
          </w:p>
        </w:tc>
        <w:tc>
          <w:tcPr>
            <w:tcW w:w="50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color w:val="auto"/>
                <w:sz w:val="18"/>
                <w:szCs w:val="18"/>
                <w:rtl/>
              </w:rPr>
            </w:pPr>
            <w:r w:rsidRPr="009236E4">
              <w:rPr>
                <w:rFonts w:ascii="Calibri" w:eastAsia="Calibri" w:hAnsi="Calibri" w:hint="cs"/>
                <w:b/>
                <w:bCs/>
                <w:color w:val="auto"/>
                <w:sz w:val="20"/>
                <w:szCs w:val="20"/>
                <w:rtl/>
              </w:rPr>
              <w:t>ج- محرک</w:t>
            </w:r>
            <w:r w:rsidRPr="009236E4">
              <w:rPr>
                <w:rFonts w:ascii="Calibri" w:eastAsia="Calibri" w:hAnsi="Calibri"/>
                <w:b/>
                <w:bCs/>
                <w:color w:val="auto"/>
                <w:sz w:val="20"/>
                <w:szCs w:val="20"/>
                <w:rtl/>
              </w:rPr>
              <w:softHyphen/>
            </w:r>
            <w:r w:rsidRPr="009236E4">
              <w:rPr>
                <w:rFonts w:ascii="Calibri" w:eastAsia="Calibri" w:hAnsi="Calibri" w:hint="cs"/>
                <w:b/>
                <w:bCs/>
                <w:color w:val="auto"/>
                <w:sz w:val="20"/>
                <w:szCs w:val="20"/>
                <w:rtl/>
              </w:rPr>
              <w:t xml:space="preserve">های </w:t>
            </w:r>
            <w:r w:rsidRPr="009236E4">
              <w:rPr>
                <w:rFonts w:ascii="Calibri" w:eastAsia="Calibri" w:hAnsi="Calibri"/>
                <w:b/>
                <w:bCs/>
                <w:color w:val="auto"/>
                <w:sz w:val="20"/>
                <w:szCs w:val="20"/>
                <w:rtl/>
              </w:rPr>
              <w:softHyphen/>
            </w:r>
            <w:r w:rsidRPr="009236E4">
              <w:rPr>
                <w:rFonts w:ascii="Calibri" w:eastAsia="Calibri" w:hAnsi="Calibri" w:hint="cs"/>
                <w:b/>
                <w:bCs/>
                <w:color w:val="auto"/>
                <w:sz w:val="20"/>
                <w:szCs w:val="20"/>
                <w:rtl/>
              </w:rPr>
              <w:t>آمفتامینی</w:t>
            </w:r>
            <w:r w:rsidRPr="009236E4">
              <w:rPr>
                <w:rFonts w:ascii="Calibri" w:eastAsia="Calibri" w:hAnsi="Calibri" w:hint="cs"/>
                <w:color w:val="auto"/>
                <w:sz w:val="20"/>
                <w:szCs w:val="20"/>
                <w:rtl/>
              </w:rPr>
              <w:t xml:space="preserve"> </w:t>
            </w:r>
            <w:r w:rsidRPr="009236E4">
              <w:rPr>
                <w:rFonts w:ascii="Calibri" w:eastAsia="Calibri" w:hAnsi="Calibri" w:hint="cs"/>
                <w:color w:val="auto"/>
                <w:sz w:val="18"/>
                <w:szCs w:val="18"/>
                <w:rtl/>
              </w:rPr>
              <w:t>(شیشه، اکستازی، اِکس، ریتالین، غیره)</w:t>
            </w:r>
          </w:p>
        </w:tc>
        <w:tc>
          <w:tcPr>
            <w:tcW w:w="50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6"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r w:rsidR="009236E4" w:rsidRPr="009236E4" w:rsidTr="009236E4">
        <w:trPr>
          <w:jc w:val="center"/>
        </w:trPr>
        <w:tc>
          <w:tcPr>
            <w:tcW w:w="5399"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jc w:val="left"/>
              <w:rPr>
                <w:rFonts w:ascii="Calibri" w:eastAsia="Calibri" w:hAnsi="Calibri"/>
                <w:b/>
                <w:bCs/>
                <w:color w:val="auto"/>
                <w:sz w:val="18"/>
                <w:szCs w:val="18"/>
                <w:rtl/>
              </w:rPr>
            </w:pPr>
            <w:r w:rsidRPr="009236E4">
              <w:rPr>
                <w:rFonts w:ascii="Calibri" w:eastAsia="Calibri" w:hAnsi="Calibri" w:hint="cs"/>
                <w:b/>
                <w:bCs/>
                <w:color w:val="auto"/>
                <w:sz w:val="20"/>
                <w:szCs w:val="20"/>
                <w:rtl/>
              </w:rPr>
              <w:t xml:space="preserve">د- سایر- مشخص کنید: </w:t>
            </w:r>
            <w:r w:rsidRPr="009236E4">
              <w:rPr>
                <w:rFonts w:ascii="Calibri" w:eastAsia="Calibri" w:hAnsi="Calibri" w:hint="cs"/>
                <w:color w:val="auto"/>
                <w:sz w:val="20"/>
                <w:szCs w:val="20"/>
                <w:rtl/>
              </w:rPr>
              <w:t>...</w:t>
            </w:r>
          </w:p>
        </w:tc>
        <w:tc>
          <w:tcPr>
            <w:tcW w:w="507"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749"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2" w:type="dxa"/>
            <w:tcBorders>
              <w:top w:val="single" w:sz="6" w:space="0" w:color="44546A"/>
              <w:bottom w:val="single" w:sz="12" w:space="0" w:color="44546A"/>
              <w:right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850" w:type="dxa"/>
            <w:vMerge/>
            <w:tcBorders>
              <w:left w:val="single" w:sz="12" w:space="0" w:color="44546A"/>
              <w:right w:val="single" w:sz="12" w:space="0" w:color="44546A"/>
            </w:tcBorders>
            <w:shd w:val="clear" w:color="auto" w:fill="FFD966"/>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left w:val="single" w:sz="12"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567"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c>
          <w:tcPr>
            <w:tcW w:w="993" w:type="dxa"/>
            <w:tcBorders>
              <w:top w:val="single" w:sz="6" w:space="0" w:color="44546A"/>
              <w:bottom w:val="single" w:sz="12" w:space="0" w:color="44546A"/>
            </w:tcBorders>
            <w:shd w:val="clear" w:color="auto" w:fill="auto"/>
            <w:vAlign w:val="center"/>
          </w:tcPr>
          <w:p w:rsidR="009236E4" w:rsidRPr="009236E4" w:rsidRDefault="009236E4" w:rsidP="009236E4">
            <w:pPr>
              <w:spacing w:after="200" w:line="240" w:lineRule="exact"/>
              <w:ind w:left="340" w:firstLine="6"/>
              <w:jc w:val="left"/>
              <w:rPr>
                <w:rFonts w:ascii="Calibri" w:eastAsia="Calibri" w:hAnsi="Calibri"/>
                <w:color w:val="auto"/>
                <w:sz w:val="18"/>
                <w:szCs w:val="18"/>
                <w:rtl/>
              </w:rPr>
            </w:pPr>
          </w:p>
        </w:tc>
      </w:tr>
    </w:tbl>
    <w:p w:rsidR="009236E4" w:rsidRPr="009236E4" w:rsidRDefault="009236E4" w:rsidP="009236E4">
      <w:pPr>
        <w:spacing w:after="200"/>
        <w:ind w:left="357"/>
        <w:jc w:val="both"/>
        <w:rPr>
          <w:rFonts w:ascii="Calibri" w:eastAsia="Calibri" w:hAnsi="Calibri"/>
          <w:color w:val="auto"/>
          <w:szCs w:val="22"/>
          <w:rtl/>
        </w:rPr>
      </w:pPr>
    </w:p>
    <w:p w:rsidR="009236E4" w:rsidRPr="009236E4" w:rsidRDefault="009236E4" w:rsidP="009236E4">
      <w:pPr>
        <w:spacing w:after="160" w:line="259" w:lineRule="auto"/>
        <w:jc w:val="left"/>
        <w:rPr>
          <w:rFonts w:ascii="Calibri" w:eastAsia="Calibri" w:hAnsi="Calibri"/>
          <w:color w:val="auto"/>
          <w:sz w:val="24"/>
          <w:szCs w:val="24"/>
          <w:rtl/>
          <w:lang w:bidi="ar-SA"/>
        </w:rPr>
        <w:sectPr w:rsidR="009236E4" w:rsidRPr="009236E4" w:rsidSect="00804AAE">
          <w:pgSz w:w="12240" w:h="15840"/>
          <w:pgMar w:top="1440" w:right="1350" w:bottom="1440" w:left="1440" w:header="720" w:footer="720" w:gutter="0"/>
          <w:cols w:space="720"/>
          <w:docGrid w:linePitch="360"/>
        </w:sectPr>
      </w:pPr>
    </w:p>
    <w:p w:rsidR="009236E4" w:rsidRDefault="009236E4" w:rsidP="009236E4">
      <w:pPr>
        <w:widowControl w:val="0"/>
        <w:spacing w:after="200" w:line="276" w:lineRule="auto"/>
        <w:jc w:val="lowKashida"/>
        <w:rPr>
          <w:rFonts w:eastAsia="Calibri"/>
          <w:b/>
          <w:bCs/>
          <w:color w:val="auto"/>
          <w:sz w:val="20"/>
          <w:szCs w:val="24"/>
          <w:rtl/>
        </w:rPr>
      </w:pPr>
    </w:p>
    <w:p w:rsidR="009236E4" w:rsidRPr="009236E4" w:rsidRDefault="009236E4" w:rsidP="009236E4">
      <w:pPr>
        <w:widowControl w:val="0"/>
        <w:spacing w:after="200" w:line="276" w:lineRule="auto"/>
        <w:jc w:val="lowKashida"/>
        <w:rPr>
          <w:rFonts w:eastAsia="Calibri"/>
          <w:b/>
          <w:bCs/>
          <w:color w:val="auto"/>
          <w:sz w:val="20"/>
          <w:szCs w:val="24"/>
          <w:rtl/>
        </w:rPr>
      </w:pPr>
      <w:r w:rsidRPr="009236E4">
        <w:rPr>
          <w:rFonts w:eastAsia="Calibri" w:hint="cs"/>
          <w:b/>
          <w:bCs/>
          <w:color w:val="auto"/>
          <w:sz w:val="20"/>
          <w:szCs w:val="24"/>
          <w:rtl/>
        </w:rPr>
        <w:t>کارت پاسخ غربال</w:t>
      </w:r>
      <w:r w:rsidRPr="009236E4">
        <w:rPr>
          <w:rFonts w:eastAsia="Calibri" w:hint="cs"/>
          <w:b/>
          <w:bCs/>
          <w:color w:val="auto"/>
          <w:sz w:val="20"/>
          <w:szCs w:val="24"/>
          <w:rtl/>
        </w:rPr>
        <w:softHyphen/>
        <w:t xml:space="preserve">گری اولیه </w:t>
      </w:r>
    </w:p>
    <w:p w:rsidR="009236E4" w:rsidRPr="009236E4" w:rsidRDefault="009236E4" w:rsidP="009236E4">
      <w:pPr>
        <w:spacing w:line="276" w:lineRule="auto"/>
        <w:jc w:val="both"/>
        <w:rPr>
          <w:rFonts w:ascii="Calibri" w:eastAsia="Calibri" w:hAnsi="Calibri" w:cs="B Nazanin"/>
          <w:b/>
          <w:bCs/>
          <w:color w:val="auto"/>
          <w:sz w:val="24"/>
          <w:szCs w:val="24"/>
          <w:rtl/>
        </w:rPr>
      </w:pPr>
      <w:r w:rsidRPr="009236E4">
        <w:rPr>
          <w:rFonts w:ascii="Calibri" w:eastAsia="Calibri" w:hAnsi="Calibri" w:cs="B Nazanin" w:hint="cs"/>
          <w:b/>
          <w:bCs/>
          <w:color w:val="auto"/>
          <w:sz w:val="24"/>
          <w:szCs w:val="24"/>
          <w:rtl/>
        </w:rPr>
        <w:t xml:space="preserve">کارت پاسخ </w:t>
      </w:r>
    </w:p>
    <w:tbl>
      <w:tblPr>
        <w:bidiVisual/>
        <w:tblW w:w="8707" w:type="dxa"/>
        <w:jc w:val="center"/>
        <w:tblBorders>
          <w:top w:val="single" w:sz="12" w:space="0" w:color="44546A"/>
          <w:left w:val="single" w:sz="12" w:space="0" w:color="44546A"/>
          <w:bottom w:val="single" w:sz="12" w:space="0" w:color="44546A"/>
          <w:right w:val="single" w:sz="12" w:space="0" w:color="44546A"/>
          <w:insideH w:val="single" w:sz="6" w:space="0" w:color="44546A"/>
          <w:insideV w:val="single" w:sz="6" w:space="0" w:color="44546A"/>
        </w:tblBorders>
        <w:tblLayout w:type="fixed"/>
        <w:tblLook w:val="04A0" w:firstRow="1" w:lastRow="0" w:firstColumn="1" w:lastColumn="0" w:noHBand="0" w:noVBand="1"/>
      </w:tblPr>
      <w:tblGrid>
        <w:gridCol w:w="8707"/>
      </w:tblGrid>
      <w:tr w:rsidR="009236E4" w:rsidRPr="009236E4" w:rsidTr="009236E4">
        <w:trPr>
          <w:jc w:val="center"/>
        </w:trPr>
        <w:tc>
          <w:tcPr>
            <w:tcW w:w="8707" w:type="dxa"/>
            <w:tcBorders>
              <w:top w:val="single" w:sz="12" w:space="0" w:color="44546A"/>
              <w:bottom w:val="single" w:sz="12" w:space="0" w:color="44546A"/>
            </w:tcBorders>
            <w:shd w:val="clear" w:color="auto" w:fill="FFF2CC"/>
            <w:vAlign w:val="center"/>
          </w:tcPr>
          <w:p w:rsidR="009236E4" w:rsidRPr="009236E4" w:rsidRDefault="009236E4" w:rsidP="009236E4">
            <w:pPr>
              <w:spacing w:after="200" w:line="300" w:lineRule="exact"/>
              <w:jc w:val="left"/>
              <w:rPr>
                <w:rFonts w:ascii="Calibri" w:eastAsia="Calibri" w:hAnsi="Calibri"/>
                <w:b/>
                <w:bCs/>
                <w:color w:val="auto"/>
                <w:sz w:val="24"/>
                <w:szCs w:val="24"/>
                <w:rtl/>
              </w:rPr>
            </w:pPr>
            <w:r w:rsidRPr="009236E4">
              <w:rPr>
                <w:rFonts w:ascii="Calibri" w:eastAsia="Calibri" w:hAnsi="Calibri" w:hint="cs"/>
                <w:b/>
                <w:bCs/>
                <w:color w:val="auto"/>
                <w:sz w:val="24"/>
                <w:szCs w:val="24"/>
                <w:rtl/>
              </w:rPr>
              <w:t>پرسش 1</w:t>
            </w:r>
          </w:p>
        </w:tc>
      </w:tr>
      <w:tr w:rsidR="009236E4" w:rsidRPr="009236E4" w:rsidTr="009236E4">
        <w:trPr>
          <w:jc w:val="center"/>
        </w:trPr>
        <w:tc>
          <w:tcPr>
            <w:tcW w:w="8707" w:type="dxa"/>
            <w:tcBorders>
              <w:top w:val="single" w:sz="12" w:space="0" w:color="44546A"/>
            </w:tcBorders>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الف- انواع تنباکو</w:t>
            </w:r>
            <w:r w:rsidRPr="009236E4">
              <w:rPr>
                <w:rFonts w:ascii="Calibri" w:eastAsia="Calibri" w:hAnsi="Calibri" w:hint="cs"/>
                <w:color w:val="auto"/>
                <w:sz w:val="24"/>
                <w:szCs w:val="24"/>
                <w:rtl/>
              </w:rPr>
              <w:t xml:space="preserve"> (سیگار، قلیان، ناس، غیره)</w:t>
            </w:r>
          </w:p>
        </w:tc>
      </w:tr>
      <w:tr w:rsidR="009236E4" w:rsidRPr="009236E4" w:rsidTr="009236E4">
        <w:trPr>
          <w:jc w:val="center"/>
        </w:trPr>
        <w:tc>
          <w:tcPr>
            <w:tcW w:w="8707" w:type="dxa"/>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ب- داروهای مسکن اُپیوئیدی</w:t>
            </w:r>
            <w:r w:rsidRPr="009236E4">
              <w:rPr>
                <w:rFonts w:ascii="Calibri" w:eastAsia="Calibri" w:hAnsi="Calibri" w:hint="cs"/>
                <w:color w:val="auto"/>
                <w:sz w:val="24"/>
                <w:szCs w:val="24"/>
                <w:rtl/>
              </w:rPr>
              <w:t xml:space="preserve"> (ترامادول، کدئین، دیفنوکسیلات، غیره)</w:t>
            </w:r>
          </w:p>
        </w:tc>
      </w:tr>
      <w:tr w:rsidR="009236E4" w:rsidRPr="009236E4" w:rsidTr="009236E4">
        <w:trPr>
          <w:jc w:val="center"/>
        </w:trPr>
        <w:tc>
          <w:tcPr>
            <w:tcW w:w="8707" w:type="dxa"/>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ج- داروهای آرام</w:t>
            </w:r>
            <w:r w:rsidRPr="009236E4">
              <w:rPr>
                <w:rFonts w:ascii="Calibri" w:eastAsia="Calibri" w:hAnsi="Calibri"/>
                <w:b/>
                <w:bCs/>
                <w:color w:val="auto"/>
                <w:sz w:val="24"/>
                <w:szCs w:val="24"/>
                <w:rtl/>
              </w:rPr>
              <w:softHyphen/>
            </w:r>
            <w:r w:rsidRPr="009236E4">
              <w:rPr>
                <w:rFonts w:ascii="Calibri" w:eastAsia="Calibri" w:hAnsi="Calibri" w:hint="cs"/>
                <w:b/>
                <w:bCs/>
                <w:color w:val="auto"/>
                <w:sz w:val="24"/>
                <w:szCs w:val="24"/>
                <w:rtl/>
              </w:rPr>
              <w:t>بخش یا خواب</w:t>
            </w:r>
            <w:r w:rsidRPr="009236E4">
              <w:rPr>
                <w:rFonts w:ascii="Calibri" w:eastAsia="Calibri" w:hAnsi="Calibri"/>
                <w:b/>
                <w:bCs/>
                <w:color w:val="auto"/>
                <w:sz w:val="24"/>
                <w:szCs w:val="24"/>
                <w:rtl/>
              </w:rPr>
              <w:softHyphen/>
            </w:r>
            <w:r w:rsidRPr="009236E4">
              <w:rPr>
                <w:rFonts w:ascii="Calibri" w:eastAsia="Calibri" w:hAnsi="Calibri" w:hint="cs"/>
                <w:b/>
                <w:bCs/>
                <w:color w:val="auto"/>
                <w:sz w:val="24"/>
                <w:szCs w:val="24"/>
                <w:rtl/>
              </w:rPr>
              <w:t>آور</w:t>
            </w:r>
            <w:r w:rsidRPr="009236E4">
              <w:rPr>
                <w:rFonts w:ascii="Calibri" w:eastAsia="Calibri" w:hAnsi="Calibri" w:hint="cs"/>
                <w:color w:val="auto"/>
                <w:sz w:val="24"/>
                <w:szCs w:val="24"/>
                <w:rtl/>
              </w:rPr>
              <w:t xml:space="preserve"> (دیازپام، آلپرازولام، کلونازپام، فنوباربیتال، غیره)</w:t>
            </w:r>
          </w:p>
        </w:tc>
      </w:tr>
      <w:tr w:rsidR="009236E4" w:rsidRPr="009236E4" w:rsidTr="009236E4">
        <w:trPr>
          <w:jc w:val="center"/>
        </w:trPr>
        <w:tc>
          <w:tcPr>
            <w:tcW w:w="8707" w:type="dxa"/>
            <w:tcBorders>
              <w:bottom w:val="single" w:sz="12" w:space="0" w:color="44546A"/>
            </w:tcBorders>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د- الکل</w:t>
            </w:r>
            <w:r w:rsidRPr="009236E4">
              <w:rPr>
                <w:rFonts w:ascii="Calibri" w:eastAsia="Calibri" w:hAnsi="Calibri" w:hint="cs"/>
                <w:color w:val="auto"/>
                <w:sz w:val="24"/>
                <w:szCs w:val="24"/>
                <w:rtl/>
              </w:rPr>
              <w:t xml:space="preserve"> (آبجو، شراب، عَرَق، غیره)</w:t>
            </w:r>
          </w:p>
        </w:tc>
      </w:tr>
      <w:tr w:rsidR="009236E4" w:rsidRPr="009236E4" w:rsidTr="009236E4">
        <w:trPr>
          <w:jc w:val="center"/>
        </w:trPr>
        <w:tc>
          <w:tcPr>
            <w:tcW w:w="8707" w:type="dxa"/>
            <w:tcBorders>
              <w:top w:val="single" w:sz="12" w:space="0" w:color="44546A"/>
              <w:bottom w:val="single" w:sz="12" w:space="0" w:color="44546A"/>
            </w:tcBorders>
            <w:shd w:val="clear" w:color="auto" w:fill="FFF2CC"/>
            <w:vAlign w:val="center"/>
          </w:tcPr>
          <w:p w:rsidR="009236E4" w:rsidRPr="009236E4" w:rsidRDefault="009236E4" w:rsidP="009236E4">
            <w:pPr>
              <w:spacing w:after="200" w:line="300" w:lineRule="exact"/>
              <w:jc w:val="left"/>
              <w:rPr>
                <w:rFonts w:ascii="Calibri" w:eastAsia="Calibri" w:hAnsi="Calibri"/>
                <w:b/>
                <w:bCs/>
                <w:color w:val="auto"/>
                <w:sz w:val="24"/>
                <w:szCs w:val="24"/>
                <w:rtl/>
              </w:rPr>
            </w:pPr>
            <w:r w:rsidRPr="009236E4">
              <w:rPr>
                <w:rFonts w:ascii="Calibri" w:eastAsia="Calibri" w:hAnsi="Calibri" w:hint="cs"/>
                <w:b/>
                <w:bCs/>
                <w:color w:val="auto"/>
                <w:sz w:val="24"/>
                <w:szCs w:val="24"/>
                <w:rtl/>
              </w:rPr>
              <w:t>پرسش 2</w:t>
            </w:r>
          </w:p>
        </w:tc>
      </w:tr>
      <w:tr w:rsidR="009236E4" w:rsidRPr="009236E4" w:rsidTr="009236E4">
        <w:trPr>
          <w:jc w:val="center"/>
        </w:trPr>
        <w:tc>
          <w:tcPr>
            <w:tcW w:w="8707" w:type="dxa"/>
            <w:tcBorders>
              <w:top w:val="single" w:sz="12" w:space="0" w:color="44546A"/>
            </w:tcBorders>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 xml:space="preserve">الف- مواد اَفیونی غیرقانونی </w:t>
            </w:r>
            <w:r w:rsidRPr="009236E4">
              <w:rPr>
                <w:rFonts w:ascii="Calibri" w:eastAsia="Calibri" w:hAnsi="Calibri" w:hint="cs"/>
                <w:color w:val="auto"/>
                <w:sz w:val="24"/>
                <w:szCs w:val="24"/>
                <w:rtl/>
              </w:rPr>
              <w:t>(تریاک، شیره، سوخته، هرویین، کراک هروئین، غیره)</w:t>
            </w:r>
          </w:p>
        </w:tc>
      </w:tr>
      <w:tr w:rsidR="009236E4" w:rsidRPr="009236E4" w:rsidTr="009236E4">
        <w:trPr>
          <w:jc w:val="center"/>
        </w:trPr>
        <w:tc>
          <w:tcPr>
            <w:tcW w:w="8707" w:type="dxa"/>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ب- حشیش</w:t>
            </w:r>
            <w:r w:rsidRPr="009236E4">
              <w:rPr>
                <w:rFonts w:ascii="Calibri" w:eastAsia="Calibri" w:hAnsi="Calibri" w:hint="cs"/>
                <w:color w:val="auto"/>
                <w:sz w:val="24"/>
                <w:szCs w:val="24"/>
                <w:rtl/>
              </w:rPr>
              <w:t xml:space="preserve"> (سیگاری، گراس، بنگ، غیره)</w:t>
            </w:r>
          </w:p>
        </w:tc>
      </w:tr>
      <w:tr w:rsidR="009236E4" w:rsidRPr="009236E4" w:rsidTr="009236E4">
        <w:trPr>
          <w:jc w:val="center"/>
        </w:trPr>
        <w:tc>
          <w:tcPr>
            <w:tcW w:w="8707" w:type="dxa"/>
            <w:shd w:val="clear" w:color="auto" w:fill="auto"/>
            <w:vAlign w:val="center"/>
          </w:tcPr>
          <w:p w:rsidR="009236E4" w:rsidRPr="009236E4" w:rsidRDefault="009236E4" w:rsidP="009236E4">
            <w:pPr>
              <w:spacing w:after="200" w:line="300" w:lineRule="exact"/>
              <w:jc w:val="left"/>
              <w:rPr>
                <w:rFonts w:ascii="Calibri" w:eastAsia="Calibri" w:hAnsi="Calibri"/>
                <w:color w:val="auto"/>
                <w:sz w:val="24"/>
                <w:szCs w:val="24"/>
                <w:rtl/>
              </w:rPr>
            </w:pPr>
            <w:r w:rsidRPr="009236E4">
              <w:rPr>
                <w:rFonts w:ascii="Calibri" w:eastAsia="Calibri" w:hAnsi="Calibri" w:hint="cs"/>
                <w:b/>
                <w:bCs/>
                <w:color w:val="auto"/>
                <w:sz w:val="24"/>
                <w:szCs w:val="24"/>
                <w:rtl/>
              </w:rPr>
              <w:t>ج- محرک</w:t>
            </w:r>
            <w:r w:rsidRPr="009236E4">
              <w:rPr>
                <w:rFonts w:ascii="Calibri" w:eastAsia="Calibri" w:hAnsi="Calibri"/>
                <w:b/>
                <w:bCs/>
                <w:color w:val="auto"/>
                <w:sz w:val="24"/>
                <w:szCs w:val="24"/>
                <w:rtl/>
              </w:rPr>
              <w:softHyphen/>
            </w:r>
            <w:r w:rsidRPr="009236E4">
              <w:rPr>
                <w:rFonts w:ascii="Calibri" w:eastAsia="Calibri" w:hAnsi="Calibri" w:hint="cs"/>
                <w:b/>
                <w:bCs/>
                <w:color w:val="auto"/>
                <w:sz w:val="24"/>
                <w:szCs w:val="24"/>
                <w:rtl/>
              </w:rPr>
              <w:t xml:space="preserve">های </w:t>
            </w:r>
            <w:r w:rsidRPr="009236E4">
              <w:rPr>
                <w:rFonts w:ascii="Calibri" w:eastAsia="Calibri" w:hAnsi="Calibri"/>
                <w:b/>
                <w:bCs/>
                <w:color w:val="auto"/>
                <w:sz w:val="24"/>
                <w:szCs w:val="24"/>
                <w:rtl/>
              </w:rPr>
              <w:softHyphen/>
            </w:r>
            <w:r w:rsidRPr="009236E4">
              <w:rPr>
                <w:rFonts w:ascii="Calibri" w:eastAsia="Calibri" w:hAnsi="Calibri" w:hint="cs"/>
                <w:b/>
                <w:bCs/>
                <w:color w:val="auto"/>
                <w:sz w:val="24"/>
                <w:szCs w:val="24"/>
                <w:rtl/>
              </w:rPr>
              <w:t>آمفتامینی</w:t>
            </w:r>
            <w:r w:rsidRPr="009236E4">
              <w:rPr>
                <w:rFonts w:ascii="Calibri" w:eastAsia="Calibri" w:hAnsi="Calibri" w:hint="cs"/>
                <w:color w:val="auto"/>
                <w:sz w:val="24"/>
                <w:szCs w:val="24"/>
                <w:rtl/>
              </w:rPr>
              <w:t xml:space="preserve"> (شیشه، اکستازی، اِکس، ریتالین، غیره)</w:t>
            </w:r>
          </w:p>
        </w:tc>
      </w:tr>
      <w:tr w:rsidR="009236E4" w:rsidRPr="009236E4" w:rsidTr="009236E4">
        <w:trPr>
          <w:jc w:val="center"/>
        </w:trPr>
        <w:tc>
          <w:tcPr>
            <w:tcW w:w="8707" w:type="dxa"/>
            <w:shd w:val="clear" w:color="auto" w:fill="auto"/>
            <w:vAlign w:val="center"/>
          </w:tcPr>
          <w:p w:rsidR="009236E4" w:rsidRPr="009236E4" w:rsidRDefault="009236E4" w:rsidP="009236E4">
            <w:pPr>
              <w:spacing w:after="200" w:line="300" w:lineRule="exact"/>
              <w:jc w:val="left"/>
              <w:rPr>
                <w:rFonts w:ascii="Calibri" w:eastAsia="Calibri" w:hAnsi="Calibri"/>
                <w:b/>
                <w:bCs/>
                <w:color w:val="auto"/>
                <w:sz w:val="24"/>
                <w:szCs w:val="24"/>
                <w:rtl/>
              </w:rPr>
            </w:pPr>
            <w:r w:rsidRPr="009236E4">
              <w:rPr>
                <w:rFonts w:ascii="Calibri" w:eastAsia="Calibri" w:hAnsi="Calibri" w:hint="cs"/>
                <w:b/>
                <w:bCs/>
                <w:color w:val="auto"/>
                <w:sz w:val="24"/>
                <w:szCs w:val="24"/>
                <w:rtl/>
              </w:rPr>
              <w:t xml:space="preserve">د- سایر- مشخص کنید: </w:t>
            </w:r>
            <w:r w:rsidRPr="009236E4">
              <w:rPr>
                <w:rFonts w:ascii="Calibri" w:eastAsia="Calibri" w:hAnsi="Calibri" w:hint="cs"/>
                <w:color w:val="auto"/>
                <w:sz w:val="24"/>
                <w:szCs w:val="24"/>
                <w:rtl/>
              </w:rPr>
              <w:t>...</w:t>
            </w:r>
          </w:p>
        </w:tc>
      </w:tr>
    </w:tbl>
    <w:p w:rsidR="009236E4" w:rsidRPr="009236E4" w:rsidRDefault="009236E4" w:rsidP="009236E4">
      <w:pPr>
        <w:spacing w:after="200" w:line="276" w:lineRule="auto"/>
        <w:jc w:val="both"/>
        <w:rPr>
          <w:rFonts w:ascii="Calibri" w:eastAsia="Calibri" w:hAnsi="Calibri"/>
          <w:b/>
          <w:bCs/>
          <w:color w:val="auto"/>
          <w:sz w:val="24"/>
          <w:szCs w:val="24"/>
          <w:rtl/>
          <w:lang w:bidi="ar-SA"/>
        </w:rPr>
        <w:sectPr w:rsidR="009236E4" w:rsidRPr="009236E4" w:rsidSect="00804AAE">
          <w:pgSz w:w="12240" w:h="15840"/>
          <w:pgMar w:top="1440" w:right="1350" w:bottom="1440" w:left="1440" w:header="720" w:footer="720" w:gutter="0"/>
          <w:cols w:space="720"/>
          <w:docGrid w:linePitch="360"/>
        </w:sectPr>
      </w:pPr>
    </w:p>
    <w:p w:rsidR="009236E4" w:rsidRDefault="009236E4" w:rsidP="009236E4">
      <w:pPr>
        <w:spacing w:after="200" w:line="276" w:lineRule="auto"/>
        <w:jc w:val="both"/>
        <w:rPr>
          <w:rFonts w:ascii="Calibri" w:eastAsia="Calibri" w:hAnsi="Calibri"/>
          <w:b/>
          <w:bCs/>
          <w:color w:val="00B0F0"/>
          <w:sz w:val="28"/>
          <w:rtl/>
          <w:lang w:bidi="ar-SA"/>
        </w:rPr>
      </w:pPr>
    </w:p>
    <w:p w:rsidR="009236E4" w:rsidRPr="009236E4" w:rsidRDefault="009236E4" w:rsidP="009236E4">
      <w:pPr>
        <w:spacing w:after="200" w:line="276" w:lineRule="auto"/>
        <w:jc w:val="both"/>
        <w:rPr>
          <w:rFonts w:ascii="Calibri" w:eastAsia="Calibri" w:hAnsi="Calibri"/>
          <w:b/>
          <w:bCs/>
          <w:color w:val="00B0F0"/>
          <w:sz w:val="28"/>
          <w:rtl/>
          <w:lang w:bidi="ar-SA"/>
        </w:rPr>
      </w:pPr>
      <w:r w:rsidRPr="009236E4">
        <w:rPr>
          <w:rFonts w:ascii="Calibri" w:eastAsia="Calibri" w:hAnsi="Calibri" w:hint="cs"/>
          <w:b/>
          <w:bCs/>
          <w:color w:val="00B0F0"/>
          <w:sz w:val="28"/>
          <w:rtl/>
          <w:lang w:bidi="ar-SA"/>
        </w:rPr>
        <w:t>دستورالعمل اجرا</w:t>
      </w:r>
    </w:p>
    <w:p w:rsidR="009236E4" w:rsidRPr="009236E4" w:rsidRDefault="009236E4" w:rsidP="009236E4">
      <w:pPr>
        <w:spacing w:after="200"/>
        <w:jc w:val="both"/>
        <w:rPr>
          <w:rFonts w:ascii="Calibri" w:eastAsia="Calibri" w:hAnsi="Calibri"/>
          <w:b/>
          <w:bCs/>
          <w:color w:val="auto"/>
          <w:szCs w:val="22"/>
          <w:rtl/>
          <w:lang w:bidi="ar-SA"/>
        </w:rPr>
      </w:pPr>
      <w:r w:rsidRPr="009236E4">
        <w:rPr>
          <w:rFonts w:ascii="Calibri" w:eastAsia="Calibri" w:hAnsi="Calibri" w:hint="cs"/>
          <w:b/>
          <w:bCs/>
          <w:color w:val="auto"/>
          <w:szCs w:val="22"/>
          <w:rtl/>
          <w:lang w:bidi="ar-SA"/>
        </w:rPr>
        <w:t>مقدمه</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مقدمه غربال</w:t>
      </w:r>
      <w:r w:rsidRPr="009236E4">
        <w:rPr>
          <w:rFonts w:ascii="Calibri" w:eastAsia="Calibri" w:hAnsi="Calibri" w:hint="cs"/>
          <w:color w:val="auto"/>
          <w:sz w:val="24"/>
          <w:szCs w:val="24"/>
          <w:rtl/>
          <w:lang w:bidi="ar-SA"/>
        </w:rPr>
        <w:softHyphen/>
        <w:t>گری اولیه را برای مراجع بخوانید.</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به صورت خاص بر نکات زیر در مقدمه تأکید فرمایید:</w:t>
      </w:r>
    </w:p>
    <w:p w:rsidR="009236E4" w:rsidRPr="009236E4" w:rsidRDefault="009236E4" w:rsidP="009236E4">
      <w:pPr>
        <w:numPr>
          <w:ilvl w:val="1"/>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پیش از شروع پرسش</w:t>
      </w:r>
      <w:r w:rsidRPr="009236E4">
        <w:rPr>
          <w:rFonts w:ascii="Calibri" w:eastAsia="Calibri" w:hAnsi="Calibri" w:hint="cs"/>
          <w:color w:val="auto"/>
          <w:sz w:val="24"/>
          <w:szCs w:val="24"/>
          <w:rtl/>
          <w:lang w:bidi="ar-SA"/>
        </w:rPr>
        <w:softHyphen/>
        <w:t>گری برای خدمت</w:t>
      </w:r>
      <w:r w:rsidRPr="009236E4">
        <w:rPr>
          <w:rFonts w:ascii="Calibri" w:eastAsia="Calibri" w:hAnsi="Calibri" w:hint="cs"/>
          <w:color w:val="auto"/>
          <w:sz w:val="24"/>
          <w:szCs w:val="24"/>
          <w:rtl/>
          <w:lang w:bidi="ar-SA"/>
        </w:rPr>
        <w:softHyphen/>
        <w:t>گیرنده توضیح دهید که در این بخش می</w:t>
      </w:r>
      <w:r w:rsidRPr="009236E4">
        <w:rPr>
          <w:rFonts w:ascii="Calibri" w:eastAsia="Calibri" w:hAnsi="Calibri" w:hint="cs"/>
          <w:color w:val="auto"/>
          <w:sz w:val="24"/>
          <w:szCs w:val="24"/>
          <w:rtl/>
          <w:lang w:bidi="ar-SA"/>
        </w:rPr>
        <w:softHyphen/>
        <w:t>خواهید پرسش</w:t>
      </w:r>
      <w:r w:rsidRPr="009236E4">
        <w:rPr>
          <w:rFonts w:ascii="Calibri" w:eastAsia="Calibri" w:hAnsi="Calibri" w:hint="cs"/>
          <w:color w:val="auto"/>
          <w:sz w:val="24"/>
          <w:szCs w:val="24"/>
          <w:rtl/>
          <w:lang w:bidi="ar-SA"/>
        </w:rPr>
        <w:softHyphen/>
        <w:t>های درباره مصرف سیگار، الکل و مواد بپرسید.</w:t>
      </w:r>
    </w:p>
    <w:p w:rsidR="009236E4" w:rsidRPr="009236E4" w:rsidRDefault="009236E4" w:rsidP="009236E4">
      <w:pPr>
        <w:numPr>
          <w:ilvl w:val="1"/>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به خدمت</w:t>
      </w:r>
      <w:r w:rsidRPr="009236E4">
        <w:rPr>
          <w:rFonts w:ascii="Calibri" w:eastAsia="Calibri" w:hAnsi="Calibri" w:hint="cs"/>
          <w:color w:val="auto"/>
          <w:sz w:val="24"/>
          <w:szCs w:val="24"/>
          <w:rtl/>
          <w:lang w:bidi="ar-SA"/>
        </w:rPr>
        <w:softHyphen/>
        <w:t>گیرنده یادآور شوید این خدمت به عنوان یک فرآیند استاندارد برای تمام مراجعان انجام می</w:t>
      </w:r>
      <w:r w:rsidRPr="009236E4">
        <w:rPr>
          <w:rFonts w:ascii="Calibri" w:eastAsia="Calibri" w:hAnsi="Calibri" w:hint="cs"/>
          <w:color w:val="auto"/>
          <w:sz w:val="24"/>
          <w:szCs w:val="24"/>
          <w:rtl/>
          <w:lang w:bidi="ar-SA"/>
        </w:rPr>
        <w:softHyphen/>
        <w:t>شود.</w:t>
      </w:r>
    </w:p>
    <w:p w:rsidR="009236E4" w:rsidRPr="009236E4" w:rsidRDefault="009236E4" w:rsidP="009236E4">
      <w:pPr>
        <w:numPr>
          <w:ilvl w:val="1"/>
          <w:numId w:val="101"/>
        </w:numPr>
        <w:spacing w:after="200"/>
        <w:jc w:val="both"/>
        <w:rPr>
          <w:rFonts w:ascii="Calibri" w:eastAsia="Calibri" w:hAnsi="Calibri"/>
          <w:color w:val="auto"/>
          <w:sz w:val="24"/>
          <w:szCs w:val="24"/>
          <w:rtl/>
        </w:rPr>
      </w:pPr>
      <w:r w:rsidRPr="009236E4">
        <w:rPr>
          <w:rFonts w:ascii="Calibri" w:eastAsia="Calibri" w:hAnsi="Calibri" w:hint="cs"/>
          <w:color w:val="auto"/>
          <w:sz w:val="24"/>
          <w:szCs w:val="24"/>
          <w:rtl/>
        </w:rPr>
        <w:t>برای خدمت</w:t>
      </w:r>
      <w:r w:rsidRPr="009236E4">
        <w:rPr>
          <w:rFonts w:ascii="Calibri" w:eastAsia="Calibri" w:hAnsi="Calibri" w:hint="cs"/>
          <w:color w:val="auto"/>
          <w:sz w:val="24"/>
          <w:szCs w:val="24"/>
          <w:rtl/>
        </w:rPr>
        <w:softHyphen/>
        <w:t>گیرنده توضیح دهید: «برخی از مواد فهرست</w:t>
      </w:r>
      <w:r w:rsidRPr="009236E4">
        <w:rPr>
          <w:rFonts w:ascii="Calibri" w:eastAsia="Calibri" w:hAnsi="Calibri"/>
          <w:color w:val="auto"/>
          <w:sz w:val="24"/>
          <w:szCs w:val="24"/>
          <w:rtl/>
        </w:rPr>
        <w:softHyphen/>
      </w:r>
      <w:r w:rsidRPr="009236E4">
        <w:rPr>
          <w:rFonts w:ascii="Calibri" w:eastAsia="Calibri" w:hAnsi="Calibri" w:hint="cs"/>
          <w:color w:val="auto"/>
          <w:sz w:val="24"/>
          <w:szCs w:val="24"/>
          <w:rtl/>
        </w:rPr>
        <w:t>شده ممکن است توسط پزشک تجویز شده باشد (مثل داروهای آرام</w:t>
      </w:r>
      <w:r w:rsidRPr="009236E4">
        <w:rPr>
          <w:rFonts w:ascii="Calibri" w:eastAsia="Calibri" w:hAnsi="Calibri"/>
          <w:color w:val="auto"/>
          <w:sz w:val="24"/>
          <w:szCs w:val="24"/>
          <w:rtl/>
        </w:rPr>
        <w:softHyphen/>
      </w:r>
      <w:r w:rsidRPr="009236E4">
        <w:rPr>
          <w:rFonts w:ascii="Calibri" w:eastAsia="Calibri" w:hAnsi="Calibri" w:hint="cs"/>
          <w:color w:val="auto"/>
          <w:sz w:val="24"/>
          <w:szCs w:val="24"/>
          <w:rtl/>
        </w:rPr>
        <w:t xml:space="preserve">بخش، داروهای ضددرد یا ریتالین). در این مصاحبه داروهایی که شما مطابق </w:t>
      </w:r>
      <w:r w:rsidRPr="009236E4">
        <w:rPr>
          <w:rFonts w:ascii="Calibri" w:eastAsia="Calibri" w:hAnsi="Calibri" w:hint="cs"/>
          <w:color w:val="auto"/>
          <w:sz w:val="24"/>
          <w:szCs w:val="24"/>
          <w:u w:val="single"/>
          <w:rtl/>
        </w:rPr>
        <w:t>تجویز پزشک</w:t>
      </w:r>
      <w:r w:rsidRPr="009236E4">
        <w:rPr>
          <w:rFonts w:ascii="Calibri" w:eastAsia="Calibri" w:hAnsi="Calibri" w:hint="cs"/>
          <w:color w:val="auto"/>
          <w:sz w:val="24"/>
          <w:szCs w:val="24"/>
          <w:rtl/>
        </w:rPr>
        <w:t xml:space="preserve"> مصرف می</w:t>
      </w:r>
      <w:r w:rsidRPr="009236E4">
        <w:rPr>
          <w:rFonts w:ascii="Calibri" w:eastAsia="Calibri" w:hAnsi="Calibri"/>
          <w:color w:val="auto"/>
          <w:sz w:val="24"/>
          <w:szCs w:val="24"/>
          <w:rtl/>
        </w:rPr>
        <w:softHyphen/>
      </w:r>
      <w:r w:rsidRPr="009236E4">
        <w:rPr>
          <w:rFonts w:ascii="Calibri" w:eastAsia="Calibri" w:hAnsi="Calibri" w:hint="cs"/>
          <w:color w:val="auto"/>
          <w:sz w:val="24"/>
          <w:szCs w:val="24"/>
          <w:rtl/>
        </w:rPr>
        <w:t xml:space="preserve">کنید ثبت </w:t>
      </w:r>
      <w:r w:rsidRPr="009236E4">
        <w:rPr>
          <w:rFonts w:ascii="Calibri" w:eastAsia="Calibri" w:hAnsi="Calibri" w:hint="cs"/>
          <w:color w:val="auto"/>
          <w:sz w:val="24"/>
          <w:szCs w:val="24"/>
          <w:u w:val="single"/>
          <w:rtl/>
        </w:rPr>
        <w:t>نمی</w:t>
      </w:r>
      <w:r w:rsidRPr="009236E4">
        <w:rPr>
          <w:rFonts w:ascii="Calibri" w:eastAsia="Calibri" w:hAnsi="Calibri"/>
          <w:color w:val="auto"/>
          <w:sz w:val="24"/>
          <w:szCs w:val="24"/>
          <w:u w:val="single"/>
          <w:rtl/>
        </w:rPr>
        <w:softHyphen/>
      </w:r>
      <w:r w:rsidRPr="009236E4">
        <w:rPr>
          <w:rFonts w:ascii="Calibri" w:eastAsia="Calibri" w:hAnsi="Calibri" w:hint="cs"/>
          <w:color w:val="auto"/>
          <w:sz w:val="24"/>
          <w:szCs w:val="24"/>
          <w:u w:val="single"/>
          <w:rtl/>
        </w:rPr>
        <w:t>کنیم.</w:t>
      </w:r>
      <w:r w:rsidRPr="009236E4">
        <w:rPr>
          <w:rFonts w:ascii="Calibri" w:eastAsia="Calibri" w:hAnsi="Calibri" w:hint="cs"/>
          <w:color w:val="auto"/>
          <w:sz w:val="24"/>
          <w:szCs w:val="24"/>
          <w:rtl/>
        </w:rPr>
        <w:t xml:space="preserve"> امّا، اگر شما این داروها را به دلایلی</w:t>
      </w:r>
      <w:r w:rsidRPr="009236E4">
        <w:rPr>
          <w:rFonts w:ascii="Calibri" w:eastAsia="Calibri" w:hAnsi="Calibri" w:hint="cs"/>
          <w:color w:val="auto"/>
          <w:sz w:val="24"/>
          <w:szCs w:val="24"/>
          <w:u w:val="single"/>
          <w:rtl/>
        </w:rPr>
        <w:t xml:space="preserve"> غیر</w:t>
      </w:r>
      <w:r w:rsidRPr="009236E4">
        <w:rPr>
          <w:rFonts w:ascii="Calibri" w:eastAsia="Calibri" w:hAnsi="Calibri" w:hint="cs"/>
          <w:color w:val="auto"/>
          <w:sz w:val="24"/>
          <w:szCs w:val="24"/>
          <w:rtl/>
        </w:rPr>
        <w:t xml:space="preserve"> از تجویز پزشک، یا با دفعات و مقادیر بیشتر از میزان نسخه</w:t>
      </w:r>
      <w:r w:rsidRPr="009236E4">
        <w:rPr>
          <w:rFonts w:ascii="Calibri" w:eastAsia="Calibri" w:hAnsi="Calibri"/>
          <w:color w:val="auto"/>
          <w:sz w:val="24"/>
          <w:szCs w:val="24"/>
          <w:rtl/>
        </w:rPr>
        <w:softHyphen/>
      </w:r>
      <w:r w:rsidRPr="009236E4">
        <w:rPr>
          <w:rFonts w:ascii="Calibri" w:eastAsia="Calibri" w:hAnsi="Calibri" w:hint="cs"/>
          <w:color w:val="auto"/>
          <w:sz w:val="24"/>
          <w:szCs w:val="24"/>
          <w:rtl/>
        </w:rPr>
        <w:t>شده مصرف می</w:t>
      </w:r>
      <w:r w:rsidRPr="009236E4">
        <w:rPr>
          <w:rFonts w:ascii="Calibri" w:eastAsia="Calibri" w:hAnsi="Calibri"/>
          <w:color w:val="auto"/>
          <w:sz w:val="24"/>
          <w:szCs w:val="24"/>
          <w:rtl/>
        </w:rPr>
        <w:softHyphen/>
      </w:r>
      <w:r w:rsidRPr="009236E4">
        <w:rPr>
          <w:rFonts w:ascii="Calibri" w:eastAsia="Calibri" w:hAnsi="Calibri" w:hint="cs"/>
          <w:color w:val="auto"/>
          <w:sz w:val="24"/>
          <w:szCs w:val="24"/>
          <w:rtl/>
        </w:rPr>
        <w:t>کنید، لطفاً به ما اطلاع دهید.»</w:t>
      </w:r>
    </w:p>
    <w:p w:rsidR="009236E4" w:rsidRPr="009236E4" w:rsidRDefault="009236E4" w:rsidP="009236E4">
      <w:pPr>
        <w:numPr>
          <w:ilvl w:val="1"/>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خصوص حفظ رازداری اطمینان دهید.</w:t>
      </w:r>
    </w:p>
    <w:p w:rsidR="009236E4" w:rsidRPr="009236E4" w:rsidRDefault="009236E4" w:rsidP="009236E4">
      <w:pPr>
        <w:numPr>
          <w:ilvl w:val="1"/>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به خدمت گیرنده توضیح دهید پاسخ</w:t>
      </w:r>
      <w:r w:rsidRPr="009236E4">
        <w:rPr>
          <w:rFonts w:ascii="Calibri" w:eastAsia="Calibri" w:hAnsi="Calibri" w:hint="cs"/>
          <w:color w:val="auto"/>
          <w:sz w:val="24"/>
          <w:szCs w:val="24"/>
          <w:rtl/>
          <w:lang w:bidi="ar-SA"/>
        </w:rPr>
        <w:softHyphen/>
        <w:t>گویی باز و صادقانه به تیم سلامت در ارایه خدمات مورد نیاز کمک می</w:t>
      </w:r>
      <w:r w:rsidRPr="009236E4">
        <w:rPr>
          <w:rFonts w:ascii="Calibri" w:eastAsia="Calibri" w:hAnsi="Calibri" w:hint="cs"/>
          <w:color w:val="auto"/>
          <w:sz w:val="24"/>
          <w:szCs w:val="24"/>
          <w:rtl/>
          <w:lang w:bidi="ar-SA"/>
        </w:rPr>
        <w:softHyphen/>
        <w:t>کند هر چند مراجعه</w:t>
      </w:r>
      <w:r w:rsidRPr="009236E4">
        <w:rPr>
          <w:rFonts w:ascii="Calibri" w:eastAsia="Calibri" w:hAnsi="Calibri" w:hint="cs"/>
          <w:color w:val="auto"/>
          <w:sz w:val="24"/>
          <w:szCs w:val="24"/>
          <w:rtl/>
          <w:lang w:bidi="ar-SA"/>
        </w:rPr>
        <w:softHyphen/>
        <w:t>کننده می</w:t>
      </w:r>
      <w:r w:rsidRPr="009236E4">
        <w:rPr>
          <w:rFonts w:ascii="Calibri" w:eastAsia="Calibri" w:hAnsi="Calibri" w:hint="cs"/>
          <w:color w:val="auto"/>
          <w:sz w:val="24"/>
          <w:szCs w:val="24"/>
          <w:rtl/>
          <w:lang w:bidi="ar-SA"/>
        </w:rPr>
        <w:softHyphen/>
        <w:t>تواند در صورت عدم تمایل به این پرسش</w:t>
      </w:r>
      <w:r w:rsidRPr="009236E4">
        <w:rPr>
          <w:rFonts w:ascii="Calibri" w:eastAsia="Calibri" w:hAnsi="Calibri" w:hint="cs"/>
          <w:color w:val="auto"/>
          <w:sz w:val="24"/>
          <w:szCs w:val="24"/>
          <w:rtl/>
          <w:lang w:bidi="ar-SA"/>
        </w:rPr>
        <w:softHyphen/>
        <w:t>ها پاسخ ندهد.</w:t>
      </w:r>
    </w:p>
    <w:p w:rsidR="009236E4" w:rsidRPr="009236E4" w:rsidRDefault="009236E4" w:rsidP="009236E4">
      <w:pPr>
        <w:spacing w:after="200"/>
        <w:jc w:val="both"/>
        <w:rPr>
          <w:rFonts w:ascii="Calibri" w:eastAsia="Calibri" w:hAnsi="Calibri"/>
          <w:color w:val="auto"/>
          <w:sz w:val="28"/>
          <w:rtl/>
          <w:lang w:bidi="ar-SA"/>
        </w:rPr>
      </w:pPr>
      <w:r w:rsidRPr="009236E4">
        <w:rPr>
          <w:rFonts w:ascii="Calibri" w:eastAsia="Calibri" w:hAnsi="Calibri" w:hint="cs"/>
          <w:b/>
          <w:bCs/>
          <w:color w:val="auto"/>
          <w:sz w:val="24"/>
          <w:szCs w:val="24"/>
          <w:rtl/>
          <w:lang w:bidi="ar-SA"/>
        </w:rPr>
        <w:t>پرسش 1</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پرسش 1 را برای تمام گروه</w:t>
      </w:r>
      <w:r w:rsidRPr="009236E4">
        <w:rPr>
          <w:rFonts w:ascii="Calibri" w:eastAsia="Calibri" w:hAnsi="Calibri" w:hint="cs"/>
          <w:color w:val="auto"/>
          <w:sz w:val="24"/>
          <w:szCs w:val="24"/>
          <w:rtl/>
          <w:lang w:bidi="ar-SA"/>
        </w:rPr>
        <w:softHyphen/>
        <w:t>های مواد پیش</w:t>
      </w:r>
      <w:r w:rsidRPr="009236E4">
        <w:rPr>
          <w:rFonts w:ascii="Calibri" w:eastAsia="Calibri" w:hAnsi="Calibri" w:hint="cs"/>
          <w:color w:val="auto"/>
          <w:sz w:val="24"/>
          <w:szCs w:val="24"/>
          <w:rtl/>
          <w:lang w:bidi="ar-SA"/>
        </w:rPr>
        <w:softHyphen/>
        <w:t>بینی شده ذیل آن بپرسید.</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مثال</w:t>
      </w:r>
      <w:r w:rsidRPr="009236E4">
        <w:rPr>
          <w:rFonts w:ascii="Calibri" w:eastAsia="Calibri" w:hAnsi="Calibri" w:hint="cs"/>
          <w:color w:val="auto"/>
          <w:sz w:val="24"/>
          <w:szCs w:val="24"/>
          <w:rtl/>
          <w:lang w:bidi="ar-SA"/>
        </w:rPr>
        <w:softHyphen/>
        <w:t>های</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 پاسخ منفی به تمام مواد، بیشتر کاوش کنید: «حتی در دوره نوجوانی و جوانی؟»</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پاسخ مراجع را در محل پیش</w:t>
      </w:r>
      <w:r w:rsidRPr="009236E4">
        <w:rPr>
          <w:rFonts w:ascii="Calibri" w:eastAsia="Calibri" w:hAnsi="Calibri" w:hint="cs"/>
          <w:color w:val="auto"/>
          <w:sz w:val="24"/>
          <w:szCs w:val="24"/>
          <w:rtl/>
          <w:lang w:bidi="ar-SA"/>
        </w:rPr>
        <w:softHyphen/>
        <w:t>بینی شده درج نمایید.</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سپس، پرسش 2 را بپرسید.</w:t>
      </w:r>
    </w:p>
    <w:p w:rsidR="009236E4" w:rsidRPr="009236E4" w:rsidRDefault="009236E4" w:rsidP="009236E4">
      <w:pPr>
        <w:spacing w:after="200"/>
        <w:jc w:val="both"/>
        <w:rPr>
          <w:rFonts w:ascii="Calibri" w:eastAsia="Calibri" w:hAnsi="Calibri"/>
          <w:b/>
          <w:bCs/>
          <w:color w:val="auto"/>
          <w:sz w:val="24"/>
          <w:szCs w:val="24"/>
          <w:rtl/>
          <w:lang w:bidi="ar-SA"/>
        </w:rPr>
      </w:pPr>
      <w:r w:rsidRPr="009236E4">
        <w:rPr>
          <w:rFonts w:ascii="Calibri" w:eastAsia="Calibri" w:hAnsi="Calibri" w:hint="cs"/>
          <w:b/>
          <w:bCs/>
          <w:color w:val="auto"/>
          <w:sz w:val="24"/>
          <w:szCs w:val="24"/>
          <w:rtl/>
          <w:lang w:bidi="ar-SA"/>
        </w:rPr>
        <w:t>پرسش 2</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 پاسخ مثبت، پاسخ را برای سایر گروه</w:t>
      </w:r>
      <w:r w:rsidRPr="009236E4">
        <w:rPr>
          <w:rFonts w:ascii="Calibri" w:eastAsia="Calibri" w:hAnsi="Calibri" w:hint="cs"/>
          <w:color w:val="auto"/>
          <w:sz w:val="24"/>
          <w:szCs w:val="24"/>
          <w:rtl/>
          <w:lang w:bidi="ar-SA"/>
        </w:rPr>
        <w:softHyphen/>
        <w:t>های مواد پیش</w:t>
      </w:r>
      <w:r w:rsidRPr="009236E4">
        <w:rPr>
          <w:rFonts w:ascii="Calibri" w:eastAsia="Calibri" w:hAnsi="Calibri" w:hint="cs"/>
          <w:color w:val="auto"/>
          <w:sz w:val="24"/>
          <w:szCs w:val="24"/>
          <w:rtl/>
          <w:lang w:bidi="ar-SA"/>
        </w:rPr>
        <w:softHyphen/>
        <w:t xml:space="preserve">بینی شده ذیل پرسش 2 تکمیل کنید. </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 پاسخ منفی به پرسش 2 بیشتر کاوش کنید: «حتی در دوره نوجوانی و جوانی؟»</w:t>
      </w:r>
    </w:p>
    <w:p w:rsidR="009236E4" w:rsidRPr="009236E4" w:rsidRDefault="009236E4" w:rsidP="009236E4">
      <w:pPr>
        <w:numPr>
          <w:ilvl w:val="0"/>
          <w:numId w:val="101"/>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صورتی که نام خیابانی مواد مورد مصرف در منطقه شما با مثال</w:t>
      </w:r>
      <w:r w:rsidRPr="009236E4">
        <w:rPr>
          <w:rFonts w:ascii="Calibri" w:eastAsia="Calibri" w:hAnsi="Calibri" w:hint="cs"/>
          <w:color w:val="auto"/>
          <w:sz w:val="24"/>
          <w:szCs w:val="24"/>
          <w:rtl/>
          <w:lang w:bidi="ar-SA"/>
        </w:rPr>
        <w:softHyphen/>
        <w:t>های ارایه شده در جدول متفاوت باشد، شما می</w:t>
      </w:r>
      <w:r w:rsidRPr="009236E4">
        <w:rPr>
          <w:rFonts w:ascii="Calibri" w:eastAsia="Calibri" w:hAnsi="Calibri" w:hint="cs"/>
          <w:color w:val="auto"/>
          <w:sz w:val="24"/>
          <w:szCs w:val="24"/>
          <w:rtl/>
          <w:lang w:bidi="ar-SA"/>
        </w:rPr>
        <w:softHyphen/>
        <w:t>توانید با هماهنگی با اداره پیشگیری و درمان سوءمصرف مواد، دفتر سلامت روانی، اجتماعی و اعتیاد مثال</w:t>
      </w:r>
      <w:r w:rsidRPr="009236E4">
        <w:rPr>
          <w:rFonts w:ascii="Calibri" w:eastAsia="Calibri" w:hAnsi="Calibri" w:hint="cs"/>
          <w:color w:val="auto"/>
          <w:sz w:val="24"/>
          <w:szCs w:val="24"/>
          <w:rtl/>
          <w:lang w:bidi="ar-SA"/>
        </w:rPr>
        <w:softHyphen/>
        <w:t>های متناسب با منطقه خود را به جدول اضافه فرمایید.</w:t>
      </w:r>
    </w:p>
    <w:p w:rsidR="009236E4" w:rsidRPr="009236E4" w:rsidRDefault="009236E4" w:rsidP="009236E4">
      <w:pPr>
        <w:spacing w:after="200"/>
        <w:jc w:val="both"/>
        <w:rPr>
          <w:rFonts w:ascii="Calibri" w:eastAsia="Calibri" w:hAnsi="Calibri"/>
          <w:b/>
          <w:bCs/>
          <w:color w:val="auto"/>
          <w:sz w:val="24"/>
          <w:szCs w:val="24"/>
          <w:rtl/>
          <w:lang w:bidi="ar-SA"/>
        </w:rPr>
      </w:pPr>
      <w:r w:rsidRPr="009236E4">
        <w:rPr>
          <w:rFonts w:ascii="Calibri" w:eastAsia="Calibri" w:hAnsi="Calibri" w:hint="cs"/>
          <w:b/>
          <w:bCs/>
          <w:color w:val="auto"/>
          <w:sz w:val="24"/>
          <w:szCs w:val="24"/>
          <w:rtl/>
          <w:lang w:bidi="ar-SA"/>
        </w:rPr>
        <w:t>پرسش 3</w:t>
      </w:r>
    </w:p>
    <w:p w:rsidR="009236E4" w:rsidRPr="009236E4" w:rsidRDefault="009236E4" w:rsidP="009236E4">
      <w:pPr>
        <w:numPr>
          <w:ilvl w:val="0"/>
          <w:numId w:val="102"/>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 پاسخ مثبت به هر یک از گروه</w:t>
      </w:r>
      <w:r w:rsidRPr="009236E4">
        <w:rPr>
          <w:rFonts w:ascii="Calibri" w:eastAsia="Calibri" w:hAnsi="Calibri" w:hint="cs"/>
          <w:color w:val="auto"/>
          <w:sz w:val="24"/>
          <w:szCs w:val="24"/>
          <w:rtl/>
          <w:lang w:bidi="ar-SA"/>
        </w:rPr>
        <w:softHyphen/>
        <w:t>های مواد در پرسش 1 و 2، پرسش 3 را بپرسید.</w:t>
      </w:r>
    </w:p>
    <w:p w:rsidR="009236E4" w:rsidRPr="009236E4" w:rsidRDefault="009236E4" w:rsidP="009236E4">
      <w:pPr>
        <w:numPr>
          <w:ilvl w:val="0"/>
          <w:numId w:val="102"/>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 پاسخ مثبت به هر یک از موارد، از مراجع تشکر نموده، بازخورد ارایه داده و او را برای غربال</w:t>
      </w:r>
      <w:r w:rsidRPr="009236E4">
        <w:rPr>
          <w:rFonts w:ascii="Calibri" w:eastAsia="Calibri" w:hAnsi="Calibri" w:hint="cs"/>
          <w:color w:val="auto"/>
          <w:sz w:val="24"/>
          <w:szCs w:val="24"/>
          <w:rtl/>
          <w:lang w:bidi="ar-SA"/>
        </w:rPr>
        <w:softHyphen/>
        <w:t>گری تکمیلی به کارشناس سلامت روان و رفتار ارجاع دهید.</w:t>
      </w:r>
    </w:p>
    <w:p w:rsidR="009236E4" w:rsidRPr="009236E4" w:rsidRDefault="009236E4" w:rsidP="009236E4">
      <w:pPr>
        <w:numPr>
          <w:ilvl w:val="0"/>
          <w:numId w:val="102"/>
        </w:numPr>
        <w:spacing w:after="200"/>
        <w:jc w:val="both"/>
        <w:rPr>
          <w:rFonts w:ascii="Calibri" w:eastAsia="Calibri" w:hAnsi="Calibri"/>
          <w:color w:val="auto"/>
          <w:sz w:val="24"/>
          <w:szCs w:val="24"/>
          <w:lang w:bidi="ar-SA"/>
        </w:rPr>
      </w:pPr>
      <w:r w:rsidRPr="009236E4">
        <w:rPr>
          <w:rFonts w:ascii="Calibri" w:eastAsia="Calibri" w:hAnsi="Calibri" w:hint="cs"/>
          <w:color w:val="auto"/>
          <w:sz w:val="24"/>
          <w:szCs w:val="24"/>
          <w:rtl/>
          <w:lang w:bidi="ar-SA"/>
        </w:rPr>
        <w:t>در صورت پاسخ منفی به تمام موارد، از مراجع تشکر نموده و بازخورد متناسب ارایه دهید.</w:t>
      </w:r>
    </w:p>
    <w:p w:rsidR="009236E4" w:rsidRPr="009236E4" w:rsidRDefault="009236E4" w:rsidP="009236E4">
      <w:pPr>
        <w:widowControl w:val="0"/>
        <w:spacing w:after="200"/>
        <w:ind w:firstLine="284"/>
        <w:jc w:val="lowKashida"/>
        <w:rPr>
          <w:rFonts w:eastAsia="Calibri"/>
          <w:color w:val="auto"/>
          <w:sz w:val="24"/>
          <w:szCs w:val="24"/>
          <w:rtl/>
        </w:rPr>
      </w:pPr>
      <w:r w:rsidRPr="009236E4">
        <w:rPr>
          <w:rFonts w:eastAsia="Calibri" w:hint="cs"/>
          <w:color w:val="auto"/>
          <w:sz w:val="24"/>
          <w:szCs w:val="24"/>
          <w:rtl/>
        </w:rPr>
        <w:t>دستیابی به پاسخ</w:t>
      </w:r>
      <w:r w:rsidRPr="009236E4">
        <w:rPr>
          <w:rFonts w:eastAsia="Calibri" w:hint="cs"/>
          <w:color w:val="auto"/>
          <w:sz w:val="24"/>
          <w:szCs w:val="24"/>
          <w:rtl/>
        </w:rPr>
        <w:softHyphen/>
        <w:t>ها صحیح در غربال</w:t>
      </w:r>
      <w:r w:rsidRPr="009236E4">
        <w:rPr>
          <w:rFonts w:eastAsia="Calibri"/>
          <w:color w:val="auto"/>
          <w:sz w:val="24"/>
          <w:szCs w:val="24"/>
          <w:rtl/>
        </w:rPr>
        <w:softHyphen/>
      </w:r>
      <w:r w:rsidRPr="009236E4">
        <w:rPr>
          <w:rFonts w:eastAsia="Calibri" w:hint="cs"/>
          <w:color w:val="auto"/>
          <w:sz w:val="24"/>
          <w:szCs w:val="24"/>
          <w:rtl/>
        </w:rPr>
        <w:t>گری</w:t>
      </w:r>
      <w:r w:rsidRPr="009236E4">
        <w:rPr>
          <w:rFonts w:eastAsia="Calibri"/>
          <w:color w:val="auto"/>
          <w:sz w:val="24"/>
          <w:szCs w:val="24"/>
          <w:rtl/>
        </w:rPr>
        <w:t xml:space="preserve"> </w:t>
      </w:r>
      <w:r w:rsidRPr="009236E4">
        <w:rPr>
          <w:rFonts w:eastAsia="Calibri" w:hint="cs"/>
          <w:color w:val="auto"/>
          <w:sz w:val="24"/>
          <w:szCs w:val="24"/>
          <w:rtl/>
        </w:rPr>
        <w:t>اولیه</w:t>
      </w:r>
      <w:r w:rsidRPr="009236E4">
        <w:rPr>
          <w:rFonts w:eastAsia="Calibri"/>
          <w:color w:val="auto"/>
          <w:sz w:val="24"/>
          <w:szCs w:val="24"/>
          <w:rtl/>
        </w:rPr>
        <w:t xml:space="preserve"> </w:t>
      </w:r>
      <w:r w:rsidRPr="009236E4">
        <w:rPr>
          <w:rFonts w:eastAsia="Calibri" w:hint="cs"/>
          <w:color w:val="auto"/>
          <w:sz w:val="24"/>
          <w:szCs w:val="24"/>
          <w:rtl/>
        </w:rPr>
        <w:t>درگیری</w:t>
      </w:r>
      <w:r w:rsidRPr="009236E4">
        <w:rPr>
          <w:rFonts w:eastAsia="Calibri"/>
          <w:color w:val="auto"/>
          <w:sz w:val="24"/>
          <w:szCs w:val="24"/>
          <w:rtl/>
        </w:rPr>
        <w:t xml:space="preserve"> </w:t>
      </w:r>
      <w:r w:rsidRPr="009236E4">
        <w:rPr>
          <w:rFonts w:eastAsia="Calibri" w:hint="cs"/>
          <w:color w:val="auto"/>
          <w:sz w:val="24"/>
          <w:szCs w:val="24"/>
          <w:rtl/>
        </w:rPr>
        <w:t>با</w:t>
      </w:r>
      <w:r w:rsidRPr="009236E4">
        <w:rPr>
          <w:rFonts w:eastAsia="Calibri"/>
          <w:color w:val="auto"/>
          <w:sz w:val="24"/>
          <w:szCs w:val="24"/>
          <w:rtl/>
        </w:rPr>
        <w:t xml:space="preserve"> </w:t>
      </w:r>
      <w:r w:rsidRPr="009236E4">
        <w:rPr>
          <w:rFonts w:eastAsia="Calibri" w:hint="cs"/>
          <w:color w:val="auto"/>
          <w:sz w:val="24"/>
          <w:szCs w:val="24"/>
          <w:rtl/>
        </w:rPr>
        <w:t>مصرف</w:t>
      </w:r>
      <w:r w:rsidRPr="009236E4">
        <w:rPr>
          <w:rFonts w:eastAsia="Calibri"/>
          <w:color w:val="auto"/>
          <w:sz w:val="24"/>
          <w:szCs w:val="24"/>
          <w:rtl/>
        </w:rPr>
        <w:t xml:space="preserve"> </w:t>
      </w:r>
      <w:r w:rsidRPr="009236E4">
        <w:rPr>
          <w:rFonts w:eastAsia="Calibri" w:hint="cs"/>
          <w:color w:val="auto"/>
          <w:sz w:val="24"/>
          <w:szCs w:val="24"/>
          <w:rtl/>
        </w:rPr>
        <w:t>الکل،</w:t>
      </w:r>
      <w:r w:rsidRPr="009236E4">
        <w:rPr>
          <w:rFonts w:eastAsia="Calibri"/>
          <w:color w:val="auto"/>
          <w:sz w:val="24"/>
          <w:szCs w:val="24"/>
          <w:rtl/>
        </w:rPr>
        <w:t xml:space="preserve"> </w:t>
      </w:r>
      <w:r w:rsidRPr="009236E4">
        <w:rPr>
          <w:rFonts w:eastAsia="Calibri" w:hint="cs"/>
          <w:color w:val="auto"/>
          <w:sz w:val="24"/>
          <w:szCs w:val="24"/>
          <w:rtl/>
        </w:rPr>
        <w:t>سیگار</w:t>
      </w:r>
      <w:r w:rsidRPr="009236E4">
        <w:rPr>
          <w:rFonts w:eastAsia="Calibri"/>
          <w:color w:val="auto"/>
          <w:sz w:val="24"/>
          <w:szCs w:val="24"/>
          <w:rtl/>
        </w:rPr>
        <w:t xml:space="preserve"> </w:t>
      </w:r>
      <w:r w:rsidRPr="009236E4">
        <w:rPr>
          <w:rFonts w:eastAsia="Calibri" w:hint="cs"/>
          <w:color w:val="auto"/>
          <w:sz w:val="24"/>
          <w:szCs w:val="24"/>
          <w:rtl/>
        </w:rPr>
        <w:t>و</w:t>
      </w:r>
      <w:r w:rsidRPr="009236E4">
        <w:rPr>
          <w:rFonts w:eastAsia="Calibri"/>
          <w:color w:val="auto"/>
          <w:sz w:val="24"/>
          <w:szCs w:val="24"/>
          <w:rtl/>
        </w:rPr>
        <w:t xml:space="preserve"> </w:t>
      </w:r>
      <w:r w:rsidRPr="009236E4">
        <w:rPr>
          <w:rFonts w:eastAsia="Calibri" w:hint="cs"/>
          <w:color w:val="auto"/>
          <w:sz w:val="24"/>
          <w:szCs w:val="24"/>
          <w:rtl/>
        </w:rPr>
        <w:t>مواد نیاز به زمان و ایجاد ارتباط مؤثر و اعتماد بین جمعیت تحت پوشش و کارشناس مراقب سلامت دارد. برای آشنایی با مهارت</w:t>
      </w:r>
      <w:r w:rsidRPr="009236E4">
        <w:rPr>
          <w:rFonts w:eastAsia="Calibri" w:hint="cs"/>
          <w:color w:val="auto"/>
          <w:sz w:val="24"/>
          <w:szCs w:val="24"/>
          <w:rtl/>
        </w:rPr>
        <w:softHyphen/>
        <w:t xml:space="preserve">های مشاوره پایه به کتابچه </w:t>
      </w:r>
      <w:r w:rsidRPr="009236E4">
        <w:rPr>
          <w:rFonts w:eastAsia="Calibri" w:hint="cs"/>
          <w:b/>
          <w:bCs/>
          <w:color w:val="auto"/>
          <w:sz w:val="24"/>
          <w:szCs w:val="24"/>
          <w:rtl/>
        </w:rPr>
        <w:t>راهنمای خدمات اختلالات مصرف مواد ویژه کارشناس مراقب سلامت خانواده</w:t>
      </w:r>
      <w:r w:rsidRPr="009236E4">
        <w:rPr>
          <w:rFonts w:eastAsia="Calibri" w:hint="cs"/>
          <w:color w:val="auto"/>
          <w:sz w:val="24"/>
          <w:szCs w:val="24"/>
          <w:rtl/>
        </w:rPr>
        <w:t xml:space="preserve"> مراجعه فرمایید.</w:t>
      </w:r>
    </w:p>
    <w:p w:rsidR="009236E4" w:rsidRPr="009236E4" w:rsidRDefault="009236E4" w:rsidP="009236E4">
      <w:pPr>
        <w:widowControl w:val="0"/>
        <w:spacing w:after="200"/>
        <w:ind w:firstLine="284"/>
        <w:jc w:val="lowKashida"/>
        <w:rPr>
          <w:rFonts w:eastAsia="Calibri"/>
          <w:color w:val="auto"/>
          <w:sz w:val="20"/>
          <w:szCs w:val="24"/>
          <w:rtl/>
        </w:rPr>
      </w:pPr>
      <w:r w:rsidRPr="009236E4">
        <w:rPr>
          <w:rFonts w:eastAsia="Calibri" w:hint="cs"/>
          <w:color w:val="auto"/>
          <w:sz w:val="20"/>
          <w:szCs w:val="24"/>
          <w:rtl/>
        </w:rPr>
        <w:t>هدف اولیه در شروع غربال</w:t>
      </w:r>
      <w:r w:rsidRPr="009236E4">
        <w:rPr>
          <w:rFonts w:eastAsia="Calibri" w:hint="cs"/>
          <w:color w:val="auto"/>
          <w:sz w:val="20"/>
          <w:szCs w:val="24"/>
          <w:rtl/>
        </w:rPr>
        <w:softHyphen/>
        <w:t>گری اولیه درگیری با مصرف الکل، سیگار و مواد دستیابی به پاسخ</w:t>
      </w:r>
      <w:r w:rsidRPr="009236E4">
        <w:rPr>
          <w:rFonts w:eastAsia="Calibri" w:hint="cs"/>
          <w:color w:val="auto"/>
          <w:sz w:val="20"/>
          <w:szCs w:val="24"/>
          <w:rtl/>
        </w:rPr>
        <w:softHyphen/>
        <w:t xml:space="preserve">های صحیح و دقیق نبوده، بلکه انتقال این پیام به مراجعان است که مصرف مواد پیامدهای منفی جدی بر سلامت آنها داشته و نظام مراقبت‌های بهداشتی نسبت به آن حسّاس بوده و آمادگی دارد در این ارتباط به ایشان کمک نماید. </w:t>
      </w:r>
    </w:p>
    <w:p w:rsidR="003F04E1" w:rsidRDefault="003F04E1" w:rsidP="003F04E1">
      <w:pPr>
        <w:pStyle w:val="a3"/>
        <w:rPr>
          <w:rtl/>
        </w:rPr>
      </w:pPr>
    </w:p>
    <w:p w:rsidR="009236E4" w:rsidRDefault="009236E4" w:rsidP="00645E11">
      <w:pPr>
        <w:pStyle w:val="a1"/>
        <w:jc w:val="center"/>
        <w:rPr>
          <w:sz w:val="32"/>
          <w:szCs w:val="32"/>
          <w:rtl/>
        </w:rPr>
      </w:pPr>
      <w:bookmarkStart w:id="105" w:name="_Toc417907483"/>
      <w:bookmarkStart w:id="106" w:name="_Toc443922816"/>
      <w:bookmarkStart w:id="107" w:name="OLE_LINK2"/>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9236E4" w:rsidRDefault="009236E4" w:rsidP="00645E11">
      <w:pPr>
        <w:pStyle w:val="a1"/>
        <w:jc w:val="center"/>
        <w:rPr>
          <w:sz w:val="32"/>
          <w:szCs w:val="32"/>
          <w:rtl/>
        </w:rPr>
      </w:pPr>
    </w:p>
    <w:p w:rsidR="00645E11" w:rsidRPr="00645E11" w:rsidRDefault="00645E11" w:rsidP="00645E11">
      <w:pPr>
        <w:pStyle w:val="a1"/>
        <w:jc w:val="center"/>
        <w:rPr>
          <w:sz w:val="32"/>
          <w:szCs w:val="32"/>
          <w:rtl/>
        </w:rPr>
      </w:pPr>
      <w:r>
        <w:rPr>
          <w:rFonts w:hint="cs"/>
          <w:sz w:val="32"/>
          <w:szCs w:val="32"/>
          <w:rtl/>
        </w:rPr>
        <w:t xml:space="preserve">غربالگری </w:t>
      </w:r>
      <w:r w:rsidRPr="00645E11">
        <w:rPr>
          <w:rFonts w:hint="cs"/>
          <w:sz w:val="32"/>
          <w:szCs w:val="32"/>
          <w:u w:val="single"/>
          <w:rtl/>
        </w:rPr>
        <w:t>اولیه</w:t>
      </w:r>
      <w:r w:rsidRPr="00645E11">
        <w:rPr>
          <w:rFonts w:hint="cs"/>
          <w:sz w:val="32"/>
          <w:szCs w:val="32"/>
          <w:rtl/>
        </w:rPr>
        <w:t xml:space="preserve"> عوامل خطر سلامت اجتماعی در همه گروههای سنی</w:t>
      </w:r>
    </w:p>
    <w:bookmarkEnd w:id="105"/>
    <w:bookmarkEnd w:id="106"/>
    <w:p w:rsidR="000701E4" w:rsidRPr="000701E4" w:rsidRDefault="000701E4" w:rsidP="000701E4">
      <w:pPr>
        <w:pStyle w:val="a1"/>
        <w:jc w:val="center"/>
        <w:rPr>
          <w:sz w:val="32"/>
          <w:szCs w:val="32"/>
          <w:rtl/>
        </w:rPr>
      </w:pPr>
    </w:p>
    <w:p w:rsidR="003F04E1" w:rsidRPr="005E67C5" w:rsidRDefault="003F04E1" w:rsidP="00645E11">
      <w:pPr>
        <w:pStyle w:val="a3"/>
        <w:ind w:firstLine="0"/>
        <w:rPr>
          <w:rtl/>
        </w:rPr>
      </w:pPr>
      <w:r w:rsidRPr="005E67C5">
        <w:rPr>
          <w:rFonts w:hint="cs"/>
          <w:rtl/>
        </w:rPr>
        <w:t xml:space="preserve">مقدمه دستورالعمل غربالگري </w:t>
      </w:r>
      <w:r w:rsidR="00645E11">
        <w:rPr>
          <w:rFonts w:hint="cs"/>
          <w:rtl/>
        </w:rPr>
        <w:t xml:space="preserve">(ارزیابی) </w:t>
      </w:r>
      <w:r w:rsidRPr="005E67C5">
        <w:rPr>
          <w:rFonts w:hint="cs"/>
          <w:rtl/>
        </w:rPr>
        <w:t>در حوزه سلامت اجتماعي:</w:t>
      </w:r>
    </w:p>
    <w:p w:rsidR="00F429B4" w:rsidRPr="00F429B4" w:rsidRDefault="00F429B4" w:rsidP="00F429B4">
      <w:pPr>
        <w:pStyle w:val="a3"/>
        <w:ind w:firstLine="0"/>
        <w:rPr>
          <w:rtl/>
        </w:rPr>
      </w:pPr>
      <w:r w:rsidRPr="00F429B4">
        <w:rPr>
          <w:rFonts w:hint="cs"/>
          <w:rtl/>
        </w:rPr>
        <w:t>در بخش اول ارزیابی عوامل خطر سلامت اجتماعی، تمرکز بر روی شاخص</w:t>
      </w:r>
      <w:r w:rsidRPr="00F429B4">
        <w:rPr>
          <w:rtl/>
        </w:rPr>
        <w:softHyphen/>
      </w:r>
      <w:r w:rsidRPr="00F429B4">
        <w:rPr>
          <w:rFonts w:hint="cs"/>
          <w:rtl/>
        </w:rPr>
        <w:t>های جمعیت شناختی است. تفسیر این اطلاعات در گروه</w:t>
      </w:r>
      <w:r w:rsidRPr="00F429B4">
        <w:rPr>
          <w:rtl/>
        </w:rPr>
        <w:softHyphen/>
      </w:r>
      <w:r w:rsidRPr="00F429B4">
        <w:rPr>
          <w:rFonts w:hint="cs"/>
          <w:rtl/>
        </w:rPr>
        <w:t>های سنی مختلف، می</w:t>
      </w:r>
      <w:r w:rsidRPr="00F429B4">
        <w:softHyphen/>
      </w:r>
      <w:r w:rsidRPr="00F429B4">
        <w:rPr>
          <w:rFonts w:hint="cs"/>
          <w:rtl/>
        </w:rPr>
        <w:t>تواند متفاوت باشد، به گونه</w:t>
      </w:r>
      <w:r w:rsidRPr="00F429B4">
        <w:rPr>
          <w:rtl/>
        </w:rPr>
        <w:softHyphen/>
      </w:r>
      <w:r w:rsidRPr="00F429B4">
        <w:rPr>
          <w:rFonts w:hint="cs"/>
          <w:rtl/>
        </w:rPr>
        <w:t>ای که مداخلات پیشگیرانه مطابق با هر عامل خطر و متناسب با گروه</w:t>
      </w:r>
      <w:r w:rsidRPr="00F429B4">
        <w:rPr>
          <w:rtl/>
        </w:rPr>
        <w:softHyphen/>
      </w:r>
      <w:r w:rsidRPr="00F429B4">
        <w:rPr>
          <w:rFonts w:hint="cs"/>
          <w:rtl/>
        </w:rPr>
        <w:t>های سنی ارائه می</w:t>
      </w:r>
      <w:r w:rsidRPr="00F429B4">
        <w:rPr>
          <w:rtl/>
        </w:rPr>
        <w:softHyphen/>
      </w:r>
      <w:r w:rsidRPr="00F429B4">
        <w:rPr>
          <w:rFonts w:hint="cs"/>
          <w:rtl/>
        </w:rPr>
        <w:t>گردد.</w:t>
      </w:r>
    </w:p>
    <w:p w:rsidR="00F429B4" w:rsidRPr="00F429B4" w:rsidRDefault="00F429B4" w:rsidP="00493D62">
      <w:pPr>
        <w:pStyle w:val="a3"/>
        <w:ind w:firstLine="0"/>
        <w:rPr>
          <w:rtl/>
        </w:rPr>
      </w:pPr>
      <w:r w:rsidRPr="00F429B4">
        <w:rPr>
          <w:rFonts w:hint="cs"/>
          <w:rtl/>
        </w:rPr>
        <w:t>در بخش دوم بعضی از عوامل خطر سلامت اجتماعی ارزیابی می</w:t>
      </w:r>
      <w:r w:rsidRPr="00F429B4">
        <w:rPr>
          <w:rtl/>
        </w:rPr>
        <w:softHyphen/>
      </w:r>
      <w:r w:rsidRPr="00F429B4">
        <w:rPr>
          <w:rFonts w:hint="cs"/>
          <w:rtl/>
        </w:rPr>
        <w:t>شوند. شواهد محوری نشان می</w:t>
      </w:r>
      <w:r w:rsidRPr="00F429B4">
        <w:rPr>
          <w:rtl/>
        </w:rPr>
        <w:softHyphen/>
      </w:r>
      <w:r w:rsidRPr="00F429B4">
        <w:rPr>
          <w:rFonts w:hint="cs"/>
          <w:rtl/>
        </w:rPr>
        <w:t>دهند که این عوامل می توانند منجر به ایجاد مشکلات اجتماعی در سطح خانواده و یا جامعه شوند، نمونه</w:t>
      </w:r>
      <w:r w:rsidRPr="00F429B4">
        <w:rPr>
          <w:rtl/>
        </w:rPr>
        <w:softHyphen/>
      </w:r>
      <w:r w:rsidRPr="00F429B4">
        <w:rPr>
          <w:rFonts w:hint="cs"/>
          <w:rtl/>
        </w:rPr>
        <w:t xml:space="preserve">ای از این عبارتند از: </w:t>
      </w:r>
    </w:p>
    <w:p w:rsidR="00F429B4" w:rsidRPr="00F429B4" w:rsidRDefault="00F429B4" w:rsidP="00F429B4">
      <w:pPr>
        <w:pStyle w:val="a0"/>
        <w:spacing w:line="400" w:lineRule="exact"/>
        <w:ind w:left="357" w:hanging="357"/>
      </w:pPr>
      <w:r w:rsidRPr="00F429B4">
        <w:rPr>
          <w:rFonts w:hint="cs"/>
          <w:rtl/>
        </w:rPr>
        <w:t>انواع خشونت خانگی</w:t>
      </w:r>
    </w:p>
    <w:p w:rsidR="00F429B4" w:rsidRPr="00F429B4" w:rsidRDefault="00F429B4" w:rsidP="00F429B4">
      <w:pPr>
        <w:pStyle w:val="a0"/>
        <w:spacing w:line="400" w:lineRule="exact"/>
        <w:ind w:left="357" w:hanging="357"/>
      </w:pPr>
      <w:r w:rsidRPr="00F429B4">
        <w:rPr>
          <w:rFonts w:hint="cs"/>
          <w:rtl/>
        </w:rPr>
        <w:t>طلاق، جدایی و فوت همسر در یکسال گذشته</w:t>
      </w:r>
    </w:p>
    <w:p w:rsidR="00F429B4" w:rsidRPr="00F429B4" w:rsidRDefault="00F429B4" w:rsidP="00F429B4">
      <w:pPr>
        <w:pStyle w:val="a0"/>
        <w:spacing w:line="400" w:lineRule="exact"/>
        <w:ind w:left="357" w:hanging="357"/>
      </w:pPr>
      <w:r w:rsidRPr="00F429B4">
        <w:rPr>
          <w:rFonts w:hint="cs"/>
          <w:rtl/>
        </w:rPr>
        <w:t>بازماندگی از تحصیل کودکان و نوجوانان</w:t>
      </w:r>
    </w:p>
    <w:p w:rsidR="00F429B4" w:rsidRPr="00F429B4" w:rsidRDefault="00F429B4" w:rsidP="00F429B4">
      <w:pPr>
        <w:pStyle w:val="a0"/>
        <w:spacing w:line="400" w:lineRule="exact"/>
        <w:ind w:left="357" w:hanging="357"/>
      </w:pPr>
      <w:r w:rsidRPr="00F429B4">
        <w:rPr>
          <w:rFonts w:hint="cs"/>
          <w:rtl/>
        </w:rPr>
        <w:t>خانواده آسیب پذیر</w:t>
      </w:r>
    </w:p>
    <w:p w:rsidR="00F429B4" w:rsidRPr="00F429B4" w:rsidRDefault="00F429B4" w:rsidP="00F429B4">
      <w:pPr>
        <w:pStyle w:val="a0"/>
        <w:spacing w:line="400" w:lineRule="exact"/>
        <w:ind w:left="357" w:hanging="357"/>
        <w:rPr>
          <w:rtl/>
        </w:rPr>
      </w:pPr>
      <w:r w:rsidRPr="00F429B4">
        <w:rPr>
          <w:rFonts w:hint="cs"/>
          <w:rtl/>
        </w:rPr>
        <w:t>بیکاری سرپرست خانوار</w:t>
      </w:r>
    </w:p>
    <w:p w:rsidR="00F429B4" w:rsidRPr="00F429B4" w:rsidRDefault="00F429B4" w:rsidP="00F429B4">
      <w:pPr>
        <w:pStyle w:val="a3"/>
        <w:ind w:firstLine="0"/>
      </w:pPr>
    </w:p>
    <w:p w:rsidR="00E002DB" w:rsidRPr="00F429B4" w:rsidRDefault="00E002DB" w:rsidP="00E002DB">
      <w:pPr>
        <w:pStyle w:val="a3"/>
        <w:ind w:firstLine="0"/>
        <w:rPr>
          <w:rtl/>
        </w:rPr>
      </w:pPr>
      <w:r w:rsidRPr="00F429B4">
        <w:rPr>
          <w:rFonts w:hint="cs"/>
          <w:rtl/>
        </w:rPr>
        <w:t xml:space="preserve"> </w:t>
      </w:r>
      <w:r w:rsidR="00F429B4" w:rsidRPr="00F429B4">
        <w:rPr>
          <w:rFonts w:hint="cs"/>
          <w:rtl/>
        </w:rPr>
        <w:t>لازم به ذکر که است طراحی پرسشنامه</w:t>
      </w:r>
      <w:r w:rsidR="00F429B4" w:rsidRPr="00F429B4">
        <w:rPr>
          <w:rtl/>
        </w:rPr>
        <w:softHyphen/>
      </w:r>
      <w:r w:rsidR="00F429B4" w:rsidRPr="00F429B4">
        <w:rPr>
          <w:rFonts w:hint="cs"/>
          <w:rtl/>
        </w:rPr>
        <w:t>های گروه</w:t>
      </w:r>
      <w:r w:rsidR="00F429B4" w:rsidRPr="00F429B4">
        <w:rPr>
          <w:rtl/>
        </w:rPr>
        <w:softHyphen/>
      </w:r>
      <w:r w:rsidR="00F429B4" w:rsidRPr="00F429B4">
        <w:rPr>
          <w:rFonts w:hint="cs"/>
          <w:rtl/>
        </w:rPr>
        <w:t>های مختلف سنی در ارزیابی اولیه عوامل خطر سلامت اجتماعی به گونه ای انجام شده است که با کمترین میزان انگ همراه باشد و محتوی ارائه شده ضمن حفظ هدف ناشی از پرسشگری، با فرمت پرسشنامه گروه سنی مربوطه همخوانی داشته باشد. به عنوان مثال وضعیت تاهل بطور معمول در سوالات گروه سنی میانسالان در بخش اطلاعات جمعیت شناختی وجود دارد و یا تعیین میزان تحصیلات و وضعیت اشتغال در اطلاعات جمعیت شناختی گروه</w:t>
      </w:r>
      <w:r w:rsidRPr="00E002DB">
        <w:rPr>
          <w:rFonts w:hint="cs"/>
          <w:rtl/>
        </w:rPr>
        <w:t xml:space="preserve"> </w:t>
      </w:r>
      <w:r w:rsidRPr="00F429B4">
        <w:rPr>
          <w:rFonts w:hint="cs"/>
          <w:rtl/>
        </w:rPr>
        <w:t>های سنی جوانان و میانسالان بطور معمول پرسشگری می شود.</w:t>
      </w:r>
    </w:p>
    <w:p w:rsidR="00E002DB" w:rsidRPr="005D01F8" w:rsidRDefault="00E002DB" w:rsidP="00E002DB">
      <w:pPr>
        <w:pStyle w:val="a3"/>
        <w:ind w:firstLine="0"/>
        <w:rPr>
          <w:rtl/>
        </w:rPr>
      </w:pPr>
      <w:r w:rsidRPr="00F429B4">
        <w:rPr>
          <w:rFonts w:hint="cs"/>
          <w:rtl/>
        </w:rPr>
        <w:t xml:space="preserve"> در جدول ذیل به مرور این عوامل و نحوه غربالگری آنها به تفکیک گروههای سنی می پردازیم.</w:t>
      </w:r>
    </w:p>
    <w:p w:rsidR="00E002DB" w:rsidRDefault="00F429B4" w:rsidP="00F429B4">
      <w:pPr>
        <w:pStyle w:val="a3"/>
        <w:ind w:firstLine="0"/>
        <w:rPr>
          <w:rtl/>
        </w:rPr>
      </w:pPr>
      <w:r w:rsidRPr="00F429B4">
        <w:rPr>
          <w:rFonts w:hint="cs"/>
          <w:rtl/>
        </w:rPr>
        <w:t xml:space="preserve"> </w:t>
      </w: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E002DB" w:rsidRDefault="00E002DB" w:rsidP="003F04E1">
      <w:pPr>
        <w:spacing w:line="276" w:lineRule="auto"/>
        <w:jc w:val="both"/>
        <w:rPr>
          <w:rFonts w:ascii="Garamond" w:eastAsia="MS Mincho" w:hAnsi="Garamond"/>
          <w:b/>
          <w:bCs/>
          <w:color w:val="00B0F0"/>
          <w:sz w:val="26"/>
          <w:szCs w:val="26"/>
          <w:rtl/>
          <w:lang w:eastAsia="ja-JP" w:bidi="ar-SA"/>
        </w:rPr>
      </w:pPr>
    </w:p>
    <w:p w:rsidR="003F04E1" w:rsidRPr="005E67C5" w:rsidRDefault="00A417F8" w:rsidP="003F04E1">
      <w:pPr>
        <w:spacing w:line="276" w:lineRule="auto"/>
        <w:jc w:val="both"/>
        <w:rPr>
          <w:rFonts w:cs="Times New Roman"/>
          <w:color w:val="000000"/>
          <w:sz w:val="24"/>
          <w:szCs w:val="24"/>
          <w:rtl/>
        </w:rPr>
      </w:pPr>
      <w:r w:rsidRPr="006B0EBE">
        <w:rPr>
          <w:rFonts w:ascii="Garamond" w:eastAsia="MS Mincho" w:hAnsi="Garamond" w:hint="cs"/>
          <w:b/>
          <w:bCs/>
          <w:color w:val="00B0F0"/>
          <w:sz w:val="26"/>
          <w:szCs w:val="26"/>
          <w:rtl/>
          <w:lang w:eastAsia="ja-JP" w:bidi="ar-SA"/>
        </w:rPr>
        <w:t>پرسشنامه</w:t>
      </w:r>
    </w:p>
    <w:tbl>
      <w:tblPr>
        <w:tblStyle w:val="GridTable2-Accent5"/>
        <w:tblpPr w:leftFromText="180" w:rightFromText="180" w:vertAnchor="text" w:horzAnchor="margin" w:tblpXSpec="center" w:tblpY="376"/>
        <w:bidiVisual/>
        <w:tblW w:w="10631" w:type="dxa"/>
        <w:tblLook w:val="04A0" w:firstRow="1" w:lastRow="0" w:firstColumn="1" w:lastColumn="0" w:noHBand="0" w:noVBand="1"/>
      </w:tblPr>
      <w:tblGrid>
        <w:gridCol w:w="1700"/>
        <w:gridCol w:w="6096"/>
        <w:gridCol w:w="1417"/>
        <w:gridCol w:w="1418"/>
      </w:tblGrid>
      <w:tr w:rsidR="00CC2CE9" w:rsidRPr="00137427" w:rsidTr="00CC2C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vAlign w:val="center"/>
          </w:tcPr>
          <w:bookmarkEnd w:id="107"/>
          <w:p w:rsidR="00CC2CE9" w:rsidRPr="00CC2CE9" w:rsidRDefault="00CC2CE9" w:rsidP="00CC2CE9">
            <w:pPr>
              <w:pStyle w:val="a3"/>
              <w:ind w:firstLine="0"/>
              <w:jc w:val="center"/>
              <w:rPr>
                <w:sz w:val="22"/>
                <w:szCs w:val="22"/>
                <w:rtl/>
              </w:rPr>
            </w:pPr>
            <w:r w:rsidRPr="00CC2CE9">
              <w:rPr>
                <w:rFonts w:ascii="Calibri Light" w:eastAsia="Times New Roman" w:hAnsi="Calibri Light" w:hint="cs"/>
                <w:color w:val="000000"/>
                <w:sz w:val="22"/>
                <w:szCs w:val="22"/>
                <w:rtl/>
              </w:rPr>
              <w:t>گروه سنی</w:t>
            </w:r>
          </w:p>
        </w:tc>
        <w:tc>
          <w:tcPr>
            <w:tcW w:w="6096" w:type="dxa"/>
            <w:vAlign w:val="center"/>
          </w:tcPr>
          <w:p w:rsidR="00CC2CE9" w:rsidRPr="00CC2CE9" w:rsidRDefault="00CC2CE9" w:rsidP="00CC2CE9">
            <w:pPr>
              <w:pStyle w:val="a3"/>
              <w:ind w:firstLine="0"/>
              <w:jc w:val="center"/>
              <w:cnfStyle w:val="100000000000" w:firstRow="1" w:lastRow="0" w:firstColumn="0" w:lastColumn="0" w:oddVBand="0" w:evenVBand="0" w:oddHBand="0" w:evenHBand="0" w:firstRowFirstColumn="0" w:firstRowLastColumn="0" w:lastRowFirstColumn="0" w:lastRowLastColumn="0"/>
              <w:rPr>
                <w:sz w:val="22"/>
                <w:szCs w:val="22"/>
                <w:rtl/>
              </w:rPr>
            </w:pPr>
            <w:r w:rsidRPr="00CC2CE9">
              <w:rPr>
                <w:rFonts w:ascii="Calibri Light" w:eastAsia="Times New Roman" w:hAnsi="Calibri Light" w:hint="cs"/>
                <w:color w:val="000000"/>
                <w:sz w:val="22"/>
                <w:szCs w:val="22"/>
                <w:rtl/>
              </w:rPr>
              <w:t>ارزیابی عوامل خطر سلامت اجتماعی</w:t>
            </w:r>
          </w:p>
        </w:tc>
        <w:tc>
          <w:tcPr>
            <w:tcW w:w="1417" w:type="dxa"/>
            <w:vAlign w:val="center"/>
          </w:tcPr>
          <w:p w:rsidR="00CC2CE9" w:rsidRPr="00CC2CE9" w:rsidRDefault="00CC2CE9" w:rsidP="00CC2CE9">
            <w:pPr>
              <w:pStyle w:val="a3"/>
              <w:ind w:firstLine="0"/>
              <w:jc w:val="center"/>
              <w:cnfStyle w:val="100000000000" w:firstRow="1" w:lastRow="0" w:firstColumn="0" w:lastColumn="0" w:oddVBand="0" w:evenVBand="0" w:oddHBand="0" w:evenHBand="0" w:firstRowFirstColumn="0" w:firstRowLastColumn="0" w:lastRowFirstColumn="0" w:lastRowLastColumn="0"/>
              <w:rPr>
                <w:sz w:val="22"/>
                <w:szCs w:val="22"/>
                <w:rtl/>
              </w:rPr>
            </w:pPr>
            <w:r w:rsidRPr="00CC2CE9">
              <w:rPr>
                <w:rFonts w:ascii="Calibri Light" w:eastAsia="Times New Roman" w:hAnsi="Calibri Light" w:hint="cs"/>
                <w:color w:val="000000"/>
                <w:sz w:val="22"/>
                <w:szCs w:val="22"/>
                <w:rtl/>
              </w:rPr>
              <w:t>نتیجه ارزیابی</w:t>
            </w:r>
          </w:p>
        </w:tc>
        <w:tc>
          <w:tcPr>
            <w:tcW w:w="1418" w:type="dxa"/>
            <w:vAlign w:val="center"/>
          </w:tcPr>
          <w:p w:rsidR="00CC2CE9" w:rsidRPr="00CC2CE9" w:rsidRDefault="00CC2CE9" w:rsidP="00CC2CE9">
            <w:pPr>
              <w:pStyle w:val="a3"/>
              <w:ind w:firstLine="0"/>
              <w:jc w:val="center"/>
              <w:cnfStyle w:val="100000000000" w:firstRow="1" w:lastRow="0" w:firstColumn="0" w:lastColumn="0" w:oddVBand="0" w:evenVBand="0" w:oddHBand="0" w:evenHBand="0" w:firstRowFirstColumn="0" w:firstRowLastColumn="0" w:lastRowFirstColumn="0" w:lastRowLastColumn="0"/>
              <w:rPr>
                <w:sz w:val="22"/>
                <w:szCs w:val="22"/>
                <w:rtl/>
              </w:rPr>
            </w:pPr>
            <w:r w:rsidRPr="00CC2CE9">
              <w:rPr>
                <w:rFonts w:ascii="Calibri Light" w:eastAsia="Times New Roman" w:hAnsi="Calibri Light" w:hint="cs"/>
                <w:color w:val="000000"/>
                <w:sz w:val="22"/>
                <w:szCs w:val="22"/>
                <w:rtl/>
              </w:rPr>
              <w:t>مشکل احتمالی</w:t>
            </w:r>
          </w:p>
        </w:tc>
      </w:tr>
      <w:tr w:rsidR="002876E6" w:rsidRPr="00137427" w:rsidTr="00CC2C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vMerge w:val="restart"/>
            <w:vAlign w:val="center"/>
          </w:tcPr>
          <w:p w:rsidR="002876E6" w:rsidRPr="00CC2CE9" w:rsidRDefault="002876E6" w:rsidP="00CC2CE9">
            <w:pPr>
              <w:ind w:left="34"/>
              <w:contextualSpacing/>
              <w:rPr>
                <w:rFonts w:ascii="Calibri" w:eastAsia="Calibri" w:hAnsi="Calibri"/>
                <w:color w:val="auto"/>
                <w:sz w:val="20"/>
                <w:szCs w:val="20"/>
                <w:rtl/>
              </w:rPr>
            </w:pPr>
            <w:r w:rsidRPr="00CC2CE9">
              <w:rPr>
                <w:rFonts w:ascii="Calibri" w:eastAsia="Calibri" w:hAnsi="Calibri" w:hint="cs"/>
                <w:color w:val="auto"/>
                <w:sz w:val="20"/>
                <w:szCs w:val="20"/>
                <w:rtl/>
              </w:rPr>
              <w:t>زیر 7 سال تا 18 سال</w:t>
            </w:r>
          </w:p>
          <w:p w:rsidR="002876E6" w:rsidRPr="00CC2CE9" w:rsidRDefault="002876E6" w:rsidP="00CC2CE9">
            <w:pPr>
              <w:ind w:left="284"/>
              <w:contextualSpacing/>
              <w:rPr>
                <w:rtl/>
              </w:rPr>
            </w:pPr>
          </w:p>
        </w:tc>
        <w:tc>
          <w:tcPr>
            <w:tcW w:w="6096" w:type="dxa"/>
            <w:vAlign w:val="center"/>
          </w:tcPr>
          <w:p w:rsidR="002876E6" w:rsidRPr="00CC2CE9" w:rsidRDefault="002876E6" w:rsidP="00CC2CE9">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Pr>
            </w:pPr>
            <w:r w:rsidRPr="00CC2CE9">
              <w:rPr>
                <w:rFonts w:ascii="Calibri" w:eastAsia="Calibri" w:hAnsi="Calibri" w:hint="cs"/>
                <w:b/>
                <w:bCs/>
                <w:color w:val="auto"/>
                <w:sz w:val="20"/>
                <w:szCs w:val="20"/>
                <w:rtl/>
              </w:rPr>
              <w:t>وجود علايم ذيل در کودکان و نوجوانان</w:t>
            </w:r>
            <w:r w:rsidRPr="00CC2CE9">
              <w:rPr>
                <w:rFonts w:ascii="Calibri" w:eastAsia="Calibri" w:hAnsi="Calibri" w:hint="cs"/>
                <w:b/>
                <w:bCs/>
                <w:color w:val="auto"/>
                <w:sz w:val="20"/>
                <w:szCs w:val="20"/>
                <w:vertAlign w:val="superscript"/>
                <w:rtl/>
              </w:rPr>
              <w:t>*</w:t>
            </w:r>
            <w:r w:rsidRPr="00CC2CE9">
              <w:rPr>
                <w:rFonts w:ascii="Calibri" w:eastAsia="Calibri" w:hAnsi="Calibri" w:hint="cs"/>
                <w:b/>
                <w:bCs/>
                <w:color w:val="auto"/>
                <w:sz w:val="20"/>
                <w:szCs w:val="20"/>
                <w:rtl/>
              </w:rPr>
              <w:t>:</w:t>
            </w:r>
          </w:p>
          <w:p w:rsidR="002876E6" w:rsidRPr="00CC2CE9" w:rsidRDefault="002876E6" w:rsidP="00CC2CE9">
            <w:pPr>
              <w:numPr>
                <w:ilvl w:val="0"/>
                <w:numId w:val="94"/>
              </w:numPr>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tl/>
              </w:rPr>
            </w:pPr>
            <w:r w:rsidRPr="00CC2CE9">
              <w:rPr>
                <w:rFonts w:ascii="Calibri" w:eastAsia="Calibri" w:hAnsi="Calibri" w:hint="cs"/>
                <w:color w:val="auto"/>
                <w:sz w:val="20"/>
                <w:szCs w:val="20"/>
                <w:rtl/>
              </w:rPr>
              <w:t>علايم سوختگي با آب جوش يا سيگار</w:t>
            </w:r>
          </w:p>
          <w:p w:rsidR="002876E6" w:rsidRPr="00CC2CE9" w:rsidRDefault="002876E6" w:rsidP="00CC2CE9">
            <w:pPr>
              <w:numPr>
                <w:ilvl w:val="0"/>
                <w:numId w:val="94"/>
              </w:numPr>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tl/>
              </w:rPr>
            </w:pPr>
            <w:r w:rsidRPr="00CC2CE9">
              <w:rPr>
                <w:rFonts w:ascii="Calibri" w:eastAsia="Calibri" w:hAnsi="Calibri" w:hint="cs"/>
                <w:color w:val="auto"/>
                <w:sz w:val="20"/>
                <w:szCs w:val="20"/>
                <w:rtl/>
              </w:rPr>
              <w:t>كبودي يا اثر گاز گرفتگي روي قسمتهاي مختلف بدن</w:t>
            </w:r>
          </w:p>
          <w:p w:rsidR="002876E6" w:rsidRPr="00CC2CE9" w:rsidRDefault="002876E6" w:rsidP="00CC2CE9">
            <w:pPr>
              <w:numPr>
                <w:ilvl w:val="0"/>
                <w:numId w:val="94"/>
              </w:numPr>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tl/>
              </w:rPr>
            </w:pPr>
            <w:r w:rsidRPr="00CC2CE9">
              <w:rPr>
                <w:rFonts w:ascii="Calibri" w:eastAsia="Calibri" w:hAnsi="Calibri" w:hint="cs"/>
                <w:color w:val="auto"/>
                <w:sz w:val="20"/>
                <w:szCs w:val="20"/>
                <w:rtl/>
              </w:rPr>
              <w:t>خونمردگي يا شكستگي در اعضاي مختلف بدن</w:t>
            </w:r>
          </w:p>
          <w:p w:rsidR="002876E6" w:rsidRPr="00CC2CE9" w:rsidRDefault="002876E6" w:rsidP="00CC2CE9">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tl/>
              </w:rPr>
            </w:pPr>
            <w:r w:rsidRPr="00CC2CE9">
              <w:rPr>
                <w:rFonts w:ascii="Calibri" w:eastAsia="Calibri" w:hAnsi="Calibri" w:hint="cs"/>
                <w:b/>
                <w:bCs/>
                <w:color w:val="auto"/>
                <w:sz w:val="20"/>
                <w:szCs w:val="20"/>
                <w:rtl/>
              </w:rPr>
              <w:t>ساير علايم:</w:t>
            </w:r>
          </w:p>
          <w:p w:rsidR="002876E6" w:rsidRPr="00CC2CE9" w:rsidRDefault="002876E6" w:rsidP="00CC2CE9">
            <w:pPr>
              <w:numPr>
                <w:ilvl w:val="0"/>
                <w:numId w:val="94"/>
              </w:numPr>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Pr>
            </w:pPr>
            <w:r w:rsidRPr="00CC2CE9">
              <w:rPr>
                <w:rFonts w:ascii="Calibri" w:eastAsia="Calibri" w:hAnsi="Calibri" w:hint="cs"/>
                <w:color w:val="auto"/>
                <w:sz w:val="20"/>
                <w:szCs w:val="20"/>
                <w:rtl/>
              </w:rPr>
              <w:t>عدم تناسب توضيحات مادر يا همراه با نوع علايم بدني</w:t>
            </w:r>
          </w:p>
          <w:p w:rsidR="002876E6" w:rsidRPr="00CC2CE9" w:rsidRDefault="002876E6" w:rsidP="00CC2CE9">
            <w:pPr>
              <w:numPr>
                <w:ilvl w:val="0"/>
                <w:numId w:val="94"/>
              </w:numPr>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Pr>
            </w:pPr>
            <w:r w:rsidRPr="00CC2CE9">
              <w:rPr>
                <w:rFonts w:ascii="Calibri" w:eastAsia="Calibri" w:hAnsi="Calibri" w:hint="cs"/>
                <w:color w:val="auto"/>
                <w:sz w:val="20"/>
                <w:szCs w:val="20"/>
                <w:rtl/>
              </w:rPr>
              <w:t>وجود كبوديها و علايمي كه  مدتها از زمان آنها گذشته باشد.</w:t>
            </w:r>
          </w:p>
          <w:p w:rsidR="002876E6" w:rsidRPr="00CC2CE9" w:rsidRDefault="002876E6" w:rsidP="00CC2CE9">
            <w:pPr>
              <w:pStyle w:val="a3"/>
              <w:ind w:firstLine="0"/>
              <w:jc w:val="left"/>
              <w:cnfStyle w:val="000000100000" w:firstRow="0" w:lastRow="0" w:firstColumn="0" w:lastColumn="0" w:oddVBand="0" w:evenVBand="0" w:oddHBand="1" w:evenHBand="0" w:firstRowFirstColumn="0" w:firstRowLastColumn="0" w:lastRowFirstColumn="0" w:lastRowLastColumn="0"/>
              <w:rPr>
                <w:b/>
                <w:bCs/>
                <w:rtl/>
              </w:rPr>
            </w:pPr>
            <w:r w:rsidRPr="00CC2CE9">
              <w:rPr>
                <w:rFonts w:ascii="Calibri" w:eastAsia="Calibri" w:hAnsi="Calibri" w:hint="cs"/>
                <w:b/>
                <w:bCs/>
                <w:szCs w:val="20"/>
                <w:rtl/>
              </w:rPr>
              <w:t>گزارش هر نوع از کودک آزاری توسط خود کودک، والدین و یا سایر همراهان کودک</w:t>
            </w:r>
          </w:p>
        </w:tc>
        <w:tc>
          <w:tcPr>
            <w:tcW w:w="1417" w:type="dxa"/>
            <w:vMerge w:val="restart"/>
            <w:vAlign w:val="center"/>
          </w:tcPr>
          <w:p w:rsidR="002876E6" w:rsidRPr="00137427" w:rsidRDefault="002876E6" w:rsidP="00CC2CE9">
            <w:pPr>
              <w:pStyle w:val="a3"/>
              <w:ind w:firstLine="0"/>
              <w:jc w:val="center"/>
              <w:cnfStyle w:val="000000100000" w:firstRow="0" w:lastRow="0" w:firstColumn="0" w:lastColumn="0" w:oddVBand="0" w:evenVBand="0" w:oddHBand="1" w:evenHBand="0" w:firstRowFirstColumn="0" w:firstRowLastColumn="0" w:lastRowFirstColumn="0" w:lastRowLastColumn="0"/>
              <w:rPr>
                <w:rtl/>
              </w:rPr>
            </w:pPr>
            <w:r w:rsidRPr="00137427">
              <w:rPr>
                <w:rFonts w:ascii="Calibri" w:eastAsia="Calibri" w:hAnsi="Calibri" w:hint="cs"/>
                <w:szCs w:val="20"/>
                <w:rtl/>
              </w:rPr>
              <w:t>پاسخ مثبت به هر یک از علائم</w:t>
            </w:r>
          </w:p>
        </w:tc>
        <w:tc>
          <w:tcPr>
            <w:tcW w:w="1418" w:type="dxa"/>
            <w:vAlign w:val="center"/>
          </w:tcPr>
          <w:p w:rsidR="002876E6" w:rsidRPr="00137427" w:rsidRDefault="002876E6" w:rsidP="00CC2CE9">
            <w:pPr>
              <w:pStyle w:val="a3"/>
              <w:ind w:firstLine="0"/>
              <w:jc w:val="center"/>
              <w:cnfStyle w:val="000000100000" w:firstRow="0" w:lastRow="0" w:firstColumn="0" w:lastColumn="0" w:oddVBand="0" w:evenVBand="0" w:oddHBand="1" w:evenHBand="0" w:firstRowFirstColumn="0" w:firstRowLastColumn="0" w:lastRowFirstColumn="0" w:lastRowLastColumn="0"/>
              <w:rPr>
                <w:rtl/>
              </w:rPr>
            </w:pPr>
            <w:r w:rsidRPr="00137427">
              <w:rPr>
                <w:rFonts w:eastAsia="Calibri" w:hint="cs"/>
                <w:szCs w:val="20"/>
                <w:rtl/>
              </w:rPr>
              <w:t>کودک آزاری</w:t>
            </w:r>
          </w:p>
        </w:tc>
      </w:tr>
      <w:tr w:rsidR="002876E6" w:rsidRPr="00137427" w:rsidTr="00CC2CE9">
        <w:tc>
          <w:tcPr>
            <w:cnfStyle w:val="001000000000" w:firstRow="0" w:lastRow="0" w:firstColumn="1" w:lastColumn="0" w:oddVBand="0" w:evenVBand="0" w:oddHBand="0" w:evenHBand="0" w:firstRowFirstColumn="0" w:firstRowLastColumn="0" w:lastRowFirstColumn="0" w:lastRowLastColumn="0"/>
            <w:tcW w:w="1700" w:type="dxa"/>
            <w:vMerge/>
            <w:shd w:val="clear" w:color="auto" w:fill="D9ECFB" w:themeFill="accent5" w:themeFillTint="33"/>
            <w:vAlign w:val="center"/>
          </w:tcPr>
          <w:p w:rsidR="002876E6" w:rsidRPr="00CC2CE9" w:rsidRDefault="002876E6" w:rsidP="00CC2CE9">
            <w:pPr>
              <w:pStyle w:val="a3"/>
              <w:ind w:firstLine="0"/>
              <w:jc w:val="center"/>
              <w:rPr>
                <w:rtl/>
              </w:rPr>
            </w:pPr>
          </w:p>
        </w:tc>
        <w:tc>
          <w:tcPr>
            <w:tcW w:w="6096" w:type="dxa"/>
            <w:shd w:val="clear" w:color="auto" w:fill="D9ECFB" w:themeFill="accent5" w:themeFillTint="33"/>
            <w:vAlign w:val="center"/>
          </w:tcPr>
          <w:p w:rsidR="002876E6" w:rsidRPr="00CC2CE9" w:rsidRDefault="002876E6" w:rsidP="00CC2CE9">
            <w:pPr>
              <w:pStyle w:val="a3"/>
              <w:ind w:firstLine="0"/>
              <w:jc w:val="both"/>
              <w:cnfStyle w:val="000000000000" w:firstRow="0" w:lastRow="0" w:firstColumn="0" w:lastColumn="0" w:oddVBand="0" w:evenVBand="0" w:oddHBand="0" w:evenHBand="0" w:firstRowFirstColumn="0" w:firstRowLastColumn="0" w:lastRowFirstColumn="0" w:lastRowLastColumn="0"/>
              <w:rPr>
                <w:b/>
                <w:bCs/>
                <w:rtl/>
              </w:rPr>
            </w:pPr>
            <w:r w:rsidRPr="00CC2CE9">
              <w:rPr>
                <w:rFonts w:ascii="Calibri" w:eastAsia="Calibri" w:hAnsi="Calibri" w:hint="cs"/>
                <w:b/>
                <w:bCs/>
                <w:szCs w:val="20"/>
                <w:rtl/>
              </w:rPr>
              <w:t>كودكان و نوجواناني كه مادران آنها قبلا به علت خشونت خانگي غ</w:t>
            </w:r>
            <w:r>
              <w:rPr>
                <w:rFonts w:ascii="Calibri" w:eastAsia="Calibri" w:hAnsi="Calibri" w:hint="cs"/>
                <w:b/>
                <w:bCs/>
                <w:szCs w:val="20"/>
                <w:rtl/>
              </w:rPr>
              <w:t>ـ</w:t>
            </w:r>
            <w:r w:rsidRPr="00CC2CE9">
              <w:rPr>
                <w:rFonts w:ascii="Calibri" w:eastAsia="Calibri" w:hAnsi="Calibri" w:hint="cs"/>
                <w:b/>
                <w:bCs/>
                <w:szCs w:val="20"/>
                <w:rtl/>
              </w:rPr>
              <w:t>رب</w:t>
            </w:r>
            <w:r>
              <w:rPr>
                <w:rFonts w:ascii="Calibri" w:eastAsia="Calibri" w:hAnsi="Calibri" w:hint="cs"/>
                <w:b/>
                <w:bCs/>
                <w:szCs w:val="20"/>
                <w:rtl/>
              </w:rPr>
              <w:t>ـ</w:t>
            </w:r>
            <w:r w:rsidRPr="00CC2CE9">
              <w:rPr>
                <w:rFonts w:ascii="Calibri" w:eastAsia="Calibri" w:hAnsi="Calibri" w:hint="cs"/>
                <w:b/>
                <w:bCs/>
                <w:szCs w:val="20"/>
                <w:rtl/>
              </w:rPr>
              <w:t>ال مث</w:t>
            </w:r>
            <w:r>
              <w:rPr>
                <w:rFonts w:ascii="Calibri" w:eastAsia="Calibri" w:hAnsi="Calibri" w:hint="cs"/>
                <w:b/>
                <w:bCs/>
                <w:szCs w:val="20"/>
                <w:rtl/>
              </w:rPr>
              <w:t>ـ</w:t>
            </w:r>
            <w:r w:rsidRPr="00CC2CE9">
              <w:rPr>
                <w:rFonts w:ascii="Calibri" w:eastAsia="Calibri" w:hAnsi="Calibri" w:hint="cs"/>
                <w:b/>
                <w:bCs/>
                <w:szCs w:val="20"/>
                <w:rtl/>
              </w:rPr>
              <w:t>بت شده اند</w:t>
            </w:r>
          </w:p>
        </w:tc>
        <w:tc>
          <w:tcPr>
            <w:tcW w:w="1417" w:type="dxa"/>
            <w:vMerge/>
            <w:shd w:val="clear" w:color="auto" w:fill="D9ECFB" w:themeFill="accent5" w:themeFillTint="33"/>
            <w:vAlign w:val="center"/>
          </w:tcPr>
          <w:p w:rsidR="002876E6" w:rsidRPr="00137427" w:rsidRDefault="002876E6"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tl/>
              </w:rPr>
            </w:pPr>
          </w:p>
        </w:tc>
        <w:tc>
          <w:tcPr>
            <w:tcW w:w="1418" w:type="dxa"/>
            <w:shd w:val="clear" w:color="auto" w:fill="D9ECFB" w:themeFill="accent5" w:themeFillTint="33"/>
            <w:vAlign w:val="center"/>
          </w:tcPr>
          <w:p w:rsidR="002876E6" w:rsidRPr="00137427" w:rsidRDefault="002876E6"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tl/>
              </w:rPr>
            </w:pPr>
            <w:r w:rsidRPr="00137427">
              <w:rPr>
                <w:rFonts w:eastAsia="Calibri" w:hint="cs"/>
                <w:szCs w:val="20"/>
                <w:rtl/>
              </w:rPr>
              <w:t>کودکان شاهد خشونت</w:t>
            </w:r>
          </w:p>
        </w:tc>
      </w:tr>
      <w:tr w:rsidR="00CC2CE9" w:rsidRPr="00137427" w:rsidTr="00CC2C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vAlign w:val="center"/>
          </w:tcPr>
          <w:p w:rsidR="00CC2CE9" w:rsidRPr="00CC2CE9" w:rsidRDefault="00CC2CE9" w:rsidP="00CC2CE9">
            <w:pPr>
              <w:ind w:left="34"/>
              <w:contextualSpacing/>
              <w:rPr>
                <w:rFonts w:ascii="Calibri" w:eastAsia="Calibri" w:hAnsi="Calibri"/>
                <w:color w:val="auto"/>
                <w:sz w:val="20"/>
                <w:szCs w:val="20"/>
                <w:rtl/>
              </w:rPr>
            </w:pPr>
            <w:r w:rsidRPr="00CC2CE9">
              <w:rPr>
                <w:rFonts w:ascii="Calibri" w:eastAsia="Calibri" w:hAnsi="Calibri" w:hint="cs"/>
                <w:color w:val="auto"/>
                <w:sz w:val="20"/>
                <w:szCs w:val="20"/>
                <w:rtl/>
              </w:rPr>
              <w:t>همه گروه</w:t>
            </w:r>
            <w:r w:rsidRPr="00CC2CE9">
              <w:rPr>
                <w:rFonts w:ascii="Calibri" w:eastAsia="Calibri" w:hAnsi="Calibri"/>
                <w:color w:val="auto"/>
                <w:sz w:val="20"/>
                <w:szCs w:val="20"/>
                <w:rtl/>
              </w:rPr>
              <w:softHyphen/>
            </w:r>
            <w:r w:rsidRPr="00CC2CE9">
              <w:rPr>
                <w:rFonts w:ascii="Calibri" w:eastAsia="Calibri" w:hAnsi="Calibri" w:hint="cs"/>
                <w:color w:val="auto"/>
                <w:sz w:val="20"/>
                <w:szCs w:val="20"/>
                <w:rtl/>
              </w:rPr>
              <w:t xml:space="preserve">های سنی </w:t>
            </w:r>
            <w:r>
              <w:rPr>
                <w:rFonts w:ascii="Calibri" w:eastAsia="Calibri" w:hAnsi="Calibri" w:hint="cs"/>
                <w:color w:val="auto"/>
                <w:sz w:val="20"/>
                <w:szCs w:val="20"/>
                <w:rtl/>
              </w:rPr>
              <w:t xml:space="preserve">از 7 سال به بالا </w:t>
            </w:r>
            <w:r w:rsidRPr="00CC2CE9">
              <w:rPr>
                <w:rFonts w:ascii="Calibri" w:eastAsia="Calibri" w:hAnsi="Calibri" w:hint="cs"/>
                <w:color w:val="auto"/>
                <w:sz w:val="20"/>
                <w:szCs w:val="20"/>
                <w:rtl/>
              </w:rPr>
              <w:t>و مادران</w:t>
            </w:r>
          </w:p>
        </w:tc>
        <w:tc>
          <w:tcPr>
            <w:tcW w:w="6096" w:type="dxa"/>
            <w:shd w:val="clear" w:color="auto" w:fill="FFFFFF" w:themeFill="background1"/>
            <w:vAlign w:val="center"/>
          </w:tcPr>
          <w:p w:rsidR="00CC2CE9" w:rsidRPr="00CC2CE9" w:rsidRDefault="00CC2CE9" w:rsidP="00CC2CE9">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Pr>
            </w:pPr>
            <w:r w:rsidRPr="00CC2CE9">
              <w:rPr>
                <w:rFonts w:ascii="Calibri" w:eastAsia="Calibri" w:hAnsi="Calibri" w:hint="cs"/>
                <w:b/>
                <w:bCs/>
                <w:color w:val="auto"/>
                <w:sz w:val="20"/>
                <w:szCs w:val="20"/>
                <w:rtl/>
              </w:rPr>
              <w:t>از زنان متأهل سوال شود</w:t>
            </w:r>
            <w:r w:rsidRPr="00CC2CE9">
              <w:rPr>
                <w:rFonts w:ascii="Calibri" w:eastAsia="Calibri" w:hAnsi="Calibri" w:hint="cs"/>
                <w:b/>
                <w:bCs/>
                <w:color w:val="auto"/>
                <w:sz w:val="20"/>
                <w:szCs w:val="20"/>
                <w:vertAlign w:val="superscript"/>
                <w:rtl/>
              </w:rPr>
              <w:t>* *</w:t>
            </w:r>
            <w:r w:rsidRPr="00CC2CE9">
              <w:rPr>
                <w:rFonts w:ascii="Calibri" w:eastAsia="Calibri" w:hAnsi="Calibri" w:hint="cs"/>
                <w:b/>
                <w:bCs/>
                <w:color w:val="auto"/>
                <w:sz w:val="20"/>
                <w:szCs w:val="20"/>
                <w:rtl/>
              </w:rPr>
              <w:t>:</w:t>
            </w:r>
          </w:p>
          <w:p w:rsidR="00CC2CE9" w:rsidRPr="00137427" w:rsidRDefault="00CC2CE9" w:rsidP="00CC2CE9">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tl/>
              </w:rPr>
            </w:pPr>
            <w:r w:rsidRPr="00137427">
              <w:rPr>
                <w:rFonts w:ascii="Calibri" w:eastAsia="Calibri" w:hAnsi="Calibri" w:hint="cs"/>
                <w:color w:val="auto"/>
                <w:sz w:val="20"/>
                <w:szCs w:val="20"/>
                <w:rtl/>
              </w:rPr>
              <w:t>زن ها و شوهرها گاهی از دست هم عصبانی می شوند که این عصبانیت گاهی منجر به فریادزدن، تهدید به آسیب، توهین و یا کتک کاری می شود. آيا تاكنون همسر شما:</w:t>
            </w:r>
          </w:p>
          <w:p w:rsidR="00CC2CE9" w:rsidRPr="00137427" w:rsidRDefault="00CC2CE9" w:rsidP="00CC2CE9">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tl/>
              </w:rPr>
            </w:pP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هيچ وقت   به ندرت    گاهي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اغلب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هميشه</w:t>
            </w:r>
          </w:p>
          <w:p w:rsidR="00CC2CE9" w:rsidRPr="00137427" w:rsidRDefault="00CC2CE9" w:rsidP="00CC2CE9">
            <w:pPr>
              <w:numPr>
                <w:ilvl w:val="0"/>
                <w:numId w:val="95"/>
              </w:numPr>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tl/>
              </w:rPr>
            </w:pPr>
            <w:r w:rsidRPr="00137427">
              <w:rPr>
                <w:rFonts w:ascii="Calibri" w:eastAsia="Calibri" w:hAnsi="Calibri" w:hint="cs"/>
                <w:b/>
                <w:bCs/>
                <w:color w:val="auto"/>
                <w:sz w:val="20"/>
                <w:szCs w:val="20"/>
                <w:rtl/>
              </w:rPr>
              <w:t xml:space="preserve">شما را كتك زده است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p>
          <w:p w:rsidR="00CC2CE9" w:rsidRPr="00137427" w:rsidRDefault="00CC2CE9" w:rsidP="00CC2CE9">
            <w:pPr>
              <w:numPr>
                <w:ilvl w:val="0"/>
                <w:numId w:val="95"/>
              </w:numPr>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Pr>
            </w:pPr>
            <w:r w:rsidRPr="00137427">
              <w:rPr>
                <w:rFonts w:ascii="Calibri" w:eastAsia="Calibri" w:hAnsi="Calibri" w:hint="cs"/>
                <w:b/>
                <w:bCs/>
                <w:color w:val="auto"/>
                <w:sz w:val="20"/>
                <w:szCs w:val="20"/>
                <w:rtl/>
              </w:rPr>
              <w:t xml:space="preserve">به شما توهین کرده است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p>
          <w:p w:rsidR="00CC2CE9" w:rsidRPr="00137427" w:rsidRDefault="00CC2CE9" w:rsidP="00CC2CE9">
            <w:pPr>
              <w:numPr>
                <w:ilvl w:val="0"/>
                <w:numId w:val="95"/>
              </w:numPr>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Pr>
            </w:pPr>
            <w:r w:rsidRPr="00137427">
              <w:rPr>
                <w:rFonts w:ascii="Calibri" w:eastAsia="Calibri" w:hAnsi="Calibri" w:hint="cs"/>
                <w:b/>
                <w:bCs/>
                <w:color w:val="auto"/>
                <w:sz w:val="20"/>
                <w:szCs w:val="20"/>
                <w:rtl/>
              </w:rPr>
              <w:t xml:space="preserve">شما را به آسيب تهديد كرده است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p>
          <w:p w:rsidR="00CC2CE9" w:rsidRPr="00CC2CE9" w:rsidRDefault="00CC2CE9" w:rsidP="00CC2CE9">
            <w:pPr>
              <w:numPr>
                <w:ilvl w:val="0"/>
                <w:numId w:val="95"/>
              </w:numPr>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color w:val="auto"/>
                <w:sz w:val="20"/>
                <w:szCs w:val="20"/>
                <w:rtl/>
              </w:rPr>
            </w:pPr>
            <w:r w:rsidRPr="00137427">
              <w:rPr>
                <w:rFonts w:ascii="Calibri" w:eastAsia="Calibri" w:hAnsi="Calibri" w:hint="cs"/>
                <w:b/>
                <w:bCs/>
                <w:color w:val="auto"/>
                <w:sz w:val="20"/>
                <w:szCs w:val="20"/>
                <w:rtl/>
              </w:rPr>
              <w:t xml:space="preserve">سر شما فرياد زده است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r w:rsidRPr="00137427">
              <w:rPr>
                <w:rFonts w:ascii="Calibri" w:eastAsia="Calibri" w:hAnsi="Calibri" w:hint="cs"/>
                <w:b/>
                <w:bCs/>
                <w:color w:val="auto"/>
                <w:sz w:val="20"/>
                <w:szCs w:val="20"/>
                <w:rtl/>
              </w:rPr>
              <w:t xml:space="preserve">    </w:t>
            </w:r>
            <w:r>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tl/>
              </w:rPr>
              <w:t xml:space="preserve">    </w:t>
            </w:r>
            <w:r w:rsidRPr="00137427">
              <w:rPr>
                <w:rFonts w:ascii="Calibri" w:eastAsia="Calibri" w:hAnsi="Calibri" w:hint="cs"/>
                <w:b/>
                <w:bCs/>
                <w:color w:val="auto"/>
                <w:sz w:val="20"/>
                <w:szCs w:val="20"/>
              </w:rPr>
              <w:sym w:font="Wingdings" w:char="F06F"/>
            </w:r>
          </w:p>
        </w:tc>
        <w:tc>
          <w:tcPr>
            <w:tcW w:w="1417" w:type="dxa"/>
            <w:shd w:val="clear" w:color="auto" w:fill="FFFFFF" w:themeFill="background1"/>
            <w:vAlign w:val="center"/>
          </w:tcPr>
          <w:p w:rsidR="00CC2CE9" w:rsidRPr="00CC2CE9" w:rsidRDefault="00CC2CE9" w:rsidP="00CC2CE9">
            <w:pPr>
              <w:cnfStyle w:val="000000100000" w:firstRow="0" w:lastRow="0" w:firstColumn="0" w:lastColumn="0" w:oddVBand="0" w:evenVBand="0" w:oddHBand="1" w:evenHBand="0" w:firstRowFirstColumn="0" w:firstRowLastColumn="0" w:lastRowFirstColumn="0" w:lastRowLastColumn="0"/>
              <w:rPr>
                <w:rFonts w:ascii="Calibri" w:eastAsia="Calibri" w:hAnsi="Calibri"/>
                <w:color w:val="auto"/>
                <w:sz w:val="20"/>
                <w:szCs w:val="20"/>
                <w:rtl/>
              </w:rPr>
            </w:pPr>
            <w:r w:rsidRPr="00137427">
              <w:rPr>
                <w:rFonts w:ascii="Calibri" w:eastAsia="Calibri" w:hAnsi="Calibri" w:hint="cs"/>
                <w:color w:val="auto"/>
                <w:sz w:val="20"/>
                <w:szCs w:val="20"/>
                <w:rtl/>
              </w:rPr>
              <w:t>امتیاز بالاتر از 10  بر اساس دستورالعمل نمره دهی</w:t>
            </w:r>
          </w:p>
        </w:tc>
        <w:tc>
          <w:tcPr>
            <w:tcW w:w="1418" w:type="dxa"/>
            <w:shd w:val="clear" w:color="auto" w:fill="FFFFFF" w:themeFill="background1"/>
            <w:vAlign w:val="center"/>
          </w:tcPr>
          <w:p w:rsidR="00CC2CE9" w:rsidRPr="00137427" w:rsidRDefault="00CC2CE9" w:rsidP="00CC2CE9">
            <w:pPr>
              <w:pStyle w:val="a3"/>
              <w:ind w:firstLine="0"/>
              <w:jc w:val="center"/>
              <w:cnfStyle w:val="000000100000" w:firstRow="0" w:lastRow="0" w:firstColumn="0" w:lastColumn="0" w:oddVBand="0" w:evenVBand="0" w:oddHBand="1" w:evenHBand="0" w:firstRowFirstColumn="0" w:firstRowLastColumn="0" w:lastRowFirstColumn="0" w:lastRowLastColumn="0"/>
              <w:rPr>
                <w:rtl/>
              </w:rPr>
            </w:pPr>
            <w:r w:rsidRPr="00137427">
              <w:rPr>
                <w:rFonts w:ascii="Calibri" w:eastAsia="Calibri" w:hAnsi="Calibri" w:hint="cs"/>
                <w:szCs w:val="20"/>
                <w:rtl/>
              </w:rPr>
              <w:t>خشونت خانگی</w:t>
            </w:r>
            <w:r w:rsidRPr="00137427">
              <w:rPr>
                <w:rFonts w:ascii="Calibri" w:eastAsia="Calibri" w:hAnsi="Calibri"/>
                <w:szCs w:val="20"/>
              </w:rPr>
              <w:t xml:space="preserve"> </w:t>
            </w:r>
            <w:r w:rsidRPr="00137427">
              <w:rPr>
                <w:rFonts w:ascii="Calibri" w:eastAsia="Calibri" w:hAnsi="Calibri" w:hint="cs"/>
                <w:szCs w:val="20"/>
                <w:rtl/>
              </w:rPr>
              <w:t>(همسر آزاری)</w:t>
            </w:r>
          </w:p>
        </w:tc>
      </w:tr>
      <w:tr w:rsidR="00CC2CE9" w:rsidRPr="00137427" w:rsidTr="00CC2CE9">
        <w:tc>
          <w:tcPr>
            <w:cnfStyle w:val="001000000000" w:firstRow="0" w:lastRow="0" w:firstColumn="1" w:lastColumn="0" w:oddVBand="0" w:evenVBand="0" w:oddHBand="0" w:evenHBand="0" w:firstRowFirstColumn="0" w:firstRowLastColumn="0" w:lastRowFirstColumn="0" w:lastRowLastColumn="0"/>
            <w:tcW w:w="1700" w:type="dxa"/>
            <w:shd w:val="clear" w:color="auto" w:fill="D9ECFB" w:themeFill="accent5" w:themeFillTint="33"/>
            <w:vAlign w:val="center"/>
          </w:tcPr>
          <w:p w:rsidR="00CC2CE9" w:rsidRPr="00CC2CE9" w:rsidRDefault="00CC2CE9" w:rsidP="00CC2CE9">
            <w:pPr>
              <w:ind w:left="34"/>
              <w:contextualSpacing/>
              <w:rPr>
                <w:rFonts w:ascii="Calibri" w:eastAsia="Calibri" w:hAnsi="Calibri"/>
                <w:color w:val="auto"/>
                <w:sz w:val="20"/>
                <w:szCs w:val="20"/>
                <w:rtl/>
              </w:rPr>
            </w:pPr>
            <w:r w:rsidRPr="00137427">
              <w:rPr>
                <w:rFonts w:ascii="Calibri" w:eastAsia="Calibri" w:hAnsi="Calibri" w:hint="cs"/>
                <w:color w:val="auto"/>
                <w:sz w:val="20"/>
                <w:szCs w:val="20"/>
                <w:rtl/>
              </w:rPr>
              <w:t>60 به بالا</w:t>
            </w:r>
          </w:p>
        </w:tc>
        <w:tc>
          <w:tcPr>
            <w:tcW w:w="6096" w:type="dxa"/>
            <w:shd w:val="clear" w:color="auto" w:fill="D9ECFB" w:themeFill="accent5" w:themeFillTint="33"/>
            <w:vAlign w:val="center"/>
          </w:tcPr>
          <w:p w:rsidR="00CC2CE9" w:rsidRPr="00CC2CE9" w:rsidRDefault="00CC2CE9" w:rsidP="00CC2CE9">
            <w:pPr>
              <w:jc w:val="left"/>
              <w:cnfStyle w:val="000000000000" w:firstRow="0" w:lastRow="0" w:firstColumn="0" w:lastColumn="0" w:oddVBand="0" w:evenVBand="0" w:oddHBand="0" w:evenHBand="0" w:firstRowFirstColumn="0" w:firstRowLastColumn="0" w:lastRowFirstColumn="0" w:lastRowLastColumn="0"/>
              <w:rPr>
                <w:rFonts w:ascii="Calibri" w:eastAsia="Calibri" w:hAnsi="Calibri"/>
                <w:b/>
                <w:bCs/>
                <w:color w:val="auto"/>
                <w:sz w:val="20"/>
                <w:szCs w:val="20"/>
                <w:rtl/>
              </w:rPr>
            </w:pPr>
            <w:r>
              <w:rPr>
                <w:rFonts w:ascii="Calibri" w:eastAsia="Calibri" w:hAnsi="Calibri" w:hint="cs"/>
                <w:b/>
                <w:bCs/>
                <w:color w:val="auto"/>
                <w:sz w:val="20"/>
                <w:szCs w:val="20"/>
                <w:rtl/>
              </w:rPr>
              <w:t>از مراجعین سالمند سئوال شود:</w:t>
            </w:r>
          </w:p>
          <w:p w:rsidR="00CC2CE9" w:rsidRPr="00CC2CE9" w:rsidRDefault="00CC2CE9" w:rsidP="00CC2CE9">
            <w:pPr>
              <w:numPr>
                <w:ilvl w:val="0"/>
                <w:numId w:val="96"/>
              </w:numPr>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0"/>
                <w:szCs w:val="20"/>
                <w:rtl/>
              </w:rPr>
            </w:pPr>
            <w:r w:rsidRPr="00CC2CE9">
              <w:rPr>
                <w:rFonts w:ascii="Calibri" w:eastAsia="Calibri" w:hAnsi="Calibri" w:hint="cs"/>
                <w:color w:val="auto"/>
                <w:sz w:val="20"/>
                <w:szCs w:val="20"/>
                <w:rtl/>
              </w:rPr>
              <w:t>آيا كسي در اطرافتان وجود دارد كه موجب رنجش و ناراحتي شما مي</w:t>
            </w:r>
            <w:r w:rsidRPr="00CC2CE9">
              <w:rPr>
                <w:rFonts w:ascii="Calibri" w:eastAsia="Calibri" w:hAnsi="Calibri"/>
                <w:color w:val="auto"/>
                <w:sz w:val="20"/>
                <w:szCs w:val="20"/>
                <w:rtl/>
              </w:rPr>
              <w:softHyphen/>
            </w:r>
            <w:r w:rsidRPr="00CC2CE9">
              <w:rPr>
                <w:rFonts w:ascii="Calibri" w:eastAsia="Calibri" w:hAnsi="Calibri" w:hint="cs"/>
                <w:color w:val="auto"/>
                <w:sz w:val="20"/>
                <w:szCs w:val="20"/>
                <w:rtl/>
              </w:rPr>
              <w:t>شود؟</w:t>
            </w:r>
          </w:p>
          <w:p w:rsidR="00CC2CE9" w:rsidRPr="00CC2CE9" w:rsidRDefault="00CC2CE9" w:rsidP="00CC2CE9">
            <w:pPr>
              <w:numPr>
                <w:ilvl w:val="0"/>
                <w:numId w:val="96"/>
              </w:numPr>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0"/>
                <w:szCs w:val="20"/>
                <w:rtl/>
              </w:rPr>
            </w:pPr>
            <w:r w:rsidRPr="00CC2CE9">
              <w:rPr>
                <w:rFonts w:ascii="Calibri" w:eastAsia="Calibri" w:hAnsi="Calibri" w:hint="cs"/>
                <w:color w:val="auto"/>
                <w:sz w:val="20"/>
                <w:szCs w:val="20"/>
                <w:rtl/>
              </w:rPr>
              <w:t>آیا در خانه از کسی می</w:t>
            </w:r>
            <w:r w:rsidRPr="00CC2CE9">
              <w:rPr>
                <w:rFonts w:ascii="Calibri" w:eastAsia="Calibri" w:hAnsi="Calibri"/>
                <w:color w:val="auto"/>
                <w:sz w:val="20"/>
                <w:szCs w:val="20"/>
                <w:rtl/>
              </w:rPr>
              <w:softHyphen/>
            </w:r>
            <w:r w:rsidRPr="00CC2CE9">
              <w:rPr>
                <w:rFonts w:ascii="Calibri" w:eastAsia="Calibri" w:hAnsi="Calibri" w:hint="cs"/>
                <w:color w:val="auto"/>
                <w:sz w:val="20"/>
                <w:szCs w:val="20"/>
                <w:rtl/>
              </w:rPr>
              <w:t>ترسید؟</w:t>
            </w:r>
          </w:p>
          <w:p w:rsidR="00CC2CE9" w:rsidRPr="00137427" w:rsidRDefault="00CC2CE9" w:rsidP="00CC2CE9">
            <w:pPr>
              <w:numPr>
                <w:ilvl w:val="0"/>
                <w:numId w:val="96"/>
              </w:numPr>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b/>
                <w:bCs/>
                <w:color w:val="auto"/>
                <w:sz w:val="20"/>
                <w:szCs w:val="20"/>
                <w:rtl/>
              </w:rPr>
            </w:pPr>
            <w:r w:rsidRPr="00CC2CE9">
              <w:rPr>
                <w:rFonts w:ascii="Calibri" w:eastAsia="Calibri" w:hAnsi="Calibri" w:hint="cs"/>
                <w:color w:val="auto"/>
                <w:sz w:val="20"/>
                <w:szCs w:val="20"/>
                <w:rtl/>
              </w:rPr>
              <w:t>آیا تا به حال توسط یکی از اعضای خانواده کتک خورده اید؟</w:t>
            </w:r>
          </w:p>
        </w:tc>
        <w:tc>
          <w:tcPr>
            <w:tcW w:w="1417" w:type="dxa"/>
            <w:shd w:val="clear" w:color="auto" w:fill="D9ECFB" w:themeFill="accent5" w:themeFillTint="33"/>
            <w:vAlign w:val="center"/>
          </w:tcPr>
          <w:p w:rsidR="00CC2CE9" w:rsidRPr="00137427" w:rsidRDefault="00CC2CE9"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tl/>
              </w:rPr>
            </w:pPr>
            <w:r w:rsidRPr="00137427">
              <w:rPr>
                <w:rFonts w:ascii="Calibri" w:eastAsia="Calibri" w:hAnsi="Calibri" w:hint="cs"/>
                <w:szCs w:val="20"/>
                <w:rtl/>
              </w:rPr>
              <w:t xml:space="preserve">پاسخ </w:t>
            </w:r>
            <w:r w:rsidRPr="00137427">
              <w:rPr>
                <w:rFonts w:ascii="Calibri" w:eastAsia="Calibri" w:hAnsi="Calibri" w:hint="cs"/>
                <w:szCs w:val="20"/>
                <w:shd w:val="clear" w:color="auto" w:fill="D9ECFB" w:themeFill="accent5" w:themeFillTint="33"/>
                <w:rtl/>
              </w:rPr>
              <w:t>مثبت به سوال سوم</w:t>
            </w:r>
          </w:p>
        </w:tc>
        <w:tc>
          <w:tcPr>
            <w:tcW w:w="1418" w:type="dxa"/>
            <w:shd w:val="clear" w:color="auto" w:fill="D9ECFB" w:themeFill="accent5" w:themeFillTint="33"/>
            <w:vAlign w:val="center"/>
          </w:tcPr>
          <w:p w:rsidR="00CC2CE9" w:rsidRPr="00137427" w:rsidRDefault="00CC2CE9"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tl/>
              </w:rPr>
            </w:pPr>
            <w:r w:rsidRPr="00137427">
              <w:rPr>
                <w:rFonts w:ascii="Calibri" w:eastAsia="Calibri" w:hAnsi="Calibri" w:hint="cs"/>
                <w:szCs w:val="20"/>
                <w:rtl/>
              </w:rPr>
              <w:t>سالمند آزاری</w:t>
            </w:r>
          </w:p>
        </w:tc>
      </w:tr>
      <w:tr w:rsidR="00CC2CE9" w:rsidRPr="00137427" w:rsidTr="00CC2C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vAlign w:val="center"/>
          </w:tcPr>
          <w:p w:rsidR="00CC2CE9" w:rsidRPr="00CC2CE9" w:rsidRDefault="00CC2CE9" w:rsidP="00CC2CE9">
            <w:pPr>
              <w:ind w:left="34"/>
              <w:contextualSpacing/>
              <w:rPr>
                <w:rFonts w:ascii="Calibri" w:eastAsia="Calibri" w:hAnsi="Calibri"/>
                <w:color w:val="auto"/>
                <w:sz w:val="20"/>
                <w:szCs w:val="20"/>
                <w:rtl/>
              </w:rPr>
            </w:pPr>
            <w:r w:rsidRPr="00CC2CE9">
              <w:rPr>
                <w:rFonts w:ascii="Calibri" w:eastAsia="Calibri" w:hAnsi="Calibri" w:hint="cs"/>
                <w:color w:val="auto"/>
                <w:sz w:val="20"/>
                <w:szCs w:val="20"/>
                <w:rtl/>
              </w:rPr>
              <w:t>7 تا 18 سال</w:t>
            </w:r>
          </w:p>
        </w:tc>
        <w:tc>
          <w:tcPr>
            <w:tcW w:w="6096" w:type="dxa"/>
            <w:shd w:val="clear" w:color="auto" w:fill="FFFFFF" w:themeFill="background1"/>
            <w:vAlign w:val="center"/>
          </w:tcPr>
          <w:p w:rsidR="00CC2CE9" w:rsidRPr="00CC2CE9" w:rsidRDefault="00CC2CE9" w:rsidP="00CC2CE9">
            <w:pPr>
              <w:pStyle w:val="a3"/>
              <w:ind w:firstLine="0"/>
              <w:jc w:val="left"/>
              <w:cnfStyle w:val="000000100000" w:firstRow="0" w:lastRow="0" w:firstColumn="0" w:lastColumn="0" w:oddVBand="0" w:evenVBand="0" w:oddHBand="1" w:evenHBand="0" w:firstRowFirstColumn="0" w:firstRowLastColumn="0" w:lastRowFirstColumn="0" w:lastRowLastColumn="0"/>
              <w:rPr>
                <w:b/>
                <w:bCs/>
                <w:rtl/>
              </w:rPr>
            </w:pPr>
            <w:r w:rsidRPr="00CC2CE9">
              <w:rPr>
                <w:rFonts w:ascii="Calibri" w:eastAsia="Calibri" w:hAnsi="Calibri" w:hint="cs"/>
                <w:b/>
                <w:bCs/>
                <w:szCs w:val="20"/>
                <w:rtl/>
              </w:rPr>
              <w:t>سن مراجع وتعداد سالهای تحصیلی وی پرسیده شود</w:t>
            </w:r>
          </w:p>
        </w:tc>
        <w:tc>
          <w:tcPr>
            <w:tcW w:w="1417" w:type="dxa"/>
            <w:shd w:val="clear" w:color="auto" w:fill="FFFFFF" w:themeFill="background1"/>
            <w:vAlign w:val="center"/>
          </w:tcPr>
          <w:p w:rsidR="00CC2CE9" w:rsidRPr="00137427" w:rsidRDefault="00CC2CE9" w:rsidP="00CC2CE9">
            <w:pPr>
              <w:pStyle w:val="a3"/>
              <w:ind w:firstLine="0"/>
              <w:jc w:val="center"/>
              <w:cnfStyle w:val="000000100000" w:firstRow="0" w:lastRow="0" w:firstColumn="0" w:lastColumn="0" w:oddVBand="0" w:evenVBand="0" w:oddHBand="1" w:evenHBand="0" w:firstRowFirstColumn="0" w:firstRowLastColumn="0" w:lastRowFirstColumn="0" w:lastRowLastColumn="0"/>
              <w:rPr>
                <w:rtl/>
              </w:rPr>
            </w:pPr>
            <w:r w:rsidRPr="00137427">
              <w:rPr>
                <w:rFonts w:ascii="Calibri" w:eastAsia="Calibri" w:hAnsi="Calibri" w:hint="cs"/>
                <w:szCs w:val="20"/>
                <w:rtl/>
              </w:rPr>
              <w:t>در صورتی که سن و تحصیلات فرد با هم متناسب نباشد</w:t>
            </w:r>
          </w:p>
        </w:tc>
        <w:tc>
          <w:tcPr>
            <w:tcW w:w="1418" w:type="dxa"/>
            <w:shd w:val="clear" w:color="auto" w:fill="FFFFFF" w:themeFill="background1"/>
            <w:vAlign w:val="center"/>
          </w:tcPr>
          <w:p w:rsidR="00CC2CE9" w:rsidRPr="00137427" w:rsidRDefault="00CC2CE9" w:rsidP="00CC2CE9">
            <w:pPr>
              <w:pStyle w:val="a3"/>
              <w:ind w:firstLine="0"/>
              <w:jc w:val="center"/>
              <w:cnfStyle w:val="000000100000" w:firstRow="0" w:lastRow="0" w:firstColumn="0" w:lastColumn="0" w:oddVBand="0" w:evenVBand="0" w:oddHBand="1" w:evenHBand="0" w:firstRowFirstColumn="0" w:firstRowLastColumn="0" w:lastRowFirstColumn="0" w:lastRowLastColumn="0"/>
              <w:rPr>
                <w:rtl/>
              </w:rPr>
            </w:pPr>
            <w:r w:rsidRPr="00137427">
              <w:rPr>
                <w:rFonts w:ascii="Calibri" w:eastAsia="Calibri" w:hAnsi="Calibri" w:hint="cs"/>
                <w:szCs w:val="20"/>
                <w:rtl/>
              </w:rPr>
              <w:t>بازمانده از تحصیل</w:t>
            </w:r>
          </w:p>
        </w:tc>
      </w:tr>
      <w:tr w:rsidR="00CC2CE9" w:rsidRPr="00137427" w:rsidTr="00CC2CE9">
        <w:tc>
          <w:tcPr>
            <w:cnfStyle w:val="001000000000" w:firstRow="0" w:lastRow="0" w:firstColumn="1" w:lastColumn="0" w:oddVBand="0" w:evenVBand="0" w:oddHBand="0" w:evenHBand="0" w:firstRowFirstColumn="0" w:firstRowLastColumn="0" w:lastRowFirstColumn="0" w:lastRowLastColumn="0"/>
            <w:tcW w:w="1700" w:type="dxa"/>
            <w:shd w:val="clear" w:color="auto" w:fill="D9ECFB" w:themeFill="accent5" w:themeFillTint="33"/>
            <w:vAlign w:val="center"/>
          </w:tcPr>
          <w:p w:rsidR="00CC2CE9" w:rsidRPr="00CC2CE9" w:rsidRDefault="00CC2CE9" w:rsidP="00CC2CE9">
            <w:pPr>
              <w:pStyle w:val="a3"/>
              <w:ind w:firstLine="0"/>
              <w:jc w:val="center"/>
              <w:rPr>
                <w:rtl/>
              </w:rPr>
            </w:pPr>
            <w:r w:rsidRPr="00CC2CE9">
              <w:rPr>
                <w:rFonts w:ascii="Calibri" w:eastAsia="Calibri" w:hAnsi="Calibri" w:hint="cs"/>
                <w:szCs w:val="20"/>
                <w:rtl/>
              </w:rPr>
              <w:t>همه گروه</w:t>
            </w:r>
            <w:r w:rsidRPr="00CC2CE9">
              <w:rPr>
                <w:rFonts w:ascii="Calibri" w:eastAsia="Calibri" w:hAnsi="Calibri"/>
                <w:szCs w:val="20"/>
                <w:rtl/>
              </w:rPr>
              <w:softHyphen/>
            </w:r>
            <w:r w:rsidRPr="00CC2CE9">
              <w:rPr>
                <w:rFonts w:ascii="Calibri" w:eastAsia="Calibri" w:hAnsi="Calibri" w:hint="cs"/>
                <w:szCs w:val="20"/>
                <w:rtl/>
              </w:rPr>
              <w:t xml:space="preserve">های سنی </w:t>
            </w:r>
            <w:r>
              <w:rPr>
                <w:rFonts w:ascii="Calibri" w:eastAsia="Calibri" w:hAnsi="Calibri" w:hint="cs"/>
                <w:szCs w:val="20"/>
                <w:rtl/>
              </w:rPr>
              <w:t xml:space="preserve">از 7 سال به بالا </w:t>
            </w:r>
            <w:r w:rsidRPr="00CC2CE9">
              <w:rPr>
                <w:rFonts w:ascii="Calibri" w:eastAsia="Calibri" w:hAnsi="Calibri" w:hint="cs"/>
                <w:szCs w:val="20"/>
                <w:rtl/>
              </w:rPr>
              <w:t>و مادران</w:t>
            </w:r>
          </w:p>
        </w:tc>
        <w:tc>
          <w:tcPr>
            <w:tcW w:w="6096" w:type="dxa"/>
            <w:shd w:val="clear" w:color="auto" w:fill="D9ECFB" w:themeFill="accent5" w:themeFillTint="33"/>
            <w:vAlign w:val="center"/>
          </w:tcPr>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b/>
                <w:bCs/>
                <w:szCs w:val="20"/>
                <w:rtl/>
              </w:rPr>
            </w:pPr>
            <w:r w:rsidRPr="00CC2CE9">
              <w:rPr>
                <w:rFonts w:ascii="Calibri" w:eastAsia="Calibri" w:hAnsi="Calibri" w:hint="cs"/>
                <w:b/>
                <w:bCs/>
                <w:szCs w:val="20"/>
                <w:rtl/>
              </w:rPr>
              <w:t>از مراجعین زن که س</w:t>
            </w:r>
            <w:r>
              <w:rPr>
                <w:rFonts w:ascii="Calibri" w:eastAsia="Calibri" w:hAnsi="Calibri" w:hint="cs"/>
                <w:b/>
                <w:bCs/>
                <w:szCs w:val="20"/>
                <w:rtl/>
              </w:rPr>
              <w:t>ابقه متأهل بودن دارند، سوال شود:</w:t>
            </w:r>
          </w:p>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Cs w:val="20"/>
                <w:rtl/>
              </w:rPr>
            </w:pPr>
            <w:r w:rsidRPr="00CC2CE9">
              <w:rPr>
                <w:rFonts w:ascii="Calibri" w:eastAsia="Calibri" w:hAnsi="Calibri" w:hint="cs"/>
                <w:szCs w:val="20"/>
                <w:rtl/>
              </w:rPr>
              <w:t>آیا در يكسال اخير تجربه طلاق (یا در معرض طلاق)، جدایی يا فوت همسر داشته است؟</w:t>
            </w:r>
          </w:p>
        </w:tc>
        <w:tc>
          <w:tcPr>
            <w:tcW w:w="1417" w:type="dxa"/>
            <w:shd w:val="clear" w:color="auto" w:fill="D9ECFB" w:themeFill="accent5" w:themeFillTint="33"/>
            <w:vAlign w:val="center"/>
          </w:tcPr>
          <w:p w:rsidR="00CC2CE9" w:rsidRPr="00CC2CE9" w:rsidRDefault="00CC2CE9"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Cs w:val="20"/>
                <w:rtl/>
              </w:rPr>
            </w:pPr>
            <w:r w:rsidRPr="00CC2CE9">
              <w:rPr>
                <w:rFonts w:ascii="Calibri" w:eastAsia="Calibri" w:hAnsi="Calibri" w:hint="cs"/>
                <w:szCs w:val="20"/>
                <w:rtl/>
              </w:rPr>
              <w:t>پاسخ مثبت</w:t>
            </w:r>
          </w:p>
        </w:tc>
        <w:tc>
          <w:tcPr>
            <w:tcW w:w="1418" w:type="dxa"/>
            <w:shd w:val="clear" w:color="auto" w:fill="D9ECFB" w:themeFill="accent5" w:themeFillTint="33"/>
            <w:vAlign w:val="center"/>
          </w:tcPr>
          <w:p w:rsidR="00CC2CE9" w:rsidRPr="00CC2CE9" w:rsidRDefault="00CC2CE9" w:rsidP="00CC2CE9">
            <w:pPr>
              <w:cnfStyle w:val="000000000000" w:firstRow="0" w:lastRow="0" w:firstColumn="0" w:lastColumn="0" w:oddVBand="0" w:evenVBand="0" w:oddHBand="0" w:evenHBand="0" w:firstRowFirstColumn="0" w:firstRowLastColumn="0" w:lastRowFirstColumn="0" w:lastRowLastColumn="0"/>
              <w:rPr>
                <w:rFonts w:ascii="Calibri" w:eastAsia="Calibri" w:hAnsi="Calibri"/>
                <w:color w:val="auto"/>
                <w:sz w:val="20"/>
                <w:szCs w:val="20"/>
                <w:rtl/>
              </w:rPr>
            </w:pPr>
            <w:r w:rsidRPr="00CC2CE9">
              <w:rPr>
                <w:rFonts w:ascii="Calibri" w:eastAsia="Calibri" w:hAnsi="Calibri" w:hint="cs"/>
                <w:color w:val="auto"/>
                <w:sz w:val="20"/>
                <w:szCs w:val="20"/>
                <w:rtl/>
              </w:rPr>
              <w:t>طلاق</w:t>
            </w:r>
            <w:r>
              <w:rPr>
                <w:rFonts w:ascii="Calibri" w:eastAsia="Calibri" w:hAnsi="Calibri" w:hint="cs"/>
                <w:color w:val="auto"/>
                <w:sz w:val="20"/>
                <w:szCs w:val="20"/>
                <w:rtl/>
              </w:rPr>
              <w:t xml:space="preserve"> یا جدايي یا </w:t>
            </w:r>
            <w:r w:rsidRPr="00CC2CE9">
              <w:rPr>
                <w:rFonts w:ascii="Calibri" w:eastAsia="Calibri" w:hAnsi="Calibri" w:hint="cs"/>
                <w:color w:val="auto"/>
                <w:sz w:val="20"/>
                <w:szCs w:val="20"/>
                <w:rtl/>
              </w:rPr>
              <w:t>فوت</w:t>
            </w:r>
          </w:p>
        </w:tc>
      </w:tr>
      <w:tr w:rsidR="00CC2CE9" w:rsidRPr="00137427" w:rsidTr="00CC2C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tcPr>
          <w:p w:rsidR="00CC2CE9" w:rsidRPr="00CC2CE9" w:rsidRDefault="00CC2CE9" w:rsidP="00CC2CE9">
            <w:pPr>
              <w:pStyle w:val="a3"/>
              <w:ind w:firstLine="0"/>
              <w:jc w:val="center"/>
              <w:rPr>
                <w:rtl/>
              </w:rPr>
            </w:pPr>
            <w:r w:rsidRPr="00CC2CE9">
              <w:rPr>
                <w:rFonts w:ascii="Calibri" w:eastAsia="Calibri" w:hAnsi="Calibri" w:hint="cs"/>
                <w:szCs w:val="20"/>
                <w:rtl/>
              </w:rPr>
              <w:t>گروه</w:t>
            </w:r>
            <w:r w:rsidRPr="00CC2CE9">
              <w:rPr>
                <w:rFonts w:ascii="Calibri" w:eastAsia="Calibri" w:hAnsi="Calibri"/>
                <w:szCs w:val="20"/>
                <w:rtl/>
              </w:rPr>
              <w:softHyphen/>
            </w:r>
            <w:r w:rsidRPr="00CC2CE9">
              <w:rPr>
                <w:rFonts w:ascii="Calibri" w:eastAsia="Calibri" w:hAnsi="Calibri" w:hint="cs"/>
                <w:szCs w:val="20"/>
                <w:rtl/>
              </w:rPr>
              <w:t xml:space="preserve">های سنی </w:t>
            </w:r>
            <w:r>
              <w:rPr>
                <w:rFonts w:ascii="Calibri" w:eastAsia="Calibri" w:hAnsi="Calibri" w:hint="cs"/>
                <w:szCs w:val="20"/>
                <w:rtl/>
              </w:rPr>
              <w:t xml:space="preserve">از 19 سال به بالا </w:t>
            </w:r>
            <w:r w:rsidRPr="00CC2CE9">
              <w:rPr>
                <w:rFonts w:ascii="Calibri" w:eastAsia="Calibri" w:hAnsi="Calibri" w:hint="cs"/>
                <w:szCs w:val="20"/>
                <w:rtl/>
              </w:rPr>
              <w:t>و مادران</w:t>
            </w:r>
          </w:p>
        </w:tc>
        <w:tc>
          <w:tcPr>
            <w:tcW w:w="6096" w:type="dxa"/>
            <w:shd w:val="clear" w:color="auto" w:fill="FFFFFF" w:themeFill="background1"/>
            <w:vAlign w:val="center"/>
          </w:tcPr>
          <w:p w:rsidR="00CC2CE9" w:rsidRPr="00CC2CE9" w:rsidRDefault="00CC2CE9" w:rsidP="00CC2CE9">
            <w:pPr>
              <w:pStyle w:val="a3"/>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b/>
                <w:bCs/>
                <w:szCs w:val="20"/>
                <w:rtl/>
              </w:rPr>
            </w:pPr>
            <w:r w:rsidRPr="00CC2CE9">
              <w:rPr>
                <w:rFonts w:ascii="Calibri" w:eastAsia="Calibri" w:hAnsi="Calibri" w:hint="cs"/>
                <w:b/>
                <w:bCs/>
                <w:szCs w:val="20"/>
                <w:rtl/>
              </w:rPr>
              <w:t>از م</w:t>
            </w:r>
            <w:r>
              <w:rPr>
                <w:rFonts w:ascii="Calibri" w:eastAsia="Calibri" w:hAnsi="Calibri" w:hint="cs"/>
                <w:b/>
                <w:bCs/>
                <w:szCs w:val="20"/>
                <w:rtl/>
              </w:rPr>
              <w:t>راجعین سرپرست خانوار سوال شود:</w:t>
            </w:r>
          </w:p>
          <w:p w:rsidR="00CC2CE9" w:rsidRPr="00137427" w:rsidRDefault="00CC2CE9" w:rsidP="00CC2CE9">
            <w:pPr>
              <w:pStyle w:val="a3"/>
              <w:ind w:firstLine="0"/>
              <w:jc w:val="left"/>
              <w:cnfStyle w:val="000000100000" w:firstRow="0" w:lastRow="0" w:firstColumn="0" w:lastColumn="0" w:oddVBand="0" w:evenVBand="0" w:oddHBand="1" w:evenHBand="0" w:firstRowFirstColumn="0" w:firstRowLastColumn="0" w:lastRowFirstColumn="0" w:lastRowLastColumn="0"/>
              <w:rPr>
                <w:rtl/>
              </w:rPr>
            </w:pPr>
            <w:r w:rsidRPr="00CC2CE9">
              <w:rPr>
                <w:rFonts w:ascii="Calibri" w:eastAsia="Calibri" w:hAnsi="Calibri" w:hint="cs"/>
                <w:szCs w:val="20"/>
                <w:rtl/>
              </w:rPr>
              <w:t>آيا شاغل است؟</w:t>
            </w:r>
          </w:p>
        </w:tc>
        <w:tc>
          <w:tcPr>
            <w:tcW w:w="1417" w:type="dxa"/>
            <w:shd w:val="clear" w:color="auto" w:fill="FFFFFF" w:themeFill="background1"/>
            <w:vAlign w:val="center"/>
          </w:tcPr>
          <w:p w:rsidR="00CC2CE9" w:rsidRPr="00CC2CE9" w:rsidRDefault="00CC2CE9" w:rsidP="00137427">
            <w:pPr>
              <w:pStyle w:val="a3"/>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Cs w:val="20"/>
                <w:rtl/>
              </w:rPr>
            </w:pPr>
            <w:r w:rsidRPr="00CC2CE9">
              <w:rPr>
                <w:rFonts w:ascii="Calibri" w:eastAsia="Calibri" w:hAnsi="Calibri"/>
                <w:szCs w:val="20"/>
                <w:rtl/>
              </w:rPr>
              <w:t>پاسخ منف</w:t>
            </w:r>
            <w:r w:rsidRPr="00CC2CE9">
              <w:rPr>
                <w:rFonts w:ascii="Calibri" w:eastAsia="Calibri" w:hAnsi="Calibri" w:hint="cs"/>
                <w:szCs w:val="20"/>
                <w:rtl/>
              </w:rPr>
              <w:t>ی</w:t>
            </w:r>
          </w:p>
        </w:tc>
        <w:tc>
          <w:tcPr>
            <w:tcW w:w="1418" w:type="dxa"/>
            <w:shd w:val="clear" w:color="auto" w:fill="FFFFFF" w:themeFill="background1"/>
            <w:vAlign w:val="center"/>
          </w:tcPr>
          <w:p w:rsidR="00CC2CE9" w:rsidRPr="00CC2CE9" w:rsidRDefault="00CC2CE9" w:rsidP="00137427">
            <w:pPr>
              <w:pStyle w:val="a3"/>
              <w:ind w:firstLine="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Cs w:val="20"/>
                <w:rtl/>
              </w:rPr>
            </w:pPr>
            <w:r w:rsidRPr="00CC2CE9">
              <w:rPr>
                <w:rFonts w:ascii="Calibri" w:eastAsia="Calibri" w:hAnsi="Calibri" w:hint="cs"/>
                <w:szCs w:val="20"/>
                <w:rtl/>
              </w:rPr>
              <w:t>بیکاری</w:t>
            </w:r>
            <w:r w:rsidRPr="00CC2CE9">
              <w:rPr>
                <w:rFonts w:ascii="Calibri" w:eastAsia="Calibri" w:hAnsi="Calibri" w:hint="cs"/>
                <w:szCs w:val="20"/>
                <w:vertAlign w:val="superscript"/>
                <w:rtl/>
              </w:rPr>
              <w:t>***</w:t>
            </w:r>
          </w:p>
        </w:tc>
      </w:tr>
      <w:tr w:rsidR="00CC2CE9" w:rsidRPr="00137427" w:rsidTr="00CC2CE9">
        <w:tc>
          <w:tcPr>
            <w:cnfStyle w:val="001000000000" w:firstRow="0" w:lastRow="0" w:firstColumn="1" w:lastColumn="0" w:oddVBand="0" w:evenVBand="0" w:oddHBand="0" w:evenHBand="0" w:firstRowFirstColumn="0" w:firstRowLastColumn="0" w:lastRowFirstColumn="0" w:lastRowLastColumn="0"/>
            <w:tcW w:w="1700" w:type="dxa"/>
            <w:vAlign w:val="center"/>
          </w:tcPr>
          <w:p w:rsidR="00CC2CE9" w:rsidRPr="00CC2CE9" w:rsidRDefault="00CC2CE9" w:rsidP="00CC2CE9">
            <w:pPr>
              <w:pStyle w:val="a3"/>
              <w:ind w:firstLine="0"/>
              <w:jc w:val="center"/>
              <w:rPr>
                <w:rtl/>
              </w:rPr>
            </w:pPr>
            <w:r w:rsidRPr="00CC2CE9">
              <w:rPr>
                <w:rFonts w:ascii="Calibri" w:eastAsia="Calibri" w:hAnsi="Calibri" w:hint="cs"/>
                <w:szCs w:val="20"/>
                <w:rtl/>
              </w:rPr>
              <w:t>همه گروه</w:t>
            </w:r>
            <w:r w:rsidRPr="00CC2CE9">
              <w:rPr>
                <w:rFonts w:ascii="Calibri" w:eastAsia="Calibri" w:hAnsi="Calibri"/>
                <w:szCs w:val="20"/>
                <w:rtl/>
              </w:rPr>
              <w:softHyphen/>
            </w:r>
            <w:r w:rsidRPr="00CC2CE9">
              <w:rPr>
                <w:rFonts w:ascii="Calibri" w:eastAsia="Calibri" w:hAnsi="Calibri" w:hint="cs"/>
                <w:szCs w:val="20"/>
                <w:rtl/>
              </w:rPr>
              <w:t xml:space="preserve">های سنی </w:t>
            </w:r>
            <w:r>
              <w:rPr>
                <w:rFonts w:ascii="Calibri" w:eastAsia="Calibri" w:hAnsi="Calibri" w:hint="cs"/>
                <w:szCs w:val="20"/>
                <w:rtl/>
              </w:rPr>
              <w:t xml:space="preserve">از 7 سال به بالا </w:t>
            </w:r>
            <w:r w:rsidRPr="00CC2CE9">
              <w:rPr>
                <w:rFonts w:ascii="Calibri" w:eastAsia="Calibri" w:hAnsi="Calibri" w:hint="cs"/>
                <w:szCs w:val="20"/>
                <w:rtl/>
              </w:rPr>
              <w:t>و مادران</w:t>
            </w:r>
          </w:p>
        </w:tc>
        <w:tc>
          <w:tcPr>
            <w:tcW w:w="6096" w:type="dxa"/>
            <w:vAlign w:val="center"/>
          </w:tcPr>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b/>
                <w:bCs/>
                <w:szCs w:val="20"/>
              </w:rPr>
            </w:pPr>
            <w:r w:rsidRPr="00CC2CE9">
              <w:rPr>
                <w:rFonts w:ascii="Calibri" w:eastAsia="Calibri" w:hAnsi="Calibri"/>
                <w:b/>
                <w:bCs/>
                <w:szCs w:val="20"/>
                <w:rtl/>
              </w:rPr>
              <w:t>از همه مراجعين سوال شود كه آيا در خانواده آنها موارد ذيل وجود دارد؟</w:t>
            </w:r>
          </w:p>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Cs w:val="20"/>
              </w:rPr>
            </w:pPr>
            <w:r w:rsidRPr="00CC2CE9">
              <w:rPr>
                <w:rFonts w:ascii="Calibri" w:eastAsia="Calibri" w:hAnsi="Calibri" w:hint="cs"/>
                <w:szCs w:val="20"/>
                <w:rtl/>
              </w:rPr>
              <w:t>فرد</w:t>
            </w:r>
            <w:r w:rsidRPr="00CC2CE9">
              <w:rPr>
                <w:rFonts w:ascii="Calibri" w:eastAsia="Calibri" w:hAnsi="Calibri"/>
                <w:szCs w:val="20"/>
                <w:rtl/>
              </w:rPr>
              <w:t xml:space="preserve"> </w:t>
            </w:r>
            <w:r w:rsidRPr="00CC2CE9">
              <w:rPr>
                <w:rFonts w:ascii="Calibri" w:eastAsia="Calibri" w:hAnsi="Calibri" w:hint="cs"/>
                <w:szCs w:val="20"/>
                <w:rtl/>
              </w:rPr>
              <w:t>دارای</w:t>
            </w:r>
            <w:r w:rsidRPr="00CC2CE9">
              <w:rPr>
                <w:rFonts w:ascii="Calibri" w:eastAsia="Calibri" w:hAnsi="Calibri"/>
                <w:szCs w:val="20"/>
                <w:rtl/>
              </w:rPr>
              <w:t xml:space="preserve"> معلول</w:t>
            </w:r>
            <w:r w:rsidRPr="00CC2CE9">
              <w:rPr>
                <w:rFonts w:ascii="Calibri" w:eastAsia="Calibri" w:hAnsi="Calibri" w:hint="cs"/>
                <w:szCs w:val="20"/>
                <w:rtl/>
              </w:rPr>
              <w:t>یت</w:t>
            </w:r>
            <w:r w:rsidRPr="00CC2CE9">
              <w:rPr>
                <w:rFonts w:ascii="Calibri" w:eastAsia="Calibri" w:hAnsi="Calibri"/>
                <w:szCs w:val="20"/>
                <w:rtl/>
              </w:rPr>
              <w:t xml:space="preserve"> جسم</w:t>
            </w:r>
            <w:r w:rsidRPr="00CC2CE9">
              <w:rPr>
                <w:rFonts w:ascii="Calibri" w:eastAsia="Calibri" w:hAnsi="Calibri" w:hint="cs"/>
                <w:szCs w:val="20"/>
                <w:rtl/>
              </w:rPr>
              <w:t>ی</w:t>
            </w:r>
            <w:r w:rsidRPr="00CC2CE9">
              <w:rPr>
                <w:rFonts w:ascii="Calibri" w:eastAsia="Calibri" w:hAnsi="Calibri"/>
                <w:szCs w:val="20"/>
                <w:rtl/>
              </w:rPr>
              <w:t xml:space="preserve"> ،روان</w:t>
            </w:r>
            <w:r w:rsidRPr="00CC2CE9">
              <w:rPr>
                <w:rFonts w:ascii="Calibri" w:eastAsia="Calibri" w:hAnsi="Calibri" w:hint="cs"/>
                <w:szCs w:val="20"/>
                <w:rtl/>
              </w:rPr>
              <w:t>ی</w:t>
            </w:r>
            <w:r w:rsidRPr="00CC2CE9">
              <w:rPr>
                <w:rFonts w:ascii="Calibri" w:eastAsia="Calibri" w:hAnsi="Calibri"/>
                <w:szCs w:val="20"/>
                <w:vertAlign w:val="superscript"/>
                <w:rtl/>
              </w:rPr>
              <w:t>****</w:t>
            </w:r>
          </w:p>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Cs w:val="20"/>
              </w:rPr>
            </w:pPr>
            <w:r w:rsidRPr="00CC2CE9">
              <w:rPr>
                <w:rFonts w:ascii="Calibri" w:eastAsia="Calibri" w:hAnsi="Calibri"/>
                <w:szCs w:val="20"/>
                <w:rtl/>
              </w:rPr>
              <w:t>فرد مبتلا به ب</w:t>
            </w:r>
            <w:r w:rsidRPr="00CC2CE9">
              <w:rPr>
                <w:rFonts w:ascii="Calibri" w:eastAsia="Calibri" w:hAnsi="Calibri" w:hint="cs"/>
                <w:szCs w:val="20"/>
                <w:rtl/>
              </w:rPr>
              <w:t>یماری</w:t>
            </w:r>
            <w:r w:rsidRPr="00CC2CE9">
              <w:rPr>
                <w:rFonts w:ascii="Calibri" w:eastAsia="Calibri" w:hAnsi="Calibri"/>
                <w:szCs w:val="20"/>
                <w:rtl/>
              </w:rPr>
              <w:t xml:space="preserve"> خاص</w:t>
            </w:r>
            <w:r w:rsidRPr="00CC2CE9">
              <w:rPr>
                <w:rFonts w:ascii="Calibri" w:eastAsia="Calibri" w:hAnsi="Calibri"/>
                <w:szCs w:val="20"/>
                <w:vertAlign w:val="superscript"/>
                <w:rtl/>
              </w:rPr>
              <w:t>*****</w:t>
            </w:r>
          </w:p>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Cs w:val="20"/>
              </w:rPr>
            </w:pPr>
            <w:r w:rsidRPr="00CC2CE9">
              <w:rPr>
                <w:rFonts w:ascii="Calibri" w:eastAsia="Calibri" w:hAnsi="Calibri"/>
                <w:szCs w:val="20"/>
                <w:rtl/>
              </w:rPr>
              <w:t>فرد مبتلا به  اعت</w:t>
            </w:r>
            <w:r w:rsidRPr="00CC2CE9">
              <w:rPr>
                <w:rFonts w:ascii="Calibri" w:eastAsia="Calibri" w:hAnsi="Calibri" w:hint="cs"/>
                <w:szCs w:val="20"/>
                <w:rtl/>
              </w:rPr>
              <w:t>یاد</w:t>
            </w:r>
            <w:r w:rsidRPr="00CC2CE9">
              <w:rPr>
                <w:rFonts w:ascii="Calibri" w:eastAsia="Calibri" w:hAnsi="Calibri"/>
                <w:szCs w:val="20"/>
                <w:vertAlign w:val="superscript"/>
                <w:rtl/>
              </w:rPr>
              <w:t>******</w:t>
            </w:r>
          </w:p>
          <w:p w:rsidR="00CC2CE9" w:rsidRPr="00CC2CE9"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szCs w:val="20"/>
              </w:rPr>
            </w:pPr>
            <w:r w:rsidRPr="00CC2CE9">
              <w:rPr>
                <w:rFonts w:ascii="Calibri" w:eastAsia="Calibri" w:hAnsi="Calibri"/>
                <w:szCs w:val="20"/>
                <w:rtl/>
              </w:rPr>
              <w:t>فرد زندان</w:t>
            </w:r>
            <w:r w:rsidRPr="00CC2CE9">
              <w:rPr>
                <w:rFonts w:ascii="Calibri" w:eastAsia="Calibri" w:hAnsi="Calibri" w:hint="cs"/>
                <w:szCs w:val="20"/>
                <w:rtl/>
              </w:rPr>
              <w:t>ی</w:t>
            </w:r>
            <w:r w:rsidRPr="00CC2CE9">
              <w:rPr>
                <w:rFonts w:ascii="Calibri" w:eastAsia="Calibri" w:hAnsi="Calibri"/>
                <w:szCs w:val="20"/>
                <w:rtl/>
              </w:rPr>
              <w:t xml:space="preserve"> </w:t>
            </w:r>
          </w:p>
          <w:p w:rsidR="00CC2CE9" w:rsidRPr="00137427" w:rsidRDefault="00CC2CE9" w:rsidP="00CC2CE9">
            <w:pPr>
              <w:pStyle w:val="a3"/>
              <w:ind w:firstLine="0"/>
              <w:jc w:val="left"/>
              <w:cnfStyle w:val="000000000000" w:firstRow="0" w:lastRow="0" w:firstColumn="0" w:lastColumn="0" w:oddVBand="0" w:evenVBand="0" w:oddHBand="0" w:evenHBand="0" w:firstRowFirstColumn="0" w:firstRowLastColumn="0" w:lastRowFirstColumn="0" w:lastRowLastColumn="0"/>
              <w:rPr>
                <w:rtl/>
              </w:rPr>
            </w:pPr>
            <w:r w:rsidRPr="00CC2CE9">
              <w:rPr>
                <w:rFonts w:ascii="Calibri" w:eastAsia="Calibri" w:hAnsi="Calibri" w:hint="cs"/>
                <w:szCs w:val="20"/>
                <w:rtl/>
              </w:rPr>
              <w:t>فقر</w:t>
            </w:r>
            <w:r w:rsidRPr="00CC2CE9">
              <w:rPr>
                <w:rFonts w:ascii="Calibri" w:eastAsia="Calibri" w:hAnsi="Calibri"/>
                <w:szCs w:val="20"/>
                <w:vertAlign w:val="superscript"/>
                <w:rtl/>
              </w:rPr>
              <w:t>*******</w:t>
            </w:r>
          </w:p>
        </w:tc>
        <w:tc>
          <w:tcPr>
            <w:tcW w:w="1417" w:type="dxa"/>
            <w:vAlign w:val="center"/>
          </w:tcPr>
          <w:p w:rsidR="00CC2CE9" w:rsidRPr="00CC2CE9" w:rsidRDefault="00CC2CE9"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Cs w:val="20"/>
                <w:rtl/>
              </w:rPr>
            </w:pPr>
            <w:r w:rsidRPr="00CC2CE9">
              <w:rPr>
                <w:rFonts w:ascii="Calibri" w:eastAsia="Calibri" w:hAnsi="Calibri" w:hint="cs"/>
                <w:szCs w:val="20"/>
                <w:rtl/>
              </w:rPr>
              <w:t>پاسخ مثبت به يكي از مشكلات مذكور</w:t>
            </w:r>
          </w:p>
        </w:tc>
        <w:tc>
          <w:tcPr>
            <w:tcW w:w="1418" w:type="dxa"/>
            <w:vAlign w:val="center"/>
          </w:tcPr>
          <w:p w:rsidR="00CC2CE9" w:rsidRPr="00CC2CE9" w:rsidRDefault="00CC2CE9" w:rsidP="00CC2CE9">
            <w:pPr>
              <w:pStyle w:val="a3"/>
              <w:ind w:firstLine="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Cs w:val="20"/>
                <w:rtl/>
              </w:rPr>
            </w:pPr>
            <w:r w:rsidRPr="00CC2CE9">
              <w:rPr>
                <w:rFonts w:ascii="Calibri" w:eastAsia="Calibri" w:hAnsi="Calibri" w:hint="cs"/>
                <w:szCs w:val="20"/>
                <w:rtl/>
              </w:rPr>
              <w:t>خانواده آسیب پذير</w:t>
            </w:r>
          </w:p>
        </w:tc>
      </w:tr>
    </w:tbl>
    <w:p w:rsidR="002876E6" w:rsidRDefault="002876E6" w:rsidP="002876E6">
      <w:pPr>
        <w:spacing w:after="160" w:line="259" w:lineRule="auto"/>
        <w:jc w:val="left"/>
        <w:rPr>
          <w:rFonts w:ascii="Calibri" w:eastAsia="Calibri" w:hAnsi="Calibri" w:cs="Arial"/>
          <w:color w:val="auto"/>
          <w:szCs w:val="22"/>
          <w:rtl/>
          <w:lang w:bidi="ar-SA"/>
        </w:rPr>
      </w:pPr>
    </w:p>
    <w:p w:rsidR="002876E6" w:rsidRPr="002876E6" w:rsidRDefault="002876E6" w:rsidP="002876E6">
      <w:pPr>
        <w:pStyle w:val="a3"/>
        <w:rPr>
          <w:b/>
          <w:bCs/>
          <w:lang w:eastAsia="zh-CN"/>
        </w:rPr>
      </w:pPr>
      <w:r w:rsidRPr="002876E6">
        <w:rPr>
          <w:rFonts w:hint="cs"/>
          <w:b/>
          <w:bCs/>
          <w:rtl/>
          <w:lang w:eastAsia="zh-CN"/>
        </w:rPr>
        <w:t>توضيحات</w:t>
      </w:r>
      <w:r w:rsidRPr="002876E6">
        <w:rPr>
          <w:b/>
          <w:bCs/>
          <w:lang w:eastAsia="zh-CN"/>
        </w:rPr>
        <w:t xml:space="preserve"> :</w:t>
      </w:r>
    </w:p>
    <w:p w:rsidR="002876E6" w:rsidRPr="002876E6" w:rsidRDefault="002876E6" w:rsidP="0079101E">
      <w:pPr>
        <w:pStyle w:val="a3"/>
        <w:ind w:hanging="2"/>
        <w:rPr>
          <w:b/>
          <w:bCs/>
          <w:lang w:eastAsia="zh-CN"/>
        </w:rPr>
      </w:pPr>
      <w:r w:rsidRPr="002876E6">
        <w:rPr>
          <w:b/>
          <w:bCs/>
          <w:color w:val="C00000"/>
          <w:sz w:val="24"/>
          <w:szCs w:val="32"/>
          <w:lang w:eastAsia="zh-CN"/>
        </w:rPr>
        <w:t>*</w:t>
      </w:r>
      <w:r w:rsidRPr="002876E6">
        <w:rPr>
          <w:sz w:val="24"/>
          <w:szCs w:val="32"/>
          <w:lang w:eastAsia="zh-CN"/>
        </w:rPr>
        <w:t xml:space="preserve"> </w:t>
      </w:r>
      <w:r w:rsidRPr="002876E6">
        <w:rPr>
          <w:rFonts w:hint="cs"/>
          <w:b/>
          <w:bCs/>
          <w:rtl/>
          <w:lang w:eastAsia="zh-CN"/>
        </w:rPr>
        <w:t>وجود</w:t>
      </w:r>
      <w:r w:rsidRPr="002876E6">
        <w:rPr>
          <w:b/>
          <w:bCs/>
          <w:rtl/>
          <w:lang w:eastAsia="zh-CN"/>
        </w:rPr>
        <w:t xml:space="preserve"> </w:t>
      </w:r>
      <w:r w:rsidRPr="002876E6">
        <w:rPr>
          <w:rFonts w:hint="cs"/>
          <w:b/>
          <w:bCs/>
          <w:rtl/>
          <w:lang w:eastAsia="zh-CN"/>
        </w:rPr>
        <w:t>علایم</w:t>
      </w:r>
      <w:r w:rsidRPr="002876E6">
        <w:rPr>
          <w:b/>
          <w:bCs/>
          <w:rtl/>
          <w:lang w:eastAsia="zh-CN"/>
        </w:rPr>
        <w:t xml:space="preserve"> </w:t>
      </w:r>
      <w:r w:rsidRPr="002876E6">
        <w:rPr>
          <w:rFonts w:hint="cs"/>
          <w:b/>
          <w:bCs/>
          <w:rtl/>
          <w:lang w:eastAsia="zh-CN"/>
        </w:rPr>
        <w:t>زیر</w:t>
      </w:r>
      <w:r w:rsidRPr="002876E6">
        <w:rPr>
          <w:b/>
          <w:bCs/>
          <w:rtl/>
          <w:lang w:eastAsia="zh-CN"/>
        </w:rPr>
        <w:t xml:space="preserve"> </w:t>
      </w:r>
      <w:r w:rsidRPr="002876E6">
        <w:rPr>
          <w:rFonts w:hint="cs"/>
          <w:b/>
          <w:bCs/>
          <w:rtl/>
          <w:lang w:eastAsia="zh-CN"/>
        </w:rPr>
        <w:t>می</w:t>
      </w:r>
      <w:r w:rsidRPr="002876E6">
        <w:rPr>
          <w:b/>
          <w:bCs/>
          <w:rtl/>
          <w:lang w:eastAsia="zh-CN"/>
        </w:rPr>
        <w:t xml:space="preserve"> </w:t>
      </w:r>
      <w:r w:rsidRPr="002876E6">
        <w:rPr>
          <w:rFonts w:hint="cs"/>
          <w:b/>
          <w:bCs/>
          <w:rtl/>
          <w:lang w:eastAsia="zh-CN"/>
        </w:rPr>
        <w:t>تواند</w:t>
      </w:r>
      <w:r w:rsidRPr="002876E6">
        <w:rPr>
          <w:b/>
          <w:bCs/>
          <w:rtl/>
          <w:lang w:eastAsia="zh-CN"/>
        </w:rPr>
        <w:t xml:space="preserve"> </w:t>
      </w:r>
      <w:r w:rsidRPr="002876E6">
        <w:rPr>
          <w:rFonts w:hint="cs"/>
          <w:b/>
          <w:bCs/>
          <w:rtl/>
          <w:lang w:eastAsia="zh-CN"/>
        </w:rPr>
        <w:t>نشان</w:t>
      </w:r>
      <w:r w:rsidRPr="002876E6">
        <w:rPr>
          <w:b/>
          <w:bCs/>
          <w:rtl/>
          <w:lang w:eastAsia="zh-CN"/>
        </w:rPr>
        <w:t xml:space="preserve"> </w:t>
      </w:r>
      <w:r w:rsidRPr="002876E6">
        <w:rPr>
          <w:rFonts w:hint="cs"/>
          <w:b/>
          <w:bCs/>
          <w:rtl/>
          <w:lang w:eastAsia="zh-CN"/>
        </w:rPr>
        <w:t>دهنده</w:t>
      </w:r>
      <w:r w:rsidRPr="002876E6">
        <w:rPr>
          <w:b/>
          <w:bCs/>
          <w:rtl/>
          <w:lang w:eastAsia="zh-CN"/>
        </w:rPr>
        <w:t xml:space="preserve"> </w:t>
      </w:r>
      <w:r w:rsidRPr="002876E6">
        <w:rPr>
          <w:rFonts w:hint="cs"/>
          <w:b/>
          <w:bCs/>
          <w:rtl/>
          <w:lang w:eastAsia="zh-CN"/>
        </w:rPr>
        <w:t>سوء</w:t>
      </w:r>
      <w:r w:rsidRPr="002876E6">
        <w:rPr>
          <w:b/>
          <w:bCs/>
          <w:rtl/>
          <w:lang w:eastAsia="zh-CN"/>
        </w:rPr>
        <w:t xml:space="preserve"> </w:t>
      </w:r>
      <w:r w:rsidRPr="002876E6">
        <w:rPr>
          <w:rFonts w:hint="cs"/>
          <w:b/>
          <w:bCs/>
          <w:rtl/>
          <w:lang w:eastAsia="zh-CN"/>
        </w:rPr>
        <w:t>رفتار</w:t>
      </w:r>
      <w:r w:rsidRPr="002876E6">
        <w:rPr>
          <w:b/>
          <w:bCs/>
          <w:rtl/>
          <w:lang w:eastAsia="zh-CN"/>
        </w:rPr>
        <w:t xml:space="preserve"> </w:t>
      </w:r>
      <w:r w:rsidRPr="002876E6">
        <w:rPr>
          <w:rFonts w:hint="cs"/>
          <w:b/>
          <w:bCs/>
          <w:rtl/>
          <w:lang w:eastAsia="zh-CN"/>
        </w:rPr>
        <w:t>جسمانی</w:t>
      </w:r>
      <w:r w:rsidRPr="002876E6">
        <w:rPr>
          <w:b/>
          <w:bCs/>
          <w:rtl/>
          <w:lang w:eastAsia="zh-CN"/>
        </w:rPr>
        <w:t xml:space="preserve"> </w:t>
      </w:r>
      <w:r w:rsidRPr="002876E6">
        <w:rPr>
          <w:rFonts w:hint="cs"/>
          <w:b/>
          <w:bCs/>
          <w:rtl/>
          <w:lang w:eastAsia="zh-CN"/>
        </w:rPr>
        <w:t>با</w:t>
      </w:r>
      <w:r w:rsidRPr="002876E6">
        <w:rPr>
          <w:b/>
          <w:bCs/>
          <w:rtl/>
          <w:lang w:eastAsia="zh-CN"/>
        </w:rPr>
        <w:t xml:space="preserve"> </w:t>
      </w:r>
      <w:r w:rsidRPr="002876E6">
        <w:rPr>
          <w:rFonts w:hint="cs"/>
          <w:b/>
          <w:bCs/>
          <w:rtl/>
          <w:lang w:eastAsia="zh-CN"/>
        </w:rPr>
        <w:t>کودک</w:t>
      </w:r>
      <w:r w:rsidRPr="002876E6">
        <w:rPr>
          <w:b/>
          <w:bCs/>
          <w:rtl/>
          <w:lang w:eastAsia="zh-CN"/>
        </w:rPr>
        <w:t xml:space="preserve"> </w:t>
      </w:r>
      <w:r w:rsidRPr="002876E6">
        <w:rPr>
          <w:rFonts w:hint="cs"/>
          <w:b/>
          <w:bCs/>
          <w:rtl/>
          <w:lang w:eastAsia="zh-CN"/>
        </w:rPr>
        <w:t>باشد</w:t>
      </w:r>
      <w:r w:rsidRPr="002876E6">
        <w:rPr>
          <w:b/>
          <w:bCs/>
          <w:lang w:eastAsia="zh-CN"/>
        </w:rPr>
        <w:t>:</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وجود</w:t>
      </w:r>
      <w:r w:rsidRPr="002876E6">
        <w:rPr>
          <w:sz w:val="18"/>
          <w:szCs w:val="22"/>
          <w:rtl/>
          <w:lang w:eastAsia="zh-CN"/>
        </w:rPr>
        <w:t xml:space="preserve"> </w:t>
      </w:r>
      <w:r w:rsidRPr="002876E6">
        <w:rPr>
          <w:rFonts w:hint="cs"/>
          <w:sz w:val="18"/>
          <w:szCs w:val="22"/>
          <w:rtl/>
          <w:lang w:eastAsia="zh-CN"/>
        </w:rPr>
        <w:t>هرگونه</w:t>
      </w:r>
      <w:r w:rsidRPr="002876E6">
        <w:rPr>
          <w:sz w:val="18"/>
          <w:szCs w:val="22"/>
          <w:rtl/>
          <w:lang w:eastAsia="zh-CN"/>
        </w:rPr>
        <w:t xml:space="preserve"> </w:t>
      </w:r>
      <w:r w:rsidRPr="002876E6">
        <w:rPr>
          <w:rFonts w:hint="cs"/>
          <w:sz w:val="18"/>
          <w:szCs w:val="22"/>
          <w:rtl/>
          <w:lang w:eastAsia="zh-CN"/>
        </w:rPr>
        <w:t>خونمردگی</w:t>
      </w:r>
      <w:r w:rsidRPr="002876E6">
        <w:rPr>
          <w:sz w:val="18"/>
          <w:szCs w:val="22"/>
          <w:rtl/>
          <w:lang w:eastAsia="zh-CN"/>
        </w:rPr>
        <w:t xml:space="preserve"> </w:t>
      </w:r>
      <w:r w:rsidRPr="002876E6">
        <w:rPr>
          <w:rFonts w:hint="cs"/>
          <w:sz w:val="18"/>
          <w:szCs w:val="22"/>
          <w:rtl/>
          <w:lang w:eastAsia="zh-CN"/>
        </w:rPr>
        <w:t>و</w:t>
      </w:r>
      <w:r w:rsidRPr="002876E6">
        <w:rPr>
          <w:sz w:val="18"/>
          <w:szCs w:val="22"/>
          <w:rtl/>
          <w:lang w:eastAsia="zh-CN"/>
        </w:rPr>
        <w:t xml:space="preserve"> </w:t>
      </w:r>
      <w:r w:rsidRPr="002876E6">
        <w:rPr>
          <w:rFonts w:hint="cs"/>
          <w:sz w:val="18"/>
          <w:szCs w:val="22"/>
          <w:rtl/>
          <w:lang w:eastAsia="zh-CN"/>
        </w:rPr>
        <w:t>شکستگی</w:t>
      </w:r>
      <w:r w:rsidRPr="002876E6">
        <w:rPr>
          <w:sz w:val="18"/>
          <w:szCs w:val="22"/>
          <w:rtl/>
          <w:lang w:eastAsia="zh-CN"/>
        </w:rPr>
        <w:t xml:space="preserve"> </w:t>
      </w: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کودک</w:t>
      </w:r>
      <w:r w:rsidRPr="002876E6">
        <w:rPr>
          <w:sz w:val="18"/>
          <w:szCs w:val="22"/>
          <w:rtl/>
          <w:lang w:eastAsia="zh-CN"/>
        </w:rPr>
        <w:t xml:space="preserve"> </w:t>
      </w:r>
      <w:r w:rsidRPr="002876E6">
        <w:rPr>
          <w:rFonts w:hint="cs"/>
          <w:sz w:val="18"/>
          <w:szCs w:val="22"/>
          <w:rtl/>
          <w:lang w:eastAsia="zh-CN"/>
        </w:rPr>
        <w:t>زیر</w:t>
      </w:r>
      <w:r w:rsidRPr="002876E6">
        <w:rPr>
          <w:sz w:val="18"/>
          <w:szCs w:val="22"/>
          <w:rtl/>
          <w:lang w:eastAsia="zh-CN"/>
        </w:rPr>
        <w:t xml:space="preserve"> </w:t>
      </w:r>
      <w:r w:rsidRPr="002876E6">
        <w:rPr>
          <w:rFonts w:hint="cs"/>
          <w:sz w:val="18"/>
          <w:szCs w:val="22"/>
          <w:rtl/>
          <w:lang w:eastAsia="zh-CN"/>
        </w:rPr>
        <w:t>یک</w:t>
      </w:r>
      <w:r w:rsidRPr="002876E6">
        <w:rPr>
          <w:sz w:val="18"/>
          <w:szCs w:val="22"/>
          <w:rtl/>
          <w:lang w:eastAsia="zh-CN"/>
        </w:rPr>
        <w:t xml:space="preserve"> </w:t>
      </w:r>
      <w:r w:rsidRPr="002876E6">
        <w:rPr>
          <w:rFonts w:hint="cs"/>
          <w:sz w:val="18"/>
          <w:szCs w:val="22"/>
          <w:rtl/>
          <w:lang w:eastAsia="zh-CN"/>
        </w:rPr>
        <w:t>سال</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وجود</w:t>
      </w:r>
      <w:r w:rsidRPr="002876E6">
        <w:rPr>
          <w:sz w:val="18"/>
          <w:szCs w:val="22"/>
          <w:rtl/>
          <w:lang w:eastAsia="zh-CN"/>
        </w:rPr>
        <w:t xml:space="preserve"> </w:t>
      </w:r>
      <w:r w:rsidRPr="002876E6">
        <w:rPr>
          <w:rFonts w:hint="cs"/>
          <w:sz w:val="18"/>
          <w:szCs w:val="22"/>
          <w:rtl/>
          <w:lang w:eastAsia="zh-CN"/>
        </w:rPr>
        <w:t>کبودی</w:t>
      </w:r>
      <w:r w:rsidRPr="002876E6">
        <w:rPr>
          <w:sz w:val="18"/>
          <w:szCs w:val="22"/>
          <w:rtl/>
          <w:lang w:eastAsia="zh-CN"/>
        </w:rPr>
        <w:t xml:space="preserve"> </w:t>
      </w:r>
      <w:r w:rsidRPr="002876E6">
        <w:rPr>
          <w:rFonts w:hint="cs"/>
          <w:sz w:val="18"/>
          <w:szCs w:val="22"/>
          <w:rtl/>
          <w:lang w:eastAsia="zh-CN"/>
        </w:rPr>
        <w:t>هایی</w:t>
      </w:r>
      <w:r w:rsidRPr="002876E6">
        <w:rPr>
          <w:sz w:val="18"/>
          <w:szCs w:val="22"/>
          <w:rtl/>
          <w:lang w:eastAsia="zh-CN"/>
        </w:rPr>
        <w:t xml:space="preserve"> </w:t>
      </w:r>
      <w:r w:rsidRPr="002876E6">
        <w:rPr>
          <w:rFonts w:hint="cs"/>
          <w:sz w:val="18"/>
          <w:szCs w:val="22"/>
          <w:rtl/>
          <w:lang w:eastAsia="zh-CN"/>
        </w:rPr>
        <w:t>شبیه</w:t>
      </w:r>
      <w:r w:rsidRPr="002876E6">
        <w:rPr>
          <w:sz w:val="18"/>
          <w:szCs w:val="22"/>
          <w:rtl/>
          <w:lang w:eastAsia="zh-CN"/>
        </w:rPr>
        <w:t xml:space="preserve"> </w:t>
      </w:r>
      <w:r w:rsidRPr="002876E6">
        <w:rPr>
          <w:rFonts w:hint="cs"/>
          <w:sz w:val="18"/>
          <w:szCs w:val="22"/>
          <w:rtl/>
          <w:lang w:eastAsia="zh-CN"/>
        </w:rPr>
        <w:t>اثرات</w:t>
      </w:r>
      <w:r w:rsidRPr="002876E6">
        <w:rPr>
          <w:sz w:val="18"/>
          <w:szCs w:val="22"/>
          <w:rtl/>
          <w:lang w:eastAsia="zh-CN"/>
        </w:rPr>
        <w:t xml:space="preserve"> </w:t>
      </w:r>
      <w:r w:rsidRPr="002876E6">
        <w:rPr>
          <w:rFonts w:hint="cs"/>
          <w:sz w:val="18"/>
          <w:szCs w:val="22"/>
          <w:rtl/>
          <w:lang w:eastAsia="zh-CN"/>
        </w:rPr>
        <w:t>انگشت،</w:t>
      </w:r>
      <w:r w:rsidRPr="002876E6">
        <w:rPr>
          <w:sz w:val="18"/>
          <w:szCs w:val="22"/>
          <w:rtl/>
          <w:lang w:eastAsia="zh-CN"/>
        </w:rPr>
        <w:t xml:space="preserve"> </w:t>
      </w:r>
      <w:r w:rsidRPr="002876E6">
        <w:rPr>
          <w:rFonts w:hint="cs"/>
          <w:sz w:val="18"/>
          <w:szCs w:val="22"/>
          <w:rtl/>
          <w:lang w:eastAsia="zh-CN"/>
        </w:rPr>
        <w:t>شلاق</w:t>
      </w:r>
      <w:r w:rsidRPr="002876E6">
        <w:rPr>
          <w:sz w:val="18"/>
          <w:szCs w:val="22"/>
          <w:rtl/>
          <w:lang w:eastAsia="zh-CN"/>
        </w:rPr>
        <w:t xml:space="preserve"> </w:t>
      </w:r>
      <w:r w:rsidRPr="002876E6">
        <w:rPr>
          <w:rFonts w:hint="cs"/>
          <w:sz w:val="18"/>
          <w:szCs w:val="22"/>
          <w:rtl/>
          <w:lang w:eastAsia="zh-CN"/>
        </w:rPr>
        <w:t>یا</w:t>
      </w:r>
      <w:r w:rsidRPr="002876E6">
        <w:rPr>
          <w:sz w:val="18"/>
          <w:szCs w:val="22"/>
          <w:rtl/>
          <w:lang w:eastAsia="zh-CN"/>
        </w:rPr>
        <w:t xml:space="preserve"> </w:t>
      </w:r>
      <w:r w:rsidRPr="002876E6">
        <w:rPr>
          <w:rFonts w:hint="cs"/>
          <w:sz w:val="18"/>
          <w:szCs w:val="22"/>
          <w:rtl/>
          <w:lang w:eastAsia="zh-CN"/>
        </w:rPr>
        <w:t>نیشگون</w:t>
      </w:r>
      <w:r w:rsidRPr="002876E6">
        <w:rPr>
          <w:sz w:val="18"/>
          <w:szCs w:val="22"/>
          <w:rtl/>
          <w:lang w:eastAsia="zh-CN"/>
        </w:rPr>
        <w:t xml:space="preserve"> </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سوختگی</w:t>
      </w:r>
      <w:r w:rsidRPr="002876E6">
        <w:rPr>
          <w:sz w:val="18"/>
          <w:szCs w:val="22"/>
          <w:rtl/>
          <w:lang w:eastAsia="zh-CN"/>
        </w:rPr>
        <w:t xml:space="preserve"> </w:t>
      </w:r>
      <w:r w:rsidRPr="002876E6">
        <w:rPr>
          <w:rFonts w:hint="cs"/>
          <w:sz w:val="18"/>
          <w:szCs w:val="22"/>
          <w:rtl/>
          <w:lang w:eastAsia="zh-CN"/>
        </w:rPr>
        <w:t>هایی</w:t>
      </w:r>
      <w:r w:rsidRPr="002876E6">
        <w:rPr>
          <w:sz w:val="18"/>
          <w:szCs w:val="22"/>
          <w:rtl/>
          <w:lang w:eastAsia="zh-CN"/>
        </w:rPr>
        <w:t xml:space="preserve"> </w:t>
      </w:r>
      <w:r w:rsidRPr="002876E6">
        <w:rPr>
          <w:rFonts w:hint="cs"/>
          <w:sz w:val="18"/>
          <w:szCs w:val="22"/>
          <w:rtl/>
          <w:lang w:eastAsia="zh-CN"/>
        </w:rPr>
        <w:t>شبیه</w:t>
      </w:r>
      <w:r w:rsidRPr="002876E6">
        <w:rPr>
          <w:sz w:val="18"/>
          <w:szCs w:val="22"/>
          <w:rtl/>
          <w:lang w:eastAsia="zh-CN"/>
        </w:rPr>
        <w:t xml:space="preserve"> </w:t>
      </w:r>
      <w:r w:rsidRPr="002876E6">
        <w:rPr>
          <w:rFonts w:hint="cs"/>
          <w:sz w:val="18"/>
          <w:szCs w:val="22"/>
          <w:rtl/>
          <w:lang w:eastAsia="zh-CN"/>
        </w:rPr>
        <w:t>آتش</w:t>
      </w:r>
      <w:r w:rsidRPr="002876E6">
        <w:rPr>
          <w:sz w:val="18"/>
          <w:szCs w:val="22"/>
          <w:rtl/>
          <w:lang w:eastAsia="zh-CN"/>
        </w:rPr>
        <w:t xml:space="preserve"> </w:t>
      </w:r>
      <w:r w:rsidRPr="002876E6">
        <w:rPr>
          <w:rFonts w:hint="cs"/>
          <w:sz w:val="18"/>
          <w:szCs w:val="22"/>
          <w:rtl/>
          <w:lang w:eastAsia="zh-CN"/>
        </w:rPr>
        <w:t>سیگار</w:t>
      </w:r>
      <w:r w:rsidRPr="002876E6">
        <w:rPr>
          <w:sz w:val="18"/>
          <w:szCs w:val="22"/>
          <w:rtl/>
          <w:lang w:eastAsia="zh-CN"/>
        </w:rPr>
        <w:t xml:space="preserve"> </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ضایعاتی</w:t>
      </w:r>
      <w:r w:rsidRPr="002876E6">
        <w:rPr>
          <w:sz w:val="18"/>
          <w:szCs w:val="22"/>
          <w:rtl/>
          <w:lang w:eastAsia="zh-CN"/>
        </w:rPr>
        <w:t xml:space="preserve"> </w:t>
      </w:r>
      <w:r w:rsidRPr="002876E6">
        <w:rPr>
          <w:rFonts w:hint="cs"/>
          <w:sz w:val="18"/>
          <w:szCs w:val="22"/>
          <w:rtl/>
          <w:lang w:eastAsia="zh-CN"/>
        </w:rPr>
        <w:t>شبیه</w:t>
      </w:r>
      <w:r w:rsidRPr="002876E6">
        <w:rPr>
          <w:sz w:val="18"/>
          <w:szCs w:val="22"/>
          <w:rtl/>
          <w:lang w:eastAsia="zh-CN"/>
        </w:rPr>
        <w:t xml:space="preserve"> </w:t>
      </w:r>
      <w:r w:rsidRPr="002876E6">
        <w:rPr>
          <w:rFonts w:hint="cs"/>
          <w:sz w:val="18"/>
          <w:szCs w:val="22"/>
          <w:rtl/>
          <w:lang w:eastAsia="zh-CN"/>
        </w:rPr>
        <w:t>سوختگی</w:t>
      </w:r>
      <w:r w:rsidRPr="002876E6">
        <w:rPr>
          <w:sz w:val="18"/>
          <w:szCs w:val="22"/>
          <w:rtl/>
          <w:lang w:eastAsia="zh-CN"/>
        </w:rPr>
        <w:t xml:space="preserve"> </w:t>
      </w:r>
      <w:r w:rsidRPr="002876E6">
        <w:rPr>
          <w:rFonts w:hint="cs"/>
          <w:sz w:val="18"/>
          <w:szCs w:val="22"/>
          <w:rtl/>
          <w:lang w:eastAsia="zh-CN"/>
        </w:rPr>
        <w:t>با</w:t>
      </w:r>
      <w:r w:rsidRPr="002876E6">
        <w:rPr>
          <w:sz w:val="18"/>
          <w:szCs w:val="22"/>
          <w:rtl/>
          <w:lang w:eastAsia="zh-CN"/>
        </w:rPr>
        <w:t xml:space="preserve"> </w:t>
      </w:r>
      <w:r w:rsidRPr="002876E6">
        <w:rPr>
          <w:rFonts w:hint="cs"/>
          <w:sz w:val="18"/>
          <w:szCs w:val="22"/>
          <w:rtl/>
          <w:lang w:eastAsia="zh-CN"/>
        </w:rPr>
        <w:t>آب</w:t>
      </w:r>
      <w:r w:rsidRPr="002876E6">
        <w:rPr>
          <w:sz w:val="18"/>
          <w:szCs w:val="22"/>
          <w:rtl/>
          <w:lang w:eastAsia="zh-CN"/>
        </w:rPr>
        <w:t xml:space="preserve"> </w:t>
      </w:r>
      <w:r w:rsidRPr="002876E6">
        <w:rPr>
          <w:rFonts w:hint="cs"/>
          <w:sz w:val="18"/>
          <w:szCs w:val="22"/>
          <w:rtl/>
          <w:lang w:eastAsia="zh-CN"/>
        </w:rPr>
        <w:t>جوش</w:t>
      </w:r>
      <w:r w:rsidRPr="002876E6">
        <w:rPr>
          <w:sz w:val="18"/>
          <w:szCs w:val="22"/>
          <w:rtl/>
          <w:lang w:eastAsia="zh-CN"/>
        </w:rPr>
        <w:t xml:space="preserve"> </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علائم</w:t>
      </w:r>
      <w:r w:rsidRPr="002876E6">
        <w:rPr>
          <w:sz w:val="18"/>
          <w:szCs w:val="22"/>
          <w:rtl/>
          <w:lang w:eastAsia="zh-CN"/>
        </w:rPr>
        <w:t xml:space="preserve"> </w:t>
      </w:r>
      <w:r w:rsidRPr="002876E6">
        <w:rPr>
          <w:rFonts w:hint="cs"/>
          <w:sz w:val="18"/>
          <w:szCs w:val="22"/>
          <w:rtl/>
          <w:lang w:eastAsia="zh-CN"/>
        </w:rPr>
        <w:t>گاز</w:t>
      </w:r>
      <w:r w:rsidRPr="002876E6">
        <w:rPr>
          <w:sz w:val="18"/>
          <w:szCs w:val="22"/>
          <w:rtl/>
          <w:lang w:eastAsia="zh-CN"/>
        </w:rPr>
        <w:t xml:space="preserve"> </w:t>
      </w:r>
      <w:r w:rsidRPr="002876E6">
        <w:rPr>
          <w:rFonts w:hint="cs"/>
          <w:sz w:val="18"/>
          <w:szCs w:val="22"/>
          <w:rtl/>
          <w:lang w:eastAsia="zh-CN"/>
        </w:rPr>
        <w:t>گرفتن</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تورم</w:t>
      </w:r>
      <w:r w:rsidRPr="002876E6">
        <w:rPr>
          <w:sz w:val="18"/>
          <w:szCs w:val="22"/>
          <w:rtl/>
          <w:lang w:eastAsia="zh-CN"/>
        </w:rPr>
        <w:t xml:space="preserve"> </w:t>
      </w:r>
      <w:r w:rsidRPr="002876E6">
        <w:rPr>
          <w:rFonts w:hint="cs"/>
          <w:sz w:val="18"/>
          <w:szCs w:val="22"/>
          <w:rtl/>
          <w:lang w:eastAsia="zh-CN"/>
        </w:rPr>
        <w:t>و</w:t>
      </w:r>
      <w:r w:rsidRPr="002876E6">
        <w:rPr>
          <w:sz w:val="18"/>
          <w:szCs w:val="22"/>
          <w:rtl/>
          <w:lang w:eastAsia="zh-CN"/>
        </w:rPr>
        <w:t xml:space="preserve"> </w:t>
      </w:r>
      <w:r w:rsidRPr="002876E6">
        <w:rPr>
          <w:rFonts w:hint="cs"/>
          <w:sz w:val="18"/>
          <w:szCs w:val="22"/>
          <w:rtl/>
          <w:lang w:eastAsia="zh-CN"/>
        </w:rPr>
        <w:t>دررفتگی</w:t>
      </w:r>
      <w:r w:rsidRPr="002876E6">
        <w:rPr>
          <w:sz w:val="18"/>
          <w:szCs w:val="22"/>
          <w:rtl/>
          <w:lang w:eastAsia="zh-CN"/>
        </w:rPr>
        <w:t xml:space="preserve"> </w:t>
      </w:r>
      <w:r w:rsidRPr="002876E6">
        <w:rPr>
          <w:rFonts w:hint="cs"/>
          <w:sz w:val="18"/>
          <w:szCs w:val="22"/>
          <w:rtl/>
          <w:lang w:eastAsia="zh-CN"/>
        </w:rPr>
        <w:t>مفاصل</w:t>
      </w:r>
      <w:r w:rsidRPr="002876E6">
        <w:rPr>
          <w:sz w:val="18"/>
          <w:szCs w:val="22"/>
          <w:rtl/>
          <w:lang w:eastAsia="zh-CN"/>
        </w:rPr>
        <w:t xml:space="preserve"> </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وجود</w:t>
      </w:r>
      <w:r w:rsidRPr="002876E6">
        <w:rPr>
          <w:sz w:val="18"/>
          <w:szCs w:val="22"/>
          <w:rtl/>
          <w:lang w:eastAsia="zh-CN"/>
        </w:rPr>
        <w:t xml:space="preserve"> </w:t>
      </w:r>
      <w:r w:rsidRPr="002876E6">
        <w:rPr>
          <w:rFonts w:hint="cs"/>
          <w:sz w:val="18"/>
          <w:szCs w:val="22"/>
          <w:rtl/>
          <w:lang w:eastAsia="zh-CN"/>
        </w:rPr>
        <w:t>مناطق</w:t>
      </w:r>
      <w:r w:rsidRPr="002876E6">
        <w:rPr>
          <w:sz w:val="18"/>
          <w:szCs w:val="22"/>
          <w:rtl/>
          <w:lang w:eastAsia="zh-CN"/>
        </w:rPr>
        <w:t xml:space="preserve"> </w:t>
      </w:r>
      <w:r w:rsidRPr="002876E6">
        <w:rPr>
          <w:rFonts w:hint="cs"/>
          <w:sz w:val="18"/>
          <w:szCs w:val="22"/>
          <w:rtl/>
          <w:lang w:eastAsia="zh-CN"/>
        </w:rPr>
        <w:t>طاسی</w:t>
      </w:r>
      <w:r w:rsidRPr="002876E6">
        <w:rPr>
          <w:sz w:val="18"/>
          <w:szCs w:val="22"/>
          <w:rtl/>
          <w:lang w:eastAsia="zh-CN"/>
        </w:rPr>
        <w:t xml:space="preserve"> </w:t>
      </w: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سر</w:t>
      </w:r>
      <w:r w:rsidRPr="002876E6">
        <w:rPr>
          <w:sz w:val="18"/>
          <w:szCs w:val="22"/>
          <w:rtl/>
          <w:lang w:eastAsia="zh-CN"/>
        </w:rPr>
        <w:t xml:space="preserve"> </w:t>
      </w:r>
      <w:r w:rsidRPr="002876E6">
        <w:rPr>
          <w:rFonts w:hint="cs"/>
          <w:sz w:val="18"/>
          <w:szCs w:val="22"/>
          <w:rtl/>
          <w:lang w:eastAsia="zh-CN"/>
        </w:rPr>
        <w:t>ناشی</w:t>
      </w:r>
      <w:r w:rsidRPr="002876E6">
        <w:rPr>
          <w:sz w:val="18"/>
          <w:szCs w:val="22"/>
          <w:rtl/>
          <w:lang w:eastAsia="zh-CN"/>
        </w:rPr>
        <w:t xml:space="preserve"> </w:t>
      </w:r>
      <w:r w:rsidRPr="002876E6">
        <w:rPr>
          <w:rFonts w:hint="cs"/>
          <w:sz w:val="18"/>
          <w:szCs w:val="22"/>
          <w:rtl/>
          <w:lang w:eastAsia="zh-CN"/>
        </w:rPr>
        <w:t>از</w:t>
      </w:r>
      <w:r w:rsidRPr="002876E6">
        <w:rPr>
          <w:sz w:val="18"/>
          <w:szCs w:val="22"/>
          <w:rtl/>
          <w:lang w:eastAsia="zh-CN"/>
        </w:rPr>
        <w:t xml:space="preserve"> </w:t>
      </w:r>
      <w:r w:rsidRPr="002876E6">
        <w:rPr>
          <w:rFonts w:hint="cs"/>
          <w:sz w:val="18"/>
          <w:szCs w:val="22"/>
          <w:rtl/>
          <w:lang w:eastAsia="zh-CN"/>
        </w:rPr>
        <w:t>کشیده</w:t>
      </w:r>
      <w:r w:rsidRPr="002876E6">
        <w:rPr>
          <w:sz w:val="18"/>
          <w:szCs w:val="22"/>
          <w:rtl/>
          <w:lang w:eastAsia="zh-CN"/>
        </w:rPr>
        <w:t xml:space="preserve"> </w:t>
      </w:r>
      <w:r w:rsidRPr="002876E6">
        <w:rPr>
          <w:rFonts w:hint="cs"/>
          <w:sz w:val="18"/>
          <w:szCs w:val="22"/>
          <w:rtl/>
          <w:lang w:eastAsia="zh-CN"/>
        </w:rPr>
        <w:t>شدن</w:t>
      </w:r>
      <w:r w:rsidRPr="002876E6">
        <w:rPr>
          <w:sz w:val="18"/>
          <w:szCs w:val="22"/>
          <w:rtl/>
          <w:lang w:eastAsia="zh-CN"/>
        </w:rPr>
        <w:t xml:space="preserve"> </w:t>
      </w:r>
      <w:r w:rsidRPr="002876E6">
        <w:rPr>
          <w:rFonts w:hint="cs"/>
          <w:sz w:val="18"/>
          <w:szCs w:val="22"/>
          <w:rtl/>
          <w:lang w:eastAsia="zh-CN"/>
        </w:rPr>
        <w:t>موها</w:t>
      </w:r>
      <w:r w:rsidRPr="002876E6">
        <w:rPr>
          <w:sz w:val="18"/>
          <w:szCs w:val="22"/>
          <w:rtl/>
          <w:lang w:eastAsia="zh-CN"/>
        </w:rPr>
        <w:t xml:space="preserve"> </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آثار</w:t>
      </w:r>
      <w:r w:rsidRPr="002876E6">
        <w:rPr>
          <w:sz w:val="18"/>
          <w:szCs w:val="22"/>
          <w:rtl/>
          <w:lang w:eastAsia="zh-CN"/>
        </w:rPr>
        <w:t xml:space="preserve"> </w:t>
      </w:r>
      <w:r w:rsidRPr="002876E6">
        <w:rPr>
          <w:rFonts w:hint="cs"/>
          <w:sz w:val="18"/>
          <w:szCs w:val="22"/>
          <w:rtl/>
          <w:lang w:eastAsia="zh-CN"/>
        </w:rPr>
        <w:t>ضربات</w:t>
      </w:r>
      <w:r w:rsidRPr="002876E6">
        <w:rPr>
          <w:sz w:val="18"/>
          <w:szCs w:val="22"/>
          <w:rtl/>
          <w:lang w:eastAsia="zh-CN"/>
        </w:rPr>
        <w:t xml:space="preserve"> </w:t>
      </w:r>
      <w:r w:rsidRPr="002876E6">
        <w:rPr>
          <w:rFonts w:hint="cs"/>
          <w:sz w:val="18"/>
          <w:szCs w:val="22"/>
          <w:rtl/>
          <w:lang w:eastAsia="zh-CN"/>
        </w:rPr>
        <w:t>شلاق</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پارگی</w:t>
      </w:r>
      <w:r w:rsidRPr="002876E6">
        <w:rPr>
          <w:sz w:val="18"/>
          <w:szCs w:val="22"/>
          <w:rtl/>
          <w:lang w:eastAsia="zh-CN"/>
        </w:rPr>
        <w:t xml:space="preserve"> </w:t>
      </w:r>
      <w:r w:rsidRPr="002876E6">
        <w:rPr>
          <w:rFonts w:hint="cs"/>
          <w:sz w:val="18"/>
          <w:szCs w:val="22"/>
          <w:rtl/>
          <w:lang w:eastAsia="zh-CN"/>
        </w:rPr>
        <w:t>لجام</w:t>
      </w:r>
      <w:r w:rsidRPr="002876E6">
        <w:rPr>
          <w:sz w:val="18"/>
          <w:szCs w:val="22"/>
          <w:rtl/>
          <w:lang w:eastAsia="zh-CN"/>
        </w:rPr>
        <w:t xml:space="preserve"> </w:t>
      </w:r>
      <w:r w:rsidRPr="002876E6">
        <w:rPr>
          <w:rFonts w:hint="cs"/>
          <w:sz w:val="18"/>
          <w:szCs w:val="22"/>
          <w:rtl/>
          <w:lang w:eastAsia="zh-CN"/>
        </w:rPr>
        <w:t>لب</w:t>
      </w:r>
    </w:p>
    <w:p w:rsidR="002876E6" w:rsidRPr="002876E6" w:rsidRDefault="002876E6" w:rsidP="002876E6">
      <w:pPr>
        <w:pStyle w:val="a3"/>
        <w:numPr>
          <w:ilvl w:val="0"/>
          <w:numId w:val="97"/>
        </w:numPr>
        <w:rPr>
          <w:sz w:val="18"/>
          <w:szCs w:val="22"/>
          <w:rtl/>
          <w:lang w:eastAsia="zh-CN"/>
        </w:rPr>
      </w:pPr>
      <w:r w:rsidRPr="002876E6">
        <w:rPr>
          <w:rFonts w:hint="cs"/>
          <w:sz w:val="18"/>
          <w:szCs w:val="22"/>
          <w:rtl/>
          <w:lang w:eastAsia="zh-CN"/>
        </w:rPr>
        <w:t>کبودی</w:t>
      </w:r>
      <w:r w:rsidRPr="002876E6">
        <w:rPr>
          <w:sz w:val="18"/>
          <w:szCs w:val="22"/>
          <w:rtl/>
          <w:lang w:eastAsia="zh-CN"/>
        </w:rPr>
        <w:t xml:space="preserve"> </w:t>
      </w:r>
      <w:r w:rsidRPr="002876E6">
        <w:rPr>
          <w:rFonts w:hint="cs"/>
          <w:sz w:val="18"/>
          <w:szCs w:val="22"/>
          <w:rtl/>
          <w:lang w:eastAsia="zh-CN"/>
        </w:rPr>
        <w:t>چشمان</w:t>
      </w:r>
    </w:p>
    <w:p w:rsidR="002876E6" w:rsidRPr="002876E6" w:rsidRDefault="002876E6" w:rsidP="002876E6">
      <w:pPr>
        <w:pStyle w:val="a3"/>
        <w:numPr>
          <w:ilvl w:val="0"/>
          <w:numId w:val="97"/>
        </w:numPr>
        <w:rPr>
          <w:sz w:val="18"/>
          <w:szCs w:val="22"/>
          <w:lang w:eastAsia="zh-CN"/>
        </w:rPr>
      </w:pPr>
      <w:r w:rsidRPr="002876E6">
        <w:rPr>
          <w:rFonts w:hint="cs"/>
          <w:sz w:val="18"/>
          <w:szCs w:val="22"/>
          <w:rtl/>
          <w:lang w:eastAsia="zh-CN"/>
        </w:rPr>
        <w:t>مشاهده</w:t>
      </w:r>
      <w:r w:rsidRPr="002876E6">
        <w:rPr>
          <w:sz w:val="18"/>
          <w:szCs w:val="22"/>
          <w:rtl/>
          <w:lang w:eastAsia="zh-CN"/>
        </w:rPr>
        <w:t xml:space="preserve"> </w:t>
      </w:r>
      <w:r w:rsidRPr="002876E6">
        <w:rPr>
          <w:rFonts w:hint="cs"/>
          <w:sz w:val="18"/>
          <w:szCs w:val="22"/>
          <w:rtl/>
          <w:lang w:eastAsia="zh-CN"/>
        </w:rPr>
        <w:t>صدمات</w:t>
      </w:r>
      <w:r w:rsidRPr="002876E6">
        <w:rPr>
          <w:sz w:val="18"/>
          <w:szCs w:val="22"/>
          <w:rtl/>
          <w:lang w:eastAsia="zh-CN"/>
        </w:rPr>
        <w:t xml:space="preserve"> </w:t>
      </w:r>
      <w:r w:rsidRPr="002876E6">
        <w:rPr>
          <w:rFonts w:hint="cs"/>
          <w:sz w:val="18"/>
          <w:szCs w:val="22"/>
          <w:rtl/>
          <w:lang w:eastAsia="zh-CN"/>
        </w:rPr>
        <w:t>متعدد</w:t>
      </w:r>
      <w:r w:rsidRPr="002876E6">
        <w:rPr>
          <w:sz w:val="18"/>
          <w:szCs w:val="22"/>
          <w:rtl/>
          <w:lang w:eastAsia="zh-CN"/>
        </w:rPr>
        <w:t xml:space="preserve"> </w:t>
      </w: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مراحل</w:t>
      </w:r>
      <w:r w:rsidRPr="002876E6">
        <w:rPr>
          <w:sz w:val="18"/>
          <w:szCs w:val="22"/>
          <w:rtl/>
          <w:lang w:eastAsia="zh-CN"/>
        </w:rPr>
        <w:t xml:space="preserve"> </w:t>
      </w:r>
      <w:r w:rsidRPr="002876E6">
        <w:rPr>
          <w:rFonts w:hint="cs"/>
          <w:sz w:val="18"/>
          <w:szCs w:val="22"/>
          <w:rtl/>
          <w:lang w:eastAsia="zh-CN"/>
        </w:rPr>
        <w:t>مختلف</w:t>
      </w:r>
      <w:r w:rsidRPr="002876E6">
        <w:rPr>
          <w:sz w:val="18"/>
          <w:szCs w:val="22"/>
          <w:rtl/>
          <w:lang w:eastAsia="zh-CN"/>
        </w:rPr>
        <w:t xml:space="preserve"> </w:t>
      </w:r>
      <w:r w:rsidRPr="002876E6">
        <w:rPr>
          <w:rFonts w:hint="cs"/>
          <w:sz w:val="18"/>
          <w:szCs w:val="22"/>
          <w:rtl/>
          <w:lang w:eastAsia="zh-CN"/>
        </w:rPr>
        <w:t>بهبود</w:t>
      </w:r>
    </w:p>
    <w:p w:rsidR="002876E6" w:rsidRDefault="002876E6" w:rsidP="0079101E">
      <w:pPr>
        <w:pStyle w:val="a3"/>
        <w:ind w:hanging="2"/>
        <w:rPr>
          <w:rtl/>
          <w:lang w:eastAsia="zh-CN"/>
        </w:rPr>
      </w:pPr>
      <w:r w:rsidRPr="002876E6">
        <w:rPr>
          <w:b/>
          <w:bCs/>
          <w:color w:val="C00000"/>
          <w:sz w:val="24"/>
          <w:szCs w:val="32"/>
          <w:lang w:eastAsia="zh-CN"/>
        </w:rPr>
        <w:t>**</w:t>
      </w:r>
      <w:r w:rsidRPr="002876E6">
        <w:rPr>
          <w:lang w:eastAsia="zh-CN"/>
        </w:rPr>
        <w:t xml:space="preserve"> </w:t>
      </w:r>
      <w:r w:rsidRPr="002876E6">
        <w:rPr>
          <w:rFonts w:hint="cs"/>
          <w:b/>
          <w:bCs/>
          <w:rtl/>
          <w:lang w:eastAsia="zh-CN"/>
        </w:rPr>
        <w:t>در</w:t>
      </w:r>
      <w:r w:rsidRPr="002876E6">
        <w:rPr>
          <w:b/>
          <w:bCs/>
          <w:rtl/>
          <w:lang w:eastAsia="zh-CN"/>
        </w:rPr>
        <w:t xml:space="preserve"> </w:t>
      </w:r>
      <w:r w:rsidRPr="002876E6">
        <w:rPr>
          <w:rFonts w:hint="cs"/>
          <w:b/>
          <w:bCs/>
          <w:rtl/>
          <w:lang w:eastAsia="zh-CN"/>
        </w:rPr>
        <w:t>سوالات</w:t>
      </w:r>
      <w:r w:rsidRPr="002876E6">
        <w:rPr>
          <w:b/>
          <w:bCs/>
          <w:rtl/>
          <w:lang w:eastAsia="zh-CN"/>
        </w:rPr>
        <w:t xml:space="preserve"> </w:t>
      </w:r>
      <w:r w:rsidRPr="002876E6">
        <w:rPr>
          <w:rFonts w:hint="cs"/>
          <w:b/>
          <w:bCs/>
          <w:rtl/>
          <w:lang w:eastAsia="zh-CN"/>
        </w:rPr>
        <w:t>غربالگری</w:t>
      </w:r>
      <w:r w:rsidRPr="002876E6">
        <w:rPr>
          <w:b/>
          <w:bCs/>
          <w:rtl/>
          <w:lang w:eastAsia="zh-CN"/>
        </w:rPr>
        <w:t xml:space="preserve"> </w:t>
      </w:r>
      <w:r w:rsidRPr="002876E6">
        <w:rPr>
          <w:rFonts w:hint="cs"/>
          <w:b/>
          <w:bCs/>
          <w:rtl/>
          <w:lang w:eastAsia="zh-CN"/>
        </w:rPr>
        <w:t>همسر</w:t>
      </w:r>
      <w:r w:rsidRPr="002876E6">
        <w:rPr>
          <w:b/>
          <w:bCs/>
          <w:rtl/>
          <w:lang w:eastAsia="zh-CN"/>
        </w:rPr>
        <w:t xml:space="preserve"> </w:t>
      </w:r>
      <w:r w:rsidRPr="002876E6">
        <w:rPr>
          <w:rFonts w:hint="cs"/>
          <w:b/>
          <w:bCs/>
          <w:rtl/>
          <w:lang w:eastAsia="zh-CN"/>
        </w:rPr>
        <w:t>آزاری</w:t>
      </w:r>
      <w:r w:rsidRPr="002876E6">
        <w:rPr>
          <w:b/>
          <w:bCs/>
          <w:rtl/>
          <w:lang w:eastAsia="zh-CN"/>
        </w:rPr>
        <w:t xml:space="preserve"> </w:t>
      </w:r>
      <w:r w:rsidRPr="002876E6">
        <w:rPr>
          <w:rFonts w:hint="cs"/>
          <w:b/>
          <w:bCs/>
          <w:rtl/>
          <w:lang w:eastAsia="zh-CN"/>
        </w:rPr>
        <w:t>هر</w:t>
      </w:r>
      <w:r w:rsidRPr="002876E6">
        <w:rPr>
          <w:b/>
          <w:bCs/>
          <w:rtl/>
          <w:lang w:eastAsia="zh-CN"/>
        </w:rPr>
        <w:t xml:space="preserve"> </w:t>
      </w:r>
      <w:r w:rsidRPr="002876E6">
        <w:rPr>
          <w:rFonts w:hint="cs"/>
          <w:b/>
          <w:bCs/>
          <w:rtl/>
          <w:lang w:eastAsia="zh-CN"/>
        </w:rPr>
        <w:t>آيتم</w:t>
      </w:r>
      <w:r w:rsidRPr="002876E6">
        <w:rPr>
          <w:b/>
          <w:bCs/>
          <w:rtl/>
          <w:lang w:eastAsia="zh-CN"/>
        </w:rPr>
        <w:t xml:space="preserve"> </w:t>
      </w:r>
      <w:r w:rsidRPr="002876E6">
        <w:rPr>
          <w:rFonts w:hint="cs"/>
          <w:b/>
          <w:bCs/>
          <w:rtl/>
          <w:lang w:eastAsia="zh-CN"/>
        </w:rPr>
        <w:t>از</w:t>
      </w:r>
      <w:r w:rsidRPr="002876E6">
        <w:rPr>
          <w:b/>
          <w:bCs/>
          <w:rtl/>
          <w:lang w:eastAsia="zh-CN"/>
        </w:rPr>
        <w:t xml:space="preserve"> 1 </w:t>
      </w:r>
      <w:r w:rsidRPr="002876E6">
        <w:rPr>
          <w:rFonts w:hint="cs"/>
          <w:b/>
          <w:bCs/>
          <w:rtl/>
          <w:lang w:eastAsia="zh-CN"/>
        </w:rPr>
        <w:t>تا</w:t>
      </w:r>
      <w:r w:rsidRPr="002876E6">
        <w:rPr>
          <w:b/>
          <w:bCs/>
          <w:rtl/>
          <w:lang w:eastAsia="zh-CN"/>
        </w:rPr>
        <w:t xml:space="preserve"> 5 </w:t>
      </w:r>
      <w:r w:rsidRPr="002876E6">
        <w:rPr>
          <w:rFonts w:hint="cs"/>
          <w:b/>
          <w:bCs/>
          <w:rtl/>
          <w:lang w:eastAsia="zh-CN"/>
        </w:rPr>
        <w:t>امتياز</w:t>
      </w:r>
      <w:r w:rsidRPr="002876E6">
        <w:rPr>
          <w:b/>
          <w:bCs/>
          <w:rtl/>
          <w:lang w:eastAsia="zh-CN"/>
        </w:rPr>
        <w:t xml:space="preserve"> </w:t>
      </w:r>
      <w:r w:rsidRPr="002876E6">
        <w:rPr>
          <w:rFonts w:hint="cs"/>
          <w:b/>
          <w:bCs/>
          <w:rtl/>
          <w:lang w:eastAsia="zh-CN"/>
        </w:rPr>
        <w:t>مي</w:t>
      </w:r>
      <w:r w:rsidRPr="002876E6">
        <w:rPr>
          <w:b/>
          <w:bCs/>
          <w:rtl/>
          <w:lang w:eastAsia="zh-CN"/>
        </w:rPr>
        <w:t xml:space="preserve"> </w:t>
      </w:r>
      <w:r w:rsidRPr="002876E6">
        <w:rPr>
          <w:rFonts w:hint="cs"/>
          <w:b/>
          <w:bCs/>
          <w:rtl/>
          <w:lang w:eastAsia="zh-CN"/>
        </w:rPr>
        <w:t>گيرد</w:t>
      </w:r>
    </w:p>
    <w:p w:rsidR="002876E6" w:rsidRPr="002876E6" w:rsidRDefault="002876E6" w:rsidP="009236E4">
      <w:pPr>
        <w:pStyle w:val="a3"/>
        <w:numPr>
          <w:ilvl w:val="0"/>
          <w:numId w:val="98"/>
        </w:numPr>
        <w:rPr>
          <w:sz w:val="16"/>
          <w:szCs w:val="20"/>
          <w:rtl/>
          <w:lang w:eastAsia="zh-CN"/>
        </w:rPr>
      </w:pPr>
      <w:r w:rsidRPr="002876E6">
        <w:rPr>
          <w:rFonts w:hint="cs"/>
          <w:sz w:val="16"/>
          <w:szCs w:val="20"/>
          <w:rtl/>
          <w:lang w:eastAsia="zh-CN"/>
        </w:rPr>
        <w:t>پاسخ به گزینه هيچ</w:t>
      </w:r>
      <w:r w:rsidRPr="002876E6">
        <w:rPr>
          <w:sz w:val="16"/>
          <w:szCs w:val="20"/>
          <w:rtl/>
          <w:lang w:eastAsia="zh-CN"/>
        </w:rPr>
        <w:t xml:space="preserve"> </w:t>
      </w:r>
      <w:r w:rsidRPr="002876E6">
        <w:rPr>
          <w:rFonts w:hint="cs"/>
          <w:sz w:val="16"/>
          <w:szCs w:val="20"/>
          <w:rtl/>
          <w:lang w:eastAsia="zh-CN"/>
        </w:rPr>
        <w:t>وقت</w:t>
      </w:r>
      <w:r w:rsidRPr="002876E6">
        <w:rPr>
          <w:sz w:val="16"/>
          <w:szCs w:val="20"/>
          <w:rtl/>
          <w:lang w:eastAsia="zh-CN"/>
        </w:rPr>
        <w:t xml:space="preserve"> (1) </w:t>
      </w:r>
    </w:p>
    <w:p w:rsidR="002876E6" w:rsidRPr="002876E6" w:rsidRDefault="002876E6" w:rsidP="009236E4">
      <w:pPr>
        <w:pStyle w:val="a3"/>
        <w:numPr>
          <w:ilvl w:val="0"/>
          <w:numId w:val="98"/>
        </w:numPr>
        <w:rPr>
          <w:sz w:val="16"/>
          <w:szCs w:val="20"/>
          <w:rtl/>
          <w:lang w:eastAsia="zh-CN"/>
        </w:rPr>
      </w:pPr>
      <w:r w:rsidRPr="002876E6">
        <w:rPr>
          <w:rFonts w:hint="cs"/>
          <w:sz w:val="16"/>
          <w:szCs w:val="20"/>
          <w:rtl/>
          <w:lang w:eastAsia="zh-CN"/>
        </w:rPr>
        <w:t>پاسخ به گزینه بندرت</w:t>
      </w:r>
      <w:r w:rsidRPr="002876E6">
        <w:rPr>
          <w:sz w:val="16"/>
          <w:szCs w:val="20"/>
          <w:rtl/>
          <w:lang w:eastAsia="zh-CN"/>
        </w:rPr>
        <w:t xml:space="preserve"> (2) </w:t>
      </w:r>
    </w:p>
    <w:p w:rsidR="002876E6" w:rsidRPr="002876E6" w:rsidRDefault="002876E6" w:rsidP="009236E4">
      <w:pPr>
        <w:pStyle w:val="a3"/>
        <w:numPr>
          <w:ilvl w:val="0"/>
          <w:numId w:val="98"/>
        </w:numPr>
        <w:rPr>
          <w:sz w:val="16"/>
          <w:szCs w:val="20"/>
          <w:rtl/>
          <w:lang w:eastAsia="zh-CN"/>
        </w:rPr>
      </w:pPr>
      <w:r w:rsidRPr="002876E6">
        <w:rPr>
          <w:rFonts w:hint="cs"/>
          <w:sz w:val="16"/>
          <w:szCs w:val="20"/>
          <w:rtl/>
          <w:lang w:eastAsia="zh-CN"/>
        </w:rPr>
        <w:t>پاسخ به گزینه گاهي</w:t>
      </w:r>
      <w:r w:rsidRPr="002876E6">
        <w:rPr>
          <w:sz w:val="16"/>
          <w:szCs w:val="20"/>
          <w:rtl/>
          <w:lang w:eastAsia="zh-CN"/>
        </w:rPr>
        <w:t xml:space="preserve"> (3)</w:t>
      </w:r>
    </w:p>
    <w:p w:rsidR="002876E6" w:rsidRPr="002876E6" w:rsidRDefault="002876E6" w:rsidP="009236E4">
      <w:pPr>
        <w:pStyle w:val="a3"/>
        <w:numPr>
          <w:ilvl w:val="0"/>
          <w:numId w:val="98"/>
        </w:numPr>
        <w:rPr>
          <w:sz w:val="16"/>
          <w:szCs w:val="20"/>
          <w:rtl/>
          <w:lang w:eastAsia="zh-CN"/>
        </w:rPr>
      </w:pPr>
      <w:r w:rsidRPr="002876E6">
        <w:rPr>
          <w:rFonts w:hint="cs"/>
          <w:sz w:val="16"/>
          <w:szCs w:val="20"/>
          <w:rtl/>
          <w:lang w:eastAsia="zh-CN"/>
        </w:rPr>
        <w:t>پاسخ به گزینه</w:t>
      </w:r>
      <w:r w:rsidRPr="002876E6">
        <w:rPr>
          <w:sz w:val="16"/>
          <w:szCs w:val="20"/>
          <w:rtl/>
          <w:lang w:eastAsia="zh-CN"/>
        </w:rPr>
        <w:t xml:space="preserve"> </w:t>
      </w:r>
      <w:r w:rsidRPr="002876E6">
        <w:rPr>
          <w:rFonts w:hint="cs"/>
          <w:sz w:val="16"/>
          <w:szCs w:val="20"/>
          <w:rtl/>
          <w:lang w:eastAsia="zh-CN"/>
        </w:rPr>
        <w:t>اغلب</w:t>
      </w:r>
      <w:r w:rsidRPr="002876E6">
        <w:rPr>
          <w:sz w:val="16"/>
          <w:szCs w:val="20"/>
          <w:rtl/>
          <w:lang w:eastAsia="zh-CN"/>
        </w:rPr>
        <w:t xml:space="preserve"> (4) </w:t>
      </w:r>
    </w:p>
    <w:p w:rsidR="002876E6" w:rsidRPr="002876E6" w:rsidRDefault="002876E6" w:rsidP="009236E4">
      <w:pPr>
        <w:pStyle w:val="a3"/>
        <w:numPr>
          <w:ilvl w:val="0"/>
          <w:numId w:val="98"/>
        </w:numPr>
        <w:rPr>
          <w:sz w:val="16"/>
          <w:szCs w:val="20"/>
          <w:rtl/>
          <w:lang w:eastAsia="zh-CN"/>
        </w:rPr>
      </w:pPr>
      <w:r w:rsidRPr="002876E6">
        <w:rPr>
          <w:rFonts w:hint="cs"/>
          <w:sz w:val="16"/>
          <w:szCs w:val="20"/>
          <w:rtl/>
          <w:lang w:eastAsia="zh-CN"/>
        </w:rPr>
        <w:t>پاسخ به گزینه هميشه</w:t>
      </w:r>
      <w:r w:rsidRPr="002876E6">
        <w:rPr>
          <w:sz w:val="16"/>
          <w:szCs w:val="20"/>
          <w:rtl/>
          <w:lang w:eastAsia="zh-CN"/>
        </w:rPr>
        <w:t xml:space="preserve"> (5)</w:t>
      </w:r>
    </w:p>
    <w:p w:rsidR="002876E6" w:rsidRPr="002876E6" w:rsidRDefault="002876E6" w:rsidP="002876E6">
      <w:pPr>
        <w:pStyle w:val="a3"/>
        <w:rPr>
          <w:lang w:eastAsia="zh-CN"/>
        </w:rPr>
      </w:pPr>
      <w:r w:rsidRPr="002876E6">
        <w:rPr>
          <w:rtl/>
          <w:lang w:eastAsia="zh-CN"/>
        </w:rPr>
        <w:t xml:space="preserve"> </w:t>
      </w:r>
      <w:r w:rsidRPr="002876E6">
        <w:rPr>
          <w:rFonts w:hint="cs"/>
          <w:rtl/>
          <w:lang w:eastAsia="zh-CN"/>
        </w:rPr>
        <w:t>بنابراين</w:t>
      </w:r>
      <w:r w:rsidRPr="002876E6">
        <w:rPr>
          <w:rtl/>
          <w:lang w:eastAsia="zh-CN"/>
        </w:rPr>
        <w:t xml:space="preserve"> </w:t>
      </w:r>
      <w:r w:rsidRPr="002876E6">
        <w:rPr>
          <w:rFonts w:hint="cs"/>
          <w:rtl/>
          <w:lang w:eastAsia="zh-CN"/>
        </w:rPr>
        <w:t>حداقل</w:t>
      </w:r>
      <w:r w:rsidRPr="002876E6">
        <w:rPr>
          <w:rtl/>
          <w:lang w:eastAsia="zh-CN"/>
        </w:rPr>
        <w:t xml:space="preserve"> </w:t>
      </w:r>
      <w:r w:rsidRPr="002876E6">
        <w:rPr>
          <w:rFonts w:hint="cs"/>
          <w:rtl/>
          <w:lang w:eastAsia="zh-CN"/>
        </w:rPr>
        <w:t>امتياز</w:t>
      </w:r>
      <w:r w:rsidRPr="002876E6">
        <w:rPr>
          <w:rtl/>
          <w:lang w:eastAsia="zh-CN"/>
        </w:rPr>
        <w:t xml:space="preserve"> </w:t>
      </w:r>
      <w:r w:rsidRPr="002876E6">
        <w:rPr>
          <w:rFonts w:hint="cs"/>
          <w:rtl/>
          <w:lang w:eastAsia="zh-CN"/>
        </w:rPr>
        <w:t>اين</w:t>
      </w:r>
      <w:r w:rsidRPr="002876E6">
        <w:rPr>
          <w:rtl/>
          <w:lang w:eastAsia="zh-CN"/>
        </w:rPr>
        <w:t xml:space="preserve"> </w:t>
      </w:r>
      <w:r w:rsidRPr="002876E6">
        <w:rPr>
          <w:rFonts w:hint="cs"/>
          <w:rtl/>
          <w:lang w:eastAsia="zh-CN"/>
        </w:rPr>
        <w:t>مجموعه</w:t>
      </w:r>
      <w:r w:rsidRPr="002876E6">
        <w:rPr>
          <w:rtl/>
          <w:lang w:eastAsia="zh-CN"/>
        </w:rPr>
        <w:t xml:space="preserve"> </w:t>
      </w:r>
      <w:r w:rsidRPr="002876E6">
        <w:rPr>
          <w:rFonts w:hint="cs"/>
          <w:rtl/>
          <w:lang w:eastAsia="zh-CN"/>
        </w:rPr>
        <w:t>سوالات</w:t>
      </w:r>
      <w:r w:rsidRPr="002876E6">
        <w:rPr>
          <w:rtl/>
          <w:lang w:eastAsia="zh-CN"/>
        </w:rPr>
        <w:t xml:space="preserve"> 4 </w:t>
      </w:r>
      <w:r w:rsidRPr="002876E6">
        <w:rPr>
          <w:rFonts w:hint="cs"/>
          <w:rtl/>
          <w:lang w:eastAsia="zh-CN"/>
        </w:rPr>
        <w:t>و</w:t>
      </w:r>
      <w:r w:rsidRPr="002876E6">
        <w:rPr>
          <w:rtl/>
          <w:lang w:eastAsia="zh-CN"/>
        </w:rPr>
        <w:t xml:space="preserve"> </w:t>
      </w:r>
      <w:r w:rsidRPr="002876E6">
        <w:rPr>
          <w:rFonts w:hint="cs"/>
          <w:rtl/>
          <w:lang w:eastAsia="zh-CN"/>
        </w:rPr>
        <w:t>حداكثر</w:t>
      </w:r>
      <w:r w:rsidRPr="002876E6">
        <w:rPr>
          <w:rtl/>
          <w:lang w:eastAsia="zh-CN"/>
        </w:rPr>
        <w:t xml:space="preserve"> </w:t>
      </w:r>
      <w:r w:rsidRPr="002876E6">
        <w:rPr>
          <w:rFonts w:hint="cs"/>
          <w:rtl/>
          <w:lang w:eastAsia="zh-CN"/>
        </w:rPr>
        <w:t>آن</w:t>
      </w:r>
      <w:r w:rsidRPr="002876E6">
        <w:rPr>
          <w:rtl/>
          <w:lang w:eastAsia="zh-CN"/>
        </w:rPr>
        <w:t xml:space="preserve"> 20 </w:t>
      </w:r>
      <w:r w:rsidRPr="002876E6">
        <w:rPr>
          <w:rFonts w:hint="cs"/>
          <w:rtl/>
          <w:lang w:eastAsia="zh-CN"/>
        </w:rPr>
        <w:t>مي</w:t>
      </w:r>
      <w:r w:rsidRPr="002876E6">
        <w:rPr>
          <w:rtl/>
          <w:lang w:eastAsia="zh-CN"/>
        </w:rPr>
        <w:t xml:space="preserve"> </w:t>
      </w:r>
      <w:r w:rsidRPr="002876E6">
        <w:rPr>
          <w:rFonts w:hint="cs"/>
          <w:rtl/>
          <w:lang w:eastAsia="zh-CN"/>
        </w:rPr>
        <w:t>باشد</w:t>
      </w:r>
      <w:r w:rsidRPr="002876E6">
        <w:rPr>
          <w:rtl/>
          <w:lang w:eastAsia="zh-CN"/>
        </w:rPr>
        <w:t xml:space="preserve">. </w:t>
      </w:r>
      <w:r w:rsidRPr="002876E6">
        <w:rPr>
          <w:rFonts w:hint="cs"/>
          <w:rtl/>
          <w:lang w:eastAsia="zh-CN"/>
        </w:rPr>
        <w:t>امتیاز</w:t>
      </w:r>
      <w:r w:rsidRPr="002876E6">
        <w:rPr>
          <w:rtl/>
          <w:lang w:eastAsia="zh-CN"/>
        </w:rPr>
        <w:t xml:space="preserve"> </w:t>
      </w:r>
      <w:r w:rsidRPr="002876E6">
        <w:rPr>
          <w:rFonts w:hint="cs"/>
          <w:rtl/>
          <w:lang w:eastAsia="zh-CN"/>
        </w:rPr>
        <w:t>بالا</w:t>
      </w:r>
      <w:r w:rsidRPr="002876E6">
        <w:rPr>
          <w:rtl/>
          <w:lang w:eastAsia="zh-CN"/>
        </w:rPr>
        <w:t xml:space="preserve"> </w:t>
      </w:r>
      <w:r w:rsidRPr="002876E6">
        <w:rPr>
          <w:rFonts w:hint="cs"/>
          <w:rtl/>
          <w:lang w:eastAsia="zh-CN"/>
        </w:rPr>
        <w:t>تر</w:t>
      </w:r>
      <w:r w:rsidRPr="002876E6">
        <w:rPr>
          <w:rtl/>
          <w:lang w:eastAsia="zh-CN"/>
        </w:rPr>
        <w:t xml:space="preserve"> </w:t>
      </w:r>
      <w:r w:rsidRPr="002876E6">
        <w:rPr>
          <w:rFonts w:hint="cs"/>
          <w:rtl/>
          <w:lang w:eastAsia="zh-CN"/>
        </w:rPr>
        <w:t>از</w:t>
      </w:r>
      <w:r w:rsidRPr="002876E6">
        <w:rPr>
          <w:rtl/>
          <w:lang w:eastAsia="zh-CN"/>
        </w:rPr>
        <w:t xml:space="preserve"> 10 </w:t>
      </w:r>
      <w:r w:rsidRPr="002876E6">
        <w:rPr>
          <w:rFonts w:hint="cs"/>
          <w:rtl/>
          <w:lang w:eastAsia="zh-CN"/>
        </w:rPr>
        <w:t>به</w:t>
      </w:r>
      <w:r w:rsidRPr="002876E6">
        <w:rPr>
          <w:rtl/>
          <w:lang w:eastAsia="zh-CN"/>
        </w:rPr>
        <w:t xml:space="preserve"> </w:t>
      </w:r>
      <w:r w:rsidRPr="002876E6">
        <w:rPr>
          <w:rFonts w:hint="cs"/>
          <w:rtl/>
          <w:lang w:eastAsia="zh-CN"/>
        </w:rPr>
        <w:t>عنوان</w:t>
      </w:r>
      <w:r w:rsidRPr="002876E6">
        <w:rPr>
          <w:rtl/>
          <w:lang w:eastAsia="zh-CN"/>
        </w:rPr>
        <w:t xml:space="preserve"> </w:t>
      </w:r>
      <w:r w:rsidRPr="002876E6">
        <w:rPr>
          <w:rFonts w:hint="cs"/>
          <w:rtl/>
          <w:lang w:eastAsia="zh-CN"/>
        </w:rPr>
        <w:t>مثبت</w:t>
      </w:r>
      <w:r w:rsidRPr="002876E6">
        <w:rPr>
          <w:rtl/>
          <w:lang w:eastAsia="zh-CN"/>
        </w:rPr>
        <w:t xml:space="preserve"> </w:t>
      </w:r>
      <w:r w:rsidRPr="002876E6">
        <w:rPr>
          <w:rFonts w:hint="cs"/>
          <w:rtl/>
          <w:lang w:eastAsia="zh-CN"/>
        </w:rPr>
        <w:t>تلقي</w:t>
      </w:r>
      <w:r w:rsidRPr="002876E6">
        <w:rPr>
          <w:rtl/>
          <w:lang w:eastAsia="zh-CN"/>
        </w:rPr>
        <w:t xml:space="preserve"> </w:t>
      </w:r>
      <w:r w:rsidRPr="002876E6">
        <w:rPr>
          <w:rFonts w:hint="cs"/>
          <w:rtl/>
          <w:lang w:eastAsia="zh-CN"/>
        </w:rPr>
        <w:t>مي</w:t>
      </w:r>
      <w:r w:rsidRPr="002876E6">
        <w:rPr>
          <w:rtl/>
          <w:lang w:eastAsia="zh-CN"/>
        </w:rPr>
        <w:t xml:space="preserve"> </w:t>
      </w:r>
      <w:r w:rsidRPr="002876E6">
        <w:rPr>
          <w:rFonts w:hint="cs"/>
          <w:rtl/>
          <w:lang w:eastAsia="zh-CN"/>
        </w:rPr>
        <w:t>شود</w:t>
      </w:r>
      <w:r w:rsidRPr="002876E6">
        <w:rPr>
          <w:lang w:eastAsia="zh-CN"/>
        </w:rPr>
        <w:t>.</w:t>
      </w:r>
    </w:p>
    <w:p w:rsidR="002876E6" w:rsidRPr="002876E6" w:rsidRDefault="002876E6" w:rsidP="00493D62">
      <w:pPr>
        <w:pStyle w:val="a3"/>
        <w:ind w:hanging="2"/>
        <w:rPr>
          <w:lang w:eastAsia="zh-CN"/>
        </w:rPr>
      </w:pPr>
      <w:r w:rsidRPr="002876E6">
        <w:rPr>
          <w:b/>
          <w:bCs/>
          <w:color w:val="C00000"/>
          <w:sz w:val="24"/>
          <w:szCs w:val="32"/>
          <w:lang w:eastAsia="zh-CN"/>
        </w:rPr>
        <w:t>***</w:t>
      </w:r>
      <w:r w:rsidRPr="002876E6">
        <w:rPr>
          <w:rFonts w:hint="cs"/>
          <w:b/>
          <w:bCs/>
          <w:rtl/>
          <w:lang w:eastAsia="zh-CN"/>
        </w:rPr>
        <w:t>شاغل</w:t>
      </w:r>
      <w:r w:rsidRPr="002876E6">
        <w:rPr>
          <w:b/>
          <w:bCs/>
          <w:rtl/>
          <w:lang w:eastAsia="zh-CN"/>
        </w:rPr>
        <w:t>:</w:t>
      </w:r>
      <w:r w:rsidRPr="002876E6">
        <w:rPr>
          <w:rtl/>
          <w:lang w:eastAsia="zh-CN"/>
        </w:rPr>
        <w:t xml:space="preserve"> </w:t>
      </w:r>
      <w:r w:rsidRPr="002876E6">
        <w:rPr>
          <w:rFonts w:hint="cs"/>
          <w:rtl/>
          <w:lang w:eastAsia="zh-CN"/>
        </w:rPr>
        <w:t>تمام</w:t>
      </w:r>
      <w:r w:rsidRPr="002876E6">
        <w:rPr>
          <w:rtl/>
          <w:lang w:eastAsia="zh-CN"/>
        </w:rPr>
        <w:t xml:space="preserve"> </w:t>
      </w:r>
      <w:r w:rsidRPr="002876E6">
        <w:rPr>
          <w:rFonts w:hint="cs"/>
          <w:rtl/>
          <w:lang w:eastAsia="zh-CN"/>
        </w:rPr>
        <w:t>افرادی</w:t>
      </w:r>
      <w:r w:rsidRPr="002876E6">
        <w:rPr>
          <w:rtl/>
          <w:lang w:eastAsia="zh-CN"/>
        </w:rPr>
        <w:t xml:space="preserve"> </w:t>
      </w:r>
      <w:r w:rsidRPr="002876E6">
        <w:rPr>
          <w:rFonts w:hint="cs"/>
          <w:rtl/>
          <w:lang w:eastAsia="zh-CN"/>
        </w:rPr>
        <w:t>که</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طول</w:t>
      </w:r>
      <w:r w:rsidRPr="002876E6">
        <w:rPr>
          <w:rtl/>
          <w:lang w:eastAsia="zh-CN"/>
        </w:rPr>
        <w:t xml:space="preserve"> </w:t>
      </w:r>
      <w:r w:rsidRPr="002876E6">
        <w:rPr>
          <w:rFonts w:hint="cs"/>
          <w:rtl/>
          <w:lang w:eastAsia="zh-CN"/>
        </w:rPr>
        <w:t>هفته</w:t>
      </w:r>
      <w:r w:rsidRPr="002876E6">
        <w:rPr>
          <w:rtl/>
          <w:lang w:eastAsia="zh-CN"/>
        </w:rPr>
        <w:t xml:space="preserve"> </w:t>
      </w:r>
      <w:r w:rsidRPr="002876E6">
        <w:rPr>
          <w:rFonts w:hint="cs"/>
          <w:rtl/>
          <w:lang w:eastAsia="zh-CN"/>
        </w:rPr>
        <w:t>فبل</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غربالگری،</w:t>
      </w:r>
      <w:r w:rsidRPr="002876E6">
        <w:rPr>
          <w:rtl/>
          <w:lang w:eastAsia="zh-CN"/>
        </w:rPr>
        <w:t xml:space="preserve"> </w:t>
      </w:r>
      <w:r w:rsidRPr="002876E6">
        <w:rPr>
          <w:rFonts w:hint="cs"/>
          <w:rtl/>
          <w:lang w:eastAsia="zh-CN"/>
        </w:rPr>
        <w:t>حداقل</w:t>
      </w:r>
      <w:r w:rsidRPr="002876E6">
        <w:rPr>
          <w:rtl/>
          <w:lang w:eastAsia="zh-CN"/>
        </w:rPr>
        <w:t xml:space="preserve"> </w:t>
      </w:r>
      <w:r w:rsidRPr="002876E6">
        <w:rPr>
          <w:rFonts w:hint="cs"/>
          <w:rtl/>
          <w:lang w:eastAsia="zh-CN"/>
        </w:rPr>
        <w:t>یک</w:t>
      </w:r>
      <w:r w:rsidRPr="002876E6">
        <w:rPr>
          <w:rtl/>
          <w:lang w:eastAsia="zh-CN"/>
        </w:rPr>
        <w:t xml:space="preserve"> </w:t>
      </w:r>
      <w:r w:rsidRPr="002876E6">
        <w:rPr>
          <w:rFonts w:hint="cs"/>
          <w:rtl/>
          <w:lang w:eastAsia="zh-CN"/>
        </w:rPr>
        <w:t>ساعت</w:t>
      </w:r>
      <w:r w:rsidRPr="002876E6">
        <w:rPr>
          <w:rtl/>
          <w:lang w:eastAsia="zh-CN"/>
        </w:rPr>
        <w:t xml:space="preserve"> </w:t>
      </w:r>
      <w:r w:rsidRPr="002876E6">
        <w:rPr>
          <w:rFonts w:hint="cs"/>
          <w:rtl/>
          <w:lang w:eastAsia="zh-CN"/>
        </w:rPr>
        <w:t>کار</w:t>
      </w:r>
      <w:r w:rsidRPr="002876E6">
        <w:rPr>
          <w:rtl/>
          <w:lang w:eastAsia="zh-CN"/>
        </w:rPr>
        <w:t xml:space="preserve"> </w:t>
      </w:r>
      <w:r w:rsidRPr="002876E6">
        <w:rPr>
          <w:rFonts w:hint="cs"/>
          <w:rtl/>
          <w:lang w:eastAsia="zh-CN"/>
        </w:rPr>
        <w:t>کرده</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بنا</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دلایلی</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قبیل</w:t>
      </w:r>
      <w:r w:rsidRPr="002876E6">
        <w:rPr>
          <w:rtl/>
          <w:lang w:eastAsia="zh-CN"/>
        </w:rPr>
        <w:t xml:space="preserve"> </w:t>
      </w:r>
      <w:r w:rsidRPr="002876E6">
        <w:rPr>
          <w:rFonts w:hint="cs"/>
          <w:rtl/>
          <w:lang w:eastAsia="zh-CN"/>
        </w:rPr>
        <w:t>مرخصی</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طور</w:t>
      </w:r>
      <w:r w:rsidRPr="002876E6">
        <w:rPr>
          <w:rtl/>
          <w:lang w:eastAsia="zh-CN"/>
        </w:rPr>
        <w:t xml:space="preserve"> </w:t>
      </w:r>
      <w:r w:rsidRPr="002876E6">
        <w:rPr>
          <w:rFonts w:hint="cs"/>
          <w:rtl/>
          <w:lang w:eastAsia="zh-CN"/>
        </w:rPr>
        <w:t>موقت</w:t>
      </w:r>
      <w:r w:rsidRPr="002876E6">
        <w:rPr>
          <w:rtl/>
          <w:lang w:eastAsia="zh-CN"/>
        </w:rPr>
        <w:t xml:space="preserve"> </w:t>
      </w:r>
      <w:r w:rsidRPr="002876E6">
        <w:rPr>
          <w:rFonts w:hint="cs"/>
          <w:rtl/>
          <w:lang w:eastAsia="zh-CN"/>
        </w:rPr>
        <w:t>کار</w:t>
      </w:r>
      <w:r w:rsidRPr="002876E6">
        <w:rPr>
          <w:rtl/>
          <w:lang w:eastAsia="zh-CN"/>
        </w:rPr>
        <w:t xml:space="preserve"> </w:t>
      </w:r>
      <w:r w:rsidRPr="002876E6">
        <w:rPr>
          <w:rFonts w:hint="cs"/>
          <w:rtl/>
          <w:lang w:eastAsia="zh-CN"/>
        </w:rPr>
        <w:t>را</w:t>
      </w:r>
      <w:r w:rsidRPr="002876E6">
        <w:rPr>
          <w:rtl/>
          <w:lang w:eastAsia="zh-CN"/>
        </w:rPr>
        <w:t xml:space="preserve"> </w:t>
      </w:r>
      <w:r w:rsidRPr="002876E6">
        <w:rPr>
          <w:rFonts w:hint="cs"/>
          <w:rtl/>
          <w:lang w:eastAsia="zh-CN"/>
        </w:rPr>
        <w:t>ترک</w:t>
      </w:r>
      <w:r w:rsidRPr="002876E6">
        <w:rPr>
          <w:rtl/>
          <w:lang w:eastAsia="zh-CN"/>
        </w:rPr>
        <w:t xml:space="preserve"> </w:t>
      </w:r>
      <w:r w:rsidRPr="002876E6">
        <w:rPr>
          <w:rFonts w:hint="cs"/>
          <w:rtl/>
          <w:lang w:eastAsia="zh-CN"/>
        </w:rPr>
        <w:t>کرده</w:t>
      </w:r>
      <w:r w:rsidRPr="002876E6">
        <w:rPr>
          <w:rtl/>
          <w:lang w:eastAsia="zh-CN"/>
        </w:rPr>
        <w:t xml:space="preserve"> </w:t>
      </w:r>
      <w:r w:rsidRPr="002876E6">
        <w:rPr>
          <w:rFonts w:hint="cs"/>
          <w:rtl/>
          <w:lang w:eastAsia="zh-CN"/>
        </w:rPr>
        <w:t>باشند،</w:t>
      </w:r>
      <w:r w:rsidRPr="002876E6">
        <w:rPr>
          <w:rtl/>
          <w:lang w:eastAsia="zh-CN"/>
        </w:rPr>
        <w:t xml:space="preserve"> </w:t>
      </w:r>
      <w:r w:rsidRPr="002876E6">
        <w:rPr>
          <w:rFonts w:hint="cs"/>
          <w:rtl/>
          <w:lang w:eastAsia="zh-CN"/>
        </w:rPr>
        <w:t>شاغل</w:t>
      </w:r>
      <w:r w:rsidRPr="002876E6">
        <w:rPr>
          <w:rtl/>
          <w:lang w:eastAsia="zh-CN"/>
        </w:rPr>
        <w:t xml:space="preserve"> </w:t>
      </w:r>
      <w:r w:rsidRPr="002876E6">
        <w:rPr>
          <w:rFonts w:hint="cs"/>
          <w:rtl/>
          <w:lang w:eastAsia="zh-CN"/>
        </w:rPr>
        <w:t>محسوب</w:t>
      </w:r>
      <w:r w:rsidRPr="002876E6">
        <w:rPr>
          <w:rtl/>
          <w:lang w:eastAsia="zh-CN"/>
        </w:rPr>
        <w:t xml:space="preserve"> </w:t>
      </w:r>
      <w:r w:rsidRPr="002876E6">
        <w:rPr>
          <w:rFonts w:hint="cs"/>
          <w:rtl/>
          <w:lang w:eastAsia="zh-CN"/>
        </w:rPr>
        <w:t>می</w:t>
      </w:r>
      <w:r>
        <w:rPr>
          <w:rFonts w:ascii="Cambria" w:hAnsi="Cambria" w:cs="Cambria"/>
          <w:rtl/>
          <w:lang w:eastAsia="zh-CN"/>
        </w:rPr>
        <w:softHyphen/>
      </w:r>
      <w:r w:rsidR="00493D62">
        <w:rPr>
          <w:rFonts w:hint="cs"/>
          <w:rtl/>
          <w:lang w:eastAsia="zh-CN"/>
        </w:rPr>
        <w:t>شوند.</w:t>
      </w:r>
      <w:r w:rsidRPr="002876E6">
        <w:rPr>
          <w:lang w:eastAsia="zh-CN"/>
        </w:rPr>
        <w:t xml:space="preserve"> </w:t>
      </w:r>
    </w:p>
    <w:p w:rsidR="002876E6" w:rsidRPr="002876E6" w:rsidRDefault="002876E6" w:rsidP="0079101E">
      <w:pPr>
        <w:pStyle w:val="a3"/>
        <w:ind w:firstLine="0"/>
        <w:rPr>
          <w:lang w:eastAsia="zh-CN"/>
        </w:rPr>
      </w:pPr>
      <w:r w:rsidRPr="002876E6">
        <w:rPr>
          <w:rFonts w:hint="cs"/>
          <w:rtl/>
          <w:lang w:eastAsia="zh-CN"/>
        </w:rPr>
        <w:t>شاغلان</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طور</w:t>
      </w:r>
      <w:r w:rsidRPr="002876E6">
        <w:rPr>
          <w:rtl/>
          <w:lang w:eastAsia="zh-CN"/>
        </w:rPr>
        <w:t xml:space="preserve"> </w:t>
      </w:r>
      <w:r w:rsidRPr="002876E6">
        <w:rPr>
          <w:rFonts w:hint="cs"/>
          <w:rtl/>
          <w:lang w:eastAsia="zh-CN"/>
        </w:rPr>
        <w:t>عمده</w:t>
      </w:r>
      <w:r w:rsidRPr="002876E6">
        <w:rPr>
          <w:rtl/>
          <w:lang w:eastAsia="zh-CN"/>
        </w:rPr>
        <w:t xml:space="preserve"> </w:t>
      </w:r>
      <w:r w:rsidRPr="002876E6">
        <w:rPr>
          <w:rFonts w:hint="cs"/>
          <w:rtl/>
          <w:lang w:eastAsia="zh-CN"/>
        </w:rPr>
        <w:t>شامل</w:t>
      </w:r>
      <w:r w:rsidRPr="002876E6">
        <w:rPr>
          <w:rtl/>
          <w:lang w:eastAsia="zh-CN"/>
        </w:rPr>
        <w:t xml:space="preserve"> </w:t>
      </w:r>
      <w:r w:rsidRPr="002876E6">
        <w:rPr>
          <w:rFonts w:hint="cs"/>
          <w:rtl/>
          <w:lang w:eastAsia="zh-CN"/>
        </w:rPr>
        <w:t>دو</w:t>
      </w:r>
      <w:r w:rsidRPr="002876E6">
        <w:rPr>
          <w:rtl/>
          <w:lang w:eastAsia="zh-CN"/>
        </w:rPr>
        <w:t xml:space="preserve"> </w:t>
      </w:r>
      <w:r w:rsidRPr="002876E6">
        <w:rPr>
          <w:rFonts w:hint="cs"/>
          <w:rtl/>
          <w:lang w:eastAsia="zh-CN"/>
        </w:rPr>
        <w:t>گروه</w:t>
      </w:r>
      <w:r w:rsidRPr="002876E6">
        <w:rPr>
          <w:rtl/>
          <w:lang w:eastAsia="zh-CN"/>
        </w:rPr>
        <w:t xml:space="preserve"> </w:t>
      </w:r>
      <w:r w:rsidRPr="002876E6">
        <w:rPr>
          <w:rFonts w:hint="cs"/>
          <w:rtl/>
          <w:lang w:eastAsia="zh-CN"/>
        </w:rPr>
        <w:t>مزد</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حقوق</w:t>
      </w:r>
      <w:r w:rsidRPr="002876E6">
        <w:rPr>
          <w:rtl/>
          <w:lang w:eastAsia="zh-CN"/>
        </w:rPr>
        <w:t xml:space="preserve"> </w:t>
      </w:r>
      <w:r w:rsidRPr="002876E6">
        <w:rPr>
          <w:rFonts w:hint="cs"/>
          <w:rtl/>
          <w:lang w:eastAsia="zh-CN"/>
        </w:rPr>
        <w:t>بگیران</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خود</w:t>
      </w:r>
      <w:r w:rsidRPr="002876E6">
        <w:rPr>
          <w:rtl/>
          <w:lang w:eastAsia="zh-CN"/>
        </w:rPr>
        <w:t xml:space="preserve"> </w:t>
      </w:r>
      <w:r w:rsidRPr="002876E6">
        <w:rPr>
          <w:rFonts w:hint="cs"/>
          <w:rtl/>
          <w:lang w:eastAsia="zh-CN"/>
        </w:rPr>
        <w:t>اشتغالان</w:t>
      </w:r>
      <w:r w:rsidRPr="002876E6">
        <w:rPr>
          <w:rtl/>
          <w:lang w:eastAsia="zh-CN"/>
        </w:rPr>
        <w:t xml:space="preserve"> </w:t>
      </w:r>
      <w:r w:rsidRPr="002876E6">
        <w:rPr>
          <w:rFonts w:hint="cs"/>
          <w:rtl/>
          <w:lang w:eastAsia="zh-CN"/>
        </w:rPr>
        <w:t>می</w:t>
      </w:r>
      <w:r>
        <w:rPr>
          <w:rFonts w:ascii="Cambria" w:hAnsi="Cambria" w:cs="Cambria"/>
          <w:rtl/>
          <w:lang w:eastAsia="zh-CN"/>
        </w:rPr>
        <w:softHyphen/>
      </w:r>
      <w:r w:rsidR="00493D62">
        <w:rPr>
          <w:rFonts w:hint="cs"/>
          <w:rtl/>
          <w:lang w:eastAsia="zh-CN"/>
        </w:rPr>
        <w:t>باشند.</w:t>
      </w:r>
      <w:r w:rsidRPr="002876E6">
        <w:rPr>
          <w:lang w:eastAsia="zh-CN"/>
        </w:rPr>
        <w:t xml:space="preserve"> </w:t>
      </w:r>
    </w:p>
    <w:p w:rsidR="002876E6" w:rsidRPr="002876E6" w:rsidRDefault="002876E6" w:rsidP="00493D62">
      <w:pPr>
        <w:pStyle w:val="a3"/>
        <w:ind w:firstLine="0"/>
        <w:rPr>
          <w:lang w:eastAsia="zh-CN"/>
        </w:rPr>
      </w:pPr>
      <w:r w:rsidRPr="002876E6">
        <w:rPr>
          <w:rFonts w:hint="cs"/>
          <w:b/>
          <w:bCs/>
          <w:rtl/>
          <w:lang w:eastAsia="zh-CN"/>
        </w:rPr>
        <w:t>بيـكار</w:t>
      </w:r>
      <w:r w:rsidRPr="002876E6">
        <w:rPr>
          <w:b/>
          <w:bCs/>
          <w:rtl/>
          <w:lang w:eastAsia="zh-CN"/>
        </w:rPr>
        <w:t>:</w:t>
      </w:r>
      <w:r w:rsidRPr="002876E6">
        <w:rPr>
          <w:rtl/>
          <w:lang w:eastAsia="zh-CN"/>
        </w:rPr>
        <w:t xml:space="preserve"> </w:t>
      </w:r>
      <w:r w:rsidRPr="002876E6">
        <w:rPr>
          <w:rFonts w:hint="cs"/>
          <w:rtl/>
          <w:lang w:eastAsia="zh-CN"/>
        </w:rPr>
        <w:t>افرادی</w:t>
      </w:r>
      <w:r w:rsidRPr="002876E6">
        <w:rPr>
          <w:rtl/>
          <w:lang w:eastAsia="zh-CN"/>
        </w:rPr>
        <w:t xml:space="preserve"> </w:t>
      </w:r>
      <w:r w:rsidRPr="002876E6">
        <w:rPr>
          <w:rFonts w:hint="cs"/>
          <w:rtl/>
          <w:lang w:eastAsia="zh-CN"/>
        </w:rPr>
        <w:t>که</w:t>
      </w:r>
      <w:r w:rsidRPr="002876E6">
        <w:rPr>
          <w:rtl/>
          <w:lang w:eastAsia="zh-CN"/>
        </w:rPr>
        <w:t xml:space="preserve"> 7 </w:t>
      </w:r>
      <w:r w:rsidRPr="002876E6">
        <w:rPr>
          <w:rFonts w:hint="cs"/>
          <w:rtl/>
          <w:lang w:eastAsia="zh-CN"/>
        </w:rPr>
        <w:t>روز</w:t>
      </w:r>
      <w:r w:rsidRPr="002876E6">
        <w:rPr>
          <w:rtl/>
          <w:lang w:eastAsia="zh-CN"/>
        </w:rPr>
        <w:t xml:space="preserve"> </w:t>
      </w:r>
      <w:r w:rsidRPr="002876E6">
        <w:rPr>
          <w:rFonts w:hint="cs"/>
          <w:rtl/>
          <w:lang w:eastAsia="zh-CN"/>
        </w:rPr>
        <w:t>پیش</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غربالگری</w:t>
      </w:r>
      <w:r w:rsidRPr="002876E6">
        <w:rPr>
          <w:rtl/>
          <w:lang w:eastAsia="zh-CN"/>
        </w:rPr>
        <w:t xml:space="preserve"> </w:t>
      </w:r>
      <w:r w:rsidRPr="002876E6">
        <w:rPr>
          <w:rFonts w:hint="cs"/>
          <w:rtl/>
          <w:lang w:eastAsia="zh-CN"/>
        </w:rPr>
        <w:t>حداقل</w:t>
      </w:r>
      <w:r w:rsidRPr="002876E6">
        <w:rPr>
          <w:rtl/>
          <w:lang w:eastAsia="zh-CN"/>
        </w:rPr>
        <w:t xml:space="preserve"> </w:t>
      </w:r>
      <w:r w:rsidRPr="002876E6">
        <w:rPr>
          <w:rFonts w:hint="cs"/>
          <w:rtl/>
          <w:lang w:eastAsia="zh-CN"/>
        </w:rPr>
        <w:t>یک</w:t>
      </w:r>
      <w:r w:rsidRPr="002876E6">
        <w:rPr>
          <w:rtl/>
          <w:lang w:eastAsia="zh-CN"/>
        </w:rPr>
        <w:t xml:space="preserve"> </w:t>
      </w:r>
      <w:r w:rsidRPr="002876E6">
        <w:rPr>
          <w:rFonts w:hint="cs"/>
          <w:rtl/>
          <w:lang w:eastAsia="zh-CN"/>
        </w:rPr>
        <w:t>ساعت</w:t>
      </w:r>
      <w:r w:rsidRPr="002876E6">
        <w:rPr>
          <w:rtl/>
          <w:lang w:eastAsia="zh-CN"/>
        </w:rPr>
        <w:t xml:space="preserve"> </w:t>
      </w:r>
      <w:r w:rsidRPr="002876E6">
        <w:rPr>
          <w:rFonts w:hint="cs"/>
          <w:rtl/>
          <w:lang w:eastAsia="zh-CN"/>
        </w:rPr>
        <w:t>کار</w:t>
      </w:r>
      <w:r w:rsidRPr="002876E6">
        <w:rPr>
          <w:rtl/>
          <w:lang w:eastAsia="zh-CN"/>
        </w:rPr>
        <w:t xml:space="preserve"> </w:t>
      </w:r>
      <w:r w:rsidRPr="002876E6">
        <w:rPr>
          <w:rFonts w:hint="cs"/>
          <w:rtl/>
          <w:lang w:eastAsia="zh-CN"/>
        </w:rPr>
        <w:t>نکرده</w:t>
      </w:r>
      <w:r w:rsidR="00493D62">
        <w:rPr>
          <w:rFonts w:ascii="Cambria" w:hAnsi="Cambria" w:cs="Cambria"/>
          <w:rtl/>
          <w:lang w:eastAsia="zh-CN"/>
        </w:rPr>
        <w:softHyphen/>
      </w:r>
      <w:r w:rsidRPr="002876E6">
        <w:rPr>
          <w:rFonts w:hint="cs"/>
          <w:rtl/>
          <w:lang w:eastAsia="zh-CN"/>
        </w:rPr>
        <w:t>اند</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دارای</w:t>
      </w:r>
      <w:r w:rsidRPr="002876E6">
        <w:rPr>
          <w:rtl/>
          <w:lang w:eastAsia="zh-CN"/>
        </w:rPr>
        <w:t xml:space="preserve"> </w:t>
      </w:r>
      <w:r w:rsidRPr="002876E6">
        <w:rPr>
          <w:rFonts w:hint="cs"/>
          <w:rtl/>
          <w:lang w:eastAsia="zh-CN"/>
        </w:rPr>
        <w:t>شغلی</w:t>
      </w:r>
      <w:r w:rsidRPr="002876E6">
        <w:rPr>
          <w:rtl/>
          <w:lang w:eastAsia="zh-CN"/>
        </w:rPr>
        <w:t xml:space="preserve"> </w:t>
      </w:r>
      <w:r w:rsidRPr="002876E6">
        <w:rPr>
          <w:rFonts w:hint="cs"/>
          <w:rtl/>
          <w:lang w:eastAsia="zh-CN"/>
        </w:rPr>
        <w:t>نیز</w:t>
      </w:r>
      <w:r w:rsidRPr="002876E6">
        <w:rPr>
          <w:rtl/>
          <w:lang w:eastAsia="zh-CN"/>
        </w:rPr>
        <w:t xml:space="preserve"> </w:t>
      </w:r>
      <w:r w:rsidRPr="002876E6">
        <w:rPr>
          <w:rFonts w:hint="cs"/>
          <w:rtl/>
          <w:lang w:eastAsia="zh-CN"/>
        </w:rPr>
        <w:t>نبوده</w:t>
      </w:r>
      <w:r w:rsidRPr="002876E6">
        <w:rPr>
          <w:rtl/>
          <w:lang w:eastAsia="zh-CN"/>
        </w:rPr>
        <w:t xml:space="preserve"> </w:t>
      </w:r>
      <w:r w:rsidRPr="002876E6">
        <w:rPr>
          <w:rFonts w:hint="cs"/>
          <w:rtl/>
          <w:lang w:eastAsia="zh-CN"/>
        </w:rPr>
        <w:t>اند</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صورت</w:t>
      </w:r>
      <w:r w:rsidRPr="002876E6">
        <w:rPr>
          <w:rtl/>
          <w:lang w:eastAsia="zh-CN"/>
        </w:rPr>
        <w:t xml:space="preserve"> </w:t>
      </w:r>
      <w:r w:rsidRPr="002876E6">
        <w:rPr>
          <w:rFonts w:hint="cs"/>
          <w:rtl/>
          <w:lang w:eastAsia="zh-CN"/>
        </w:rPr>
        <w:t>داشتن</w:t>
      </w:r>
      <w:r w:rsidRPr="002876E6">
        <w:rPr>
          <w:rtl/>
          <w:lang w:eastAsia="zh-CN"/>
        </w:rPr>
        <w:t xml:space="preserve"> </w:t>
      </w:r>
      <w:r w:rsidRPr="002876E6">
        <w:rPr>
          <w:rFonts w:hint="cs"/>
          <w:rtl/>
          <w:lang w:eastAsia="zh-CN"/>
        </w:rPr>
        <w:t>دو</w:t>
      </w:r>
      <w:r w:rsidRPr="002876E6">
        <w:rPr>
          <w:rtl/>
          <w:lang w:eastAsia="zh-CN"/>
        </w:rPr>
        <w:t xml:space="preserve"> </w:t>
      </w:r>
      <w:r w:rsidRPr="002876E6">
        <w:rPr>
          <w:rFonts w:hint="cs"/>
          <w:rtl/>
          <w:lang w:eastAsia="zh-CN"/>
        </w:rPr>
        <w:t>شرط</w:t>
      </w:r>
      <w:r w:rsidRPr="002876E6">
        <w:rPr>
          <w:rtl/>
          <w:lang w:eastAsia="zh-CN"/>
        </w:rPr>
        <w:t xml:space="preserve"> </w:t>
      </w:r>
      <w:r w:rsidRPr="002876E6">
        <w:rPr>
          <w:rFonts w:hint="cs"/>
          <w:rtl/>
          <w:lang w:eastAsia="zh-CN"/>
        </w:rPr>
        <w:t>ذیل</w:t>
      </w:r>
      <w:r w:rsidRPr="002876E6">
        <w:rPr>
          <w:rtl/>
          <w:lang w:eastAsia="zh-CN"/>
        </w:rPr>
        <w:t xml:space="preserve"> </w:t>
      </w:r>
      <w:r w:rsidRPr="002876E6">
        <w:rPr>
          <w:rFonts w:hint="cs"/>
          <w:rtl/>
          <w:lang w:eastAsia="zh-CN"/>
        </w:rPr>
        <w:t>بیکار</w:t>
      </w:r>
      <w:r w:rsidRPr="002876E6">
        <w:rPr>
          <w:rtl/>
          <w:lang w:eastAsia="zh-CN"/>
        </w:rPr>
        <w:t xml:space="preserve"> </w:t>
      </w:r>
      <w:r w:rsidRPr="002876E6">
        <w:rPr>
          <w:rFonts w:hint="cs"/>
          <w:rtl/>
          <w:lang w:eastAsia="zh-CN"/>
        </w:rPr>
        <w:t>محسوب</w:t>
      </w:r>
      <w:r w:rsidRPr="002876E6">
        <w:rPr>
          <w:rtl/>
          <w:lang w:eastAsia="zh-CN"/>
        </w:rPr>
        <w:t xml:space="preserve"> </w:t>
      </w:r>
      <w:r w:rsidRPr="002876E6">
        <w:rPr>
          <w:rFonts w:hint="cs"/>
          <w:rtl/>
          <w:lang w:eastAsia="zh-CN"/>
        </w:rPr>
        <w:t>می</w:t>
      </w:r>
      <w:r w:rsidRPr="002876E6">
        <w:rPr>
          <w:rtl/>
          <w:lang w:eastAsia="zh-CN"/>
        </w:rPr>
        <w:t xml:space="preserve"> </w:t>
      </w:r>
      <w:r w:rsidRPr="002876E6">
        <w:rPr>
          <w:rFonts w:hint="cs"/>
          <w:rtl/>
          <w:lang w:eastAsia="zh-CN"/>
        </w:rPr>
        <w:t>شوند</w:t>
      </w:r>
      <w:r w:rsidRPr="002876E6">
        <w:rPr>
          <w:lang w:eastAsia="zh-CN"/>
        </w:rPr>
        <w:t>:</w:t>
      </w:r>
    </w:p>
    <w:p w:rsidR="002876E6" w:rsidRPr="002876E6" w:rsidRDefault="002876E6" w:rsidP="009236E4">
      <w:pPr>
        <w:pStyle w:val="a3"/>
        <w:numPr>
          <w:ilvl w:val="0"/>
          <w:numId w:val="99"/>
        </w:numPr>
        <w:rPr>
          <w:lang w:eastAsia="zh-CN"/>
        </w:rPr>
      </w:pPr>
      <w:r w:rsidRPr="002876E6">
        <w:rPr>
          <w:rFonts w:hint="cs"/>
          <w:rtl/>
          <w:lang w:eastAsia="zh-CN"/>
        </w:rPr>
        <w:t>در</w:t>
      </w:r>
      <w:r w:rsidRPr="002876E6">
        <w:rPr>
          <w:rtl/>
          <w:lang w:eastAsia="zh-CN"/>
        </w:rPr>
        <w:t xml:space="preserve"> 30 </w:t>
      </w:r>
      <w:r w:rsidRPr="002876E6">
        <w:rPr>
          <w:rFonts w:hint="cs"/>
          <w:rtl/>
          <w:lang w:eastAsia="zh-CN"/>
        </w:rPr>
        <w:t>روز</w:t>
      </w:r>
      <w:r w:rsidRPr="002876E6">
        <w:rPr>
          <w:rtl/>
          <w:lang w:eastAsia="zh-CN"/>
        </w:rPr>
        <w:t xml:space="preserve"> </w:t>
      </w:r>
      <w:r w:rsidRPr="002876E6">
        <w:rPr>
          <w:rFonts w:hint="cs"/>
          <w:rtl/>
          <w:lang w:eastAsia="zh-CN"/>
        </w:rPr>
        <w:t>گذشته</w:t>
      </w:r>
      <w:r w:rsidRPr="002876E6">
        <w:rPr>
          <w:rtl/>
          <w:lang w:eastAsia="zh-CN"/>
        </w:rPr>
        <w:t xml:space="preserve"> </w:t>
      </w:r>
      <w:r w:rsidRPr="002876E6">
        <w:rPr>
          <w:rFonts w:hint="cs"/>
          <w:rtl/>
          <w:lang w:eastAsia="zh-CN"/>
        </w:rPr>
        <w:t>برای</w:t>
      </w:r>
      <w:r w:rsidRPr="002876E6">
        <w:rPr>
          <w:rtl/>
          <w:lang w:eastAsia="zh-CN"/>
        </w:rPr>
        <w:t xml:space="preserve"> </w:t>
      </w:r>
      <w:r w:rsidRPr="002876E6">
        <w:rPr>
          <w:rFonts w:hint="cs"/>
          <w:rtl/>
          <w:lang w:eastAsia="zh-CN"/>
        </w:rPr>
        <w:t>جستجوی</w:t>
      </w:r>
      <w:r w:rsidRPr="002876E6">
        <w:rPr>
          <w:rtl/>
          <w:lang w:eastAsia="zh-CN"/>
        </w:rPr>
        <w:t xml:space="preserve"> </w:t>
      </w:r>
      <w:r w:rsidRPr="002876E6">
        <w:rPr>
          <w:rFonts w:hint="cs"/>
          <w:rtl/>
          <w:lang w:eastAsia="zh-CN"/>
        </w:rPr>
        <w:t>کار،</w:t>
      </w:r>
      <w:r w:rsidRPr="002876E6">
        <w:rPr>
          <w:rtl/>
          <w:lang w:eastAsia="zh-CN"/>
        </w:rPr>
        <w:t xml:space="preserve"> </w:t>
      </w:r>
      <w:r w:rsidRPr="002876E6">
        <w:rPr>
          <w:rFonts w:hint="cs"/>
          <w:rtl/>
          <w:lang w:eastAsia="zh-CN"/>
        </w:rPr>
        <w:t>اقدامات</w:t>
      </w:r>
      <w:r w:rsidRPr="002876E6">
        <w:rPr>
          <w:rtl/>
          <w:lang w:eastAsia="zh-CN"/>
        </w:rPr>
        <w:t xml:space="preserve"> </w:t>
      </w:r>
      <w:r w:rsidRPr="002876E6">
        <w:rPr>
          <w:rFonts w:hint="cs"/>
          <w:rtl/>
          <w:lang w:eastAsia="zh-CN"/>
        </w:rPr>
        <w:t>مشخصی</w:t>
      </w:r>
      <w:r w:rsidRPr="002876E6">
        <w:rPr>
          <w:rtl/>
          <w:lang w:eastAsia="zh-CN"/>
        </w:rPr>
        <w:t xml:space="preserve"> </w:t>
      </w:r>
      <w:r w:rsidRPr="002876E6">
        <w:rPr>
          <w:rFonts w:hint="cs"/>
          <w:rtl/>
          <w:lang w:eastAsia="zh-CN"/>
        </w:rPr>
        <w:t>را</w:t>
      </w:r>
      <w:r w:rsidRPr="002876E6">
        <w:rPr>
          <w:rtl/>
          <w:lang w:eastAsia="zh-CN"/>
        </w:rPr>
        <w:t xml:space="preserve"> </w:t>
      </w:r>
      <w:r w:rsidRPr="002876E6">
        <w:rPr>
          <w:rFonts w:hint="cs"/>
          <w:rtl/>
          <w:lang w:eastAsia="zh-CN"/>
        </w:rPr>
        <w:t>نظیر</w:t>
      </w:r>
      <w:r w:rsidRPr="002876E6">
        <w:rPr>
          <w:rtl/>
          <w:lang w:eastAsia="zh-CN"/>
        </w:rPr>
        <w:t xml:space="preserve"> </w:t>
      </w:r>
      <w:r w:rsidRPr="002876E6">
        <w:rPr>
          <w:rFonts w:hint="cs"/>
          <w:rtl/>
          <w:lang w:eastAsia="zh-CN"/>
        </w:rPr>
        <w:t>ثبت</w:t>
      </w:r>
      <w:r w:rsidRPr="002876E6">
        <w:rPr>
          <w:rtl/>
          <w:lang w:eastAsia="zh-CN"/>
        </w:rPr>
        <w:t xml:space="preserve"> </w:t>
      </w:r>
      <w:r w:rsidRPr="002876E6">
        <w:rPr>
          <w:rFonts w:hint="cs"/>
          <w:rtl/>
          <w:lang w:eastAsia="zh-CN"/>
        </w:rPr>
        <w:t>نام</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پیگیری</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موسسات</w:t>
      </w:r>
      <w:r w:rsidRPr="002876E6">
        <w:rPr>
          <w:rtl/>
          <w:lang w:eastAsia="zh-CN"/>
        </w:rPr>
        <w:t xml:space="preserve"> </w:t>
      </w:r>
      <w:r w:rsidRPr="002876E6">
        <w:rPr>
          <w:rFonts w:hint="cs"/>
          <w:rtl/>
          <w:lang w:eastAsia="zh-CN"/>
        </w:rPr>
        <w:t>کاریابی،</w:t>
      </w:r>
      <w:r w:rsidRPr="002876E6">
        <w:rPr>
          <w:rtl/>
          <w:lang w:eastAsia="zh-CN"/>
        </w:rPr>
        <w:t xml:space="preserve"> </w:t>
      </w:r>
      <w:r w:rsidRPr="002876E6">
        <w:rPr>
          <w:rFonts w:hint="cs"/>
          <w:rtl/>
          <w:lang w:eastAsia="zh-CN"/>
        </w:rPr>
        <w:t>پرس</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جو</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دوستان،</w:t>
      </w:r>
      <w:r w:rsidRPr="002876E6">
        <w:rPr>
          <w:rtl/>
          <w:lang w:eastAsia="zh-CN"/>
        </w:rPr>
        <w:t xml:space="preserve"> </w:t>
      </w:r>
      <w:r w:rsidRPr="002876E6">
        <w:rPr>
          <w:rFonts w:hint="cs"/>
          <w:rtl/>
          <w:lang w:eastAsia="zh-CN"/>
        </w:rPr>
        <w:t>تماس</w:t>
      </w:r>
      <w:r w:rsidRPr="002876E6">
        <w:rPr>
          <w:rtl/>
          <w:lang w:eastAsia="zh-CN"/>
        </w:rPr>
        <w:t xml:space="preserve"> </w:t>
      </w:r>
      <w:r w:rsidRPr="002876E6">
        <w:rPr>
          <w:rFonts w:hint="cs"/>
          <w:rtl/>
          <w:lang w:eastAsia="zh-CN"/>
        </w:rPr>
        <w:t>با</w:t>
      </w:r>
      <w:r w:rsidRPr="002876E6">
        <w:rPr>
          <w:rtl/>
          <w:lang w:eastAsia="zh-CN"/>
        </w:rPr>
        <w:t xml:space="preserve"> </w:t>
      </w:r>
      <w:r w:rsidRPr="002876E6">
        <w:rPr>
          <w:rFonts w:hint="cs"/>
          <w:rtl/>
          <w:lang w:eastAsia="zh-CN"/>
        </w:rPr>
        <w:t>کارفرمایان،</w:t>
      </w:r>
      <w:r w:rsidRPr="002876E6">
        <w:rPr>
          <w:rtl/>
          <w:lang w:eastAsia="zh-CN"/>
        </w:rPr>
        <w:t xml:space="preserve"> </w:t>
      </w:r>
      <w:r w:rsidRPr="002876E6">
        <w:rPr>
          <w:rFonts w:hint="cs"/>
          <w:rtl/>
          <w:lang w:eastAsia="zh-CN"/>
        </w:rPr>
        <w:t>مطالعه</w:t>
      </w:r>
      <w:r w:rsidRPr="002876E6">
        <w:rPr>
          <w:rtl/>
          <w:lang w:eastAsia="zh-CN"/>
        </w:rPr>
        <w:t xml:space="preserve"> </w:t>
      </w:r>
      <w:r w:rsidRPr="002876E6">
        <w:rPr>
          <w:rFonts w:hint="cs"/>
          <w:rtl/>
          <w:lang w:eastAsia="zh-CN"/>
        </w:rPr>
        <w:t>آگهی</w:t>
      </w:r>
      <w:r w:rsidRPr="002876E6">
        <w:rPr>
          <w:rtl/>
          <w:lang w:eastAsia="zh-CN"/>
        </w:rPr>
        <w:t xml:space="preserve"> </w:t>
      </w:r>
      <w:r w:rsidRPr="002876E6">
        <w:rPr>
          <w:rFonts w:hint="cs"/>
          <w:rtl/>
          <w:lang w:eastAsia="zh-CN"/>
        </w:rPr>
        <w:t>های</w:t>
      </w:r>
      <w:r w:rsidRPr="002876E6">
        <w:rPr>
          <w:rtl/>
          <w:lang w:eastAsia="zh-CN"/>
        </w:rPr>
        <w:t xml:space="preserve"> </w:t>
      </w:r>
      <w:r w:rsidRPr="002876E6">
        <w:rPr>
          <w:rFonts w:hint="cs"/>
          <w:rtl/>
          <w:lang w:eastAsia="zh-CN"/>
        </w:rPr>
        <w:t>استخدامی</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انجام</w:t>
      </w:r>
      <w:r w:rsidRPr="002876E6">
        <w:rPr>
          <w:rtl/>
          <w:lang w:eastAsia="zh-CN"/>
        </w:rPr>
        <w:t xml:space="preserve"> </w:t>
      </w:r>
      <w:r w:rsidRPr="002876E6">
        <w:rPr>
          <w:rFonts w:hint="cs"/>
          <w:rtl/>
          <w:lang w:eastAsia="zh-CN"/>
        </w:rPr>
        <w:t>داده</w:t>
      </w:r>
      <w:r w:rsidRPr="002876E6">
        <w:rPr>
          <w:rtl/>
          <w:lang w:eastAsia="zh-CN"/>
        </w:rPr>
        <w:t xml:space="preserve"> </w:t>
      </w:r>
      <w:r w:rsidRPr="002876E6">
        <w:rPr>
          <w:rFonts w:hint="cs"/>
          <w:rtl/>
          <w:lang w:eastAsia="zh-CN"/>
        </w:rPr>
        <w:t>باشند</w:t>
      </w:r>
      <w:r w:rsidRPr="002876E6">
        <w:rPr>
          <w:lang w:eastAsia="zh-CN"/>
        </w:rPr>
        <w:t>.</w:t>
      </w:r>
    </w:p>
    <w:p w:rsidR="002876E6" w:rsidRPr="002876E6" w:rsidRDefault="002876E6" w:rsidP="009236E4">
      <w:pPr>
        <w:pStyle w:val="a3"/>
        <w:numPr>
          <w:ilvl w:val="0"/>
          <w:numId w:val="99"/>
        </w:numPr>
        <w:rPr>
          <w:lang w:eastAsia="zh-CN"/>
        </w:rPr>
      </w:pPr>
      <w:r w:rsidRPr="002876E6">
        <w:rPr>
          <w:rFonts w:hint="cs"/>
          <w:rtl/>
          <w:lang w:eastAsia="zh-CN"/>
        </w:rPr>
        <w:t>آماده</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کار</w:t>
      </w:r>
      <w:r w:rsidRPr="002876E6">
        <w:rPr>
          <w:rtl/>
          <w:lang w:eastAsia="zh-CN"/>
        </w:rPr>
        <w:t xml:space="preserve"> </w:t>
      </w:r>
      <w:r w:rsidRPr="002876E6">
        <w:rPr>
          <w:rFonts w:hint="cs"/>
          <w:rtl/>
          <w:lang w:eastAsia="zh-CN"/>
        </w:rPr>
        <w:t>باشند،</w:t>
      </w:r>
      <w:r w:rsidRPr="002876E6">
        <w:rPr>
          <w:rtl/>
          <w:lang w:eastAsia="zh-CN"/>
        </w:rPr>
        <w:t xml:space="preserve"> </w:t>
      </w:r>
      <w:r w:rsidRPr="002876E6">
        <w:rPr>
          <w:rFonts w:hint="cs"/>
          <w:rtl/>
          <w:lang w:eastAsia="zh-CN"/>
        </w:rPr>
        <w:t>یعنی</w:t>
      </w:r>
      <w:r w:rsidRPr="002876E6">
        <w:rPr>
          <w:rtl/>
          <w:lang w:eastAsia="zh-CN"/>
        </w:rPr>
        <w:t xml:space="preserve"> </w:t>
      </w:r>
      <w:r w:rsidRPr="002876E6">
        <w:rPr>
          <w:rFonts w:hint="cs"/>
          <w:rtl/>
          <w:lang w:eastAsia="zh-CN"/>
        </w:rPr>
        <w:t>طی</w:t>
      </w:r>
      <w:r w:rsidRPr="002876E6">
        <w:rPr>
          <w:rtl/>
          <w:lang w:eastAsia="zh-CN"/>
        </w:rPr>
        <w:t xml:space="preserve"> </w:t>
      </w:r>
      <w:r w:rsidRPr="002876E6">
        <w:rPr>
          <w:rFonts w:hint="cs"/>
          <w:rtl/>
          <w:lang w:eastAsia="zh-CN"/>
        </w:rPr>
        <w:t>یک</w:t>
      </w:r>
      <w:r w:rsidRPr="002876E6">
        <w:rPr>
          <w:rtl/>
          <w:lang w:eastAsia="zh-CN"/>
        </w:rPr>
        <w:t xml:space="preserve"> </w:t>
      </w:r>
      <w:r w:rsidRPr="002876E6">
        <w:rPr>
          <w:rFonts w:hint="cs"/>
          <w:rtl/>
          <w:lang w:eastAsia="zh-CN"/>
        </w:rPr>
        <w:t>دوره</w:t>
      </w:r>
      <w:r w:rsidRPr="002876E6">
        <w:rPr>
          <w:rtl/>
          <w:lang w:eastAsia="zh-CN"/>
        </w:rPr>
        <w:t xml:space="preserve"> </w:t>
      </w:r>
      <w:r w:rsidRPr="002876E6">
        <w:rPr>
          <w:rFonts w:hint="cs"/>
          <w:rtl/>
          <w:lang w:eastAsia="zh-CN"/>
        </w:rPr>
        <w:t>دو</w:t>
      </w:r>
      <w:r w:rsidRPr="002876E6">
        <w:rPr>
          <w:rtl/>
          <w:lang w:eastAsia="zh-CN"/>
        </w:rPr>
        <w:t xml:space="preserve"> </w:t>
      </w:r>
      <w:r w:rsidRPr="002876E6">
        <w:rPr>
          <w:rFonts w:hint="cs"/>
          <w:rtl/>
          <w:lang w:eastAsia="zh-CN"/>
        </w:rPr>
        <w:t>هفته</w:t>
      </w:r>
      <w:r w:rsidRPr="002876E6">
        <w:rPr>
          <w:rtl/>
          <w:lang w:eastAsia="zh-CN"/>
        </w:rPr>
        <w:t xml:space="preserve"> </w:t>
      </w:r>
      <w:r w:rsidRPr="002876E6">
        <w:rPr>
          <w:rFonts w:hint="cs"/>
          <w:rtl/>
          <w:lang w:eastAsia="zh-CN"/>
        </w:rPr>
        <w:t>ای</w:t>
      </w:r>
      <w:r w:rsidRPr="002876E6">
        <w:rPr>
          <w:rtl/>
          <w:lang w:eastAsia="zh-CN"/>
        </w:rPr>
        <w:t xml:space="preserve"> </w:t>
      </w:r>
      <w:r w:rsidRPr="002876E6">
        <w:rPr>
          <w:rFonts w:hint="cs"/>
          <w:rtl/>
          <w:lang w:eastAsia="zh-CN"/>
        </w:rPr>
        <w:t>شامل</w:t>
      </w:r>
      <w:r w:rsidRPr="002876E6">
        <w:rPr>
          <w:rtl/>
          <w:lang w:eastAsia="zh-CN"/>
        </w:rPr>
        <w:t xml:space="preserve"> 7 </w:t>
      </w:r>
      <w:r w:rsidRPr="002876E6">
        <w:rPr>
          <w:rFonts w:hint="cs"/>
          <w:rtl/>
          <w:lang w:eastAsia="zh-CN"/>
        </w:rPr>
        <w:t>روز</w:t>
      </w:r>
      <w:r w:rsidRPr="002876E6">
        <w:rPr>
          <w:rtl/>
          <w:lang w:eastAsia="zh-CN"/>
        </w:rPr>
        <w:t xml:space="preserve"> </w:t>
      </w:r>
      <w:r w:rsidRPr="002876E6">
        <w:rPr>
          <w:rFonts w:hint="cs"/>
          <w:rtl/>
          <w:lang w:eastAsia="zh-CN"/>
        </w:rPr>
        <w:t>گذشته</w:t>
      </w:r>
      <w:r w:rsidRPr="002876E6">
        <w:rPr>
          <w:rtl/>
          <w:lang w:eastAsia="zh-CN"/>
        </w:rPr>
        <w:t xml:space="preserve"> </w:t>
      </w:r>
      <w:r w:rsidRPr="002876E6">
        <w:rPr>
          <w:rFonts w:hint="cs"/>
          <w:rtl/>
          <w:lang w:eastAsia="zh-CN"/>
        </w:rPr>
        <w:t>و</w:t>
      </w:r>
      <w:r w:rsidRPr="002876E6">
        <w:rPr>
          <w:rtl/>
          <w:lang w:eastAsia="zh-CN"/>
        </w:rPr>
        <w:t xml:space="preserve"> 7 </w:t>
      </w:r>
      <w:r w:rsidRPr="002876E6">
        <w:rPr>
          <w:rFonts w:hint="cs"/>
          <w:rtl/>
          <w:lang w:eastAsia="zh-CN"/>
        </w:rPr>
        <w:t>روز</w:t>
      </w:r>
      <w:r w:rsidRPr="002876E6">
        <w:rPr>
          <w:rtl/>
          <w:lang w:eastAsia="zh-CN"/>
        </w:rPr>
        <w:t xml:space="preserve"> </w:t>
      </w:r>
      <w:r w:rsidRPr="002876E6">
        <w:rPr>
          <w:rFonts w:hint="cs"/>
          <w:rtl/>
          <w:lang w:eastAsia="zh-CN"/>
        </w:rPr>
        <w:t>آینده</w:t>
      </w:r>
      <w:r w:rsidRPr="002876E6">
        <w:rPr>
          <w:rtl/>
          <w:lang w:eastAsia="zh-CN"/>
        </w:rPr>
        <w:t xml:space="preserve"> </w:t>
      </w:r>
      <w:r w:rsidRPr="002876E6">
        <w:rPr>
          <w:rFonts w:hint="cs"/>
          <w:rtl/>
          <w:lang w:eastAsia="zh-CN"/>
        </w:rPr>
        <w:t>آمادگی</w:t>
      </w:r>
      <w:r w:rsidRPr="002876E6">
        <w:rPr>
          <w:rtl/>
          <w:lang w:eastAsia="zh-CN"/>
        </w:rPr>
        <w:t xml:space="preserve"> </w:t>
      </w:r>
      <w:r w:rsidRPr="002876E6">
        <w:rPr>
          <w:rFonts w:hint="cs"/>
          <w:rtl/>
          <w:lang w:eastAsia="zh-CN"/>
        </w:rPr>
        <w:t>شروع</w:t>
      </w:r>
      <w:r w:rsidRPr="002876E6">
        <w:rPr>
          <w:rtl/>
          <w:lang w:eastAsia="zh-CN"/>
        </w:rPr>
        <w:t xml:space="preserve"> </w:t>
      </w:r>
      <w:r w:rsidRPr="002876E6">
        <w:rPr>
          <w:rFonts w:hint="cs"/>
          <w:rtl/>
          <w:lang w:eastAsia="zh-CN"/>
        </w:rPr>
        <w:t>کار</w:t>
      </w:r>
      <w:r w:rsidRPr="002876E6">
        <w:rPr>
          <w:rtl/>
          <w:lang w:eastAsia="zh-CN"/>
        </w:rPr>
        <w:t xml:space="preserve"> </w:t>
      </w:r>
      <w:r w:rsidRPr="002876E6">
        <w:rPr>
          <w:rFonts w:hint="cs"/>
          <w:rtl/>
          <w:lang w:eastAsia="zh-CN"/>
        </w:rPr>
        <w:t>را</w:t>
      </w:r>
      <w:r w:rsidRPr="002876E6">
        <w:rPr>
          <w:rtl/>
          <w:lang w:eastAsia="zh-CN"/>
        </w:rPr>
        <w:t xml:space="preserve"> </w:t>
      </w:r>
      <w:r w:rsidRPr="002876E6">
        <w:rPr>
          <w:rFonts w:hint="cs"/>
          <w:rtl/>
          <w:lang w:eastAsia="zh-CN"/>
        </w:rPr>
        <w:t>داشته</w:t>
      </w:r>
      <w:r w:rsidRPr="002876E6">
        <w:rPr>
          <w:rtl/>
          <w:lang w:eastAsia="zh-CN"/>
        </w:rPr>
        <w:t xml:space="preserve"> </w:t>
      </w:r>
      <w:r w:rsidRPr="002876E6">
        <w:rPr>
          <w:rFonts w:hint="cs"/>
          <w:rtl/>
          <w:lang w:eastAsia="zh-CN"/>
        </w:rPr>
        <w:t>باشند،</w:t>
      </w:r>
      <w:r w:rsidRPr="002876E6">
        <w:rPr>
          <w:rtl/>
          <w:lang w:eastAsia="zh-CN"/>
        </w:rPr>
        <w:t xml:space="preserve"> </w:t>
      </w:r>
      <w:r w:rsidRPr="002876E6">
        <w:rPr>
          <w:rFonts w:hint="cs"/>
          <w:rtl/>
          <w:lang w:eastAsia="zh-CN"/>
        </w:rPr>
        <w:t>همچنین</w:t>
      </w:r>
      <w:r w:rsidRPr="002876E6">
        <w:rPr>
          <w:rtl/>
          <w:lang w:eastAsia="zh-CN"/>
        </w:rPr>
        <w:t xml:space="preserve"> </w:t>
      </w:r>
      <w:r w:rsidRPr="002876E6">
        <w:rPr>
          <w:rFonts w:hint="cs"/>
          <w:rtl/>
          <w:lang w:eastAsia="zh-CN"/>
        </w:rPr>
        <w:t>افراد</w:t>
      </w:r>
      <w:r w:rsidRPr="002876E6">
        <w:rPr>
          <w:rtl/>
          <w:lang w:eastAsia="zh-CN"/>
        </w:rPr>
        <w:t xml:space="preserve"> </w:t>
      </w:r>
      <w:r w:rsidRPr="002876E6">
        <w:rPr>
          <w:rFonts w:hint="cs"/>
          <w:rtl/>
          <w:lang w:eastAsia="zh-CN"/>
        </w:rPr>
        <w:t>ذیل</w:t>
      </w:r>
      <w:r w:rsidRPr="002876E6">
        <w:rPr>
          <w:rtl/>
          <w:lang w:eastAsia="zh-CN"/>
        </w:rPr>
        <w:t xml:space="preserve"> </w:t>
      </w:r>
      <w:r w:rsidRPr="002876E6">
        <w:rPr>
          <w:rFonts w:hint="cs"/>
          <w:rtl/>
          <w:lang w:eastAsia="zh-CN"/>
        </w:rPr>
        <w:t>بیکار</w:t>
      </w:r>
      <w:r w:rsidRPr="002876E6">
        <w:rPr>
          <w:rtl/>
          <w:lang w:eastAsia="zh-CN"/>
        </w:rPr>
        <w:t xml:space="preserve"> </w:t>
      </w:r>
      <w:r w:rsidRPr="002876E6">
        <w:rPr>
          <w:rFonts w:hint="cs"/>
          <w:rtl/>
          <w:lang w:eastAsia="zh-CN"/>
        </w:rPr>
        <w:t>محسوب</w:t>
      </w:r>
      <w:r w:rsidRPr="002876E6">
        <w:rPr>
          <w:rtl/>
          <w:lang w:eastAsia="zh-CN"/>
        </w:rPr>
        <w:t xml:space="preserve"> </w:t>
      </w:r>
      <w:r w:rsidRPr="002876E6">
        <w:rPr>
          <w:rFonts w:hint="cs"/>
          <w:rtl/>
          <w:lang w:eastAsia="zh-CN"/>
        </w:rPr>
        <w:t>شده</w:t>
      </w:r>
      <w:r w:rsidRPr="002876E6">
        <w:rPr>
          <w:rtl/>
          <w:lang w:eastAsia="zh-CN"/>
        </w:rPr>
        <w:t xml:space="preserve"> </w:t>
      </w:r>
      <w:r w:rsidRPr="002876E6">
        <w:rPr>
          <w:rFonts w:hint="cs"/>
          <w:rtl/>
          <w:lang w:eastAsia="zh-CN"/>
        </w:rPr>
        <w:t>اند</w:t>
      </w:r>
      <w:r w:rsidRPr="002876E6">
        <w:rPr>
          <w:lang w:eastAsia="zh-CN"/>
        </w:rPr>
        <w:t>:</w:t>
      </w:r>
    </w:p>
    <w:p w:rsidR="002876E6" w:rsidRPr="002876E6" w:rsidRDefault="002876E6" w:rsidP="009236E4">
      <w:pPr>
        <w:pStyle w:val="a3"/>
        <w:numPr>
          <w:ilvl w:val="0"/>
          <w:numId w:val="100"/>
        </w:numPr>
        <w:rPr>
          <w:sz w:val="18"/>
          <w:szCs w:val="22"/>
          <w:lang w:eastAsia="zh-CN"/>
        </w:rPr>
      </w:pPr>
      <w:r w:rsidRPr="002876E6">
        <w:rPr>
          <w:rFonts w:hint="cs"/>
          <w:sz w:val="18"/>
          <w:szCs w:val="22"/>
          <w:rtl/>
          <w:lang w:eastAsia="zh-CN"/>
        </w:rPr>
        <w:t>درانتظار</w:t>
      </w:r>
      <w:r w:rsidRPr="002876E6">
        <w:rPr>
          <w:sz w:val="18"/>
          <w:szCs w:val="22"/>
          <w:rtl/>
          <w:lang w:eastAsia="zh-CN"/>
        </w:rPr>
        <w:t xml:space="preserve"> </w:t>
      </w:r>
      <w:r w:rsidRPr="002876E6">
        <w:rPr>
          <w:rFonts w:hint="cs"/>
          <w:sz w:val="18"/>
          <w:szCs w:val="22"/>
          <w:rtl/>
          <w:lang w:eastAsia="zh-CN"/>
        </w:rPr>
        <w:t>شروع</w:t>
      </w:r>
      <w:r w:rsidRPr="002876E6">
        <w:rPr>
          <w:sz w:val="18"/>
          <w:szCs w:val="22"/>
          <w:rtl/>
          <w:lang w:eastAsia="zh-CN"/>
        </w:rPr>
        <w:t xml:space="preserve"> </w:t>
      </w:r>
      <w:r w:rsidRPr="002876E6">
        <w:rPr>
          <w:rFonts w:hint="cs"/>
          <w:sz w:val="18"/>
          <w:szCs w:val="22"/>
          <w:rtl/>
          <w:lang w:eastAsia="zh-CN"/>
        </w:rPr>
        <w:t>کار</w:t>
      </w:r>
      <w:r w:rsidRPr="002876E6">
        <w:rPr>
          <w:sz w:val="18"/>
          <w:szCs w:val="22"/>
          <w:rtl/>
          <w:lang w:eastAsia="zh-CN"/>
        </w:rPr>
        <w:t xml:space="preserve"> </w:t>
      </w:r>
      <w:r w:rsidRPr="002876E6">
        <w:rPr>
          <w:rFonts w:hint="cs"/>
          <w:sz w:val="18"/>
          <w:szCs w:val="22"/>
          <w:rtl/>
          <w:lang w:eastAsia="zh-CN"/>
        </w:rPr>
        <w:t>جدید</w:t>
      </w:r>
      <w:r w:rsidRPr="002876E6">
        <w:rPr>
          <w:sz w:val="18"/>
          <w:szCs w:val="22"/>
          <w:rtl/>
          <w:lang w:eastAsia="zh-CN"/>
        </w:rPr>
        <w:t xml:space="preserve"> </w:t>
      </w:r>
      <w:r w:rsidRPr="002876E6">
        <w:rPr>
          <w:rFonts w:hint="cs"/>
          <w:sz w:val="18"/>
          <w:szCs w:val="22"/>
          <w:rtl/>
          <w:lang w:eastAsia="zh-CN"/>
        </w:rPr>
        <w:t>هستند،</w:t>
      </w:r>
      <w:r w:rsidRPr="002876E6">
        <w:rPr>
          <w:sz w:val="18"/>
          <w:szCs w:val="22"/>
          <w:rtl/>
          <w:lang w:eastAsia="zh-CN"/>
        </w:rPr>
        <w:t xml:space="preserve"> </w:t>
      </w:r>
      <w:r w:rsidRPr="002876E6">
        <w:rPr>
          <w:rFonts w:hint="cs"/>
          <w:sz w:val="18"/>
          <w:szCs w:val="22"/>
          <w:rtl/>
          <w:lang w:eastAsia="zh-CN"/>
        </w:rPr>
        <w:t>یعنی</w:t>
      </w:r>
      <w:r w:rsidRPr="002876E6">
        <w:rPr>
          <w:sz w:val="18"/>
          <w:szCs w:val="22"/>
          <w:rtl/>
          <w:lang w:eastAsia="zh-CN"/>
        </w:rPr>
        <w:t xml:space="preserve"> </w:t>
      </w:r>
      <w:r w:rsidRPr="002876E6">
        <w:rPr>
          <w:rFonts w:hint="cs"/>
          <w:sz w:val="18"/>
          <w:szCs w:val="22"/>
          <w:rtl/>
          <w:lang w:eastAsia="zh-CN"/>
        </w:rPr>
        <w:t>برای</w:t>
      </w:r>
      <w:r w:rsidRPr="002876E6">
        <w:rPr>
          <w:sz w:val="18"/>
          <w:szCs w:val="22"/>
          <w:rtl/>
          <w:lang w:eastAsia="zh-CN"/>
        </w:rPr>
        <w:t xml:space="preserve"> </w:t>
      </w:r>
      <w:r w:rsidRPr="002876E6">
        <w:rPr>
          <w:rFonts w:hint="cs"/>
          <w:sz w:val="18"/>
          <w:szCs w:val="22"/>
          <w:rtl/>
          <w:lang w:eastAsia="zh-CN"/>
        </w:rPr>
        <w:t>آنان</w:t>
      </w:r>
      <w:r w:rsidRPr="002876E6">
        <w:rPr>
          <w:sz w:val="18"/>
          <w:szCs w:val="22"/>
          <w:rtl/>
          <w:lang w:eastAsia="zh-CN"/>
        </w:rPr>
        <w:t xml:space="preserve"> </w:t>
      </w:r>
      <w:r w:rsidRPr="002876E6">
        <w:rPr>
          <w:rFonts w:hint="cs"/>
          <w:sz w:val="18"/>
          <w:szCs w:val="22"/>
          <w:rtl/>
          <w:lang w:eastAsia="zh-CN"/>
        </w:rPr>
        <w:t>کاری</w:t>
      </w:r>
      <w:r w:rsidRPr="002876E6">
        <w:rPr>
          <w:sz w:val="18"/>
          <w:szCs w:val="22"/>
          <w:rtl/>
          <w:lang w:eastAsia="zh-CN"/>
        </w:rPr>
        <w:t xml:space="preserve"> </w:t>
      </w:r>
      <w:r w:rsidRPr="002876E6">
        <w:rPr>
          <w:rFonts w:hint="cs"/>
          <w:sz w:val="18"/>
          <w:szCs w:val="22"/>
          <w:rtl/>
          <w:lang w:eastAsia="zh-CN"/>
        </w:rPr>
        <w:t>مهیا</w:t>
      </w:r>
      <w:r w:rsidRPr="002876E6">
        <w:rPr>
          <w:sz w:val="18"/>
          <w:szCs w:val="22"/>
          <w:rtl/>
          <w:lang w:eastAsia="zh-CN"/>
        </w:rPr>
        <w:t xml:space="preserve"> </w:t>
      </w:r>
      <w:r w:rsidRPr="002876E6">
        <w:rPr>
          <w:rFonts w:hint="cs"/>
          <w:sz w:val="18"/>
          <w:szCs w:val="22"/>
          <w:rtl/>
          <w:lang w:eastAsia="zh-CN"/>
        </w:rPr>
        <w:t>شده</w:t>
      </w:r>
      <w:r w:rsidRPr="002876E6">
        <w:rPr>
          <w:sz w:val="18"/>
          <w:szCs w:val="22"/>
          <w:rtl/>
          <w:lang w:eastAsia="zh-CN"/>
        </w:rPr>
        <w:t xml:space="preserve"> </w:t>
      </w:r>
      <w:r w:rsidRPr="002876E6">
        <w:rPr>
          <w:rFonts w:hint="cs"/>
          <w:sz w:val="18"/>
          <w:szCs w:val="22"/>
          <w:rtl/>
          <w:lang w:eastAsia="zh-CN"/>
        </w:rPr>
        <w:t>و</w:t>
      </w:r>
      <w:r w:rsidRPr="002876E6">
        <w:rPr>
          <w:sz w:val="18"/>
          <w:szCs w:val="22"/>
          <w:rtl/>
          <w:lang w:eastAsia="zh-CN"/>
        </w:rPr>
        <w:t xml:space="preserve"> </w:t>
      </w:r>
      <w:r w:rsidRPr="002876E6">
        <w:rPr>
          <w:rFonts w:hint="cs"/>
          <w:sz w:val="18"/>
          <w:szCs w:val="22"/>
          <w:rtl/>
          <w:lang w:eastAsia="zh-CN"/>
        </w:rPr>
        <w:t>قرار</w:t>
      </w:r>
      <w:r w:rsidRPr="002876E6">
        <w:rPr>
          <w:sz w:val="18"/>
          <w:szCs w:val="22"/>
          <w:rtl/>
          <w:lang w:eastAsia="zh-CN"/>
        </w:rPr>
        <w:t xml:space="preserve"> </w:t>
      </w:r>
      <w:r w:rsidRPr="002876E6">
        <w:rPr>
          <w:rFonts w:hint="cs"/>
          <w:sz w:val="18"/>
          <w:szCs w:val="22"/>
          <w:rtl/>
          <w:lang w:eastAsia="zh-CN"/>
        </w:rPr>
        <w:t>است</w:t>
      </w:r>
      <w:r w:rsidRPr="002876E6">
        <w:rPr>
          <w:sz w:val="18"/>
          <w:szCs w:val="22"/>
          <w:rtl/>
          <w:lang w:eastAsia="zh-CN"/>
        </w:rPr>
        <w:t xml:space="preserve"> </w:t>
      </w: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آینده</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آن</w:t>
      </w:r>
      <w:r w:rsidRPr="002876E6">
        <w:rPr>
          <w:sz w:val="18"/>
          <w:szCs w:val="22"/>
          <w:rtl/>
          <w:lang w:eastAsia="zh-CN"/>
        </w:rPr>
        <w:t xml:space="preserve"> </w:t>
      </w:r>
      <w:r w:rsidRPr="002876E6">
        <w:rPr>
          <w:rFonts w:hint="cs"/>
          <w:sz w:val="18"/>
          <w:szCs w:val="22"/>
          <w:rtl/>
          <w:lang w:eastAsia="zh-CN"/>
        </w:rPr>
        <w:t>کار</w:t>
      </w:r>
      <w:r w:rsidRPr="002876E6">
        <w:rPr>
          <w:sz w:val="18"/>
          <w:szCs w:val="22"/>
          <w:rtl/>
          <w:lang w:eastAsia="zh-CN"/>
        </w:rPr>
        <w:t xml:space="preserve"> </w:t>
      </w:r>
      <w:r w:rsidRPr="002876E6">
        <w:rPr>
          <w:rFonts w:hint="cs"/>
          <w:sz w:val="18"/>
          <w:szCs w:val="22"/>
          <w:rtl/>
          <w:lang w:eastAsia="zh-CN"/>
        </w:rPr>
        <w:t>مشغول</w:t>
      </w:r>
      <w:r w:rsidRPr="002876E6">
        <w:rPr>
          <w:sz w:val="18"/>
          <w:szCs w:val="22"/>
          <w:rtl/>
          <w:lang w:eastAsia="zh-CN"/>
        </w:rPr>
        <w:t xml:space="preserve"> </w:t>
      </w:r>
      <w:r w:rsidRPr="002876E6">
        <w:rPr>
          <w:rFonts w:hint="cs"/>
          <w:sz w:val="18"/>
          <w:szCs w:val="22"/>
          <w:rtl/>
          <w:lang w:eastAsia="zh-CN"/>
        </w:rPr>
        <w:t>شوند</w:t>
      </w:r>
      <w:r w:rsidRPr="002876E6">
        <w:rPr>
          <w:sz w:val="18"/>
          <w:szCs w:val="22"/>
          <w:rtl/>
          <w:lang w:eastAsia="zh-CN"/>
        </w:rPr>
        <w:t xml:space="preserve"> </w:t>
      </w:r>
      <w:r w:rsidRPr="002876E6">
        <w:rPr>
          <w:rFonts w:hint="cs"/>
          <w:sz w:val="18"/>
          <w:szCs w:val="22"/>
          <w:rtl/>
          <w:lang w:eastAsia="zh-CN"/>
        </w:rPr>
        <w:t>و</w:t>
      </w:r>
      <w:r w:rsidRPr="002876E6">
        <w:rPr>
          <w:sz w:val="18"/>
          <w:szCs w:val="22"/>
          <w:rtl/>
          <w:lang w:eastAsia="zh-CN"/>
        </w:rPr>
        <w:t xml:space="preserve"> </w:t>
      </w:r>
      <w:r w:rsidRPr="002876E6">
        <w:rPr>
          <w:rFonts w:hint="cs"/>
          <w:sz w:val="18"/>
          <w:szCs w:val="22"/>
          <w:rtl/>
          <w:lang w:eastAsia="zh-CN"/>
        </w:rPr>
        <w:t>نیز</w:t>
      </w:r>
      <w:r w:rsidRPr="002876E6">
        <w:rPr>
          <w:sz w:val="18"/>
          <w:szCs w:val="22"/>
          <w:rtl/>
          <w:lang w:eastAsia="zh-CN"/>
        </w:rPr>
        <w:t xml:space="preserve"> </w:t>
      </w:r>
      <w:r w:rsidRPr="002876E6">
        <w:rPr>
          <w:rFonts w:hint="cs"/>
          <w:sz w:val="18"/>
          <w:szCs w:val="22"/>
          <w:rtl/>
          <w:lang w:eastAsia="zh-CN"/>
        </w:rPr>
        <w:t>آماده</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کار</w:t>
      </w:r>
      <w:r w:rsidRPr="002876E6">
        <w:rPr>
          <w:sz w:val="18"/>
          <w:szCs w:val="22"/>
          <w:rtl/>
          <w:lang w:eastAsia="zh-CN"/>
        </w:rPr>
        <w:t xml:space="preserve"> </w:t>
      </w:r>
      <w:r w:rsidRPr="002876E6">
        <w:rPr>
          <w:rFonts w:hint="cs"/>
          <w:sz w:val="18"/>
          <w:szCs w:val="22"/>
          <w:rtl/>
          <w:lang w:eastAsia="zh-CN"/>
        </w:rPr>
        <w:t>هستند</w:t>
      </w:r>
      <w:r w:rsidRPr="002876E6">
        <w:rPr>
          <w:sz w:val="18"/>
          <w:szCs w:val="22"/>
          <w:lang w:eastAsia="zh-CN"/>
        </w:rPr>
        <w:t>.</w:t>
      </w:r>
    </w:p>
    <w:p w:rsidR="002876E6" w:rsidRPr="002876E6" w:rsidRDefault="002876E6" w:rsidP="009236E4">
      <w:pPr>
        <w:pStyle w:val="a3"/>
        <w:numPr>
          <w:ilvl w:val="0"/>
          <w:numId w:val="100"/>
        </w:numPr>
        <w:rPr>
          <w:sz w:val="18"/>
          <w:szCs w:val="22"/>
          <w:lang w:eastAsia="zh-CN"/>
        </w:rPr>
      </w:pP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انتظار</w:t>
      </w:r>
      <w:r w:rsidRPr="002876E6">
        <w:rPr>
          <w:sz w:val="18"/>
          <w:szCs w:val="22"/>
          <w:rtl/>
          <w:lang w:eastAsia="zh-CN"/>
        </w:rPr>
        <w:t xml:space="preserve"> </w:t>
      </w:r>
      <w:r w:rsidRPr="002876E6">
        <w:rPr>
          <w:rFonts w:hint="cs"/>
          <w:sz w:val="18"/>
          <w:szCs w:val="22"/>
          <w:rtl/>
          <w:lang w:eastAsia="zh-CN"/>
        </w:rPr>
        <w:t>بازگشت</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شغل</w:t>
      </w:r>
      <w:r w:rsidRPr="002876E6">
        <w:rPr>
          <w:sz w:val="18"/>
          <w:szCs w:val="22"/>
          <w:rtl/>
          <w:lang w:eastAsia="zh-CN"/>
        </w:rPr>
        <w:t xml:space="preserve"> </w:t>
      </w:r>
      <w:r w:rsidRPr="002876E6">
        <w:rPr>
          <w:rFonts w:hint="cs"/>
          <w:sz w:val="18"/>
          <w:szCs w:val="22"/>
          <w:rtl/>
          <w:lang w:eastAsia="zh-CN"/>
        </w:rPr>
        <w:t>قبلی</w:t>
      </w:r>
      <w:r w:rsidRPr="002876E6">
        <w:rPr>
          <w:sz w:val="18"/>
          <w:szCs w:val="22"/>
          <w:rtl/>
          <w:lang w:eastAsia="zh-CN"/>
        </w:rPr>
        <w:t xml:space="preserve"> </w:t>
      </w:r>
      <w:r w:rsidRPr="002876E6">
        <w:rPr>
          <w:rFonts w:hint="cs"/>
          <w:sz w:val="18"/>
          <w:szCs w:val="22"/>
          <w:rtl/>
          <w:lang w:eastAsia="zh-CN"/>
        </w:rPr>
        <w:t>و</w:t>
      </w:r>
      <w:r w:rsidRPr="002876E6">
        <w:rPr>
          <w:sz w:val="18"/>
          <w:szCs w:val="22"/>
          <w:rtl/>
          <w:lang w:eastAsia="zh-CN"/>
        </w:rPr>
        <w:t xml:space="preserve"> </w:t>
      </w:r>
      <w:r w:rsidRPr="002876E6">
        <w:rPr>
          <w:rFonts w:hint="cs"/>
          <w:sz w:val="18"/>
          <w:szCs w:val="22"/>
          <w:rtl/>
          <w:lang w:eastAsia="zh-CN"/>
        </w:rPr>
        <w:t>نیز</w:t>
      </w:r>
      <w:r w:rsidRPr="002876E6">
        <w:rPr>
          <w:sz w:val="18"/>
          <w:szCs w:val="22"/>
          <w:rtl/>
          <w:lang w:eastAsia="zh-CN"/>
        </w:rPr>
        <w:t xml:space="preserve"> </w:t>
      </w:r>
      <w:r w:rsidRPr="002876E6">
        <w:rPr>
          <w:rFonts w:hint="cs"/>
          <w:sz w:val="18"/>
          <w:szCs w:val="22"/>
          <w:rtl/>
          <w:lang w:eastAsia="zh-CN"/>
        </w:rPr>
        <w:t>آماده</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کار</w:t>
      </w:r>
      <w:r w:rsidRPr="002876E6">
        <w:rPr>
          <w:sz w:val="18"/>
          <w:szCs w:val="22"/>
          <w:rtl/>
          <w:lang w:eastAsia="zh-CN"/>
        </w:rPr>
        <w:t xml:space="preserve"> </w:t>
      </w:r>
      <w:r w:rsidRPr="002876E6">
        <w:rPr>
          <w:rFonts w:hint="cs"/>
          <w:sz w:val="18"/>
          <w:szCs w:val="22"/>
          <w:rtl/>
          <w:lang w:eastAsia="zh-CN"/>
        </w:rPr>
        <w:t>هستند</w:t>
      </w:r>
      <w:r w:rsidRPr="002876E6">
        <w:rPr>
          <w:sz w:val="18"/>
          <w:szCs w:val="22"/>
          <w:rtl/>
          <w:lang w:eastAsia="zh-CN"/>
        </w:rPr>
        <w:t xml:space="preserve">. </w:t>
      </w:r>
      <w:r w:rsidRPr="002876E6">
        <w:rPr>
          <w:rFonts w:hint="cs"/>
          <w:sz w:val="18"/>
          <w:szCs w:val="22"/>
          <w:rtl/>
          <w:lang w:eastAsia="zh-CN"/>
        </w:rPr>
        <w:t>منظور</w:t>
      </w:r>
      <w:r w:rsidRPr="002876E6">
        <w:rPr>
          <w:sz w:val="18"/>
          <w:szCs w:val="22"/>
          <w:rtl/>
          <w:lang w:eastAsia="zh-CN"/>
        </w:rPr>
        <w:t xml:space="preserve"> </w:t>
      </w:r>
      <w:r w:rsidRPr="002876E6">
        <w:rPr>
          <w:rFonts w:hint="cs"/>
          <w:sz w:val="18"/>
          <w:szCs w:val="22"/>
          <w:rtl/>
          <w:lang w:eastAsia="zh-CN"/>
        </w:rPr>
        <w:t>از</w:t>
      </w:r>
      <w:r w:rsidRPr="002876E6">
        <w:rPr>
          <w:sz w:val="18"/>
          <w:szCs w:val="22"/>
          <w:rtl/>
          <w:lang w:eastAsia="zh-CN"/>
        </w:rPr>
        <w:t xml:space="preserve"> </w:t>
      </w: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انتظار</w:t>
      </w:r>
      <w:r w:rsidRPr="002876E6">
        <w:rPr>
          <w:sz w:val="18"/>
          <w:szCs w:val="22"/>
          <w:rtl/>
          <w:lang w:eastAsia="zh-CN"/>
        </w:rPr>
        <w:t xml:space="preserve"> </w:t>
      </w:r>
      <w:r w:rsidRPr="002876E6">
        <w:rPr>
          <w:rFonts w:hint="cs"/>
          <w:sz w:val="18"/>
          <w:szCs w:val="22"/>
          <w:rtl/>
          <w:lang w:eastAsia="zh-CN"/>
        </w:rPr>
        <w:t>بازگشت</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شغل</w:t>
      </w:r>
      <w:r w:rsidRPr="002876E6">
        <w:rPr>
          <w:sz w:val="18"/>
          <w:szCs w:val="22"/>
          <w:rtl/>
          <w:lang w:eastAsia="zh-CN"/>
        </w:rPr>
        <w:t xml:space="preserve"> </w:t>
      </w:r>
      <w:r w:rsidRPr="002876E6">
        <w:rPr>
          <w:rFonts w:hint="cs"/>
          <w:sz w:val="18"/>
          <w:szCs w:val="22"/>
          <w:rtl/>
          <w:lang w:eastAsia="zh-CN"/>
        </w:rPr>
        <w:t>قبلی»</w:t>
      </w:r>
      <w:r w:rsidRPr="002876E6">
        <w:rPr>
          <w:sz w:val="18"/>
          <w:szCs w:val="22"/>
          <w:rtl/>
          <w:lang w:eastAsia="zh-CN"/>
        </w:rPr>
        <w:t xml:space="preserve"> </w:t>
      </w:r>
      <w:r w:rsidRPr="002876E6">
        <w:rPr>
          <w:rFonts w:hint="cs"/>
          <w:sz w:val="18"/>
          <w:szCs w:val="22"/>
          <w:rtl/>
          <w:lang w:eastAsia="zh-CN"/>
        </w:rPr>
        <w:t>این</w:t>
      </w:r>
      <w:r w:rsidRPr="002876E6">
        <w:rPr>
          <w:sz w:val="18"/>
          <w:szCs w:val="22"/>
          <w:rtl/>
          <w:lang w:eastAsia="zh-CN"/>
        </w:rPr>
        <w:t xml:space="preserve"> </w:t>
      </w:r>
      <w:r w:rsidRPr="002876E6">
        <w:rPr>
          <w:rFonts w:hint="cs"/>
          <w:sz w:val="18"/>
          <w:szCs w:val="22"/>
          <w:rtl/>
          <w:lang w:eastAsia="zh-CN"/>
        </w:rPr>
        <w:t>است</w:t>
      </w:r>
      <w:r w:rsidRPr="002876E6">
        <w:rPr>
          <w:sz w:val="18"/>
          <w:szCs w:val="22"/>
          <w:rtl/>
          <w:lang w:eastAsia="zh-CN"/>
        </w:rPr>
        <w:t xml:space="preserve"> </w:t>
      </w:r>
      <w:r w:rsidRPr="002876E6">
        <w:rPr>
          <w:rFonts w:hint="cs"/>
          <w:sz w:val="18"/>
          <w:szCs w:val="22"/>
          <w:rtl/>
          <w:lang w:eastAsia="zh-CN"/>
        </w:rPr>
        <w:t>که</w:t>
      </w:r>
      <w:r w:rsidRPr="002876E6">
        <w:rPr>
          <w:sz w:val="18"/>
          <w:szCs w:val="22"/>
          <w:rtl/>
          <w:lang w:eastAsia="zh-CN"/>
        </w:rPr>
        <w:t xml:space="preserve"> </w:t>
      </w:r>
      <w:r w:rsidRPr="002876E6">
        <w:rPr>
          <w:rFonts w:hint="cs"/>
          <w:sz w:val="18"/>
          <w:szCs w:val="22"/>
          <w:rtl/>
          <w:lang w:eastAsia="zh-CN"/>
        </w:rPr>
        <w:t>فرد</w:t>
      </w:r>
      <w:r w:rsidRPr="002876E6">
        <w:rPr>
          <w:sz w:val="18"/>
          <w:szCs w:val="22"/>
          <w:rtl/>
          <w:lang w:eastAsia="zh-CN"/>
        </w:rPr>
        <w:t xml:space="preserve"> </w:t>
      </w:r>
      <w:r w:rsidRPr="002876E6">
        <w:rPr>
          <w:rFonts w:hint="cs"/>
          <w:sz w:val="18"/>
          <w:szCs w:val="22"/>
          <w:rtl/>
          <w:lang w:eastAsia="zh-CN"/>
        </w:rPr>
        <w:t>قبلاً</w:t>
      </w:r>
      <w:r w:rsidRPr="002876E6">
        <w:rPr>
          <w:sz w:val="18"/>
          <w:szCs w:val="22"/>
          <w:rtl/>
          <w:lang w:eastAsia="zh-CN"/>
        </w:rPr>
        <w:t xml:space="preserve"> </w:t>
      </w:r>
      <w:r w:rsidRPr="002876E6">
        <w:rPr>
          <w:rFonts w:hint="cs"/>
          <w:sz w:val="18"/>
          <w:szCs w:val="22"/>
          <w:rtl/>
          <w:lang w:eastAsia="zh-CN"/>
        </w:rPr>
        <w:t>دارای</w:t>
      </w:r>
      <w:r w:rsidRPr="002876E6">
        <w:rPr>
          <w:sz w:val="18"/>
          <w:szCs w:val="22"/>
          <w:rtl/>
          <w:lang w:eastAsia="zh-CN"/>
        </w:rPr>
        <w:t xml:space="preserve"> </w:t>
      </w:r>
      <w:r w:rsidRPr="002876E6">
        <w:rPr>
          <w:rFonts w:hint="cs"/>
          <w:sz w:val="18"/>
          <w:szCs w:val="22"/>
          <w:rtl/>
          <w:lang w:eastAsia="zh-CN"/>
        </w:rPr>
        <w:t>کار</w:t>
      </w:r>
      <w:r w:rsidRPr="002876E6">
        <w:rPr>
          <w:sz w:val="18"/>
          <w:szCs w:val="22"/>
          <w:rtl/>
          <w:lang w:eastAsia="zh-CN"/>
        </w:rPr>
        <w:t xml:space="preserve"> </w:t>
      </w:r>
      <w:r w:rsidRPr="002876E6">
        <w:rPr>
          <w:rFonts w:hint="cs"/>
          <w:sz w:val="18"/>
          <w:szCs w:val="22"/>
          <w:rtl/>
          <w:lang w:eastAsia="zh-CN"/>
        </w:rPr>
        <w:t>بوده</w:t>
      </w:r>
      <w:r w:rsidRPr="002876E6">
        <w:rPr>
          <w:sz w:val="18"/>
          <w:szCs w:val="22"/>
          <w:rtl/>
          <w:lang w:eastAsia="zh-CN"/>
        </w:rPr>
        <w:t xml:space="preserve"> </w:t>
      </w:r>
      <w:r w:rsidRPr="002876E6">
        <w:rPr>
          <w:rFonts w:hint="cs"/>
          <w:sz w:val="18"/>
          <w:szCs w:val="22"/>
          <w:rtl/>
          <w:lang w:eastAsia="zh-CN"/>
        </w:rPr>
        <w:t>و</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دلایلی</w:t>
      </w:r>
      <w:r w:rsidRPr="002876E6">
        <w:rPr>
          <w:sz w:val="18"/>
          <w:szCs w:val="22"/>
          <w:rtl/>
          <w:lang w:eastAsia="zh-CN"/>
        </w:rPr>
        <w:t xml:space="preserve"> </w:t>
      </w:r>
      <w:r w:rsidRPr="002876E6">
        <w:rPr>
          <w:rFonts w:hint="cs"/>
          <w:sz w:val="18"/>
          <w:szCs w:val="22"/>
          <w:rtl/>
          <w:lang w:eastAsia="zh-CN"/>
        </w:rPr>
        <w:t>کار</w:t>
      </w:r>
      <w:r w:rsidRPr="002876E6">
        <w:rPr>
          <w:sz w:val="18"/>
          <w:szCs w:val="22"/>
          <w:rtl/>
          <w:lang w:eastAsia="zh-CN"/>
        </w:rPr>
        <w:t xml:space="preserve"> </w:t>
      </w:r>
      <w:r w:rsidRPr="002876E6">
        <w:rPr>
          <w:rFonts w:hint="cs"/>
          <w:sz w:val="18"/>
          <w:szCs w:val="22"/>
          <w:rtl/>
          <w:lang w:eastAsia="zh-CN"/>
        </w:rPr>
        <w:t>خود</w:t>
      </w:r>
      <w:r w:rsidRPr="002876E6">
        <w:rPr>
          <w:sz w:val="18"/>
          <w:szCs w:val="22"/>
          <w:rtl/>
          <w:lang w:eastAsia="zh-CN"/>
        </w:rPr>
        <w:t xml:space="preserve"> </w:t>
      </w:r>
      <w:r w:rsidRPr="002876E6">
        <w:rPr>
          <w:rFonts w:hint="cs"/>
          <w:sz w:val="18"/>
          <w:szCs w:val="22"/>
          <w:rtl/>
          <w:lang w:eastAsia="zh-CN"/>
        </w:rPr>
        <w:t>را</w:t>
      </w:r>
      <w:r w:rsidRPr="002876E6">
        <w:rPr>
          <w:sz w:val="18"/>
          <w:szCs w:val="22"/>
          <w:rtl/>
          <w:lang w:eastAsia="zh-CN"/>
        </w:rPr>
        <w:t xml:space="preserve"> </w:t>
      </w:r>
      <w:r w:rsidRPr="002876E6">
        <w:rPr>
          <w:rFonts w:hint="cs"/>
          <w:sz w:val="18"/>
          <w:szCs w:val="22"/>
          <w:rtl/>
          <w:lang w:eastAsia="zh-CN"/>
        </w:rPr>
        <w:t>از</w:t>
      </w:r>
      <w:r w:rsidRPr="002876E6">
        <w:rPr>
          <w:sz w:val="18"/>
          <w:szCs w:val="22"/>
          <w:rtl/>
          <w:lang w:eastAsia="zh-CN"/>
        </w:rPr>
        <w:t xml:space="preserve"> </w:t>
      </w:r>
      <w:r w:rsidRPr="002876E6">
        <w:rPr>
          <w:rFonts w:hint="cs"/>
          <w:sz w:val="18"/>
          <w:szCs w:val="22"/>
          <w:rtl/>
          <w:lang w:eastAsia="zh-CN"/>
        </w:rPr>
        <w:t>دست</w:t>
      </w:r>
      <w:r w:rsidRPr="002876E6">
        <w:rPr>
          <w:sz w:val="18"/>
          <w:szCs w:val="22"/>
          <w:rtl/>
          <w:lang w:eastAsia="zh-CN"/>
        </w:rPr>
        <w:t xml:space="preserve"> </w:t>
      </w:r>
      <w:r w:rsidRPr="002876E6">
        <w:rPr>
          <w:rFonts w:hint="cs"/>
          <w:sz w:val="18"/>
          <w:szCs w:val="22"/>
          <w:rtl/>
          <w:lang w:eastAsia="zh-CN"/>
        </w:rPr>
        <w:t>می</w:t>
      </w:r>
      <w:r w:rsidRPr="002876E6">
        <w:rPr>
          <w:rFonts w:ascii="Cambria" w:hAnsi="Cambria" w:cs="Cambria"/>
          <w:sz w:val="18"/>
          <w:szCs w:val="22"/>
          <w:rtl/>
          <w:lang w:eastAsia="zh-CN"/>
        </w:rPr>
        <w:softHyphen/>
      </w:r>
      <w:r w:rsidRPr="002876E6">
        <w:rPr>
          <w:rFonts w:hint="cs"/>
          <w:sz w:val="18"/>
          <w:szCs w:val="22"/>
          <w:rtl/>
          <w:lang w:eastAsia="zh-CN"/>
        </w:rPr>
        <w:t>دهد،</w:t>
      </w:r>
      <w:r w:rsidRPr="002876E6">
        <w:rPr>
          <w:sz w:val="18"/>
          <w:szCs w:val="22"/>
          <w:rtl/>
          <w:lang w:eastAsia="zh-CN"/>
        </w:rPr>
        <w:t xml:space="preserve"> </w:t>
      </w:r>
      <w:r w:rsidRPr="002876E6">
        <w:rPr>
          <w:rFonts w:hint="cs"/>
          <w:sz w:val="18"/>
          <w:szCs w:val="22"/>
          <w:rtl/>
          <w:lang w:eastAsia="zh-CN"/>
        </w:rPr>
        <w:t>پیوند</w:t>
      </w:r>
      <w:r w:rsidRPr="002876E6">
        <w:rPr>
          <w:sz w:val="18"/>
          <w:szCs w:val="22"/>
          <w:rtl/>
          <w:lang w:eastAsia="zh-CN"/>
        </w:rPr>
        <w:t xml:space="preserve"> </w:t>
      </w:r>
      <w:r w:rsidRPr="002876E6">
        <w:rPr>
          <w:rFonts w:hint="cs"/>
          <w:sz w:val="18"/>
          <w:szCs w:val="22"/>
          <w:rtl/>
          <w:lang w:eastAsia="zh-CN"/>
        </w:rPr>
        <w:t>رسمی</w:t>
      </w:r>
      <w:r w:rsidRPr="002876E6">
        <w:rPr>
          <w:sz w:val="18"/>
          <w:szCs w:val="22"/>
          <w:rtl/>
          <w:lang w:eastAsia="zh-CN"/>
        </w:rPr>
        <w:t xml:space="preserve"> </w:t>
      </w:r>
      <w:r w:rsidRPr="002876E6">
        <w:rPr>
          <w:rFonts w:hint="cs"/>
          <w:sz w:val="18"/>
          <w:szCs w:val="22"/>
          <w:rtl/>
          <w:lang w:eastAsia="zh-CN"/>
        </w:rPr>
        <w:t>شغلی</w:t>
      </w:r>
      <w:r w:rsidRPr="002876E6">
        <w:rPr>
          <w:sz w:val="18"/>
          <w:szCs w:val="22"/>
          <w:rtl/>
          <w:lang w:eastAsia="zh-CN"/>
        </w:rPr>
        <w:t xml:space="preserve"> </w:t>
      </w:r>
      <w:r w:rsidRPr="002876E6">
        <w:rPr>
          <w:rFonts w:hint="cs"/>
          <w:sz w:val="18"/>
          <w:szCs w:val="22"/>
          <w:rtl/>
          <w:lang w:eastAsia="zh-CN"/>
        </w:rPr>
        <w:t>ندارد</w:t>
      </w:r>
      <w:r w:rsidRPr="002876E6">
        <w:rPr>
          <w:sz w:val="18"/>
          <w:szCs w:val="22"/>
          <w:rtl/>
          <w:lang w:eastAsia="zh-CN"/>
        </w:rPr>
        <w:t xml:space="preserve"> </w:t>
      </w:r>
      <w:r w:rsidRPr="002876E6">
        <w:rPr>
          <w:rFonts w:hint="cs"/>
          <w:sz w:val="18"/>
          <w:szCs w:val="22"/>
          <w:rtl/>
          <w:lang w:eastAsia="zh-CN"/>
        </w:rPr>
        <w:t>ولی</w:t>
      </w:r>
      <w:r w:rsidRPr="002876E6">
        <w:rPr>
          <w:sz w:val="18"/>
          <w:szCs w:val="22"/>
          <w:rtl/>
          <w:lang w:eastAsia="zh-CN"/>
        </w:rPr>
        <w:t xml:space="preserve"> </w:t>
      </w:r>
      <w:r w:rsidRPr="002876E6">
        <w:rPr>
          <w:rFonts w:hint="cs"/>
          <w:sz w:val="18"/>
          <w:szCs w:val="22"/>
          <w:rtl/>
          <w:lang w:eastAsia="zh-CN"/>
        </w:rPr>
        <w:t>در</w:t>
      </w:r>
      <w:r w:rsidRPr="002876E6">
        <w:rPr>
          <w:sz w:val="18"/>
          <w:szCs w:val="22"/>
          <w:rtl/>
          <w:lang w:eastAsia="zh-CN"/>
        </w:rPr>
        <w:t xml:space="preserve"> </w:t>
      </w:r>
      <w:r w:rsidRPr="002876E6">
        <w:rPr>
          <w:rFonts w:hint="cs"/>
          <w:sz w:val="18"/>
          <w:szCs w:val="22"/>
          <w:rtl/>
          <w:lang w:eastAsia="zh-CN"/>
        </w:rPr>
        <w:t>انتظار</w:t>
      </w:r>
      <w:r w:rsidRPr="002876E6">
        <w:rPr>
          <w:sz w:val="18"/>
          <w:szCs w:val="22"/>
          <w:rtl/>
          <w:lang w:eastAsia="zh-CN"/>
        </w:rPr>
        <w:t xml:space="preserve"> </w:t>
      </w:r>
      <w:r w:rsidRPr="002876E6">
        <w:rPr>
          <w:rFonts w:hint="cs"/>
          <w:sz w:val="18"/>
          <w:szCs w:val="22"/>
          <w:rtl/>
          <w:lang w:eastAsia="zh-CN"/>
        </w:rPr>
        <w:t>بازگشت</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شغل</w:t>
      </w:r>
      <w:r w:rsidRPr="002876E6">
        <w:rPr>
          <w:sz w:val="18"/>
          <w:szCs w:val="22"/>
          <w:rtl/>
          <w:lang w:eastAsia="zh-CN"/>
        </w:rPr>
        <w:t xml:space="preserve"> </w:t>
      </w:r>
      <w:r w:rsidRPr="002876E6">
        <w:rPr>
          <w:rFonts w:hint="cs"/>
          <w:sz w:val="18"/>
          <w:szCs w:val="22"/>
          <w:rtl/>
          <w:lang w:eastAsia="zh-CN"/>
        </w:rPr>
        <w:t>خود</w:t>
      </w:r>
      <w:r w:rsidRPr="002876E6">
        <w:rPr>
          <w:sz w:val="18"/>
          <w:szCs w:val="22"/>
          <w:rtl/>
          <w:lang w:eastAsia="zh-CN"/>
        </w:rPr>
        <w:t xml:space="preserve"> </w:t>
      </w:r>
      <w:r w:rsidRPr="002876E6">
        <w:rPr>
          <w:rFonts w:hint="cs"/>
          <w:sz w:val="18"/>
          <w:szCs w:val="22"/>
          <w:rtl/>
          <w:lang w:eastAsia="zh-CN"/>
        </w:rPr>
        <w:t>به</w:t>
      </w:r>
      <w:r w:rsidRPr="002876E6">
        <w:rPr>
          <w:sz w:val="18"/>
          <w:szCs w:val="22"/>
          <w:rtl/>
          <w:lang w:eastAsia="zh-CN"/>
        </w:rPr>
        <w:t xml:space="preserve"> </w:t>
      </w:r>
      <w:r w:rsidRPr="002876E6">
        <w:rPr>
          <w:rFonts w:hint="cs"/>
          <w:sz w:val="18"/>
          <w:szCs w:val="22"/>
          <w:rtl/>
          <w:lang w:eastAsia="zh-CN"/>
        </w:rPr>
        <w:t>سر</w:t>
      </w:r>
      <w:r w:rsidRPr="002876E6">
        <w:rPr>
          <w:sz w:val="18"/>
          <w:szCs w:val="22"/>
          <w:rtl/>
          <w:lang w:eastAsia="zh-CN"/>
        </w:rPr>
        <w:t xml:space="preserve"> </w:t>
      </w:r>
      <w:r w:rsidRPr="002876E6">
        <w:rPr>
          <w:rFonts w:hint="cs"/>
          <w:sz w:val="18"/>
          <w:szCs w:val="22"/>
          <w:rtl/>
          <w:lang w:eastAsia="zh-CN"/>
        </w:rPr>
        <w:t>می</w:t>
      </w:r>
      <w:r w:rsidRPr="002876E6">
        <w:rPr>
          <w:rFonts w:ascii="Cambria" w:hAnsi="Cambria" w:cs="Cambria"/>
          <w:sz w:val="18"/>
          <w:szCs w:val="22"/>
          <w:rtl/>
          <w:lang w:eastAsia="zh-CN"/>
        </w:rPr>
        <w:softHyphen/>
      </w:r>
      <w:r w:rsidRPr="002876E6">
        <w:rPr>
          <w:rFonts w:hint="cs"/>
          <w:sz w:val="18"/>
          <w:szCs w:val="22"/>
          <w:rtl/>
          <w:lang w:eastAsia="zh-CN"/>
        </w:rPr>
        <w:t>برد</w:t>
      </w:r>
      <w:r w:rsidRPr="002876E6">
        <w:rPr>
          <w:sz w:val="18"/>
          <w:szCs w:val="22"/>
          <w:lang w:eastAsia="zh-CN"/>
        </w:rPr>
        <w:t>.</w:t>
      </w:r>
    </w:p>
    <w:p w:rsidR="002876E6" w:rsidRPr="002876E6" w:rsidRDefault="002876E6" w:rsidP="0079101E">
      <w:pPr>
        <w:pStyle w:val="a3"/>
        <w:ind w:firstLine="0"/>
        <w:rPr>
          <w:lang w:eastAsia="zh-CN"/>
        </w:rPr>
      </w:pPr>
      <w:r w:rsidRPr="002876E6">
        <w:rPr>
          <w:rFonts w:hint="cs"/>
          <w:rtl/>
          <w:lang w:eastAsia="zh-CN"/>
        </w:rPr>
        <w:t>كساني</w:t>
      </w:r>
      <w:r w:rsidRPr="002876E6">
        <w:rPr>
          <w:rtl/>
          <w:lang w:eastAsia="zh-CN"/>
        </w:rPr>
        <w:t xml:space="preserve"> </w:t>
      </w:r>
      <w:r w:rsidRPr="002876E6">
        <w:rPr>
          <w:rFonts w:hint="cs"/>
          <w:rtl/>
          <w:lang w:eastAsia="zh-CN"/>
        </w:rPr>
        <w:t>كه</w:t>
      </w:r>
      <w:r w:rsidRPr="002876E6">
        <w:rPr>
          <w:rtl/>
          <w:lang w:eastAsia="zh-CN"/>
        </w:rPr>
        <w:t xml:space="preserve"> </w:t>
      </w:r>
      <w:r w:rsidRPr="002876E6">
        <w:rPr>
          <w:rFonts w:hint="cs"/>
          <w:rtl/>
          <w:lang w:eastAsia="zh-CN"/>
        </w:rPr>
        <w:t>محصل،</w:t>
      </w:r>
      <w:r w:rsidRPr="002876E6">
        <w:rPr>
          <w:rtl/>
          <w:lang w:eastAsia="zh-CN"/>
        </w:rPr>
        <w:t xml:space="preserve"> </w:t>
      </w:r>
      <w:r w:rsidRPr="002876E6">
        <w:rPr>
          <w:rFonts w:hint="cs"/>
          <w:rtl/>
          <w:lang w:eastAsia="zh-CN"/>
        </w:rPr>
        <w:t>دانشجو،</w:t>
      </w:r>
      <w:r w:rsidRPr="002876E6">
        <w:rPr>
          <w:rtl/>
          <w:lang w:eastAsia="zh-CN"/>
        </w:rPr>
        <w:t xml:space="preserve"> </w:t>
      </w:r>
      <w:r w:rsidRPr="002876E6">
        <w:rPr>
          <w:rFonts w:hint="cs"/>
          <w:rtl/>
          <w:lang w:eastAsia="zh-CN"/>
        </w:rPr>
        <w:t>سرباز</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خانه‌دار</w:t>
      </w:r>
      <w:r w:rsidRPr="002876E6">
        <w:rPr>
          <w:rtl/>
          <w:lang w:eastAsia="zh-CN"/>
        </w:rPr>
        <w:t xml:space="preserve"> </w:t>
      </w:r>
      <w:r w:rsidRPr="002876E6">
        <w:rPr>
          <w:rFonts w:hint="cs"/>
          <w:rtl/>
          <w:lang w:eastAsia="zh-CN"/>
        </w:rPr>
        <w:t>هستند</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فاقد</w:t>
      </w:r>
      <w:r w:rsidRPr="002876E6">
        <w:rPr>
          <w:rtl/>
          <w:lang w:eastAsia="zh-CN"/>
        </w:rPr>
        <w:t xml:space="preserve"> </w:t>
      </w:r>
      <w:r w:rsidRPr="002876E6">
        <w:rPr>
          <w:rFonts w:hint="cs"/>
          <w:rtl/>
          <w:lang w:eastAsia="zh-CN"/>
        </w:rPr>
        <w:t>معیارهای</w:t>
      </w:r>
      <w:r w:rsidRPr="002876E6">
        <w:rPr>
          <w:rtl/>
          <w:lang w:eastAsia="zh-CN"/>
        </w:rPr>
        <w:t xml:space="preserve"> </w:t>
      </w:r>
      <w:r w:rsidRPr="002876E6">
        <w:rPr>
          <w:rFonts w:hint="cs"/>
          <w:rtl/>
          <w:lang w:eastAsia="zh-CN"/>
        </w:rPr>
        <w:t>ذکر</w:t>
      </w:r>
      <w:r w:rsidRPr="002876E6">
        <w:rPr>
          <w:rtl/>
          <w:lang w:eastAsia="zh-CN"/>
        </w:rPr>
        <w:t xml:space="preserve"> </w:t>
      </w:r>
      <w:r w:rsidRPr="002876E6">
        <w:rPr>
          <w:rFonts w:hint="cs"/>
          <w:rtl/>
          <w:lang w:eastAsia="zh-CN"/>
        </w:rPr>
        <w:t>شده</w:t>
      </w:r>
      <w:r w:rsidRPr="002876E6">
        <w:rPr>
          <w:rtl/>
          <w:lang w:eastAsia="zh-CN"/>
        </w:rPr>
        <w:t xml:space="preserve"> </w:t>
      </w:r>
      <w:r w:rsidRPr="002876E6">
        <w:rPr>
          <w:rFonts w:hint="cs"/>
          <w:rtl/>
          <w:lang w:eastAsia="zh-CN"/>
        </w:rPr>
        <w:t>برای</w:t>
      </w:r>
      <w:r w:rsidRPr="002876E6">
        <w:rPr>
          <w:rtl/>
          <w:lang w:eastAsia="zh-CN"/>
        </w:rPr>
        <w:t xml:space="preserve"> </w:t>
      </w:r>
      <w:r w:rsidRPr="002876E6">
        <w:rPr>
          <w:rFonts w:hint="cs"/>
          <w:rtl/>
          <w:lang w:eastAsia="zh-CN"/>
        </w:rPr>
        <w:t>بیکاری</w:t>
      </w:r>
      <w:r w:rsidRPr="002876E6">
        <w:rPr>
          <w:rtl/>
          <w:lang w:eastAsia="zh-CN"/>
        </w:rPr>
        <w:t xml:space="preserve"> </w:t>
      </w:r>
      <w:r w:rsidRPr="002876E6">
        <w:rPr>
          <w:rFonts w:hint="cs"/>
          <w:rtl/>
          <w:lang w:eastAsia="zh-CN"/>
        </w:rPr>
        <w:t>می</w:t>
      </w:r>
      <w:r w:rsidRPr="002876E6">
        <w:rPr>
          <w:rtl/>
          <w:lang w:eastAsia="zh-CN"/>
        </w:rPr>
        <w:t xml:space="preserve"> </w:t>
      </w:r>
      <w:r w:rsidRPr="002876E6">
        <w:rPr>
          <w:rFonts w:hint="cs"/>
          <w:rtl/>
          <w:lang w:eastAsia="zh-CN"/>
        </w:rPr>
        <w:t>باشند،</w:t>
      </w:r>
      <w:r w:rsidRPr="002876E6">
        <w:rPr>
          <w:rtl/>
          <w:lang w:eastAsia="zh-CN"/>
        </w:rPr>
        <w:t xml:space="preserve"> </w:t>
      </w:r>
      <w:r w:rsidRPr="002876E6">
        <w:rPr>
          <w:rFonts w:hint="cs"/>
          <w:rtl/>
          <w:lang w:eastAsia="zh-CN"/>
        </w:rPr>
        <w:t>بیکار</w:t>
      </w:r>
      <w:r w:rsidRPr="002876E6">
        <w:rPr>
          <w:rtl/>
          <w:lang w:eastAsia="zh-CN"/>
        </w:rPr>
        <w:t xml:space="preserve"> </w:t>
      </w:r>
      <w:r w:rsidRPr="002876E6">
        <w:rPr>
          <w:rFonts w:hint="cs"/>
          <w:rtl/>
          <w:lang w:eastAsia="zh-CN"/>
        </w:rPr>
        <w:t>محسوب</w:t>
      </w:r>
      <w:r w:rsidRPr="002876E6">
        <w:rPr>
          <w:rtl/>
          <w:lang w:eastAsia="zh-CN"/>
        </w:rPr>
        <w:t xml:space="preserve"> </w:t>
      </w:r>
      <w:r w:rsidRPr="002876E6">
        <w:rPr>
          <w:rFonts w:hint="cs"/>
          <w:rtl/>
          <w:lang w:eastAsia="zh-CN"/>
        </w:rPr>
        <w:t>نمي‌شوند</w:t>
      </w:r>
      <w:r w:rsidR="0079101E">
        <w:rPr>
          <w:rFonts w:hint="cs"/>
          <w:rtl/>
          <w:lang w:eastAsia="zh-CN"/>
        </w:rPr>
        <w:t>.</w:t>
      </w:r>
    </w:p>
    <w:p w:rsidR="002876E6" w:rsidRPr="002876E6" w:rsidRDefault="002876E6" w:rsidP="0079101E">
      <w:pPr>
        <w:pStyle w:val="a3"/>
        <w:ind w:firstLine="0"/>
        <w:rPr>
          <w:lang w:eastAsia="zh-CN"/>
        </w:rPr>
      </w:pPr>
      <w:r w:rsidRPr="0079101E">
        <w:rPr>
          <w:rFonts w:hint="cs"/>
          <w:b/>
          <w:bCs/>
          <w:rtl/>
          <w:lang w:eastAsia="zh-CN"/>
        </w:rPr>
        <w:t>داراي</w:t>
      </w:r>
      <w:r w:rsidRPr="0079101E">
        <w:rPr>
          <w:b/>
          <w:bCs/>
          <w:rtl/>
          <w:lang w:eastAsia="zh-CN"/>
        </w:rPr>
        <w:t xml:space="preserve"> </w:t>
      </w:r>
      <w:r w:rsidRPr="0079101E">
        <w:rPr>
          <w:rFonts w:hint="cs"/>
          <w:b/>
          <w:bCs/>
          <w:rtl/>
          <w:lang w:eastAsia="zh-CN"/>
        </w:rPr>
        <w:t>درآمد</w:t>
      </w:r>
      <w:r w:rsidRPr="0079101E">
        <w:rPr>
          <w:b/>
          <w:bCs/>
          <w:rtl/>
          <w:lang w:eastAsia="zh-CN"/>
        </w:rPr>
        <w:t xml:space="preserve"> </w:t>
      </w:r>
      <w:r w:rsidRPr="0079101E">
        <w:rPr>
          <w:rFonts w:hint="cs"/>
          <w:b/>
          <w:bCs/>
          <w:rtl/>
          <w:lang w:eastAsia="zh-CN"/>
        </w:rPr>
        <w:t>بدون</w:t>
      </w:r>
      <w:r w:rsidRPr="0079101E">
        <w:rPr>
          <w:b/>
          <w:bCs/>
          <w:rtl/>
          <w:lang w:eastAsia="zh-CN"/>
        </w:rPr>
        <w:t xml:space="preserve"> </w:t>
      </w:r>
      <w:r w:rsidRPr="0079101E">
        <w:rPr>
          <w:rFonts w:hint="cs"/>
          <w:b/>
          <w:bCs/>
          <w:rtl/>
          <w:lang w:eastAsia="zh-CN"/>
        </w:rPr>
        <w:t>كار</w:t>
      </w:r>
      <w:r w:rsidRPr="0079101E">
        <w:rPr>
          <w:b/>
          <w:bCs/>
          <w:rtl/>
          <w:lang w:eastAsia="zh-CN"/>
        </w:rPr>
        <w:t>:</w:t>
      </w:r>
      <w:r w:rsidRPr="002876E6">
        <w:rPr>
          <w:rtl/>
          <w:lang w:eastAsia="zh-CN"/>
        </w:rPr>
        <w:t xml:space="preserve"> </w:t>
      </w:r>
      <w:r w:rsidRPr="002876E6">
        <w:rPr>
          <w:rFonts w:hint="cs"/>
          <w:rtl/>
          <w:lang w:eastAsia="zh-CN"/>
        </w:rPr>
        <w:t>كساني</w:t>
      </w:r>
      <w:r w:rsidRPr="002876E6">
        <w:rPr>
          <w:rtl/>
          <w:lang w:eastAsia="zh-CN"/>
        </w:rPr>
        <w:t xml:space="preserve"> </w:t>
      </w:r>
      <w:r w:rsidRPr="002876E6">
        <w:rPr>
          <w:rFonts w:hint="cs"/>
          <w:rtl/>
          <w:lang w:eastAsia="zh-CN"/>
        </w:rPr>
        <w:t>كه</w:t>
      </w:r>
      <w:r w:rsidRPr="002876E6">
        <w:rPr>
          <w:rtl/>
          <w:lang w:eastAsia="zh-CN"/>
        </w:rPr>
        <w:t xml:space="preserve"> </w:t>
      </w:r>
      <w:r w:rsidRPr="002876E6">
        <w:rPr>
          <w:rFonts w:hint="cs"/>
          <w:rtl/>
          <w:lang w:eastAsia="zh-CN"/>
        </w:rPr>
        <w:t>درآمدهـاي</w:t>
      </w:r>
      <w:r w:rsidRPr="002876E6">
        <w:rPr>
          <w:rtl/>
          <w:lang w:eastAsia="zh-CN"/>
        </w:rPr>
        <w:t xml:space="preserve"> </w:t>
      </w:r>
      <w:r w:rsidRPr="002876E6">
        <w:rPr>
          <w:rFonts w:hint="cs"/>
          <w:rtl/>
          <w:lang w:eastAsia="zh-CN"/>
        </w:rPr>
        <w:t>مستمـري</w:t>
      </w:r>
      <w:r w:rsidRPr="002876E6">
        <w:rPr>
          <w:rtl/>
          <w:lang w:eastAsia="zh-CN"/>
        </w:rPr>
        <w:t xml:space="preserve"> </w:t>
      </w:r>
      <w:r w:rsidRPr="002876E6">
        <w:rPr>
          <w:rFonts w:hint="cs"/>
          <w:rtl/>
          <w:lang w:eastAsia="zh-CN"/>
        </w:rPr>
        <w:t>مانند</w:t>
      </w:r>
      <w:r w:rsidRPr="002876E6">
        <w:rPr>
          <w:rtl/>
          <w:lang w:eastAsia="zh-CN"/>
        </w:rPr>
        <w:t xml:space="preserve"> </w:t>
      </w:r>
      <w:r w:rsidRPr="002876E6">
        <w:rPr>
          <w:rFonts w:hint="cs"/>
          <w:rtl/>
          <w:lang w:eastAsia="zh-CN"/>
        </w:rPr>
        <w:t>حقوق</w:t>
      </w:r>
      <w:r w:rsidRPr="002876E6">
        <w:rPr>
          <w:rtl/>
          <w:lang w:eastAsia="zh-CN"/>
        </w:rPr>
        <w:t xml:space="preserve"> </w:t>
      </w:r>
      <w:r w:rsidRPr="002876E6">
        <w:rPr>
          <w:rFonts w:hint="cs"/>
          <w:rtl/>
          <w:lang w:eastAsia="zh-CN"/>
        </w:rPr>
        <w:t>بـازنشستگي،</w:t>
      </w:r>
      <w:r w:rsidRPr="002876E6">
        <w:rPr>
          <w:rtl/>
          <w:lang w:eastAsia="zh-CN"/>
        </w:rPr>
        <w:t xml:space="preserve"> </w:t>
      </w:r>
      <w:r w:rsidRPr="002876E6">
        <w:rPr>
          <w:rFonts w:hint="cs"/>
          <w:rtl/>
          <w:lang w:eastAsia="zh-CN"/>
        </w:rPr>
        <w:t>حقوق</w:t>
      </w:r>
      <w:r w:rsidRPr="002876E6">
        <w:rPr>
          <w:rtl/>
          <w:lang w:eastAsia="zh-CN"/>
        </w:rPr>
        <w:t xml:space="preserve"> </w:t>
      </w:r>
      <w:r w:rsidRPr="002876E6">
        <w:rPr>
          <w:rFonts w:hint="cs"/>
          <w:rtl/>
          <w:lang w:eastAsia="zh-CN"/>
        </w:rPr>
        <w:t>وظيفه،</w:t>
      </w:r>
      <w:r w:rsidRPr="002876E6">
        <w:rPr>
          <w:rtl/>
          <w:lang w:eastAsia="zh-CN"/>
        </w:rPr>
        <w:t xml:space="preserve"> </w:t>
      </w:r>
      <w:r w:rsidRPr="002876E6">
        <w:rPr>
          <w:rFonts w:hint="cs"/>
          <w:rtl/>
          <w:lang w:eastAsia="zh-CN"/>
        </w:rPr>
        <w:t>درآمد</w:t>
      </w:r>
      <w:r w:rsidRPr="002876E6">
        <w:rPr>
          <w:rtl/>
          <w:lang w:eastAsia="zh-CN"/>
        </w:rPr>
        <w:t xml:space="preserve"> </w:t>
      </w:r>
      <w:r w:rsidRPr="002876E6">
        <w:rPr>
          <w:rFonts w:hint="cs"/>
          <w:rtl/>
          <w:lang w:eastAsia="zh-CN"/>
        </w:rPr>
        <w:t>املاك</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مستغلات،</w:t>
      </w:r>
      <w:r w:rsidRPr="002876E6">
        <w:rPr>
          <w:rtl/>
          <w:lang w:eastAsia="zh-CN"/>
        </w:rPr>
        <w:t xml:space="preserve"> </w:t>
      </w:r>
      <w:r w:rsidRPr="002876E6">
        <w:rPr>
          <w:rFonts w:hint="cs"/>
          <w:rtl/>
          <w:lang w:eastAsia="zh-CN"/>
        </w:rPr>
        <w:t>سود</w:t>
      </w:r>
      <w:r w:rsidRPr="002876E6">
        <w:rPr>
          <w:rtl/>
          <w:lang w:eastAsia="zh-CN"/>
        </w:rPr>
        <w:t xml:space="preserve"> </w:t>
      </w:r>
      <w:r w:rsidRPr="002876E6">
        <w:rPr>
          <w:rFonts w:hint="cs"/>
          <w:rtl/>
          <w:lang w:eastAsia="zh-CN"/>
        </w:rPr>
        <w:t>سهام</w:t>
      </w:r>
      <w:r w:rsidRPr="002876E6">
        <w:rPr>
          <w:rtl/>
          <w:lang w:eastAsia="zh-CN"/>
        </w:rPr>
        <w:t xml:space="preserve"> </w:t>
      </w:r>
      <w:r w:rsidRPr="002876E6">
        <w:rPr>
          <w:rFonts w:hint="cs"/>
          <w:rtl/>
          <w:lang w:eastAsia="zh-CN"/>
        </w:rPr>
        <w:t>و</w:t>
      </w:r>
      <w:r w:rsidRPr="002876E6">
        <w:rPr>
          <w:rtl/>
          <w:lang w:eastAsia="zh-CN"/>
        </w:rPr>
        <w:t xml:space="preserve"> .... </w:t>
      </w:r>
      <w:r w:rsidRPr="002876E6">
        <w:rPr>
          <w:rFonts w:hint="cs"/>
          <w:rtl/>
          <w:lang w:eastAsia="zh-CN"/>
        </w:rPr>
        <w:t>دارند،</w:t>
      </w:r>
      <w:r w:rsidRPr="002876E6">
        <w:rPr>
          <w:rtl/>
          <w:lang w:eastAsia="zh-CN"/>
        </w:rPr>
        <w:t xml:space="preserve"> </w:t>
      </w:r>
      <w:r w:rsidRPr="002876E6">
        <w:rPr>
          <w:rFonts w:hint="cs"/>
          <w:rtl/>
          <w:lang w:eastAsia="zh-CN"/>
        </w:rPr>
        <w:t>داراي</w:t>
      </w:r>
      <w:r w:rsidRPr="002876E6">
        <w:rPr>
          <w:rtl/>
          <w:lang w:eastAsia="zh-CN"/>
        </w:rPr>
        <w:t xml:space="preserve"> </w:t>
      </w:r>
      <w:r w:rsidRPr="002876E6">
        <w:rPr>
          <w:rFonts w:hint="cs"/>
          <w:rtl/>
          <w:lang w:eastAsia="zh-CN"/>
        </w:rPr>
        <w:t>درآمد</w:t>
      </w:r>
      <w:r w:rsidRPr="002876E6">
        <w:rPr>
          <w:rtl/>
          <w:lang w:eastAsia="zh-CN"/>
        </w:rPr>
        <w:t xml:space="preserve"> </w:t>
      </w:r>
      <w:r w:rsidRPr="002876E6">
        <w:rPr>
          <w:rFonts w:hint="cs"/>
          <w:rtl/>
          <w:lang w:eastAsia="zh-CN"/>
        </w:rPr>
        <w:t>بدون</w:t>
      </w:r>
      <w:r w:rsidRPr="002876E6">
        <w:rPr>
          <w:rtl/>
          <w:lang w:eastAsia="zh-CN"/>
        </w:rPr>
        <w:t xml:space="preserve"> </w:t>
      </w:r>
      <w:r w:rsidRPr="002876E6">
        <w:rPr>
          <w:rFonts w:hint="cs"/>
          <w:rtl/>
          <w:lang w:eastAsia="zh-CN"/>
        </w:rPr>
        <w:t>كار</w:t>
      </w:r>
      <w:r w:rsidRPr="002876E6">
        <w:rPr>
          <w:rtl/>
          <w:lang w:eastAsia="zh-CN"/>
        </w:rPr>
        <w:t xml:space="preserve"> </w:t>
      </w:r>
      <w:r w:rsidRPr="002876E6">
        <w:rPr>
          <w:rFonts w:hint="cs"/>
          <w:rtl/>
          <w:lang w:eastAsia="zh-CN"/>
        </w:rPr>
        <w:t>محسوب</w:t>
      </w:r>
      <w:r w:rsidRPr="002876E6">
        <w:rPr>
          <w:rtl/>
          <w:lang w:eastAsia="zh-CN"/>
        </w:rPr>
        <w:t xml:space="preserve"> </w:t>
      </w:r>
      <w:r w:rsidRPr="002876E6">
        <w:rPr>
          <w:rFonts w:hint="cs"/>
          <w:rtl/>
          <w:lang w:eastAsia="zh-CN"/>
        </w:rPr>
        <w:t>مي‌شوند</w:t>
      </w:r>
      <w:r w:rsidRPr="002876E6">
        <w:rPr>
          <w:lang w:eastAsia="zh-CN"/>
        </w:rPr>
        <w:t>.</w:t>
      </w:r>
    </w:p>
    <w:p w:rsidR="002876E6" w:rsidRPr="002876E6" w:rsidRDefault="002876E6" w:rsidP="0079101E">
      <w:pPr>
        <w:pStyle w:val="a3"/>
        <w:ind w:hanging="2"/>
        <w:rPr>
          <w:lang w:eastAsia="zh-CN"/>
        </w:rPr>
      </w:pPr>
      <w:r w:rsidRPr="0079101E">
        <w:rPr>
          <w:b/>
          <w:bCs/>
          <w:color w:val="C00000"/>
          <w:sz w:val="24"/>
          <w:szCs w:val="32"/>
          <w:lang w:eastAsia="zh-CN"/>
        </w:rPr>
        <w:t>****</w:t>
      </w:r>
      <w:r w:rsidRPr="0079101E">
        <w:rPr>
          <w:rFonts w:hint="cs"/>
          <w:b/>
          <w:bCs/>
          <w:rtl/>
          <w:lang w:eastAsia="zh-CN"/>
        </w:rPr>
        <w:t>معلولیت</w:t>
      </w:r>
      <w:r w:rsidRPr="0079101E">
        <w:rPr>
          <w:b/>
          <w:bCs/>
          <w:rtl/>
          <w:lang w:eastAsia="zh-CN"/>
        </w:rPr>
        <w:t xml:space="preserve"> </w:t>
      </w:r>
      <w:r w:rsidRPr="0079101E">
        <w:rPr>
          <w:rFonts w:hint="cs"/>
          <w:b/>
          <w:bCs/>
          <w:rtl/>
          <w:lang w:eastAsia="zh-CN"/>
        </w:rPr>
        <w:t>جسمی</w:t>
      </w:r>
      <w:r w:rsidR="0079101E" w:rsidRPr="0079101E">
        <w:rPr>
          <w:rFonts w:hint="cs"/>
          <w:b/>
          <w:bCs/>
          <w:rtl/>
          <w:lang w:eastAsia="zh-CN"/>
        </w:rPr>
        <w:t xml:space="preserve"> -</w:t>
      </w:r>
      <w:r w:rsidRPr="0079101E">
        <w:rPr>
          <w:b/>
          <w:bCs/>
          <w:rtl/>
          <w:lang w:eastAsia="zh-CN"/>
        </w:rPr>
        <w:t xml:space="preserve"> </w:t>
      </w:r>
      <w:r w:rsidRPr="0079101E">
        <w:rPr>
          <w:rFonts w:hint="cs"/>
          <w:b/>
          <w:bCs/>
          <w:rtl/>
          <w:lang w:eastAsia="zh-CN"/>
        </w:rPr>
        <w:t>روانی</w:t>
      </w:r>
      <w:r w:rsidRPr="0079101E">
        <w:rPr>
          <w:b/>
          <w:bCs/>
          <w:rtl/>
          <w:lang w:eastAsia="zh-CN"/>
        </w:rPr>
        <w:t>:</w:t>
      </w:r>
      <w:r w:rsidRPr="002876E6">
        <w:rPr>
          <w:rtl/>
          <w:lang w:eastAsia="zh-CN"/>
        </w:rPr>
        <w:t xml:space="preserve"> </w:t>
      </w:r>
      <w:r w:rsidRPr="002876E6">
        <w:rPr>
          <w:rFonts w:hint="cs"/>
          <w:rtl/>
          <w:lang w:eastAsia="zh-CN"/>
        </w:rPr>
        <w:t>معلولیت</w:t>
      </w:r>
      <w:r w:rsidRPr="002876E6">
        <w:rPr>
          <w:rtl/>
          <w:lang w:eastAsia="zh-CN"/>
        </w:rPr>
        <w:t xml:space="preserve"> </w:t>
      </w:r>
      <w:r w:rsidRPr="002876E6">
        <w:rPr>
          <w:rFonts w:hint="cs"/>
          <w:rtl/>
          <w:lang w:eastAsia="zh-CN"/>
        </w:rPr>
        <w:t>عبارتست</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محدودیت</w:t>
      </w:r>
      <w:r w:rsidRPr="002876E6">
        <w:rPr>
          <w:rtl/>
          <w:lang w:eastAsia="zh-CN"/>
        </w:rPr>
        <w:t xml:space="preserve"> </w:t>
      </w:r>
      <w:r w:rsidRPr="002876E6">
        <w:rPr>
          <w:rFonts w:hint="cs"/>
          <w:rtl/>
          <w:lang w:eastAsia="zh-CN"/>
        </w:rPr>
        <w:t>های</w:t>
      </w:r>
      <w:r w:rsidRPr="002876E6">
        <w:rPr>
          <w:rtl/>
          <w:lang w:eastAsia="zh-CN"/>
        </w:rPr>
        <w:t xml:space="preserve"> </w:t>
      </w:r>
      <w:r w:rsidRPr="002876E6">
        <w:rPr>
          <w:rFonts w:hint="cs"/>
          <w:rtl/>
          <w:lang w:eastAsia="zh-CN"/>
        </w:rPr>
        <w:t>دائمی</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زمینه</w:t>
      </w:r>
      <w:r w:rsidRPr="002876E6">
        <w:rPr>
          <w:rtl/>
          <w:lang w:eastAsia="zh-CN"/>
        </w:rPr>
        <w:t xml:space="preserve"> </w:t>
      </w:r>
      <w:r w:rsidRPr="002876E6">
        <w:rPr>
          <w:rFonts w:hint="cs"/>
          <w:rtl/>
          <w:lang w:eastAsia="zh-CN"/>
        </w:rPr>
        <w:t>های</w:t>
      </w:r>
      <w:r w:rsidRPr="002876E6">
        <w:rPr>
          <w:rtl/>
          <w:lang w:eastAsia="zh-CN"/>
        </w:rPr>
        <w:t xml:space="preserve"> </w:t>
      </w:r>
      <w:r w:rsidRPr="002876E6">
        <w:rPr>
          <w:rFonts w:hint="cs"/>
          <w:rtl/>
          <w:lang w:eastAsia="zh-CN"/>
        </w:rPr>
        <w:t>مختلف</w:t>
      </w:r>
      <w:r w:rsidRPr="002876E6">
        <w:rPr>
          <w:rtl/>
          <w:lang w:eastAsia="zh-CN"/>
        </w:rPr>
        <w:t xml:space="preserve"> </w:t>
      </w:r>
      <w:r w:rsidRPr="002876E6">
        <w:rPr>
          <w:rFonts w:hint="cs"/>
          <w:rtl/>
          <w:lang w:eastAsia="zh-CN"/>
        </w:rPr>
        <w:t>جسمی،</w:t>
      </w:r>
      <w:r w:rsidRPr="002876E6">
        <w:rPr>
          <w:rtl/>
          <w:lang w:eastAsia="zh-CN"/>
        </w:rPr>
        <w:t xml:space="preserve"> </w:t>
      </w:r>
      <w:r w:rsidRPr="002876E6">
        <w:rPr>
          <w:rFonts w:hint="cs"/>
          <w:rtl/>
          <w:lang w:eastAsia="zh-CN"/>
        </w:rPr>
        <w:t>حسی</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ذهنی</w:t>
      </w:r>
      <w:r w:rsidRPr="002876E6">
        <w:rPr>
          <w:rtl/>
          <w:lang w:eastAsia="zh-CN"/>
        </w:rPr>
        <w:t xml:space="preserve"> </w:t>
      </w:r>
      <w:r w:rsidR="0079101E">
        <w:rPr>
          <w:rFonts w:cs="Cambria" w:hint="cs"/>
          <w:rtl/>
          <w:lang w:eastAsia="zh-CN"/>
        </w:rPr>
        <w:t>_</w:t>
      </w:r>
      <w:r w:rsidRPr="002876E6">
        <w:rPr>
          <w:rtl/>
          <w:lang w:eastAsia="zh-CN"/>
        </w:rPr>
        <w:t xml:space="preserve"> </w:t>
      </w:r>
      <w:r w:rsidRPr="002876E6">
        <w:rPr>
          <w:rFonts w:hint="cs"/>
          <w:rtl/>
          <w:lang w:eastAsia="zh-CN"/>
        </w:rPr>
        <w:t>روانی</w:t>
      </w:r>
      <w:r w:rsidRPr="002876E6">
        <w:rPr>
          <w:rtl/>
          <w:lang w:eastAsia="zh-CN"/>
        </w:rPr>
        <w:t xml:space="preserve"> </w:t>
      </w:r>
      <w:r w:rsidRPr="002876E6">
        <w:rPr>
          <w:rFonts w:hint="cs"/>
          <w:rtl/>
          <w:lang w:eastAsia="zh-CN"/>
        </w:rPr>
        <w:t>که</w:t>
      </w:r>
      <w:r w:rsidRPr="002876E6">
        <w:rPr>
          <w:rtl/>
          <w:lang w:eastAsia="zh-CN"/>
        </w:rPr>
        <w:t xml:space="preserve"> </w:t>
      </w:r>
      <w:r w:rsidRPr="002876E6">
        <w:rPr>
          <w:rFonts w:hint="cs"/>
          <w:rtl/>
          <w:lang w:eastAsia="zh-CN"/>
        </w:rPr>
        <w:t>شخص</w:t>
      </w:r>
      <w:r w:rsidRPr="002876E6">
        <w:rPr>
          <w:rtl/>
          <w:lang w:eastAsia="zh-CN"/>
        </w:rPr>
        <w:t xml:space="preserve"> </w:t>
      </w:r>
      <w:r w:rsidRPr="002876E6">
        <w:rPr>
          <w:rFonts w:hint="cs"/>
          <w:rtl/>
          <w:lang w:eastAsia="zh-CN"/>
        </w:rPr>
        <w:t>مبتلا</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آن</w:t>
      </w:r>
      <w:r w:rsidRPr="002876E6">
        <w:rPr>
          <w:rtl/>
          <w:lang w:eastAsia="zh-CN"/>
        </w:rPr>
        <w:t xml:space="preserve"> </w:t>
      </w:r>
      <w:r w:rsidRPr="002876E6">
        <w:rPr>
          <w:rFonts w:hint="cs"/>
          <w:rtl/>
          <w:lang w:eastAsia="zh-CN"/>
        </w:rPr>
        <w:t>را</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زندگی</w:t>
      </w:r>
      <w:r w:rsidRPr="002876E6">
        <w:rPr>
          <w:rtl/>
          <w:lang w:eastAsia="zh-CN"/>
        </w:rPr>
        <w:t xml:space="preserve"> </w:t>
      </w:r>
      <w:r w:rsidRPr="002876E6">
        <w:rPr>
          <w:rFonts w:hint="cs"/>
          <w:rtl/>
          <w:lang w:eastAsia="zh-CN"/>
        </w:rPr>
        <w:t>روزمره</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مقایسه</w:t>
      </w:r>
      <w:r w:rsidRPr="002876E6">
        <w:rPr>
          <w:rtl/>
          <w:lang w:eastAsia="zh-CN"/>
        </w:rPr>
        <w:t xml:space="preserve"> </w:t>
      </w:r>
      <w:r w:rsidRPr="002876E6">
        <w:rPr>
          <w:rFonts w:hint="cs"/>
          <w:rtl/>
          <w:lang w:eastAsia="zh-CN"/>
        </w:rPr>
        <w:t>با</w:t>
      </w:r>
      <w:r w:rsidRPr="002876E6">
        <w:rPr>
          <w:rtl/>
          <w:lang w:eastAsia="zh-CN"/>
        </w:rPr>
        <w:t xml:space="preserve"> </w:t>
      </w:r>
      <w:r w:rsidRPr="002876E6">
        <w:rPr>
          <w:rFonts w:hint="cs"/>
          <w:rtl/>
          <w:lang w:eastAsia="zh-CN"/>
        </w:rPr>
        <w:t>سایر</w:t>
      </w:r>
      <w:r w:rsidRPr="002876E6">
        <w:rPr>
          <w:rtl/>
          <w:lang w:eastAsia="zh-CN"/>
        </w:rPr>
        <w:t xml:space="preserve"> </w:t>
      </w:r>
      <w:r w:rsidRPr="002876E6">
        <w:rPr>
          <w:rFonts w:hint="cs"/>
          <w:rtl/>
          <w:lang w:eastAsia="zh-CN"/>
        </w:rPr>
        <w:t>افراد</w:t>
      </w:r>
      <w:r w:rsidRPr="002876E6">
        <w:rPr>
          <w:rtl/>
          <w:lang w:eastAsia="zh-CN"/>
        </w:rPr>
        <w:t xml:space="preserve"> </w:t>
      </w:r>
      <w:r w:rsidRPr="002876E6">
        <w:rPr>
          <w:rFonts w:hint="cs"/>
          <w:rtl/>
          <w:lang w:eastAsia="zh-CN"/>
        </w:rPr>
        <w:t>جامعه</w:t>
      </w:r>
      <w:r w:rsidRPr="002876E6">
        <w:rPr>
          <w:rtl/>
          <w:lang w:eastAsia="zh-CN"/>
        </w:rPr>
        <w:t xml:space="preserve"> </w:t>
      </w:r>
      <w:r w:rsidRPr="002876E6">
        <w:rPr>
          <w:rFonts w:hint="cs"/>
          <w:rtl/>
          <w:lang w:eastAsia="zh-CN"/>
        </w:rPr>
        <w:t>دچار</w:t>
      </w:r>
      <w:r w:rsidRPr="002876E6">
        <w:rPr>
          <w:rtl/>
          <w:lang w:eastAsia="zh-CN"/>
        </w:rPr>
        <w:t xml:space="preserve"> </w:t>
      </w:r>
      <w:r w:rsidRPr="002876E6">
        <w:rPr>
          <w:rFonts w:hint="cs"/>
          <w:rtl/>
          <w:lang w:eastAsia="zh-CN"/>
        </w:rPr>
        <w:t>مشکل</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محدودیت</w:t>
      </w:r>
      <w:r w:rsidRPr="002876E6">
        <w:rPr>
          <w:rtl/>
          <w:lang w:eastAsia="zh-CN"/>
        </w:rPr>
        <w:t xml:space="preserve"> </w:t>
      </w:r>
      <w:r w:rsidRPr="002876E6">
        <w:rPr>
          <w:rFonts w:hint="cs"/>
          <w:rtl/>
          <w:lang w:eastAsia="zh-CN"/>
        </w:rPr>
        <w:t>جدی</w:t>
      </w:r>
      <w:r w:rsidRPr="002876E6">
        <w:rPr>
          <w:rtl/>
          <w:lang w:eastAsia="zh-CN"/>
        </w:rPr>
        <w:t xml:space="preserve"> </w:t>
      </w:r>
      <w:r w:rsidRPr="002876E6">
        <w:rPr>
          <w:rFonts w:hint="cs"/>
          <w:rtl/>
          <w:lang w:eastAsia="zh-CN"/>
        </w:rPr>
        <w:t>سازد</w:t>
      </w:r>
      <w:r w:rsidRPr="002876E6">
        <w:rPr>
          <w:rtl/>
          <w:lang w:eastAsia="zh-CN"/>
        </w:rPr>
        <w:t xml:space="preserve">. </w:t>
      </w:r>
      <w:r w:rsidRPr="002876E6">
        <w:rPr>
          <w:rFonts w:hint="cs"/>
          <w:rtl/>
          <w:lang w:eastAsia="zh-CN"/>
        </w:rPr>
        <w:t>اشخاص</w:t>
      </w:r>
      <w:r w:rsidRPr="002876E6">
        <w:rPr>
          <w:rtl/>
          <w:lang w:eastAsia="zh-CN"/>
        </w:rPr>
        <w:t xml:space="preserve"> </w:t>
      </w:r>
      <w:r w:rsidRPr="002876E6">
        <w:rPr>
          <w:rFonts w:hint="cs"/>
          <w:rtl/>
          <w:lang w:eastAsia="zh-CN"/>
        </w:rPr>
        <w:t>معلول،</w:t>
      </w:r>
      <w:r w:rsidRPr="002876E6">
        <w:rPr>
          <w:rtl/>
          <w:lang w:eastAsia="zh-CN"/>
        </w:rPr>
        <w:t xml:space="preserve"> </w:t>
      </w:r>
      <w:r w:rsidRPr="002876E6">
        <w:rPr>
          <w:rFonts w:hint="cs"/>
          <w:rtl/>
          <w:lang w:eastAsia="zh-CN"/>
        </w:rPr>
        <w:t>افرادی</w:t>
      </w:r>
      <w:r w:rsidRPr="002876E6">
        <w:rPr>
          <w:rtl/>
          <w:lang w:eastAsia="zh-CN"/>
        </w:rPr>
        <w:t xml:space="preserve"> </w:t>
      </w:r>
      <w:r w:rsidRPr="002876E6">
        <w:rPr>
          <w:rFonts w:hint="cs"/>
          <w:rtl/>
          <w:lang w:eastAsia="zh-CN"/>
        </w:rPr>
        <w:t>هستند</w:t>
      </w:r>
      <w:r w:rsidRPr="002876E6">
        <w:rPr>
          <w:rtl/>
          <w:lang w:eastAsia="zh-CN"/>
        </w:rPr>
        <w:t xml:space="preserve"> </w:t>
      </w:r>
      <w:r w:rsidRPr="002876E6">
        <w:rPr>
          <w:rFonts w:hint="cs"/>
          <w:rtl/>
          <w:lang w:eastAsia="zh-CN"/>
        </w:rPr>
        <w:t>که</w:t>
      </w:r>
      <w:r w:rsidRPr="002876E6">
        <w:rPr>
          <w:rtl/>
          <w:lang w:eastAsia="zh-CN"/>
        </w:rPr>
        <w:t xml:space="preserve"> </w:t>
      </w:r>
      <w:r w:rsidRPr="002876E6">
        <w:rPr>
          <w:rFonts w:hint="cs"/>
          <w:rtl/>
          <w:lang w:eastAsia="zh-CN"/>
        </w:rPr>
        <w:t>عملکرد</w:t>
      </w:r>
      <w:r w:rsidRPr="002876E6">
        <w:rPr>
          <w:rtl/>
          <w:lang w:eastAsia="zh-CN"/>
        </w:rPr>
        <w:t xml:space="preserve"> </w:t>
      </w:r>
      <w:r w:rsidRPr="002876E6">
        <w:rPr>
          <w:rFonts w:hint="cs"/>
          <w:rtl/>
          <w:lang w:eastAsia="zh-CN"/>
        </w:rPr>
        <w:t>جسمانی،</w:t>
      </w:r>
      <w:r w:rsidRPr="002876E6">
        <w:rPr>
          <w:rtl/>
          <w:lang w:eastAsia="zh-CN"/>
        </w:rPr>
        <w:t xml:space="preserve"> </w:t>
      </w:r>
      <w:r w:rsidRPr="002876E6">
        <w:rPr>
          <w:rFonts w:hint="cs"/>
          <w:rtl/>
          <w:lang w:eastAsia="zh-CN"/>
        </w:rPr>
        <w:t>توانایی</w:t>
      </w:r>
      <w:r w:rsidRPr="002876E6">
        <w:rPr>
          <w:rtl/>
          <w:lang w:eastAsia="zh-CN"/>
        </w:rPr>
        <w:t xml:space="preserve"> </w:t>
      </w:r>
      <w:r w:rsidRPr="002876E6">
        <w:rPr>
          <w:rFonts w:hint="cs"/>
          <w:rtl/>
          <w:lang w:eastAsia="zh-CN"/>
        </w:rPr>
        <w:t>های</w:t>
      </w:r>
      <w:r w:rsidRPr="002876E6">
        <w:rPr>
          <w:rtl/>
          <w:lang w:eastAsia="zh-CN"/>
        </w:rPr>
        <w:t xml:space="preserve"> </w:t>
      </w:r>
      <w:r w:rsidRPr="002876E6">
        <w:rPr>
          <w:rFonts w:hint="cs"/>
          <w:rtl/>
          <w:lang w:eastAsia="zh-CN"/>
        </w:rPr>
        <w:t>ذهنی</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سلامتی</w:t>
      </w:r>
      <w:r w:rsidRPr="002876E6">
        <w:rPr>
          <w:rtl/>
          <w:lang w:eastAsia="zh-CN"/>
        </w:rPr>
        <w:t xml:space="preserve"> </w:t>
      </w:r>
      <w:r w:rsidRPr="002876E6">
        <w:rPr>
          <w:rFonts w:hint="cs"/>
          <w:rtl/>
          <w:lang w:eastAsia="zh-CN"/>
        </w:rPr>
        <w:t>روانی</w:t>
      </w:r>
      <w:r w:rsidRPr="002876E6">
        <w:rPr>
          <w:rtl/>
          <w:lang w:eastAsia="zh-CN"/>
        </w:rPr>
        <w:t xml:space="preserve"> </w:t>
      </w:r>
      <w:r w:rsidRPr="002876E6">
        <w:rPr>
          <w:rFonts w:hint="cs"/>
          <w:rtl/>
          <w:lang w:eastAsia="zh-CN"/>
        </w:rPr>
        <w:t>آنها</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احتمال</w:t>
      </w:r>
      <w:r w:rsidRPr="002876E6">
        <w:rPr>
          <w:rtl/>
          <w:lang w:eastAsia="zh-CN"/>
        </w:rPr>
        <w:t xml:space="preserve"> </w:t>
      </w:r>
      <w:r w:rsidRPr="002876E6">
        <w:rPr>
          <w:rFonts w:hint="cs"/>
          <w:rtl/>
          <w:lang w:eastAsia="zh-CN"/>
        </w:rPr>
        <w:t>قریب</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یقین</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مدت</w:t>
      </w:r>
      <w:r w:rsidRPr="002876E6">
        <w:rPr>
          <w:rtl/>
          <w:lang w:eastAsia="zh-CN"/>
        </w:rPr>
        <w:t xml:space="preserve"> </w:t>
      </w:r>
      <w:r w:rsidRPr="002876E6">
        <w:rPr>
          <w:rFonts w:hint="cs"/>
          <w:rtl/>
          <w:lang w:eastAsia="zh-CN"/>
        </w:rPr>
        <w:t>بیش</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شش</w:t>
      </w:r>
      <w:r w:rsidRPr="002876E6">
        <w:rPr>
          <w:rtl/>
          <w:lang w:eastAsia="zh-CN"/>
        </w:rPr>
        <w:t xml:space="preserve"> </w:t>
      </w:r>
      <w:r w:rsidRPr="002876E6">
        <w:rPr>
          <w:rFonts w:hint="cs"/>
          <w:rtl/>
          <w:lang w:eastAsia="zh-CN"/>
        </w:rPr>
        <w:t>ماه</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آنچه</w:t>
      </w:r>
      <w:r w:rsidRPr="002876E6">
        <w:rPr>
          <w:rtl/>
          <w:lang w:eastAsia="zh-CN"/>
        </w:rPr>
        <w:t xml:space="preserve"> </w:t>
      </w:r>
      <w:r w:rsidRPr="002876E6">
        <w:rPr>
          <w:rFonts w:hint="cs"/>
          <w:rtl/>
          <w:lang w:eastAsia="zh-CN"/>
        </w:rPr>
        <w:t>استاندارد</w:t>
      </w:r>
      <w:r w:rsidRPr="002876E6">
        <w:rPr>
          <w:rtl/>
          <w:lang w:eastAsia="zh-CN"/>
        </w:rPr>
        <w:t xml:space="preserve"> </w:t>
      </w:r>
      <w:r w:rsidRPr="002876E6">
        <w:rPr>
          <w:rFonts w:hint="cs"/>
          <w:rtl/>
          <w:lang w:eastAsia="zh-CN"/>
        </w:rPr>
        <w:t>سن</w:t>
      </w:r>
      <w:r w:rsidRPr="002876E6">
        <w:rPr>
          <w:rtl/>
          <w:lang w:eastAsia="zh-CN"/>
        </w:rPr>
        <w:t xml:space="preserve"> </w:t>
      </w:r>
      <w:r w:rsidRPr="002876E6">
        <w:rPr>
          <w:rFonts w:hint="cs"/>
          <w:rtl/>
          <w:lang w:eastAsia="zh-CN"/>
        </w:rPr>
        <w:t>آنهاست</w:t>
      </w:r>
      <w:r w:rsidRPr="002876E6">
        <w:rPr>
          <w:rtl/>
          <w:lang w:eastAsia="zh-CN"/>
        </w:rPr>
        <w:t xml:space="preserve"> </w:t>
      </w:r>
      <w:r w:rsidRPr="002876E6">
        <w:rPr>
          <w:rFonts w:hint="cs"/>
          <w:rtl/>
          <w:lang w:eastAsia="zh-CN"/>
        </w:rPr>
        <w:t>انحراف</w:t>
      </w:r>
      <w:r w:rsidRPr="002876E6">
        <w:rPr>
          <w:rtl/>
          <w:lang w:eastAsia="zh-CN"/>
        </w:rPr>
        <w:t xml:space="preserve"> </w:t>
      </w:r>
      <w:r w:rsidRPr="002876E6">
        <w:rPr>
          <w:rFonts w:hint="cs"/>
          <w:rtl/>
          <w:lang w:eastAsia="zh-CN"/>
        </w:rPr>
        <w:t>داشته</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همین</w:t>
      </w:r>
      <w:r w:rsidRPr="002876E6">
        <w:rPr>
          <w:rtl/>
          <w:lang w:eastAsia="zh-CN"/>
        </w:rPr>
        <w:t xml:space="preserve"> </w:t>
      </w:r>
      <w:r w:rsidRPr="002876E6">
        <w:rPr>
          <w:rFonts w:hint="cs"/>
          <w:rtl/>
          <w:lang w:eastAsia="zh-CN"/>
        </w:rPr>
        <w:t>دلیل</w:t>
      </w:r>
      <w:r w:rsidRPr="002876E6">
        <w:rPr>
          <w:rtl/>
          <w:lang w:eastAsia="zh-CN"/>
        </w:rPr>
        <w:t xml:space="preserve"> </w:t>
      </w:r>
      <w:r w:rsidRPr="002876E6">
        <w:rPr>
          <w:rFonts w:hint="cs"/>
          <w:rtl/>
          <w:lang w:eastAsia="zh-CN"/>
        </w:rPr>
        <w:t>برای</w:t>
      </w:r>
      <w:r w:rsidRPr="002876E6">
        <w:rPr>
          <w:rtl/>
          <w:lang w:eastAsia="zh-CN"/>
        </w:rPr>
        <w:t xml:space="preserve"> </w:t>
      </w:r>
      <w:r w:rsidRPr="002876E6">
        <w:rPr>
          <w:rFonts w:hint="cs"/>
          <w:rtl/>
          <w:lang w:eastAsia="zh-CN"/>
        </w:rPr>
        <w:t>آنان</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زندگی</w:t>
      </w:r>
      <w:r w:rsidRPr="002876E6">
        <w:rPr>
          <w:rtl/>
          <w:lang w:eastAsia="zh-CN"/>
        </w:rPr>
        <w:t xml:space="preserve"> </w:t>
      </w:r>
      <w:r w:rsidRPr="002876E6">
        <w:rPr>
          <w:rFonts w:hint="cs"/>
          <w:rtl/>
          <w:lang w:eastAsia="zh-CN"/>
        </w:rPr>
        <w:t>روزمره</w:t>
      </w:r>
      <w:r w:rsidRPr="002876E6">
        <w:rPr>
          <w:rtl/>
          <w:lang w:eastAsia="zh-CN"/>
        </w:rPr>
        <w:t xml:space="preserve"> </w:t>
      </w:r>
      <w:r w:rsidRPr="002876E6">
        <w:rPr>
          <w:rFonts w:hint="cs"/>
          <w:rtl/>
          <w:lang w:eastAsia="zh-CN"/>
        </w:rPr>
        <w:t>مشکلاتی</w:t>
      </w:r>
      <w:r w:rsidRPr="002876E6">
        <w:rPr>
          <w:rtl/>
          <w:lang w:eastAsia="zh-CN"/>
        </w:rPr>
        <w:t xml:space="preserve"> </w:t>
      </w:r>
      <w:r w:rsidRPr="002876E6">
        <w:rPr>
          <w:rFonts w:hint="cs"/>
          <w:rtl/>
          <w:lang w:eastAsia="zh-CN"/>
        </w:rPr>
        <w:t>را</w:t>
      </w:r>
      <w:r w:rsidRPr="002876E6">
        <w:rPr>
          <w:rtl/>
          <w:lang w:eastAsia="zh-CN"/>
        </w:rPr>
        <w:t xml:space="preserve"> </w:t>
      </w:r>
      <w:r w:rsidRPr="002876E6">
        <w:rPr>
          <w:rFonts w:hint="cs"/>
          <w:rtl/>
          <w:lang w:eastAsia="zh-CN"/>
        </w:rPr>
        <w:t>بوجود</w:t>
      </w:r>
      <w:r w:rsidRPr="002876E6">
        <w:rPr>
          <w:rtl/>
          <w:lang w:eastAsia="zh-CN"/>
        </w:rPr>
        <w:t xml:space="preserve"> </w:t>
      </w:r>
      <w:r w:rsidRPr="002876E6">
        <w:rPr>
          <w:rFonts w:hint="cs"/>
          <w:rtl/>
          <w:lang w:eastAsia="zh-CN"/>
        </w:rPr>
        <w:t>می</w:t>
      </w:r>
      <w:r w:rsidRPr="002876E6">
        <w:rPr>
          <w:rtl/>
          <w:lang w:eastAsia="zh-CN"/>
        </w:rPr>
        <w:t xml:space="preserve"> </w:t>
      </w:r>
      <w:r w:rsidRPr="002876E6">
        <w:rPr>
          <w:rFonts w:hint="cs"/>
          <w:rtl/>
          <w:lang w:eastAsia="zh-CN"/>
        </w:rPr>
        <w:t>آورد</w:t>
      </w:r>
      <w:r w:rsidRPr="002876E6">
        <w:rPr>
          <w:lang w:eastAsia="zh-CN"/>
        </w:rPr>
        <w:t>.</w:t>
      </w:r>
    </w:p>
    <w:p w:rsidR="002876E6" w:rsidRPr="002876E6" w:rsidRDefault="002876E6" w:rsidP="0079101E">
      <w:pPr>
        <w:pStyle w:val="a3"/>
        <w:ind w:hanging="2"/>
        <w:rPr>
          <w:lang w:eastAsia="zh-CN"/>
        </w:rPr>
      </w:pPr>
      <w:r w:rsidRPr="0079101E">
        <w:rPr>
          <w:b/>
          <w:bCs/>
          <w:color w:val="C00000"/>
          <w:sz w:val="24"/>
          <w:szCs w:val="32"/>
          <w:lang w:eastAsia="zh-CN"/>
        </w:rPr>
        <w:t>*****</w:t>
      </w:r>
      <w:r w:rsidRPr="0079101E">
        <w:rPr>
          <w:rFonts w:hint="cs"/>
          <w:b/>
          <w:bCs/>
          <w:rtl/>
          <w:lang w:eastAsia="zh-CN"/>
        </w:rPr>
        <w:t>بیماری</w:t>
      </w:r>
      <w:r w:rsidRPr="0079101E">
        <w:rPr>
          <w:b/>
          <w:bCs/>
          <w:rtl/>
          <w:lang w:eastAsia="zh-CN"/>
        </w:rPr>
        <w:t xml:space="preserve"> </w:t>
      </w:r>
      <w:r w:rsidRPr="0079101E">
        <w:rPr>
          <w:rFonts w:hint="cs"/>
          <w:b/>
          <w:bCs/>
          <w:rtl/>
          <w:lang w:eastAsia="zh-CN"/>
        </w:rPr>
        <w:t>های</w:t>
      </w:r>
      <w:r w:rsidRPr="0079101E">
        <w:rPr>
          <w:b/>
          <w:bCs/>
          <w:rtl/>
          <w:lang w:eastAsia="zh-CN"/>
        </w:rPr>
        <w:t xml:space="preserve"> </w:t>
      </w:r>
      <w:r w:rsidRPr="0079101E">
        <w:rPr>
          <w:rFonts w:hint="cs"/>
          <w:b/>
          <w:bCs/>
          <w:rtl/>
          <w:lang w:eastAsia="zh-CN"/>
        </w:rPr>
        <w:t>خاص</w:t>
      </w:r>
      <w:r w:rsidRPr="0079101E">
        <w:rPr>
          <w:b/>
          <w:bCs/>
          <w:rtl/>
          <w:lang w:eastAsia="zh-CN"/>
        </w:rPr>
        <w:t>:</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آن</w:t>
      </w:r>
      <w:r w:rsidRPr="002876E6">
        <w:rPr>
          <w:rtl/>
          <w:lang w:eastAsia="zh-CN"/>
        </w:rPr>
        <w:t xml:space="preserve"> </w:t>
      </w:r>
      <w:r w:rsidRPr="002876E6">
        <w:rPr>
          <w:rFonts w:hint="cs"/>
          <w:rtl/>
          <w:lang w:eastAsia="zh-CN"/>
        </w:rPr>
        <w:t>دسته</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بیماری</w:t>
      </w:r>
      <w:r w:rsidRPr="002876E6">
        <w:rPr>
          <w:rtl/>
          <w:lang w:eastAsia="zh-CN"/>
        </w:rPr>
        <w:t xml:space="preserve"> </w:t>
      </w:r>
      <w:r w:rsidRPr="002876E6">
        <w:rPr>
          <w:rFonts w:hint="cs"/>
          <w:rtl/>
          <w:lang w:eastAsia="zh-CN"/>
        </w:rPr>
        <w:t>ها</w:t>
      </w:r>
      <w:r w:rsidRPr="002876E6">
        <w:rPr>
          <w:rtl/>
          <w:lang w:eastAsia="zh-CN"/>
        </w:rPr>
        <w:t xml:space="preserve"> </w:t>
      </w:r>
      <w:r w:rsidRPr="002876E6">
        <w:rPr>
          <w:rFonts w:hint="cs"/>
          <w:rtl/>
          <w:lang w:eastAsia="zh-CN"/>
        </w:rPr>
        <w:t>گفته</w:t>
      </w:r>
      <w:r w:rsidRPr="002876E6">
        <w:rPr>
          <w:rtl/>
          <w:lang w:eastAsia="zh-CN"/>
        </w:rPr>
        <w:t xml:space="preserve"> </w:t>
      </w:r>
      <w:r w:rsidRPr="002876E6">
        <w:rPr>
          <w:rFonts w:hint="cs"/>
          <w:rtl/>
          <w:lang w:eastAsia="zh-CN"/>
        </w:rPr>
        <w:t>می</w:t>
      </w:r>
      <w:r w:rsidR="0079101E">
        <w:rPr>
          <w:rtl/>
          <w:lang w:eastAsia="zh-CN"/>
        </w:rPr>
        <w:softHyphen/>
      </w:r>
      <w:r w:rsidRPr="002876E6">
        <w:rPr>
          <w:rFonts w:hint="cs"/>
          <w:rtl/>
          <w:lang w:eastAsia="zh-CN"/>
        </w:rPr>
        <w:t>شوند</w:t>
      </w:r>
      <w:r w:rsidRPr="002876E6">
        <w:rPr>
          <w:rtl/>
          <w:lang w:eastAsia="zh-CN"/>
        </w:rPr>
        <w:t xml:space="preserve"> </w:t>
      </w:r>
      <w:r w:rsidRPr="002876E6">
        <w:rPr>
          <w:rFonts w:hint="cs"/>
          <w:rtl/>
          <w:lang w:eastAsia="zh-CN"/>
        </w:rPr>
        <w:t>که</w:t>
      </w:r>
      <w:r w:rsidRPr="002876E6">
        <w:rPr>
          <w:rtl/>
          <w:lang w:eastAsia="zh-CN"/>
        </w:rPr>
        <w:t xml:space="preserve"> </w:t>
      </w:r>
      <w:r w:rsidRPr="002876E6">
        <w:rPr>
          <w:rFonts w:hint="cs"/>
          <w:rtl/>
          <w:lang w:eastAsia="zh-CN"/>
        </w:rPr>
        <w:t>صعب</w:t>
      </w:r>
      <w:r w:rsidRPr="002876E6">
        <w:rPr>
          <w:rtl/>
          <w:lang w:eastAsia="zh-CN"/>
        </w:rPr>
        <w:t xml:space="preserve"> </w:t>
      </w:r>
      <w:r w:rsidRPr="002876E6">
        <w:rPr>
          <w:rFonts w:hint="cs"/>
          <w:rtl/>
          <w:lang w:eastAsia="zh-CN"/>
        </w:rPr>
        <w:t>العلاج</w:t>
      </w:r>
      <w:r w:rsidRPr="002876E6">
        <w:rPr>
          <w:rtl/>
          <w:lang w:eastAsia="zh-CN"/>
        </w:rPr>
        <w:t xml:space="preserve"> </w:t>
      </w:r>
      <w:r w:rsidRPr="002876E6">
        <w:rPr>
          <w:rFonts w:hint="cs"/>
          <w:rtl/>
          <w:lang w:eastAsia="zh-CN"/>
        </w:rPr>
        <w:t>بوده</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قابل</w:t>
      </w:r>
      <w:r w:rsidRPr="002876E6">
        <w:rPr>
          <w:rtl/>
          <w:lang w:eastAsia="zh-CN"/>
        </w:rPr>
        <w:t xml:space="preserve"> </w:t>
      </w:r>
      <w:r w:rsidRPr="002876E6">
        <w:rPr>
          <w:rFonts w:hint="cs"/>
          <w:rtl/>
          <w:lang w:eastAsia="zh-CN"/>
        </w:rPr>
        <w:t>درمان</w:t>
      </w:r>
      <w:r w:rsidRPr="002876E6">
        <w:rPr>
          <w:rtl/>
          <w:lang w:eastAsia="zh-CN"/>
        </w:rPr>
        <w:t xml:space="preserve"> </w:t>
      </w:r>
      <w:r w:rsidRPr="002876E6">
        <w:rPr>
          <w:rFonts w:hint="cs"/>
          <w:rtl/>
          <w:lang w:eastAsia="zh-CN"/>
        </w:rPr>
        <w:t>نمی</w:t>
      </w:r>
      <w:r w:rsidRPr="002876E6">
        <w:rPr>
          <w:rtl/>
          <w:lang w:eastAsia="zh-CN"/>
        </w:rPr>
        <w:t xml:space="preserve"> </w:t>
      </w:r>
      <w:r w:rsidRPr="002876E6">
        <w:rPr>
          <w:rFonts w:hint="cs"/>
          <w:rtl/>
          <w:lang w:eastAsia="zh-CN"/>
        </w:rPr>
        <w:t>باشند</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لازم</w:t>
      </w:r>
      <w:r w:rsidRPr="002876E6">
        <w:rPr>
          <w:rtl/>
          <w:lang w:eastAsia="zh-CN"/>
        </w:rPr>
        <w:t xml:space="preserve"> </w:t>
      </w:r>
      <w:r w:rsidRPr="002876E6">
        <w:rPr>
          <w:rFonts w:hint="cs"/>
          <w:rtl/>
          <w:lang w:eastAsia="zh-CN"/>
        </w:rPr>
        <w:t>است</w:t>
      </w:r>
      <w:r w:rsidRPr="002876E6">
        <w:rPr>
          <w:rtl/>
          <w:lang w:eastAsia="zh-CN"/>
        </w:rPr>
        <w:t xml:space="preserve"> </w:t>
      </w:r>
      <w:r w:rsidRPr="002876E6">
        <w:rPr>
          <w:rFonts w:hint="cs"/>
          <w:rtl/>
          <w:lang w:eastAsia="zh-CN"/>
        </w:rPr>
        <w:t>بیماران</w:t>
      </w:r>
      <w:r w:rsidRPr="002876E6">
        <w:rPr>
          <w:rtl/>
          <w:lang w:eastAsia="zh-CN"/>
        </w:rPr>
        <w:t xml:space="preserve"> </w:t>
      </w:r>
      <w:r w:rsidRPr="002876E6">
        <w:rPr>
          <w:rFonts w:hint="cs"/>
          <w:rtl/>
          <w:lang w:eastAsia="zh-CN"/>
        </w:rPr>
        <w:t>تا</w:t>
      </w:r>
      <w:r w:rsidRPr="002876E6">
        <w:rPr>
          <w:rtl/>
          <w:lang w:eastAsia="zh-CN"/>
        </w:rPr>
        <w:t xml:space="preserve"> </w:t>
      </w:r>
      <w:r w:rsidRPr="002876E6">
        <w:rPr>
          <w:rFonts w:hint="cs"/>
          <w:rtl/>
          <w:lang w:eastAsia="zh-CN"/>
        </w:rPr>
        <w:t>آخر</w:t>
      </w:r>
      <w:r w:rsidRPr="002876E6">
        <w:rPr>
          <w:rtl/>
          <w:lang w:eastAsia="zh-CN"/>
        </w:rPr>
        <w:t xml:space="preserve"> </w:t>
      </w:r>
      <w:r w:rsidRPr="002876E6">
        <w:rPr>
          <w:rFonts w:hint="cs"/>
          <w:rtl/>
          <w:lang w:eastAsia="zh-CN"/>
        </w:rPr>
        <w:t>عمر</w:t>
      </w:r>
      <w:r w:rsidRPr="002876E6">
        <w:rPr>
          <w:rtl/>
          <w:lang w:eastAsia="zh-CN"/>
        </w:rPr>
        <w:t xml:space="preserve"> </w:t>
      </w:r>
      <w:r w:rsidRPr="002876E6">
        <w:rPr>
          <w:rFonts w:hint="cs"/>
          <w:rtl/>
          <w:lang w:eastAsia="zh-CN"/>
        </w:rPr>
        <w:t>تحت</w:t>
      </w:r>
      <w:r w:rsidRPr="002876E6">
        <w:rPr>
          <w:rtl/>
          <w:lang w:eastAsia="zh-CN"/>
        </w:rPr>
        <w:t xml:space="preserve"> </w:t>
      </w:r>
      <w:r w:rsidRPr="002876E6">
        <w:rPr>
          <w:rFonts w:hint="cs"/>
          <w:rtl/>
          <w:lang w:eastAsia="zh-CN"/>
        </w:rPr>
        <w:t>مراقبتهای</w:t>
      </w:r>
      <w:r w:rsidRPr="002876E6">
        <w:rPr>
          <w:rtl/>
          <w:lang w:eastAsia="zh-CN"/>
        </w:rPr>
        <w:t xml:space="preserve"> </w:t>
      </w:r>
      <w:r w:rsidRPr="002876E6">
        <w:rPr>
          <w:rFonts w:hint="cs"/>
          <w:rtl/>
          <w:lang w:eastAsia="zh-CN"/>
        </w:rPr>
        <w:t>خاص</w:t>
      </w:r>
      <w:r w:rsidRPr="002876E6">
        <w:rPr>
          <w:rtl/>
          <w:lang w:eastAsia="zh-CN"/>
        </w:rPr>
        <w:t xml:space="preserve"> </w:t>
      </w:r>
      <w:r w:rsidRPr="002876E6">
        <w:rPr>
          <w:rFonts w:hint="cs"/>
          <w:rtl/>
          <w:lang w:eastAsia="zh-CN"/>
        </w:rPr>
        <w:t>قرار</w:t>
      </w:r>
      <w:r w:rsidRPr="002876E6">
        <w:rPr>
          <w:rtl/>
          <w:lang w:eastAsia="zh-CN"/>
        </w:rPr>
        <w:t xml:space="preserve"> </w:t>
      </w:r>
      <w:r w:rsidRPr="002876E6">
        <w:rPr>
          <w:rFonts w:hint="cs"/>
          <w:rtl/>
          <w:lang w:eastAsia="zh-CN"/>
        </w:rPr>
        <w:t>گیرند</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ضرورت</w:t>
      </w:r>
      <w:r w:rsidRPr="002876E6">
        <w:rPr>
          <w:rtl/>
          <w:lang w:eastAsia="zh-CN"/>
        </w:rPr>
        <w:t xml:space="preserve"> </w:t>
      </w:r>
      <w:r w:rsidRPr="002876E6">
        <w:rPr>
          <w:rFonts w:hint="cs"/>
          <w:rtl/>
          <w:lang w:eastAsia="zh-CN"/>
        </w:rPr>
        <w:t>دارد</w:t>
      </w:r>
      <w:r w:rsidRPr="002876E6">
        <w:rPr>
          <w:rtl/>
          <w:lang w:eastAsia="zh-CN"/>
        </w:rPr>
        <w:t xml:space="preserve"> </w:t>
      </w:r>
      <w:r w:rsidRPr="002876E6">
        <w:rPr>
          <w:rFonts w:hint="cs"/>
          <w:rtl/>
          <w:lang w:eastAsia="zh-CN"/>
        </w:rPr>
        <w:t>این</w:t>
      </w:r>
      <w:r w:rsidRPr="002876E6">
        <w:rPr>
          <w:rtl/>
          <w:lang w:eastAsia="zh-CN"/>
        </w:rPr>
        <w:t xml:space="preserve"> </w:t>
      </w:r>
      <w:r w:rsidRPr="002876E6">
        <w:rPr>
          <w:rFonts w:hint="cs"/>
          <w:rtl/>
          <w:lang w:eastAsia="zh-CN"/>
        </w:rPr>
        <w:t>بیماران</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طور</w:t>
      </w:r>
      <w:r w:rsidRPr="002876E6">
        <w:rPr>
          <w:rtl/>
          <w:lang w:eastAsia="zh-CN"/>
        </w:rPr>
        <w:t xml:space="preserve"> </w:t>
      </w:r>
      <w:r w:rsidRPr="002876E6">
        <w:rPr>
          <w:rFonts w:hint="cs"/>
          <w:rtl/>
          <w:lang w:eastAsia="zh-CN"/>
        </w:rPr>
        <w:t>مستمر</w:t>
      </w:r>
      <w:r w:rsidRPr="002876E6">
        <w:rPr>
          <w:rtl/>
          <w:lang w:eastAsia="zh-CN"/>
        </w:rPr>
        <w:t xml:space="preserve"> </w:t>
      </w:r>
      <w:r w:rsidRPr="002876E6">
        <w:rPr>
          <w:rFonts w:hint="cs"/>
          <w:rtl/>
          <w:lang w:eastAsia="zh-CN"/>
        </w:rPr>
        <w:t>تحت</w:t>
      </w:r>
      <w:r w:rsidRPr="002876E6">
        <w:rPr>
          <w:rtl/>
          <w:lang w:eastAsia="zh-CN"/>
        </w:rPr>
        <w:t xml:space="preserve"> </w:t>
      </w:r>
      <w:r w:rsidRPr="002876E6">
        <w:rPr>
          <w:rFonts w:hint="cs"/>
          <w:rtl/>
          <w:lang w:eastAsia="zh-CN"/>
        </w:rPr>
        <w:t>درمان</w:t>
      </w:r>
      <w:r w:rsidRPr="002876E6">
        <w:rPr>
          <w:rtl/>
          <w:lang w:eastAsia="zh-CN"/>
        </w:rPr>
        <w:t xml:space="preserve"> </w:t>
      </w:r>
      <w:r w:rsidRPr="002876E6">
        <w:rPr>
          <w:rFonts w:hint="cs"/>
          <w:rtl/>
          <w:lang w:eastAsia="zh-CN"/>
        </w:rPr>
        <w:t>قرار</w:t>
      </w:r>
      <w:r w:rsidRPr="002876E6">
        <w:rPr>
          <w:rtl/>
          <w:lang w:eastAsia="zh-CN"/>
        </w:rPr>
        <w:t xml:space="preserve"> </w:t>
      </w:r>
      <w:r w:rsidRPr="002876E6">
        <w:rPr>
          <w:rFonts w:hint="cs"/>
          <w:rtl/>
          <w:lang w:eastAsia="zh-CN"/>
        </w:rPr>
        <w:t>داشته</w:t>
      </w:r>
      <w:r w:rsidRPr="002876E6">
        <w:rPr>
          <w:rtl/>
          <w:lang w:eastAsia="zh-CN"/>
        </w:rPr>
        <w:t xml:space="preserve"> </w:t>
      </w:r>
      <w:r w:rsidRPr="002876E6">
        <w:rPr>
          <w:rFonts w:hint="cs"/>
          <w:rtl/>
          <w:lang w:eastAsia="zh-CN"/>
        </w:rPr>
        <w:t>باشند</w:t>
      </w:r>
      <w:r w:rsidRPr="002876E6">
        <w:rPr>
          <w:rtl/>
          <w:lang w:eastAsia="zh-CN"/>
        </w:rPr>
        <w:t xml:space="preserve">. </w:t>
      </w:r>
      <w:r w:rsidRPr="002876E6">
        <w:rPr>
          <w:rFonts w:hint="cs"/>
          <w:rtl/>
          <w:lang w:eastAsia="zh-CN"/>
        </w:rPr>
        <w:t>بیماری</w:t>
      </w:r>
      <w:r w:rsidRPr="002876E6">
        <w:rPr>
          <w:rtl/>
          <w:lang w:eastAsia="zh-CN"/>
        </w:rPr>
        <w:t xml:space="preserve"> </w:t>
      </w:r>
      <w:r w:rsidRPr="002876E6">
        <w:rPr>
          <w:rFonts w:hint="cs"/>
          <w:rtl/>
          <w:lang w:eastAsia="zh-CN"/>
        </w:rPr>
        <w:t>هایی</w:t>
      </w:r>
      <w:r w:rsidRPr="002876E6">
        <w:rPr>
          <w:rtl/>
          <w:lang w:eastAsia="zh-CN"/>
        </w:rPr>
        <w:t xml:space="preserve"> </w:t>
      </w:r>
      <w:r w:rsidRPr="002876E6">
        <w:rPr>
          <w:rFonts w:hint="cs"/>
          <w:rtl/>
          <w:lang w:eastAsia="zh-CN"/>
        </w:rPr>
        <w:t>نظیر</w:t>
      </w:r>
      <w:r w:rsidRPr="002876E6">
        <w:rPr>
          <w:lang w:eastAsia="zh-CN"/>
        </w:rPr>
        <w:t xml:space="preserve"> MS</w:t>
      </w:r>
      <w:r w:rsidRPr="002876E6">
        <w:rPr>
          <w:rFonts w:hint="cs"/>
          <w:rtl/>
          <w:lang w:eastAsia="zh-CN"/>
        </w:rPr>
        <w:t>،</w:t>
      </w:r>
      <w:r w:rsidRPr="002876E6">
        <w:rPr>
          <w:rtl/>
          <w:lang w:eastAsia="zh-CN"/>
        </w:rPr>
        <w:t xml:space="preserve"> </w:t>
      </w:r>
      <w:r w:rsidRPr="002876E6">
        <w:rPr>
          <w:rFonts w:hint="cs"/>
          <w:rtl/>
          <w:lang w:eastAsia="zh-CN"/>
        </w:rPr>
        <w:t>دیالیز،</w:t>
      </w:r>
      <w:r w:rsidRPr="002876E6">
        <w:rPr>
          <w:rtl/>
          <w:lang w:eastAsia="zh-CN"/>
        </w:rPr>
        <w:t xml:space="preserve"> </w:t>
      </w:r>
      <w:r w:rsidRPr="002876E6">
        <w:rPr>
          <w:rFonts w:hint="cs"/>
          <w:rtl/>
          <w:lang w:eastAsia="zh-CN"/>
        </w:rPr>
        <w:t>هموفیلی،</w:t>
      </w:r>
      <w:r w:rsidRPr="002876E6">
        <w:rPr>
          <w:rtl/>
          <w:lang w:eastAsia="zh-CN"/>
        </w:rPr>
        <w:t xml:space="preserve"> </w:t>
      </w:r>
      <w:r w:rsidRPr="002876E6">
        <w:rPr>
          <w:rFonts w:hint="cs"/>
          <w:rtl/>
          <w:lang w:eastAsia="zh-CN"/>
        </w:rPr>
        <w:t>تالاسمی</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نارسایی</w:t>
      </w:r>
      <w:r w:rsidRPr="002876E6">
        <w:rPr>
          <w:rtl/>
          <w:lang w:eastAsia="zh-CN"/>
        </w:rPr>
        <w:t xml:space="preserve"> </w:t>
      </w:r>
      <w:r w:rsidRPr="002876E6">
        <w:rPr>
          <w:rFonts w:hint="cs"/>
          <w:rtl/>
          <w:lang w:eastAsia="zh-CN"/>
        </w:rPr>
        <w:t>مزمن</w:t>
      </w:r>
      <w:r w:rsidRPr="002876E6">
        <w:rPr>
          <w:rtl/>
          <w:lang w:eastAsia="zh-CN"/>
        </w:rPr>
        <w:t xml:space="preserve"> </w:t>
      </w:r>
      <w:r w:rsidRPr="002876E6">
        <w:rPr>
          <w:rFonts w:hint="cs"/>
          <w:rtl/>
          <w:lang w:eastAsia="zh-CN"/>
        </w:rPr>
        <w:t>کلیه</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جمله</w:t>
      </w:r>
      <w:r w:rsidRPr="002876E6">
        <w:rPr>
          <w:rtl/>
          <w:lang w:eastAsia="zh-CN"/>
        </w:rPr>
        <w:t xml:space="preserve"> </w:t>
      </w:r>
      <w:r w:rsidRPr="002876E6">
        <w:rPr>
          <w:rFonts w:hint="cs"/>
          <w:rtl/>
          <w:lang w:eastAsia="zh-CN"/>
        </w:rPr>
        <w:t>این</w:t>
      </w:r>
      <w:r w:rsidRPr="002876E6">
        <w:rPr>
          <w:rtl/>
          <w:lang w:eastAsia="zh-CN"/>
        </w:rPr>
        <w:t xml:space="preserve"> </w:t>
      </w:r>
      <w:r w:rsidRPr="002876E6">
        <w:rPr>
          <w:rFonts w:hint="cs"/>
          <w:rtl/>
          <w:lang w:eastAsia="zh-CN"/>
        </w:rPr>
        <w:t>بیماری</w:t>
      </w:r>
      <w:r w:rsidRPr="002876E6">
        <w:rPr>
          <w:rtl/>
          <w:lang w:eastAsia="zh-CN"/>
        </w:rPr>
        <w:t xml:space="preserve"> </w:t>
      </w:r>
      <w:r w:rsidRPr="002876E6">
        <w:rPr>
          <w:rFonts w:hint="cs"/>
          <w:rtl/>
          <w:lang w:eastAsia="zh-CN"/>
        </w:rPr>
        <w:t>ها</w:t>
      </w:r>
      <w:r w:rsidRPr="002876E6">
        <w:rPr>
          <w:rtl/>
          <w:lang w:eastAsia="zh-CN"/>
        </w:rPr>
        <w:t xml:space="preserve"> </w:t>
      </w:r>
      <w:r w:rsidRPr="002876E6">
        <w:rPr>
          <w:rFonts w:hint="cs"/>
          <w:rtl/>
          <w:lang w:eastAsia="zh-CN"/>
        </w:rPr>
        <w:t>هستند</w:t>
      </w:r>
      <w:r w:rsidRPr="002876E6">
        <w:rPr>
          <w:lang w:eastAsia="zh-CN"/>
        </w:rPr>
        <w:t xml:space="preserve">. </w:t>
      </w:r>
    </w:p>
    <w:p w:rsidR="002876E6" w:rsidRPr="002876E6" w:rsidRDefault="002876E6" w:rsidP="0079101E">
      <w:pPr>
        <w:pStyle w:val="a3"/>
        <w:ind w:hanging="2"/>
        <w:rPr>
          <w:lang w:eastAsia="zh-CN"/>
        </w:rPr>
      </w:pPr>
      <w:r w:rsidRPr="0079101E">
        <w:rPr>
          <w:b/>
          <w:bCs/>
          <w:color w:val="C00000"/>
          <w:sz w:val="24"/>
          <w:szCs w:val="32"/>
          <w:lang w:eastAsia="zh-CN"/>
        </w:rPr>
        <w:t>******</w:t>
      </w:r>
      <w:r w:rsidRPr="0079101E">
        <w:rPr>
          <w:rFonts w:hint="cs"/>
          <w:b/>
          <w:bCs/>
          <w:rtl/>
          <w:lang w:eastAsia="zh-CN"/>
        </w:rPr>
        <w:t>اعتیاد</w:t>
      </w:r>
      <w:r w:rsidRPr="0079101E">
        <w:rPr>
          <w:b/>
          <w:bCs/>
          <w:rtl/>
          <w:lang w:eastAsia="zh-CN"/>
        </w:rPr>
        <w:t>:</w:t>
      </w:r>
      <w:r w:rsidRPr="002876E6">
        <w:rPr>
          <w:rtl/>
          <w:lang w:eastAsia="zh-CN"/>
        </w:rPr>
        <w:t xml:space="preserve"> </w:t>
      </w:r>
      <w:r w:rsidRPr="002876E6">
        <w:rPr>
          <w:rFonts w:hint="cs"/>
          <w:rtl/>
          <w:lang w:eastAsia="zh-CN"/>
        </w:rPr>
        <w:t>عبارت</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تعلق</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تمایل</w:t>
      </w:r>
      <w:r w:rsidRPr="002876E6">
        <w:rPr>
          <w:rtl/>
          <w:lang w:eastAsia="zh-CN"/>
        </w:rPr>
        <w:t xml:space="preserve"> </w:t>
      </w:r>
      <w:r w:rsidRPr="002876E6">
        <w:rPr>
          <w:rFonts w:hint="cs"/>
          <w:rtl/>
          <w:lang w:eastAsia="zh-CN"/>
        </w:rPr>
        <w:t>غیر</w:t>
      </w:r>
      <w:r w:rsidRPr="002876E6">
        <w:rPr>
          <w:rtl/>
          <w:lang w:eastAsia="zh-CN"/>
        </w:rPr>
        <w:t xml:space="preserve"> </w:t>
      </w:r>
      <w:r w:rsidRPr="002876E6">
        <w:rPr>
          <w:rFonts w:hint="cs"/>
          <w:rtl/>
          <w:lang w:eastAsia="zh-CN"/>
        </w:rPr>
        <w:t>طبیعی</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مداومی</w:t>
      </w:r>
      <w:r w:rsidRPr="002876E6">
        <w:rPr>
          <w:rtl/>
          <w:lang w:eastAsia="zh-CN"/>
        </w:rPr>
        <w:t xml:space="preserve"> </w:t>
      </w:r>
      <w:r w:rsidRPr="002876E6">
        <w:rPr>
          <w:rFonts w:hint="cs"/>
          <w:rtl/>
          <w:lang w:eastAsia="zh-CN"/>
        </w:rPr>
        <w:t>است</w:t>
      </w:r>
      <w:r w:rsidRPr="002876E6">
        <w:rPr>
          <w:rtl/>
          <w:lang w:eastAsia="zh-CN"/>
        </w:rPr>
        <w:t xml:space="preserve"> </w:t>
      </w:r>
      <w:r w:rsidRPr="002876E6">
        <w:rPr>
          <w:rFonts w:hint="cs"/>
          <w:rtl/>
          <w:lang w:eastAsia="zh-CN"/>
        </w:rPr>
        <w:t>که</w:t>
      </w:r>
      <w:r w:rsidRPr="002876E6">
        <w:rPr>
          <w:rtl/>
          <w:lang w:eastAsia="zh-CN"/>
        </w:rPr>
        <w:t xml:space="preserve"> </w:t>
      </w:r>
      <w:r w:rsidRPr="002876E6">
        <w:rPr>
          <w:rFonts w:hint="cs"/>
          <w:rtl/>
          <w:lang w:eastAsia="zh-CN"/>
        </w:rPr>
        <w:t>برخی</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افراد</w:t>
      </w:r>
      <w:r w:rsidRPr="002876E6">
        <w:rPr>
          <w:rtl/>
          <w:lang w:eastAsia="zh-CN"/>
        </w:rPr>
        <w:t xml:space="preserve"> </w:t>
      </w:r>
      <w:r w:rsidRPr="002876E6">
        <w:rPr>
          <w:rFonts w:hint="cs"/>
          <w:rtl/>
          <w:lang w:eastAsia="zh-CN"/>
        </w:rPr>
        <w:t>نسبت</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بعضی</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مواد</w:t>
      </w:r>
      <w:r w:rsidRPr="002876E6">
        <w:rPr>
          <w:rtl/>
          <w:lang w:eastAsia="zh-CN"/>
        </w:rPr>
        <w:t xml:space="preserve"> </w:t>
      </w:r>
      <w:r w:rsidRPr="002876E6">
        <w:rPr>
          <w:rFonts w:hint="cs"/>
          <w:rtl/>
          <w:lang w:eastAsia="zh-CN"/>
        </w:rPr>
        <w:t>مخدر</w:t>
      </w:r>
      <w:r w:rsidRPr="002876E6">
        <w:rPr>
          <w:rtl/>
          <w:lang w:eastAsia="zh-CN"/>
        </w:rPr>
        <w:t xml:space="preserve"> </w:t>
      </w:r>
      <w:r w:rsidRPr="002876E6">
        <w:rPr>
          <w:rFonts w:hint="cs"/>
          <w:rtl/>
          <w:lang w:eastAsia="zh-CN"/>
        </w:rPr>
        <w:t>،</w:t>
      </w:r>
      <w:r w:rsidRPr="002876E6">
        <w:rPr>
          <w:rtl/>
          <w:lang w:eastAsia="zh-CN"/>
        </w:rPr>
        <w:t xml:space="preserve"> </w:t>
      </w:r>
      <w:r w:rsidRPr="002876E6">
        <w:rPr>
          <w:rFonts w:hint="cs"/>
          <w:rtl/>
          <w:lang w:eastAsia="zh-CN"/>
        </w:rPr>
        <w:t>محرك</w:t>
      </w:r>
      <w:r w:rsidRPr="002876E6">
        <w:rPr>
          <w:rtl/>
          <w:lang w:eastAsia="zh-CN"/>
        </w:rPr>
        <w:t xml:space="preserve"> </w:t>
      </w:r>
      <w:r w:rsidRPr="002876E6">
        <w:rPr>
          <w:rFonts w:hint="cs"/>
          <w:rtl/>
          <w:lang w:eastAsia="zh-CN"/>
        </w:rPr>
        <w:t>يا</w:t>
      </w:r>
      <w:r w:rsidRPr="002876E6">
        <w:rPr>
          <w:rtl/>
          <w:lang w:eastAsia="zh-CN"/>
        </w:rPr>
        <w:t xml:space="preserve"> </w:t>
      </w:r>
      <w:r w:rsidRPr="002876E6">
        <w:rPr>
          <w:rFonts w:hint="cs"/>
          <w:rtl/>
          <w:lang w:eastAsia="zh-CN"/>
        </w:rPr>
        <w:t>الكل</w:t>
      </w:r>
      <w:r w:rsidRPr="002876E6">
        <w:rPr>
          <w:rtl/>
          <w:lang w:eastAsia="zh-CN"/>
        </w:rPr>
        <w:t xml:space="preserve"> </w:t>
      </w:r>
      <w:r w:rsidRPr="002876E6">
        <w:rPr>
          <w:rFonts w:hint="cs"/>
          <w:rtl/>
          <w:lang w:eastAsia="zh-CN"/>
        </w:rPr>
        <w:t>پیدا</w:t>
      </w:r>
      <w:r w:rsidRPr="002876E6">
        <w:rPr>
          <w:rtl/>
          <w:lang w:eastAsia="zh-CN"/>
        </w:rPr>
        <w:t xml:space="preserve"> </w:t>
      </w:r>
      <w:r w:rsidRPr="002876E6">
        <w:rPr>
          <w:rFonts w:hint="cs"/>
          <w:rtl/>
          <w:lang w:eastAsia="zh-CN"/>
        </w:rPr>
        <w:t>می</w:t>
      </w:r>
      <w:r w:rsidRPr="002876E6">
        <w:rPr>
          <w:rtl/>
          <w:lang w:eastAsia="zh-CN"/>
        </w:rPr>
        <w:t xml:space="preserve"> </w:t>
      </w:r>
      <w:r w:rsidRPr="002876E6">
        <w:rPr>
          <w:rFonts w:hint="cs"/>
          <w:rtl/>
          <w:lang w:eastAsia="zh-CN"/>
        </w:rPr>
        <w:t>کنند</w:t>
      </w:r>
      <w:r w:rsidRPr="002876E6">
        <w:rPr>
          <w:rtl/>
          <w:lang w:eastAsia="zh-CN"/>
        </w:rPr>
        <w:t xml:space="preserve">. </w:t>
      </w:r>
      <w:r w:rsidRPr="002876E6">
        <w:rPr>
          <w:rFonts w:hint="cs"/>
          <w:rtl/>
          <w:lang w:eastAsia="zh-CN"/>
        </w:rPr>
        <w:t>منظور</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اعتیاد</w:t>
      </w:r>
      <w:r w:rsidRPr="002876E6">
        <w:rPr>
          <w:rtl/>
          <w:lang w:eastAsia="zh-CN"/>
        </w:rPr>
        <w:t xml:space="preserve"> </w:t>
      </w:r>
      <w:r w:rsidRPr="002876E6">
        <w:rPr>
          <w:rFonts w:hint="cs"/>
          <w:rtl/>
          <w:lang w:eastAsia="zh-CN"/>
        </w:rPr>
        <w:t>استفاده</w:t>
      </w:r>
      <w:r w:rsidRPr="002876E6">
        <w:rPr>
          <w:rtl/>
          <w:lang w:eastAsia="zh-CN"/>
        </w:rPr>
        <w:t xml:space="preserve"> </w:t>
      </w:r>
      <w:r w:rsidRPr="002876E6">
        <w:rPr>
          <w:rFonts w:hint="cs"/>
          <w:rtl/>
          <w:lang w:eastAsia="zh-CN"/>
        </w:rPr>
        <w:t>غیر</w:t>
      </w:r>
      <w:r w:rsidRPr="002876E6">
        <w:rPr>
          <w:rtl/>
          <w:lang w:eastAsia="zh-CN"/>
        </w:rPr>
        <w:t xml:space="preserve"> </w:t>
      </w:r>
      <w:r w:rsidRPr="002876E6">
        <w:rPr>
          <w:rFonts w:hint="cs"/>
          <w:rtl/>
          <w:lang w:eastAsia="zh-CN"/>
        </w:rPr>
        <w:t>طبی</w:t>
      </w:r>
      <w:r w:rsidRPr="002876E6">
        <w:rPr>
          <w:rtl/>
          <w:lang w:eastAsia="zh-CN"/>
        </w:rPr>
        <w:t xml:space="preserve"> </w:t>
      </w:r>
      <w:r w:rsidRPr="002876E6">
        <w:rPr>
          <w:rFonts w:hint="cs"/>
          <w:rtl/>
          <w:lang w:eastAsia="zh-CN"/>
        </w:rPr>
        <w:t>و</w:t>
      </w:r>
      <w:r w:rsidRPr="002876E6">
        <w:rPr>
          <w:rtl/>
          <w:lang w:eastAsia="zh-CN"/>
        </w:rPr>
        <w:t xml:space="preserve"> </w:t>
      </w:r>
      <w:r w:rsidRPr="002876E6">
        <w:rPr>
          <w:rFonts w:hint="cs"/>
          <w:rtl/>
          <w:lang w:eastAsia="zh-CN"/>
        </w:rPr>
        <w:t>مکرر</w:t>
      </w:r>
      <w:r w:rsidRPr="002876E6">
        <w:rPr>
          <w:rtl/>
          <w:lang w:eastAsia="zh-CN"/>
        </w:rPr>
        <w:t xml:space="preserve"> </w:t>
      </w:r>
      <w:r w:rsidRPr="002876E6">
        <w:rPr>
          <w:rFonts w:hint="cs"/>
          <w:rtl/>
          <w:lang w:eastAsia="zh-CN"/>
        </w:rPr>
        <w:t>دارو</w:t>
      </w:r>
      <w:r w:rsidRPr="002876E6">
        <w:rPr>
          <w:rtl/>
          <w:lang w:eastAsia="zh-CN"/>
        </w:rPr>
        <w:t xml:space="preserve"> </w:t>
      </w:r>
      <w:r w:rsidRPr="002876E6">
        <w:rPr>
          <w:rFonts w:hint="cs"/>
          <w:rtl/>
          <w:lang w:eastAsia="zh-CN"/>
        </w:rPr>
        <w:t>یا</w:t>
      </w:r>
      <w:r w:rsidRPr="002876E6">
        <w:rPr>
          <w:rtl/>
          <w:lang w:eastAsia="zh-CN"/>
        </w:rPr>
        <w:t xml:space="preserve"> </w:t>
      </w:r>
      <w:r w:rsidRPr="002876E6">
        <w:rPr>
          <w:rFonts w:hint="cs"/>
          <w:rtl/>
          <w:lang w:eastAsia="zh-CN"/>
        </w:rPr>
        <w:t>مواد</w:t>
      </w:r>
      <w:r w:rsidRPr="002876E6">
        <w:rPr>
          <w:rtl/>
          <w:lang w:eastAsia="zh-CN"/>
        </w:rPr>
        <w:t xml:space="preserve"> </w:t>
      </w:r>
      <w:r w:rsidRPr="002876E6">
        <w:rPr>
          <w:rFonts w:hint="cs"/>
          <w:rtl/>
          <w:lang w:eastAsia="zh-CN"/>
        </w:rPr>
        <w:t>است</w:t>
      </w:r>
      <w:r w:rsidRPr="002876E6">
        <w:rPr>
          <w:rtl/>
          <w:lang w:eastAsia="zh-CN"/>
        </w:rPr>
        <w:t xml:space="preserve"> </w:t>
      </w:r>
      <w:r w:rsidRPr="002876E6">
        <w:rPr>
          <w:rFonts w:hint="cs"/>
          <w:rtl/>
          <w:lang w:eastAsia="zh-CN"/>
        </w:rPr>
        <w:t>که</w:t>
      </w:r>
      <w:r w:rsidRPr="002876E6">
        <w:rPr>
          <w:rtl/>
          <w:lang w:eastAsia="zh-CN"/>
        </w:rPr>
        <w:t xml:space="preserve"> </w:t>
      </w:r>
      <w:r w:rsidRPr="002876E6">
        <w:rPr>
          <w:rFonts w:hint="cs"/>
          <w:rtl/>
          <w:lang w:eastAsia="zh-CN"/>
        </w:rPr>
        <w:t>به</w:t>
      </w:r>
      <w:r w:rsidRPr="002876E6">
        <w:rPr>
          <w:rtl/>
          <w:lang w:eastAsia="zh-CN"/>
        </w:rPr>
        <w:t xml:space="preserve"> </w:t>
      </w:r>
      <w:r w:rsidRPr="002876E6">
        <w:rPr>
          <w:rFonts w:hint="cs"/>
          <w:rtl/>
          <w:lang w:eastAsia="zh-CN"/>
        </w:rPr>
        <w:t>ضرر</w:t>
      </w:r>
      <w:r w:rsidRPr="002876E6">
        <w:rPr>
          <w:rtl/>
          <w:lang w:eastAsia="zh-CN"/>
        </w:rPr>
        <w:t xml:space="preserve"> </w:t>
      </w:r>
      <w:r w:rsidRPr="002876E6">
        <w:rPr>
          <w:rFonts w:hint="cs"/>
          <w:rtl/>
          <w:lang w:eastAsia="zh-CN"/>
        </w:rPr>
        <w:t>خود</w:t>
      </w:r>
      <w:r w:rsidRPr="002876E6">
        <w:rPr>
          <w:rtl/>
          <w:lang w:eastAsia="zh-CN"/>
        </w:rPr>
        <w:t xml:space="preserve"> </w:t>
      </w:r>
      <w:r w:rsidRPr="002876E6">
        <w:rPr>
          <w:rFonts w:hint="cs"/>
          <w:rtl/>
          <w:lang w:eastAsia="zh-CN"/>
        </w:rPr>
        <w:t>مصرف</w:t>
      </w:r>
      <w:r w:rsidRPr="002876E6">
        <w:rPr>
          <w:rtl/>
          <w:lang w:eastAsia="zh-CN"/>
        </w:rPr>
        <w:t xml:space="preserve"> </w:t>
      </w:r>
      <w:r w:rsidRPr="002876E6">
        <w:rPr>
          <w:rFonts w:hint="cs"/>
          <w:rtl/>
          <w:lang w:eastAsia="zh-CN"/>
        </w:rPr>
        <w:t>کننده</w:t>
      </w:r>
      <w:r w:rsidRPr="002876E6">
        <w:rPr>
          <w:rtl/>
          <w:lang w:eastAsia="zh-CN"/>
        </w:rPr>
        <w:t xml:space="preserve"> </w:t>
      </w:r>
      <w:r w:rsidRPr="002876E6">
        <w:rPr>
          <w:rFonts w:hint="cs"/>
          <w:rtl/>
          <w:lang w:eastAsia="zh-CN"/>
        </w:rPr>
        <w:t>با</w:t>
      </w:r>
      <w:r w:rsidRPr="002876E6">
        <w:rPr>
          <w:rtl/>
          <w:lang w:eastAsia="zh-CN"/>
        </w:rPr>
        <w:t xml:space="preserve"> </w:t>
      </w:r>
      <w:r w:rsidRPr="002876E6">
        <w:rPr>
          <w:rFonts w:hint="cs"/>
          <w:rtl/>
          <w:lang w:eastAsia="zh-CN"/>
        </w:rPr>
        <w:t>دیگران</w:t>
      </w:r>
      <w:r w:rsidRPr="002876E6">
        <w:rPr>
          <w:rtl/>
          <w:lang w:eastAsia="zh-CN"/>
        </w:rPr>
        <w:t xml:space="preserve"> </w:t>
      </w:r>
      <w:r w:rsidRPr="002876E6">
        <w:rPr>
          <w:rFonts w:hint="cs"/>
          <w:rtl/>
          <w:lang w:eastAsia="zh-CN"/>
        </w:rPr>
        <w:t>می</w:t>
      </w:r>
      <w:r w:rsidRPr="002876E6">
        <w:rPr>
          <w:rtl/>
          <w:lang w:eastAsia="zh-CN"/>
        </w:rPr>
        <w:t xml:space="preserve"> </w:t>
      </w:r>
      <w:r w:rsidRPr="002876E6">
        <w:rPr>
          <w:rFonts w:hint="cs"/>
          <w:rtl/>
          <w:lang w:eastAsia="zh-CN"/>
        </w:rPr>
        <w:t>باشد</w:t>
      </w:r>
    </w:p>
    <w:p w:rsidR="002876E6" w:rsidRPr="002876E6" w:rsidRDefault="002876E6" w:rsidP="0079101E">
      <w:pPr>
        <w:pStyle w:val="a3"/>
        <w:ind w:hanging="2"/>
        <w:rPr>
          <w:lang w:eastAsia="zh-CN"/>
        </w:rPr>
      </w:pPr>
      <w:r w:rsidRPr="0079101E">
        <w:rPr>
          <w:b/>
          <w:bCs/>
          <w:color w:val="C00000"/>
          <w:sz w:val="24"/>
          <w:szCs w:val="32"/>
          <w:lang w:eastAsia="zh-CN"/>
        </w:rPr>
        <w:t>*******</w:t>
      </w:r>
      <w:r w:rsidRPr="0079101E">
        <w:rPr>
          <w:rFonts w:hint="cs"/>
          <w:b/>
          <w:bCs/>
          <w:rtl/>
          <w:lang w:eastAsia="zh-CN"/>
        </w:rPr>
        <w:t>تعریف</w:t>
      </w:r>
      <w:r w:rsidRPr="0079101E">
        <w:rPr>
          <w:b/>
          <w:bCs/>
          <w:rtl/>
          <w:lang w:eastAsia="zh-CN"/>
        </w:rPr>
        <w:t xml:space="preserve"> </w:t>
      </w:r>
      <w:r w:rsidRPr="0079101E">
        <w:rPr>
          <w:rFonts w:hint="cs"/>
          <w:b/>
          <w:bCs/>
          <w:rtl/>
          <w:lang w:eastAsia="zh-CN"/>
        </w:rPr>
        <w:t>فقر</w:t>
      </w:r>
      <w:r w:rsidRPr="0079101E">
        <w:rPr>
          <w:b/>
          <w:bCs/>
          <w:rtl/>
          <w:lang w:eastAsia="zh-CN"/>
        </w:rPr>
        <w:t>:</w:t>
      </w:r>
      <w:r w:rsidRPr="002876E6">
        <w:rPr>
          <w:rtl/>
          <w:lang w:eastAsia="zh-CN"/>
        </w:rPr>
        <w:t xml:space="preserve"> </w:t>
      </w:r>
      <w:r w:rsidRPr="002876E6">
        <w:rPr>
          <w:rFonts w:hint="cs"/>
          <w:rtl/>
          <w:lang w:eastAsia="zh-CN"/>
        </w:rPr>
        <w:t>در</w:t>
      </w:r>
      <w:r w:rsidRPr="002876E6">
        <w:rPr>
          <w:rtl/>
          <w:lang w:eastAsia="zh-CN"/>
        </w:rPr>
        <w:t xml:space="preserve"> </w:t>
      </w:r>
      <w:r w:rsidRPr="002876E6">
        <w:rPr>
          <w:rFonts w:hint="cs"/>
          <w:rtl/>
          <w:lang w:eastAsia="zh-CN"/>
        </w:rPr>
        <w:t>اینجا</w:t>
      </w:r>
      <w:r w:rsidRPr="002876E6">
        <w:rPr>
          <w:rtl/>
          <w:lang w:eastAsia="zh-CN"/>
        </w:rPr>
        <w:t xml:space="preserve"> </w:t>
      </w:r>
      <w:r w:rsidRPr="002876E6">
        <w:rPr>
          <w:rFonts w:hint="cs"/>
          <w:rtl/>
          <w:lang w:eastAsia="zh-CN"/>
        </w:rPr>
        <w:t>منظور</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فقر</w:t>
      </w:r>
      <w:r w:rsidRPr="002876E6">
        <w:rPr>
          <w:rtl/>
          <w:lang w:eastAsia="zh-CN"/>
        </w:rPr>
        <w:t xml:space="preserve"> </w:t>
      </w:r>
      <w:r w:rsidRPr="002876E6">
        <w:rPr>
          <w:rFonts w:hint="cs"/>
          <w:rtl/>
          <w:lang w:eastAsia="zh-CN"/>
        </w:rPr>
        <w:t>مواردی</w:t>
      </w:r>
      <w:r w:rsidRPr="002876E6">
        <w:rPr>
          <w:rtl/>
          <w:lang w:eastAsia="zh-CN"/>
        </w:rPr>
        <w:t xml:space="preserve"> </w:t>
      </w:r>
      <w:r w:rsidRPr="002876E6">
        <w:rPr>
          <w:rFonts w:hint="cs"/>
          <w:rtl/>
          <w:lang w:eastAsia="zh-CN"/>
        </w:rPr>
        <w:t>است</w:t>
      </w:r>
      <w:r w:rsidRPr="002876E6">
        <w:rPr>
          <w:rtl/>
          <w:lang w:eastAsia="zh-CN"/>
        </w:rPr>
        <w:t xml:space="preserve"> </w:t>
      </w:r>
      <w:r w:rsidRPr="002876E6">
        <w:rPr>
          <w:rFonts w:hint="cs"/>
          <w:rtl/>
          <w:lang w:eastAsia="zh-CN"/>
        </w:rPr>
        <w:t>كه</w:t>
      </w:r>
      <w:r w:rsidRPr="002876E6">
        <w:rPr>
          <w:rtl/>
          <w:lang w:eastAsia="zh-CN"/>
        </w:rPr>
        <w:t xml:space="preserve"> </w:t>
      </w:r>
      <w:r w:rsidRPr="002876E6">
        <w:rPr>
          <w:rFonts w:hint="cs"/>
          <w:rtl/>
          <w:lang w:eastAsia="zh-CN"/>
        </w:rPr>
        <w:t>خانواده</w:t>
      </w:r>
      <w:r w:rsidRPr="002876E6">
        <w:rPr>
          <w:rtl/>
          <w:lang w:eastAsia="zh-CN"/>
        </w:rPr>
        <w:t xml:space="preserve"> </w:t>
      </w:r>
      <w:r w:rsidRPr="002876E6">
        <w:rPr>
          <w:rFonts w:hint="cs"/>
          <w:rtl/>
          <w:lang w:eastAsia="zh-CN"/>
        </w:rPr>
        <w:t>تحت</w:t>
      </w:r>
      <w:r w:rsidRPr="002876E6">
        <w:rPr>
          <w:rtl/>
          <w:lang w:eastAsia="zh-CN"/>
        </w:rPr>
        <w:t xml:space="preserve"> </w:t>
      </w:r>
      <w:r w:rsidRPr="002876E6">
        <w:rPr>
          <w:rFonts w:hint="cs"/>
          <w:rtl/>
          <w:lang w:eastAsia="zh-CN"/>
        </w:rPr>
        <w:t>پوشش</w:t>
      </w:r>
      <w:r w:rsidRPr="002876E6">
        <w:rPr>
          <w:rtl/>
          <w:lang w:eastAsia="zh-CN"/>
        </w:rPr>
        <w:t xml:space="preserve"> </w:t>
      </w:r>
      <w:r w:rsidRPr="002876E6">
        <w:rPr>
          <w:rFonts w:hint="cs"/>
          <w:rtl/>
          <w:lang w:eastAsia="zh-CN"/>
        </w:rPr>
        <w:t>سازمانهاي</w:t>
      </w:r>
      <w:r w:rsidRPr="002876E6">
        <w:rPr>
          <w:rtl/>
          <w:lang w:eastAsia="zh-CN"/>
        </w:rPr>
        <w:t xml:space="preserve"> </w:t>
      </w:r>
      <w:r w:rsidRPr="002876E6">
        <w:rPr>
          <w:rFonts w:hint="cs"/>
          <w:rtl/>
          <w:lang w:eastAsia="zh-CN"/>
        </w:rPr>
        <w:t>حمايتي</w:t>
      </w:r>
      <w:r w:rsidRPr="002876E6">
        <w:rPr>
          <w:rtl/>
          <w:lang w:eastAsia="zh-CN"/>
        </w:rPr>
        <w:t xml:space="preserve"> </w:t>
      </w:r>
      <w:r w:rsidRPr="002876E6">
        <w:rPr>
          <w:rFonts w:hint="cs"/>
          <w:rtl/>
          <w:lang w:eastAsia="zh-CN"/>
        </w:rPr>
        <w:t>از</w:t>
      </w:r>
      <w:r w:rsidRPr="002876E6">
        <w:rPr>
          <w:rtl/>
          <w:lang w:eastAsia="zh-CN"/>
        </w:rPr>
        <w:t xml:space="preserve"> </w:t>
      </w:r>
      <w:r w:rsidRPr="002876E6">
        <w:rPr>
          <w:rFonts w:hint="cs"/>
          <w:rtl/>
          <w:lang w:eastAsia="zh-CN"/>
        </w:rPr>
        <w:t>قبیل</w:t>
      </w:r>
      <w:r w:rsidRPr="002876E6">
        <w:rPr>
          <w:rtl/>
          <w:lang w:eastAsia="zh-CN"/>
        </w:rPr>
        <w:t xml:space="preserve"> </w:t>
      </w:r>
      <w:r w:rsidRPr="002876E6">
        <w:rPr>
          <w:rFonts w:hint="cs"/>
          <w:rtl/>
          <w:lang w:eastAsia="zh-CN"/>
        </w:rPr>
        <w:t>سازمان</w:t>
      </w:r>
      <w:r w:rsidRPr="002876E6">
        <w:rPr>
          <w:rtl/>
          <w:lang w:eastAsia="zh-CN"/>
        </w:rPr>
        <w:t xml:space="preserve"> </w:t>
      </w:r>
      <w:r w:rsidRPr="002876E6">
        <w:rPr>
          <w:rFonts w:hint="cs"/>
          <w:rtl/>
          <w:lang w:eastAsia="zh-CN"/>
        </w:rPr>
        <w:t>بهزيستي،</w:t>
      </w:r>
      <w:r w:rsidRPr="002876E6">
        <w:rPr>
          <w:rtl/>
          <w:lang w:eastAsia="zh-CN"/>
        </w:rPr>
        <w:t xml:space="preserve"> </w:t>
      </w:r>
      <w:r w:rsidRPr="002876E6">
        <w:rPr>
          <w:rFonts w:hint="cs"/>
          <w:rtl/>
          <w:lang w:eastAsia="zh-CN"/>
        </w:rPr>
        <w:t>كميته</w:t>
      </w:r>
      <w:r w:rsidRPr="002876E6">
        <w:rPr>
          <w:rtl/>
          <w:lang w:eastAsia="zh-CN"/>
        </w:rPr>
        <w:t xml:space="preserve"> </w:t>
      </w:r>
      <w:r w:rsidRPr="002876E6">
        <w:rPr>
          <w:rFonts w:hint="cs"/>
          <w:rtl/>
          <w:lang w:eastAsia="zh-CN"/>
        </w:rPr>
        <w:t>امداد،</w:t>
      </w:r>
      <w:r w:rsidRPr="002876E6">
        <w:rPr>
          <w:rtl/>
          <w:lang w:eastAsia="zh-CN"/>
        </w:rPr>
        <w:t xml:space="preserve"> </w:t>
      </w:r>
      <w:r w:rsidRPr="002876E6">
        <w:rPr>
          <w:rFonts w:hint="cs"/>
          <w:rtl/>
          <w:lang w:eastAsia="zh-CN"/>
        </w:rPr>
        <w:t>نهادهای</w:t>
      </w:r>
      <w:r w:rsidRPr="002876E6">
        <w:rPr>
          <w:rtl/>
          <w:lang w:eastAsia="zh-CN"/>
        </w:rPr>
        <w:t xml:space="preserve"> </w:t>
      </w:r>
      <w:r w:rsidRPr="002876E6">
        <w:rPr>
          <w:rFonts w:hint="cs"/>
          <w:rtl/>
          <w:lang w:eastAsia="zh-CN"/>
        </w:rPr>
        <w:t>خیریه</w:t>
      </w:r>
      <w:r w:rsidRPr="002876E6">
        <w:rPr>
          <w:rtl/>
          <w:lang w:eastAsia="zh-CN"/>
        </w:rPr>
        <w:t xml:space="preserve"> </w:t>
      </w:r>
      <w:r w:rsidRPr="002876E6">
        <w:rPr>
          <w:rFonts w:hint="cs"/>
          <w:rtl/>
          <w:lang w:eastAsia="zh-CN"/>
        </w:rPr>
        <w:t>و</w:t>
      </w:r>
      <w:r w:rsidRPr="002876E6">
        <w:rPr>
          <w:rtl/>
          <w:lang w:eastAsia="zh-CN"/>
        </w:rPr>
        <w:t xml:space="preserve"> .... </w:t>
      </w:r>
      <w:r w:rsidRPr="002876E6">
        <w:rPr>
          <w:rFonts w:hint="cs"/>
          <w:rtl/>
          <w:lang w:eastAsia="zh-CN"/>
        </w:rPr>
        <w:t>مي</w:t>
      </w:r>
      <w:r w:rsidRPr="002876E6">
        <w:rPr>
          <w:rtl/>
          <w:lang w:eastAsia="zh-CN"/>
        </w:rPr>
        <w:t xml:space="preserve"> </w:t>
      </w:r>
      <w:r w:rsidRPr="002876E6">
        <w:rPr>
          <w:rFonts w:hint="cs"/>
          <w:rtl/>
          <w:lang w:eastAsia="zh-CN"/>
        </w:rPr>
        <w:t>باشند</w:t>
      </w:r>
      <w:r w:rsidRPr="002876E6">
        <w:rPr>
          <w:lang w:eastAsia="zh-CN"/>
        </w:rPr>
        <w:t>.</w:t>
      </w:r>
    </w:p>
    <w:p w:rsidR="002876E6" w:rsidRDefault="002876E6" w:rsidP="002876E6">
      <w:pPr>
        <w:jc w:val="both"/>
        <w:rPr>
          <w:rFonts w:cs="B Titr"/>
          <w:i/>
          <w:iCs/>
          <w:color w:val="000000"/>
          <w:sz w:val="24"/>
          <w:szCs w:val="24"/>
          <w:rtl/>
        </w:rPr>
      </w:pPr>
    </w:p>
    <w:p w:rsidR="002876E6" w:rsidRDefault="002876E6" w:rsidP="002876E6">
      <w:pPr>
        <w:jc w:val="both"/>
        <w:rPr>
          <w:rFonts w:cs="B Titr"/>
          <w:i/>
          <w:iCs/>
          <w:color w:val="000000"/>
          <w:sz w:val="24"/>
          <w:szCs w:val="24"/>
          <w:rtl/>
        </w:rPr>
      </w:pPr>
    </w:p>
    <w:p w:rsidR="002876E6" w:rsidRDefault="002876E6" w:rsidP="002876E6">
      <w:pPr>
        <w:jc w:val="both"/>
        <w:rPr>
          <w:rFonts w:cs="B Titr"/>
          <w:i/>
          <w:iCs/>
          <w:color w:val="000000"/>
          <w:sz w:val="24"/>
          <w:szCs w:val="24"/>
          <w:rtl/>
        </w:rPr>
      </w:pPr>
    </w:p>
    <w:p w:rsidR="002876E6" w:rsidRDefault="002876E6"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79101E" w:rsidRDefault="0079101E" w:rsidP="002876E6">
      <w:pPr>
        <w:jc w:val="both"/>
        <w:rPr>
          <w:rFonts w:cs="B Titr"/>
          <w:i/>
          <w:iCs/>
          <w:color w:val="000000"/>
          <w:sz w:val="24"/>
          <w:szCs w:val="24"/>
          <w:rtl/>
        </w:rPr>
      </w:pPr>
    </w:p>
    <w:p w:rsidR="002876E6" w:rsidRDefault="002876E6" w:rsidP="002876E6">
      <w:pPr>
        <w:jc w:val="both"/>
        <w:rPr>
          <w:rFonts w:cs="B Titr"/>
          <w:i/>
          <w:iCs/>
          <w:color w:val="000000"/>
          <w:sz w:val="24"/>
          <w:szCs w:val="24"/>
          <w:rtl/>
        </w:rPr>
      </w:pPr>
    </w:p>
    <w:p w:rsidR="002876E6" w:rsidRDefault="002876E6" w:rsidP="002876E6">
      <w:pPr>
        <w:jc w:val="both"/>
        <w:rPr>
          <w:rFonts w:cs="B Titr"/>
          <w:i/>
          <w:iCs/>
          <w:color w:val="000000"/>
          <w:sz w:val="24"/>
          <w:szCs w:val="24"/>
          <w:rtl/>
        </w:rPr>
      </w:pPr>
    </w:p>
    <w:p w:rsidR="003F04E1" w:rsidRPr="005E67C5" w:rsidRDefault="003F04E1" w:rsidP="003F04E1">
      <w:pPr>
        <w:pStyle w:val="a1"/>
        <w:rPr>
          <w:rtl/>
        </w:rPr>
      </w:pPr>
      <w:bookmarkStart w:id="108" w:name="_Toc417907484"/>
      <w:bookmarkStart w:id="109" w:name="_Toc443922817"/>
      <w:r w:rsidRPr="005E67C5">
        <w:rPr>
          <w:rFonts w:hint="cs"/>
          <w:rtl/>
        </w:rPr>
        <w:t>بیماریابی بر اساس شناسنامه سلامت دانش</w:t>
      </w:r>
      <w:r w:rsidRPr="005E67C5">
        <w:rPr>
          <w:rtl/>
        </w:rPr>
        <w:softHyphen/>
      </w:r>
      <w:r w:rsidRPr="005E67C5">
        <w:rPr>
          <w:rFonts w:hint="cs"/>
          <w:rtl/>
        </w:rPr>
        <w:t>آموزی</w:t>
      </w:r>
      <w:bookmarkEnd w:id="108"/>
      <w:bookmarkEnd w:id="109"/>
    </w:p>
    <w:p w:rsidR="003F04E1" w:rsidRPr="005E67C5" w:rsidRDefault="009E4C7E" w:rsidP="003F04E1">
      <w:pPr>
        <w:pStyle w:val="a3"/>
        <w:rPr>
          <w:rtl/>
          <w:lang w:eastAsia="zh-CN"/>
        </w:rPr>
      </w:pPr>
      <w:r>
        <w:rPr>
          <w:noProof/>
          <w:rtl/>
          <w:lang w:bidi="ar-SA"/>
        </w:rPr>
        <mc:AlternateContent>
          <mc:Choice Requires="wps">
            <w:drawing>
              <wp:anchor distT="0" distB="0" distL="114300" distR="114300" simplePos="0" relativeHeight="251945984" behindDoc="1" locked="0" layoutInCell="1" allowOverlap="1" wp14:anchorId="5E357908" wp14:editId="44710471">
                <wp:simplePos x="0" y="0"/>
                <wp:positionH relativeFrom="column">
                  <wp:align>left</wp:align>
                </wp:positionH>
                <wp:positionV relativeFrom="paragraph">
                  <wp:posOffset>123825</wp:posOffset>
                </wp:positionV>
                <wp:extent cx="2381250" cy="2000250"/>
                <wp:effectExtent l="8255" t="6350" r="10795" b="12700"/>
                <wp:wrapTight wrapText="bothSides">
                  <wp:wrapPolygon edited="0">
                    <wp:start x="-86" y="-103"/>
                    <wp:lineTo x="-86" y="21497"/>
                    <wp:lineTo x="21686" y="21497"/>
                    <wp:lineTo x="21686" y="-103"/>
                    <wp:lineTo x="-86" y="-103"/>
                  </wp:wrapPolygon>
                </wp:wrapTight>
                <wp:docPr id="349"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200025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sidRPr="004C0BE5">
                              <w:rPr>
                                <w:noProof/>
                                <w:rtl/>
                                <w:lang w:bidi="ar-SA"/>
                              </w:rPr>
                              <w:drawing>
                                <wp:inline distT="0" distB="0" distL="0" distR="0" wp14:anchorId="06052BE4" wp14:editId="0F71833A">
                                  <wp:extent cx="2179531" cy="1857375"/>
                                  <wp:effectExtent l="19050" t="0" r="0" b="0"/>
                                  <wp:docPr id="39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2181481" cy="185903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57908" id="Text Box 197" o:spid="_x0000_s1068" type="#_x0000_t202" style="position:absolute;left:0;text-align:left;margin-left:0;margin-top:9.75pt;width:187.5pt;height:157.5pt;z-index:-251370496;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" strokecolor="white [3212]">
                <v:textbox>
                  <w:txbxContent>
                    <w:p w:rsidR="00804AAE" w:rsidRDefault="00804AAE" w:rsidP="003F04E1">
                      <w:pPr>
                        <w:jc w:val="right"/>
                      </w:pPr>
                      <w:r w:rsidRPr="004C0BE5">
                        <w:rPr>
                          <w:noProof/>
                          <w:rtl/>
                          <w:lang w:bidi="ar-SA"/>
                        </w:rPr>
                        <w:drawing>
                          <wp:inline distT="0" distB="0" distL="0" distR="0" wp14:anchorId="06052BE4" wp14:editId="0F71833A">
                            <wp:extent cx="2179531" cy="1857375"/>
                            <wp:effectExtent l="19050" t="0" r="0" b="0"/>
                            <wp:docPr id="39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2181481" cy="1859037"/>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E67C5">
        <w:rPr>
          <w:rFonts w:hint="cs"/>
          <w:rtl/>
          <w:lang w:eastAsia="zh-CN"/>
        </w:rPr>
        <w:t>با توجه به تداوم رفتارها و عوامل خطرزای مرتبط با بیماری</w:t>
      </w:r>
      <w:r w:rsidR="003F04E1" w:rsidRPr="005E67C5">
        <w:rPr>
          <w:rtl/>
          <w:lang w:eastAsia="zh-CN"/>
        </w:rPr>
        <w:softHyphen/>
      </w:r>
      <w:r w:rsidR="003F04E1" w:rsidRPr="005E67C5">
        <w:rPr>
          <w:rFonts w:hint="cs"/>
          <w:rtl/>
          <w:lang w:eastAsia="zh-CN"/>
        </w:rPr>
        <w:t>ها از دوران کودکی و نوجوانی تا سنین بزرگسالی، تدوین یک نظام مراقبت در سنین کودکی و نوجوانی می</w:t>
      </w:r>
      <w:r w:rsidR="003F04E1" w:rsidRPr="005E67C5">
        <w:rPr>
          <w:rtl/>
          <w:lang w:eastAsia="zh-CN"/>
        </w:rPr>
        <w:softHyphen/>
      </w:r>
      <w:r w:rsidR="003F04E1" w:rsidRPr="005E67C5">
        <w:rPr>
          <w:rFonts w:hint="cs"/>
          <w:rtl/>
          <w:lang w:eastAsia="zh-CN"/>
        </w:rPr>
        <w:t>تواند داده</w:t>
      </w:r>
      <w:r w:rsidR="003F04E1" w:rsidRPr="005E67C5">
        <w:rPr>
          <w:rtl/>
          <w:lang w:eastAsia="zh-CN"/>
        </w:rPr>
        <w:softHyphen/>
      </w:r>
      <w:r w:rsidR="003F04E1" w:rsidRPr="005E67C5">
        <w:rPr>
          <w:rFonts w:hint="cs"/>
          <w:rtl/>
          <w:lang w:eastAsia="zh-CN"/>
        </w:rPr>
        <w:t>های مبتنی بر شواهد را در اختیار مسئولین و سیاستمداران در امر بهداشت و سلامت قرار دهد. این نظام همچنین قادرخواهد بود روند رفتارها و عوامل خطرزا را در طول زمان ثبت نماید و زمینه</w:t>
      </w:r>
      <w:r w:rsidR="003F04E1" w:rsidRPr="005E67C5">
        <w:rPr>
          <w:rtl/>
          <w:lang w:eastAsia="zh-CN"/>
        </w:rPr>
        <w:softHyphen/>
      </w:r>
      <w:r w:rsidR="003F04E1" w:rsidRPr="005E67C5">
        <w:rPr>
          <w:rFonts w:hint="cs"/>
          <w:rtl/>
          <w:lang w:eastAsia="zh-CN"/>
        </w:rPr>
        <w:t>ای برای فعالیت</w:t>
      </w:r>
      <w:r w:rsidR="003F04E1" w:rsidRPr="005E67C5">
        <w:rPr>
          <w:rtl/>
          <w:lang w:eastAsia="zh-CN"/>
        </w:rPr>
        <w:softHyphen/>
      </w:r>
      <w:r w:rsidR="003F04E1" w:rsidRPr="005E67C5">
        <w:rPr>
          <w:rFonts w:hint="cs"/>
          <w:rtl/>
          <w:lang w:eastAsia="zh-CN"/>
        </w:rPr>
        <w:t>های جهت</w:t>
      </w:r>
      <w:r w:rsidR="003F04E1" w:rsidRPr="005E67C5">
        <w:rPr>
          <w:rtl/>
          <w:lang w:eastAsia="zh-CN"/>
        </w:rPr>
        <w:softHyphen/>
      </w:r>
      <w:r w:rsidR="003F04E1" w:rsidRPr="005E67C5">
        <w:rPr>
          <w:rFonts w:hint="cs"/>
          <w:rtl/>
          <w:lang w:eastAsia="zh-CN"/>
        </w:rPr>
        <w:t>دار پیشگیری ابتدایی و اولیه از بیماری</w:t>
      </w:r>
      <w:r w:rsidR="003F04E1" w:rsidRPr="005E67C5">
        <w:rPr>
          <w:rtl/>
          <w:lang w:eastAsia="zh-CN"/>
        </w:rPr>
        <w:softHyphen/>
      </w:r>
      <w:r w:rsidR="003F04E1" w:rsidRPr="005E67C5">
        <w:rPr>
          <w:rFonts w:hint="cs"/>
          <w:rtl/>
          <w:lang w:eastAsia="zh-CN"/>
        </w:rPr>
        <w:t>های سنین بزرگسالی به ویژه بیماری</w:t>
      </w:r>
      <w:r w:rsidR="003F04E1" w:rsidRPr="005E67C5">
        <w:rPr>
          <w:rtl/>
          <w:lang w:eastAsia="zh-CN"/>
        </w:rPr>
        <w:softHyphen/>
      </w:r>
      <w:r w:rsidR="003F04E1" w:rsidRPr="005E67C5">
        <w:rPr>
          <w:rFonts w:hint="cs"/>
          <w:rtl/>
          <w:lang w:eastAsia="zh-CN"/>
        </w:rPr>
        <w:t>های غیرواگیر در سطح کشور فراهم آورد. از آنجایی که بسياری از رفتارهای تأثيرگذار بر سلامت و سبک زندگی در سنین کودگی و نوجوانی شکل می</w:t>
      </w:r>
      <w:r w:rsidR="003F04E1" w:rsidRPr="005E67C5">
        <w:rPr>
          <w:rtl/>
          <w:lang w:eastAsia="zh-CN"/>
        </w:rPr>
        <w:softHyphen/>
      </w:r>
      <w:r w:rsidR="003F04E1" w:rsidRPr="005E67C5">
        <w:rPr>
          <w:rFonts w:hint="cs"/>
          <w:rtl/>
          <w:lang w:eastAsia="zh-CN"/>
        </w:rPr>
        <w:t xml:space="preserve">گیرد این سنین بهترین فرصت ممکن برای سرمایه‌گذاری سلامت در جهت  بهبود و رشد شاخص‌های سلامت جسمانی، روانی و اجتماعی است. </w:t>
      </w:r>
    </w:p>
    <w:p w:rsidR="003F04E1" w:rsidRPr="005E67C5" w:rsidRDefault="003F04E1" w:rsidP="003F04E1">
      <w:pPr>
        <w:pStyle w:val="a3"/>
        <w:rPr>
          <w:rtl/>
          <w:lang w:eastAsia="zh-CN"/>
        </w:rPr>
      </w:pPr>
      <w:r w:rsidRPr="005E67C5">
        <w:rPr>
          <w:rFonts w:hint="cs"/>
          <w:rtl/>
          <w:lang w:eastAsia="zh-CN"/>
        </w:rPr>
        <w:t>با توجه به روند رو به فزونی بسیاری از رفتارهای پرخطر درمیان کودکان و نوجوانان مانند افزایش گرایش به قلیان و سیگار و کاهش سن مصرف، روش</w:t>
      </w:r>
      <w:r w:rsidRPr="005E67C5">
        <w:rPr>
          <w:rtl/>
          <w:lang w:eastAsia="zh-CN"/>
        </w:rPr>
        <w:softHyphen/>
      </w:r>
      <w:r w:rsidRPr="005E67C5">
        <w:rPr>
          <w:rFonts w:hint="cs"/>
          <w:rtl/>
          <w:lang w:eastAsia="zh-CN"/>
        </w:rPr>
        <w:t>های ناکارآمد برای مقابله با هیجانات و کنترل بروز احساسات، در صورت ابتلا به برخی از مشکلات روان</w:t>
      </w:r>
      <w:r w:rsidRPr="005E67C5">
        <w:rPr>
          <w:rtl/>
          <w:lang w:eastAsia="zh-CN"/>
        </w:rPr>
        <w:softHyphen/>
      </w:r>
      <w:r w:rsidRPr="005E67C5">
        <w:rPr>
          <w:rFonts w:hint="cs"/>
          <w:rtl/>
          <w:lang w:eastAsia="zh-CN"/>
        </w:rPr>
        <w:t>شناختی و مصرف مواد، شناسایی به موقع امکان درمان مؤثر را فراهم کرده و از مزمن شدن اختلال و عوارض آن برای دانش آموزان و خانواده</w:t>
      </w:r>
      <w:r w:rsidRPr="005E67C5">
        <w:rPr>
          <w:rtl/>
          <w:lang w:eastAsia="zh-CN"/>
        </w:rPr>
        <w:softHyphen/>
      </w:r>
      <w:r w:rsidRPr="005E67C5">
        <w:rPr>
          <w:rFonts w:hint="cs"/>
          <w:rtl/>
          <w:lang w:eastAsia="zh-CN"/>
        </w:rPr>
        <w:t>ها کاسته می</w:t>
      </w:r>
      <w:r w:rsidRPr="005E67C5">
        <w:rPr>
          <w:rtl/>
          <w:lang w:eastAsia="zh-CN"/>
        </w:rPr>
        <w:softHyphen/>
      </w:r>
      <w:r w:rsidRPr="005E67C5">
        <w:rPr>
          <w:rFonts w:hint="cs"/>
          <w:rtl/>
          <w:lang w:eastAsia="zh-CN"/>
        </w:rPr>
        <w:t>شود.</w:t>
      </w:r>
    </w:p>
    <w:p w:rsidR="003F04E1" w:rsidRPr="005E67C5" w:rsidRDefault="003F04E1" w:rsidP="003F04E1">
      <w:pPr>
        <w:pStyle w:val="a3"/>
        <w:rPr>
          <w:rtl/>
          <w:lang w:eastAsia="zh-CN"/>
        </w:rPr>
      </w:pPr>
      <w:r w:rsidRPr="005E67C5">
        <w:rPr>
          <w:rFonts w:hint="cs"/>
          <w:rtl/>
          <w:lang w:eastAsia="zh-CN"/>
        </w:rPr>
        <w:t>طرح تحول نظام سلامت در برنامه</w:t>
      </w:r>
      <w:r w:rsidRPr="005E67C5">
        <w:rPr>
          <w:rtl/>
          <w:lang w:eastAsia="zh-CN"/>
        </w:rPr>
        <w:softHyphen/>
      </w:r>
      <w:r w:rsidRPr="005E67C5">
        <w:rPr>
          <w:rFonts w:hint="cs"/>
          <w:rtl/>
          <w:lang w:eastAsia="zh-CN"/>
        </w:rPr>
        <w:t>های بهداشتی در مسیر طراحی نظامی پویا و کارآمد با غربال</w:t>
      </w:r>
      <w:r w:rsidRPr="005E67C5">
        <w:rPr>
          <w:rtl/>
          <w:lang w:eastAsia="zh-CN"/>
        </w:rPr>
        <w:softHyphen/>
      </w:r>
      <w:r w:rsidRPr="005E67C5">
        <w:rPr>
          <w:rFonts w:hint="cs"/>
          <w:rtl/>
          <w:lang w:eastAsia="zh-CN"/>
        </w:rPr>
        <w:t>گری به هنگام مشکلات، سرمایه</w:t>
      </w:r>
      <w:r w:rsidRPr="005E67C5">
        <w:rPr>
          <w:rtl/>
          <w:lang w:eastAsia="zh-CN"/>
        </w:rPr>
        <w:softHyphen/>
      </w:r>
      <w:r w:rsidRPr="005E67C5">
        <w:rPr>
          <w:rFonts w:hint="cs"/>
          <w:rtl/>
          <w:lang w:eastAsia="zh-CN"/>
        </w:rPr>
        <w:t>گذاری ویژه</w:t>
      </w:r>
      <w:r w:rsidRPr="005E67C5">
        <w:rPr>
          <w:rtl/>
          <w:lang w:eastAsia="zh-CN"/>
        </w:rPr>
        <w:softHyphen/>
      </w:r>
      <w:r w:rsidRPr="005E67C5">
        <w:rPr>
          <w:rFonts w:hint="cs"/>
          <w:rtl/>
          <w:lang w:eastAsia="zh-CN"/>
        </w:rPr>
        <w:t>ای برای بیماریابی در گروه سنی کودک و نوجوان انجام  می</w:t>
      </w:r>
      <w:r w:rsidRPr="005E67C5">
        <w:rPr>
          <w:rtl/>
          <w:lang w:eastAsia="zh-CN"/>
        </w:rPr>
        <w:softHyphen/>
      </w:r>
      <w:r w:rsidRPr="005E67C5">
        <w:rPr>
          <w:rFonts w:hint="cs"/>
          <w:rtl/>
          <w:lang w:eastAsia="zh-CN"/>
        </w:rPr>
        <w:t>دهد که شناسایی اختلالات روان</w:t>
      </w:r>
      <w:r w:rsidRPr="005E67C5">
        <w:rPr>
          <w:rtl/>
          <w:lang w:eastAsia="zh-CN"/>
        </w:rPr>
        <w:softHyphen/>
      </w:r>
      <w:r w:rsidRPr="005E67C5">
        <w:rPr>
          <w:rFonts w:hint="cs"/>
          <w:rtl/>
          <w:lang w:eastAsia="zh-CN"/>
        </w:rPr>
        <w:t>پزشکی و مصرف مواد همچنین عوامل خطر مشکلات اجتماعی به عنوان یکی از</w:t>
      </w:r>
      <w:r>
        <w:rPr>
          <w:rFonts w:hint="cs"/>
          <w:rtl/>
          <w:lang w:eastAsia="zh-CN"/>
        </w:rPr>
        <w:t xml:space="preserve"> مهم‌ترین </w:t>
      </w:r>
      <w:r w:rsidRPr="005E67C5">
        <w:rPr>
          <w:rFonts w:hint="cs"/>
          <w:rtl/>
          <w:lang w:eastAsia="zh-CN"/>
        </w:rPr>
        <w:t>اولویت</w:t>
      </w:r>
      <w:r w:rsidRPr="005E67C5">
        <w:rPr>
          <w:rtl/>
          <w:lang w:eastAsia="zh-CN"/>
        </w:rPr>
        <w:softHyphen/>
      </w:r>
      <w:r w:rsidRPr="005E67C5">
        <w:rPr>
          <w:rFonts w:hint="cs"/>
          <w:rtl/>
          <w:lang w:eastAsia="zh-CN"/>
        </w:rPr>
        <w:t xml:space="preserve">ها در این برنامه خواهد بود. </w:t>
      </w:r>
    </w:p>
    <w:p w:rsidR="003F04E1" w:rsidRPr="005E67C5" w:rsidRDefault="003F04E1" w:rsidP="003F04E1">
      <w:pPr>
        <w:pStyle w:val="a3"/>
        <w:rPr>
          <w:rtl/>
          <w:lang w:eastAsia="zh-CN"/>
        </w:rPr>
      </w:pPr>
      <w:r w:rsidRPr="005E67C5">
        <w:rPr>
          <w:rFonts w:hint="cs"/>
          <w:rtl/>
          <w:lang w:eastAsia="zh-CN"/>
        </w:rPr>
        <w:t xml:space="preserve">در روند تحقق این مسیر کارشناس مراقب سلامت خانواده در کنار بیماریابی اولیه در فراخوان عمومی، همگام با طرح </w:t>
      </w:r>
      <w:r w:rsidRPr="005E67C5">
        <w:rPr>
          <w:rFonts w:hint="cs"/>
          <w:i/>
          <w:iCs/>
          <w:rtl/>
          <w:lang w:eastAsia="zh-CN"/>
        </w:rPr>
        <w:t>مدارس مروج سلامت</w:t>
      </w:r>
      <w:r w:rsidRPr="005E67C5">
        <w:rPr>
          <w:rFonts w:hint="cs"/>
          <w:rtl/>
          <w:lang w:eastAsia="zh-CN"/>
        </w:rPr>
        <w:t xml:space="preserve"> و به کمک ابزار شناسایی «شناسنامه سلامت دانش آموزی» بر اساس دستورالعمل بسته خدمت گروه سلامت خانواده، موارد غربال</w:t>
      </w:r>
      <w:r w:rsidRPr="005E67C5">
        <w:rPr>
          <w:rtl/>
          <w:lang w:eastAsia="zh-CN"/>
        </w:rPr>
        <w:softHyphen/>
      </w:r>
      <w:r w:rsidRPr="005E67C5">
        <w:rPr>
          <w:rFonts w:hint="cs"/>
          <w:rtl/>
          <w:lang w:eastAsia="zh-CN"/>
        </w:rPr>
        <w:t>گری شده را بر طبق فرآیند ارجاع و بر حسب شناسایی نوع مشکل، به پزشک و کارشناس سلامت روان ارجاع خواهد داد.</w:t>
      </w:r>
    </w:p>
    <w:p w:rsidR="003F04E1" w:rsidRPr="005E67C5" w:rsidRDefault="003F04E1" w:rsidP="003F04E1">
      <w:pPr>
        <w:pStyle w:val="a3"/>
        <w:rPr>
          <w:rtl/>
          <w:lang w:eastAsia="zh-CN"/>
        </w:rPr>
      </w:pPr>
      <w:r w:rsidRPr="005E67C5">
        <w:rPr>
          <w:rFonts w:hint="cs"/>
          <w:rtl/>
          <w:lang w:eastAsia="zh-CN"/>
        </w:rPr>
        <w:t xml:space="preserve">از نکات مهم در پیگیری و ارجاع موارد شناسایی شده بر اساس </w:t>
      </w:r>
      <w:r w:rsidRPr="005E67C5">
        <w:rPr>
          <w:rFonts w:hint="cs"/>
          <w:i/>
          <w:iCs/>
          <w:rtl/>
          <w:lang w:eastAsia="zh-CN"/>
        </w:rPr>
        <w:t>شناسنامه سلامت</w:t>
      </w:r>
      <w:r w:rsidRPr="005E67C5">
        <w:rPr>
          <w:rFonts w:hint="cs"/>
          <w:rtl/>
          <w:lang w:eastAsia="zh-CN"/>
        </w:rPr>
        <w:t>، ارجاع دانش</w:t>
      </w:r>
      <w:r>
        <w:rPr>
          <w:rFonts w:hint="cs"/>
          <w:rtl/>
          <w:lang w:eastAsia="zh-CN"/>
        </w:rPr>
        <w:t>‌</w:t>
      </w:r>
      <w:r w:rsidRPr="005E67C5">
        <w:rPr>
          <w:rFonts w:hint="cs"/>
          <w:rtl/>
          <w:lang w:eastAsia="zh-CN"/>
        </w:rPr>
        <w:t>آموز و والدین آنها به کارشناس سلامت روان و یا پزشک مرکز برای دریافت خدمات می</w:t>
      </w:r>
      <w:r w:rsidRPr="005E67C5">
        <w:rPr>
          <w:rtl/>
          <w:lang w:eastAsia="zh-CN"/>
        </w:rPr>
        <w:softHyphen/>
      </w:r>
      <w:r w:rsidRPr="005E67C5">
        <w:rPr>
          <w:rFonts w:hint="cs"/>
          <w:rtl/>
          <w:lang w:eastAsia="zh-CN"/>
        </w:rPr>
        <w:t>باشد.</w:t>
      </w:r>
    </w:p>
    <w:p w:rsidR="003F04E1" w:rsidRDefault="003F04E1" w:rsidP="003F04E1">
      <w:pPr>
        <w:bidi w:val="0"/>
        <w:rPr>
          <w:sz w:val="32"/>
          <w:szCs w:val="32"/>
          <w:rtl/>
        </w:rPr>
      </w:pPr>
      <w:r>
        <w:rPr>
          <w:sz w:val="32"/>
          <w:szCs w:val="32"/>
          <w:rtl/>
        </w:rPr>
        <w:br w:type="page"/>
      </w:r>
    </w:p>
    <w:p w:rsidR="003F04E1" w:rsidRDefault="003F04E1" w:rsidP="003F04E1">
      <w:pPr>
        <w:pStyle w:val="a3"/>
        <w:rPr>
          <w:i/>
          <w:iCs/>
          <w:u w:val="single"/>
          <w:rtl/>
        </w:rPr>
      </w:pPr>
      <w:r w:rsidRPr="005E67C5">
        <w:rPr>
          <w:rtl/>
        </w:rPr>
        <w:t>نمونه</w:t>
      </w:r>
      <w:r w:rsidRPr="005E67C5">
        <w:rPr>
          <w:rtl/>
        </w:rPr>
        <w:softHyphen/>
        <w:t>اي</w:t>
      </w:r>
      <w:r w:rsidRPr="005E67C5">
        <w:t xml:space="preserve"> </w:t>
      </w:r>
      <w:r w:rsidRPr="005E67C5">
        <w:rPr>
          <w:rtl/>
        </w:rPr>
        <w:t>ديگراز</w:t>
      </w:r>
      <w:r w:rsidRPr="005E67C5">
        <w:t xml:space="preserve"> </w:t>
      </w:r>
      <w:r w:rsidRPr="005E67C5">
        <w:rPr>
          <w:rtl/>
        </w:rPr>
        <w:t>سئوالات</w:t>
      </w:r>
      <w:r w:rsidRPr="005E67C5">
        <w:t xml:space="preserve"> </w:t>
      </w:r>
      <w:r w:rsidRPr="005E67C5">
        <w:rPr>
          <w:rtl/>
        </w:rPr>
        <w:t>بيماريابي</w:t>
      </w:r>
      <w:r w:rsidRPr="005E67C5">
        <w:t xml:space="preserve"> </w:t>
      </w:r>
      <w:r w:rsidRPr="005E67C5">
        <w:rPr>
          <w:rtl/>
        </w:rPr>
        <w:t>اختلالات</w:t>
      </w:r>
      <w:r w:rsidRPr="005E67C5">
        <w:t xml:space="preserve"> </w:t>
      </w:r>
      <w:r w:rsidRPr="005E67C5">
        <w:rPr>
          <w:rtl/>
        </w:rPr>
        <w:t>روان</w:t>
      </w:r>
      <w:r w:rsidRPr="005E67C5">
        <w:rPr>
          <w:rFonts w:hint="cs"/>
          <w:rtl/>
        </w:rPr>
        <w:softHyphen/>
      </w:r>
      <w:r w:rsidRPr="005E67C5">
        <w:rPr>
          <w:rtl/>
        </w:rPr>
        <w:t>پزشكي</w:t>
      </w:r>
      <w:r w:rsidRPr="005E67C5">
        <w:t xml:space="preserve"> </w:t>
      </w:r>
      <w:r w:rsidRPr="005E67C5">
        <w:rPr>
          <w:rtl/>
        </w:rPr>
        <w:t>براي</w:t>
      </w:r>
      <w:r w:rsidRPr="005E67C5">
        <w:t xml:space="preserve"> </w:t>
      </w:r>
      <w:r w:rsidRPr="005E67C5">
        <w:rPr>
          <w:rtl/>
        </w:rPr>
        <w:t>کارشناس مراقب سلامت خانواده</w:t>
      </w:r>
      <w:r w:rsidRPr="005E67C5">
        <w:t xml:space="preserve"> </w:t>
      </w:r>
      <w:r w:rsidRPr="005E67C5">
        <w:rPr>
          <w:i/>
          <w:iCs/>
          <w:u w:val="single"/>
          <w:rtl/>
        </w:rPr>
        <w:t>جهت</w:t>
      </w:r>
      <w:r w:rsidRPr="005E67C5">
        <w:rPr>
          <w:i/>
          <w:iCs/>
          <w:u w:val="single"/>
        </w:rPr>
        <w:t xml:space="preserve"> </w:t>
      </w:r>
      <w:r w:rsidRPr="005E67C5">
        <w:rPr>
          <w:i/>
          <w:iCs/>
          <w:u w:val="single"/>
          <w:rtl/>
        </w:rPr>
        <w:t>مطالعه</w:t>
      </w:r>
      <w:r w:rsidRPr="005E67C5">
        <w:rPr>
          <w:i/>
          <w:iCs/>
          <w:u w:val="single"/>
        </w:rPr>
        <w:t xml:space="preserve"> </w:t>
      </w:r>
      <w:r w:rsidRPr="005E67C5">
        <w:rPr>
          <w:i/>
          <w:iCs/>
          <w:u w:val="single"/>
          <w:rtl/>
        </w:rPr>
        <w:t>بيشتر</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38"/>
        <w:gridCol w:w="548"/>
        <w:gridCol w:w="524"/>
      </w:tblGrid>
      <w:tr w:rsidR="003F04E1" w:rsidRPr="00431F21" w:rsidTr="00A417F8">
        <w:tc>
          <w:tcPr>
            <w:tcW w:w="4347" w:type="pct"/>
            <w:shd w:val="clear" w:color="auto" w:fill="D9ECFB" w:themeFill="accent5" w:themeFillTint="33"/>
            <w:tcMar>
              <w:left w:w="108" w:type="dxa"/>
              <w:right w:w="108" w:type="dxa"/>
            </w:tcMar>
            <w:vAlign w:val="center"/>
          </w:tcPr>
          <w:p w:rsidR="003F04E1" w:rsidRPr="00431F21" w:rsidRDefault="003F04E1" w:rsidP="00A47121">
            <w:pPr>
              <w:widowControl w:val="0"/>
              <w:spacing w:line="340" w:lineRule="exact"/>
              <w:ind w:left="1080"/>
              <w:rPr>
                <w:rFonts w:ascii="Arial" w:eastAsia="Arial" w:hAnsi="Arial"/>
                <w:b/>
                <w:bCs/>
                <w:color w:val="000000" w:themeColor="text1"/>
                <w:szCs w:val="22"/>
                <w:rtl/>
              </w:rPr>
            </w:pPr>
            <w:r w:rsidRPr="00431F21">
              <w:rPr>
                <w:rFonts w:ascii="Arial" w:eastAsia="Arial" w:hAnsi="Arial"/>
                <w:b/>
                <w:bCs/>
                <w:color w:val="000000" w:themeColor="text1"/>
                <w:szCs w:val="22"/>
                <w:rtl/>
              </w:rPr>
              <w:t>علائم</w:t>
            </w:r>
            <w:r w:rsidRPr="00431F21">
              <w:rPr>
                <w:rFonts w:ascii="Arial" w:eastAsia="Arial" w:hAnsi="Arial"/>
                <w:b/>
                <w:bCs/>
                <w:color w:val="000000" w:themeColor="text1"/>
                <w:szCs w:val="22"/>
              </w:rPr>
              <w:t xml:space="preserve"> </w:t>
            </w:r>
            <w:r w:rsidRPr="00431F21">
              <w:rPr>
                <w:rFonts w:ascii="Arial" w:eastAsia="Arial" w:hAnsi="Arial"/>
                <w:b/>
                <w:bCs/>
                <w:color w:val="000000" w:themeColor="text1"/>
                <w:szCs w:val="22"/>
                <w:rtl/>
              </w:rPr>
              <w:t>اختلالات</w:t>
            </w:r>
          </w:p>
        </w:tc>
        <w:tc>
          <w:tcPr>
            <w:tcW w:w="334" w:type="pct"/>
            <w:shd w:val="clear" w:color="auto" w:fill="D9ECFB" w:themeFill="accent5" w:themeFillTint="33"/>
            <w:tcMar>
              <w:left w:w="108" w:type="dxa"/>
              <w:right w:w="108" w:type="dxa"/>
            </w:tcMar>
            <w:vAlign w:val="center"/>
          </w:tcPr>
          <w:p w:rsidR="003F04E1" w:rsidRPr="00431F21" w:rsidRDefault="003F04E1" w:rsidP="00A47121">
            <w:pPr>
              <w:widowControl w:val="0"/>
              <w:spacing w:line="340" w:lineRule="exact"/>
              <w:rPr>
                <w:rFonts w:ascii="Arial" w:eastAsia="Arial" w:hAnsi="Arial"/>
                <w:b/>
                <w:bCs/>
                <w:color w:val="000000" w:themeColor="text1"/>
                <w:szCs w:val="22"/>
              </w:rPr>
            </w:pPr>
            <w:r w:rsidRPr="00431F21">
              <w:rPr>
                <w:rFonts w:ascii="Arial" w:eastAsia="Arial" w:hAnsi="Arial" w:hint="cs"/>
                <w:b/>
                <w:bCs/>
                <w:color w:val="000000" w:themeColor="text1"/>
                <w:szCs w:val="22"/>
                <w:rtl/>
              </w:rPr>
              <w:t>بله</w:t>
            </w:r>
          </w:p>
        </w:tc>
        <w:tc>
          <w:tcPr>
            <w:tcW w:w="319" w:type="pct"/>
            <w:shd w:val="clear" w:color="auto" w:fill="D9ECFB" w:themeFill="accent5" w:themeFillTint="33"/>
            <w:tcMar>
              <w:left w:w="108" w:type="dxa"/>
              <w:right w:w="108" w:type="dxa"/>
            </w:tcMar>
            <w:vAlign w:val="center"/>
          </w:tcPr>
          <w:p w:rsidR="003F04E1" w:rsidRPr="00431F21" w:rsidRDefault="003F04E1" w:rsidP="00A47121">
            <w:pPr>
              <w:widowControl w:val="0"/>
              <w:spacing w:line="340" w:lineRule="exact"/>
              <w:rPr>
                <w:rFonts w:ascii="Arial" w:eastAsia="Arial" w:hAnsi="Arial"/>
                <w:b/>
                <w:bCs/>
                <w:color w:val="000000" w:themeColor="text1"/>
                <w:szCs w:val="22"/>
              </w:rPr>
            </w:pPr>
            <w:r w:rsidRPr="00431F21">
              <w:rPr>
                <w:rFonts w:ascii="Arial" w:eastAsia="Arial" w:hAnsi="Arial" w:hint="cs"/>
                <w:b/>
                <w:bCs/>
                <w:color w:val="000000" w:themeColor="text1"/>
                <w:szCs w:val="22"/>
                <w:rtl/>
              </w:rPr>
              <w:t>خیر</w:t>
            </w: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چند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وقت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يكبار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بيداري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خواب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حمله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تشنج</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غش مي‌شود، بيهوش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شده، دست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پا مي‌زند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كف</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دهانش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 xml:space="preserve">خارج مي‌شود.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كودكي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سن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مدرسه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گاهي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مات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چند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لحظه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جايي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خيره مي‌شود، لب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زبانش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حالت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غير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ارادي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حركت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 مي‌ليسد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كودكي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دنبال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شديد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تشنج مي‌شود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كودك</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w:t>
            </w:r>
            <w:r w:rsidRPr="00431F21">
              <w:rPr>
                <w:rFonts w:ascii="Arial" w:eastAsia="Arial" w:hAnsi="Arial" w:hint="cs"/>
                <w:color w:val="000000" w:themeColor="text1"/>
                <w:szCs w:val="22"/>
                <w:rtl/>
              </w:rPr>
              <w:t xml:space="preserve"> 4</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5</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ماهگي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گردن نمي‌گيرد، در</w:t>
            </w:r>
            <w:r w:rsidRPr="00431F21">
              <w:rPr>
                <w:rFonts w:ascii="Arial" w:eastAsia="Arial" w:hAnsi="Arial" w:hint="cs"/>
                <w:color w:val="000000" w:themeColor="text1"/>
                <w:szCs w:val="22"/>
                <w:rtl/>
              </w:rPr>
              <w:t>10</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12</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ماهگي نمي‌نشيند، در</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1</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5/1</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سالگي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راه نمي‌رود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2</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3</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سالگي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حرف نمي‌زند، در</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3</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4</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سالگي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شبها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خيس مي‌كند</w:t>
            </w:r>
            <w:r w:rsidRPr="00431F21">
              <w:rPr>
                <w:rFonts w:ascii="Arial" w:eastAsia="Arial" w:hAnsi="Arial" w:hint="cs"/>
                <w:color w:val="000000" w:themeColor="text1"/>
                <w:szCs w:val="22"/>
                <w:rtl/>
              </w:rPr>
              <w:t>.</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دانش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آموزي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نظر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درسي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همه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ضعيف</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 مرتب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مردود مي‌شود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مدرسه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اخراج</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 مشكلات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بند</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4</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داشته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بزرگسالي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رفتار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كودكانه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 هوش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كمتر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 شغل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ندارد، قادر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يادگيري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جديدي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نيست، مشكلات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 xml:space="preserve">بند‌هاي </w:t>
            </w:r>
            <w:r w:rsidRPr="00431F21">
              <w:rPr>
                <w:rFonts w:ascii="Arial" w:eastAsia="Arial" w:hAnsi="Arial" w:hint="cs"/>
                <w:color w:val="000000" w:themeColor="text1"/>
                <w:szCs w:val="22"/>
                <w:rtl/>
              </w:rPr>
              <w:t>4</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5</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داشته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توهم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هذيان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گفتار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غير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منطقي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 صداهايي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 مي‌شنود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w:t>
            </w:r>
            <w:r w:rsidRPr="00431F21">
              <w:rPr>
                <w:rFonts w:ascii="Arial" w:eastAsia="Arial" w:hAnsi="Arial" w:hint="cs"/>
                <w:color w:val="000000" w:themeColor="text1"/>
                <w:szCs w:val="22"/>
                <w:rtl/>
              </w:rPr>
              <w:t xml:space="preserve"> نمي‌</w:t>
            </w:r>
            <w:r w:rsidRPr="00431F21">
              <w:rPr>
                <w:rFonts w:ascii="Arial" w:eastAsia="Arial" w:hAnsi="Arial"/>
                <w:color w:val="000000" w:themeColor="text1"/>
                <w:szCs w:val="22"/>
                <w:rtl/>
              </w:rPr>
              <w:t>شنوند، چيزهايي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 xml:space="preserve"> مي‌بيند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 نمي‌بينند، سوء</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ظن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 فكر مي‌كند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 مي‌خواهند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بكشند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همسرش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خيانت مي‌كند</w:t>
            </w:r>
            <w:r w:rsidRPr="00431F21">
              <w:rPr>
                <w:rFonts w:ascii="Arial" w:eastAsia="Arial" w:hAnsi="Arial" w:hint="cs"/>
                <w:color w:val="000000" w:themeColor="text1"/>
                <w:szCs w:val="22"/>
                <w:rtl/>
              </w:rPr>
              <w:t xml:space="preserve"> </w:t>
            </w:r>
            <w:r w:rsidRPr="00857021">
              <w:rPr>
                <w:rFonts w:ascii="Arial" w:eastAsia="Arial" w:hAnsi="Arial" w:hint="cs"/>
                <w:color w:val="000000" w:themeColor="text1"/>
                <w:sz w:val="20"/>
                <w:szCs w:val="20"/>
                <w:rtl/>
              </w:rPr>
              <w:t>(برای این افکار هیچ گونه شواهدی موجود نیست)</w:t>
            </w:r>
            <w:r w:rsidRPr="00431F21">
              <w:rPr>
                <w:rFonts w:ascii="Arial" w:eastAsia="Arial" w:hAnsi="Arial"/>
                <w:color w:val="000000" w:themeColor="text1"/>
                <w:szCs w:val="22"/>
                <w:rtl/>
              </w:rPr>
              <w:t>، رفتارهاي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عجيب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غريب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 شكلك</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 مي‌آورد، 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ديوار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خيره مي‌شود، با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حرف مي‌زند</w:t>
            </w:r>
            <w:r w:rsidRPr="00431F21">
              <w:rPr>
                <w:rFonts w:ascii="Arial" w:eastAsia="Arial" w:hAnsi="Arial" w:hint="cs"/>
                <w:color w:val="000000" w:themeColor="text1"/>
                <w:szCs w:val="22"/>
                <w:rtl/>
              </w:rPr>
              <w:t xml:space="preserve"> </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hint="cs"/>
                <w:color w:val="000000" w:themeColor="text1"/>
                <w:szCs w:val="22"/>
                <w:rtl/>
              </w:rPr>
              <w:t xml:space="preserve">  </w:t>
            </w:r>
            <w:r w:rsidRPr="00431F21">
              <w:rPr>
                <w:rFonts w:ascii="Arial" w:eastAsia="Arial" w:hAnsi="Arial"/>
                <w:color w:val="000000" w:themeColor="text1"/>
                <w:szCs w:val="22"/>
                <w:rtl/>
              </w:rPr>
              <w:t xml:space="preserve"> مي‌خندد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pacing w:val="-6"/>
                <w:szCs w:val="22"/>
                <w:rtl/>
              </w:rPr>
              <w:t>فردي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كه</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خيلي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غمگين</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و</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بي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حوصله</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است، تنهايي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را</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دوست</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دارد، گريه مي‌كند، مشكلات</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خواب</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و</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اشتها</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دارد، گاهي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اوقات نمي‌تواند</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كارهايش</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را</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انجام</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دهد، افت</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تحصيلي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دارد، از</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مدرسه</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غيبت مي‌كند</w:t>
            </w:r>
            <w:r w:rsidRPr="00431F21">
              <w:rPr>
                <w:rFonts w:ascii="Arial" w:eastAsia="Arial" w:hAnsi="Arial" w:hint="cs"/>
                <w:color w:val="000000" w:themeColor="text1"/>
                <w:szCs w:val="22"/>
                <w:rtl/>
              </w:rPr>
              <w:t>.</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زندگي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نااميد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 افكار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خودكشي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خودكشي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اقدام مي‌كند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بدون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دليل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خوشحال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پرحرف</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پرتحرك</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 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خوابي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شديد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 كارهاي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زياد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هدفي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انجام مي‌دهد، هيچوقت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خوابي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كاري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خسته نمي‌شود، 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مهم مي‌داند، مدام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آواز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شعر مي‌خواند، خيلي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عصباني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خندان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گريان مي‌شود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اضطراب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بيقرار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rPr>
          <w:trHeight w:val="369"/>
        </w:trPr>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عصبي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پرخاشگر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hint="cs"/>
                <w:color w:val="000000" w:themeColor="text1"/>
                <w:szCs w:val="22"/>
                <w:rtl/>
              </w:rPr>
              <w:t>.</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rPr>
          <w:trHeight w:val="309"/>
        </w:trPr>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وسواس</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w:t>
            </w:r>
            <w:r w:rsidRPr="00431F21">
              <w:rPr>
                <w:rFonts w:ascii="Arial" w:eastAsia="Arial" w:hAnsi="Arial" w:hint="cs"/>
                <w:color w:val="000000" w:themeColor="text1"/>
                <w:szCs w:val="22"/>
                <w:rtl/>
              </w:rPr>
              <w:t>.</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rPr>
          <w:trHeight w:val="382"/>
        </w:trPr>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فردي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بدون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وجود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بيماري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جسمي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دردهاي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پراكنده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بدني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طور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مداوم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دليل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تشويش، دلهره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نگراني مي‌شود؟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Pr>
            </w:pP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موارد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زير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احساس</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ترس</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وحشت مي‌شو</w:t>
            </w:r>
            <w:r w:rsidRPr="00431F21">
              <w:rPr>
                <w:rFonts w:ascii="Arial" w:eastAsia="Arial" w:hAnsi="Arial" w:hint="cs"/>
                <w:color w:val="000000" w:themeColor="text1"/>
                <w:szCs w:val="22"/>
                <w:rtl/>
              </w:rPr>
              <w:t>د:</w:t>
            </w:r>
            <w:r w:rsidRPr="00431F21">
              <w:rPr>
                <w:rFonts w:ascii="Arial" w:eastAsia="Arial" w:hAnsi="Arial"/>
                <w:color w:val="000000" w:themeColor="text1"/>
                <w:szCs w:val="22"/>
                <w:rtl/>
              </w:rPr>
              <w:t xml:space="preserve"> </w:t>
            </w:r>
          </w:p>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تاريكي،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ارتفاع،</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آب، حيوانات، مكان</w:t>
            </w:r>
            <w:r w:rsidRPr="00431F21">
              <w:rPr>
                <w:rFonts w:ascii="Arial" w:eastAsia="Arial" w:hAnsi="Arial" w:hint="cs"/>
                <w:color w:val="000000" w:themeColor="text1"/>
                <w:szCs w:val="22"/>
                <w:rtl/>
              </w:rPr>
              <w:t>‌</w:t>
            </w:r>
            <w:r w:rsidRPr="00431F21">
              <w:rPr>
                <w:rFonts w:ascii="Arial" w:eastAsia="Arial" w:hAnsi="Arial"/>
                <w:color w:val="000000" w:themeColor="text1"/>
                <w:szCs w:val="22"/>
                <w:rtl/>
              </w:rPr>
              <w:t>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بسته،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صحبت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كردن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جمع</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rPr>
          <w:trHeight w:val="1019"/>
        </w:trPr>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pacing w:val="-6"/>
                <w:szCs w:val="22"/>
              </w:rPr>
            </w:pPr>
            <w:r w:rsidRPr="00431F21">
              <w:rPr>
                <w:rFonts w:ascii="Arial" w:eastAsia="Arial" w:hAnsi="Arial"/>
                <w:color w:val="000000" w:themeColor="text1"/>
                <w:spacing w:val="-6"/>
                <w:szCs w:val="22"/>
                <w:rtl/>
              </w:rPr>
              <w:t>در</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موارد</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زيل</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دست</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به</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اعمال</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تكراري</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ميزنيد</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و</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آنها</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را</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با</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وسواس</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و</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حساسيت</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زياد</w:t>
            </w:r>
            <w:r w:rsidRPr="00431F21">
              <w:rPr>
                <w:rFonts w:ascii="Arial" w:eastAsia="Arial" w:hAnsi="Arial"/>
                <w:color w:val="000000" w:themeColor="text1"/>
                <w:spacing w:val="-6"/>
                <w:szCs w:val="22"/>
              </w:rPr>
              <w:t xml:space="preserve"> </w:t>
            </w:r>
            <w:r w:rsidRPr="00431F21">
              <w:rPr>
                <w:rFonts w:ascii="Arial" w:eastAsia="Arial" w:hAnsi="Arial"/>
                <w:color w:val="000000" w:themeColor="text1"/>
                <w:spacing w:val="-6"/>
                <w:szCs w:val="22"/>
                <w:rtl/>
              </w:rPr>
              <w:t>انجام</w:t>
            </w:r>
            <w:r w:rsidRPr="00431F21">
              <w:rPr>
                <w:rFonts w:ascii="Arial" w:eastAsia="Arial" w:hAnsi="Arial" w:hint="cs"/>
                <w:color w:val="000000" w:themeColor="text1"/>
                <w:spacing w:val="-6"/>
                <w:szCs w:val="22"/>
                <w:rtl/>
              </w:rPr>
              <w:t xml:space="preserve"> </w:t>
            </w:r>
            <w:r w:rsidRPr="00431F21">
              <w:rPr>
                <w:rFonts w:ascii="Arial" w:eastAsia="Arial" w:hAnsi="Arial"/>
                <w:color w:val="000000" w:themeColor="text1"/>
                <w:spacing w:val="-6"/>
                <w:szCs w:val="22"/>
                <w:rtl/>
              </w:rPr>
              <w:t>مي‌دهد</w:t>
            </w:r>
            <w:r w:rsidRPr="00431F21">
              <w:rPr>
                <w:rFonts w:ascii="Arial" w:eastAsia="Arial" w:hAnsi="Arial" w:hint="cs"/>
                <w:color w:val="000000" w:themeColor="text1"/>
                <w:spacing w:val="-6"/>
                <w:szCs w:val="22"/>
                <w:rtl/>
              </w:rPr>
              <w:t>:</w:t>
            </w:r>
          </w:p>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نظافت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شستشو، شمارش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اعداد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وسايل، مرتب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كردن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وسايل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نظم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دادن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آنها، چك</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كردن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بسته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بودن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شير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منزل</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قبلاً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حادثه‌اي شده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اكنون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يادآوري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صحنه‌هاي آن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وحشت مي‌شود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راجع</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كابوس مي‌ببيند؟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دردها، مشكلات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Pr>
                <w:rFonts w:ascii="Arial" w:eastAsia="Arial" w:hAnsi="Arial"/>
                <w:color w:val="000000" w:themeColor="text1"/>
                <w:szCs w:val="22"/>
                <w:rtl/>
              </w:rPr>
              <w:t xml:space="preserve"> بيماري‌ها</w:t>
            </w:r>
            <w:r w:rsidRPr="00431F21">
              <w:rPr>
                <w:rFonts w:ascii="Arial" w:eastAsia="Arial" w:hAnsi="Arial"/>
                <w:color w:val="000000" w:themeColor="text1"/>
                <w:szCs w:val="22"/>
                <w:rtl/>
              </w:rPr>
              <w:t>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جسماني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مبتلا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پزشكان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علت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جسمي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براي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آن</w:t>
            </w:r>
            <w:r w:rsidRPr="00431F21">
              <w:rPr>
                <w:rFonts w:ascii="Arial" w:eastAsia="Arial" w:hAnsi="Arial" w:hint="cs"/>
                <w:color w:val="000000" w:themeColor="text1"/>
                <w:szCs w:val="22"/>
                <w:rtl/>
              </w:rPr>
              <w:t xml:space="preserve"> </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نيافته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علت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عصبي مي‌دانند؟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5929D7" w:rsidRPr="00431F21" w:rsidTr="00A417F8">
        <w:tc>
          <w:tcPr>
            <w:tcW w:w="4347" w:type="pct"/>
            <w:shd w:val="clear" w:color="auto" w:fill="D9ECFB" w:themeFill="accent5" w:themeFillTint="33"/>
            <w:tcMar>
              <w:left w:w="108" w:type="dxa"/>
              <w:right w:w="108" w:type="dxa"/>
            </w:tcMar>
            <w:vAlign w:val="center"/>
          </w:tcPr>
          <w:p w:rsidR="005929D7" w:rsidRPr="00431F21" w:rsidRDefault="005929D7" w:rsidP="005929D7">
            <w:pPr>
              <w:widowControl w:val="0"/>
              <w:spacing w:line="340" w:lineRule="exact"/>
              <w:ind w:left="360"/>
              <w:rPr>
                <w:rFonts w:ascii="Arial" w:eastAsia="Arial" w:hAnsi="Arial"/>
                <w:color w:val="000000" w:themeColor="text1"/>
                <w:szCs w:val="22"/>
                <w:rtl/>
              </w:rPr>
            </w:pPr>
            <w:r w:rsidRPr="00431F21">
              <w:rPr>
                <w:rFonts w:ascii="Arial" w:eastAsia="Arial" w:hAnsi="Arial"/>
                <w:color w:val="000000" w:themeColor="text1"/>
                <w:szCs w:val="22"/>
                <w:rtl/>
              </w:rPr>
              <w:t>علائم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اختلالات</w:t>
            </w:r>
          </w:p>
        </w:tc>
        <w:tc>
          <w:tcPr>
            <w:tcW w:w="334" w:type="pct"/>
            <w:shd w:val="clear" w:color="auto" w:fill="D9ECFB" w:themeFill="accent5" w:themeFillTint="33"/>
            <w:tcMar>
              <w:left w:w="108" w:type="dxa"/>
              <w:right w:w="108" w:type="dxa"/>
            </w:tcMar>
            <w:vAlign w:val="center"/>
          </w:tcPr>
          <w:p w:rsidR="005929D7" w:rsidRPr="00431F21" w:rsidRDefault="005929D7" w:rsidP="005929D7">
            <w:pPr>
              <w:widowControl w:val="0"/>
              <w:spacing w:line="340" w:lineRule="exact"/>
              <w:rPr>
                <w:rFonts w:ascii="Arial" w:eastAsia="Arial" w:hAnsi="Arial"/>
                <w:color w:val="000000" w:themeColor="text1"/>
                <w:szCs w:val="22"/>
              </w:rPr>
            </w:pPr>
            <w:r w:rsidRPr="00431F21">
              <w:rPr>
                <w:rFonts w:ascii="Arial" w:eastAsia="Arial" w:hAnsi="Arial" w:hint="cs"/>
                <w:color w:val="000000" w:themeColor="text1"/>
                <w:szCs w:val="22"/>
                <w:rtl/>
              </w:rPr>
              <w:t>بله</w:t>
            </w:r>
          </w:p>
        </w:tc>
        <w:tc>
          <w:tcPr>
            <w:tcW w:w="319" w:type="pct"/>
            <w:shd w:val="clear" w:color="auto" w:fill="D9ECFB" w:themeFill="accent5" w:themeFillTint="33"/>
            <w:tcMar>
              <w:left w:w="108" w:type="dxa"/>
              <w:right w:w="108" w:type="dxa"/>
            </w:tcMar>
            <w:vAlign w:val="center"/>
          </w:tcPr>
          <w:p w:rsidR="005929D7" w:rsidRPr="00431F21" w:rsidRDefault="005929D7" w:rsidP="005929D7">
            <w:pPr>
              <w:widowControl w:val="0"/>
              <w:spacing w:line="340" w:lineRule="exact"/>
              <w:rPr>
                <w:rFonts w:ascii="Arial" w:eastAsia="Arial" w:hAnsi="Arial"/>
                <w:color w:val="000000" w:themeColor="text1"/>
                <w:szCs w:val="22"/>
              </w:rPr>
            </w:pPr>
            <w:r w:rsidRPr="00431F21">
              <w:rPr>
                <w:rFonts w:ascii="Arial" w:eastAsia="Arial" w:hAnsi="Arial" w:hint="cs"/>
                <w:color w:val="000000" w:themeColor="text1"/>
                <w:szCs w:val="22"/>
                <w:rtl/>
              </w:rPr>
              <w:t>خیر</w:t>
            </w: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احساس</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غمگيني، اندوه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نااميدي مي‌كند؟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زياد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گريه مي‌كند؟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گوشه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گير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كسي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ارتباط</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برقرار نمي‌كند؟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بي</w:t>
            </w:r>
            <w:r w:rsidRPr="00431F21">
              <w:rPr>
                <w:rFonts w:ascii="Arial" w:eastAsia="Arial" w:hAnsi="Arial" w:hint="cs"/>
                <w:color w:val="000000" w:themeColor="text1"/>
                <w:szCs w:val="22"/>
                <w:rtl/>
              </w:rPr>
              <w:t>‌</w:t>
            </w:r>
            <w:r w:rsidRPr="00431F21">
              <w:rPr>
                <w:rFonts w:ascii="Arial" w:eastAsia="Arial" w:hAnsi="Arial"/>
                <w:color w:val="000000" w:themeColor="text1"/>
                <w:szCs w:val="22"/>
                <w:rtl/>
              </w:rPr>
              <w:t>دليل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خوشحال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زياد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حرف مي‌زند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زياد مي‌خندد؟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عصبي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پرخاشگر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خودكشي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فكر مي‌كند؟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قبلاً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خودكشي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اقدام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كرده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دست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رفتارهاي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خشونت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آميز مي‌زند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موجب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آسيب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آسيب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w:t>
            </w:r>
            <w:r w:rsidRPr="00431F21">
              <w:rPr>
                <w:rFonts w:ascii="Arial" w:eastAsia="Arial" w:hAnsi="Arial" w:hint="cs"/>
                <w:color w:val="000000" w:themeColor="text1"/>
                <w:szCs w:val="22"/>
                <w:rtl/>
              </w:rPr>
              <w:t xml:space="preserve">ن </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مي</w:t>
            </w:r>
            <w:r w:rsidRPr="00431F21">
              <w:rPr>
                <w:rFonts w:ascii="Arial" w:eastAsia="Arial" w:hAnsi="Arial"/>
                <w:color w:val="000000" w:themeColor="text1"/>
                <w:szCs w:val="22"/>
                <w:rtl/>
              </w:rPr>
              <w:softHyphen/>
              <w:t>شود؟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با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حرف مي‌زند؟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صداهايي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 مي‌شنود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 نمي‌شنوند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چيزهايي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 مي‌بيند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 نمي‌بينند؟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معتقد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تعقيب مي‌كنند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قصد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كشتن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آسيب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رساندن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hint="cs"/>
                <w:color w:val="000000" w:themeColor="text1"/>
                <w:szCs w:val="22"/>
                <w:rtl/>
              </w:rPr>
              <w:t xml:space="preserve"> </w:t>
            </w:r>
            <w:r w:rsidRPr="00431F21">
              <w:rPr>
                <w:rFonts w:ascii="Arial" w:eastAsia="Arial" w:hAnsi="Arial"/>
                <w:color w:val="000000" w:themeColor="text1"/>
                <w:szCs w:val="22"/>
                <w:rtl/>
              </w:rPr>
              <w:t>دارند؟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معتقد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رئيس</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جمهور، امام، پيغمبر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شخص</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مهمي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rPr>
          <w:trHeight w:val="421"/>
        </w:trPr>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قبلاً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خودكشي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اقدام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كرده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دست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رفتارهاي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خشونت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آميز مي‌زند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موجب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آسيب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آسيب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ديگر مي‌شود؟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قادر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نيست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امور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شخصي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انجام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 xml:space="preserve">دهد؟ </w:t>
            </w:r>
            <w:r w:rsidRPr="002034B2">
              <w:rPr>
                <w:rFonts w:ascii="Arial" w:eastAsia="Arial" w:hAnsi="Arial"/>
                <w:color w:val="000000" w:themeColor="text1"/>
                <w:sz w:val="20"/>
                <w:szCs w:val="20"/>
                <w:rtl/>
              </w:rPr>
              <w:t>(غذا</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خوردن، نظافت</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كردن</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خود، لباس</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عوض</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كردن</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و</w:t>
            </w:r>
            <w:r w:rsidRPr="002034B2">
              <w:rPr>
                <w:rFonts w:ascii="Arial" w:eastAsia="Arial" w:hAnsi="Arial"/>
                <w:color w:val="000000" w:themeColor="text1"/>
                <w:sz w:val="20"/>
                <w:szCs w:val="20"/>
              </w:rPr>
              <w:t xml:space="preserve"> </w:t>
            </w:r>
            <w:r w:rsidRPr="002034B2">
              <w:rPr>
                <w:rFonts w:ascii="Arial" w:eastAsia="Arial" w:hAnsi="Arial" w:hint="cs"/>
                <w:color w:val="000000" w:themeColor="text1"/>
                <w:sz w:val="20"/>
                <w:szCs w:val="20"/>
                <w:rtl/>
              </w:rPr>
              <w:t>...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كنون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دچار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حمله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تشنج</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دنبال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غش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بيهوش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شود</w:t>
            </w:r>
            <w:r w:rsidRPr="002034B2">
              <w:rPr>
                <w:rFonts w:ascii="Arial" w:eastAsia="Arial" w:hAnsi="Arial"/>
                <w:color w:val="000000" w:themeColor="text1"/>
                <w:sz w:val="20"/>
                <w:szCs w:val="20"/>
              </w:rPr>
              <w:t xml:space="preserve"> </w:t>
            </w:r>
            <w:r w:rsidRPr="002034B2">
              <w:rPr>
                <w:rFonts w:ascii="Arial" w:eastAsia="Arial" w:hAnsi="Arial" w:hint="cs"/>
                <w:color w:val="000000" w:themeColor="text1"/>
                <w:sz w:val="20"/>
                <w:szCs w:val="20"/>
                <w:rtl/>
              </w:rPr>
              <w:t>(</w:t>
            </w:r>
            <w:r w:rsidRPr="002034B2">
              <w:rPr>
                <w:rFonts w:ascii="Arial" w:eastAsia="Arial" w:hAnsi="Arial"/>
                <w:color w:val="000000" w:themeColor="text1"/>
                <w:sz w:val="20"/>
                <w:szCs w:val="20"/>
                <w:rtl/>
              </w:rPr>
              <w:t>حمله</w:t>
            </w:r>
            <w:r w:rsidRPr="002034B2">
              <w:rPr>
                <w:rFonts w:ascii="Arial" w:eastAsia="Arial" w:hAnsi="Arial"/>
                <w:color w:val="000000" w:themeColor="text1"/>
                <w:sz w:val="20"/>
                <w:szCs w:val="20"/>
              </w:rPr>
              <w:t xml:space="preserve"> </w:t>
            </w:r>
            <w:r w:rsidRPr="002034B2">
              <w:rPr>
                <w:rFonts w:ascii="Arial" w:eastAsia="Arial" w:hAnsi="Arial"/>
                <w:color w:val="000000" w:themeColor="text1"/>
                <w:sz w:val="20"/>
                <w:szCs w:val="20"/>
                <w:rtl/>
              </w:rPr>
              <w:t>صرع</w:t>
            </w:r>
            <w:r w:rsidRPr="002034B2">
              <w:rPr>
                <w:rFonts w:ascii="Arial" w:eastAsia="Arial" w:hAnsi="Arial" w:hint="cs"/>
                <w:color w:val="000000" w:themeColor="text1"/>
                <w:sz w:val="20"/>
                <w:szCs w:val="20"/>
                <w:rtl/>
              </w:rPr>
              <w:t>)</w:t>
            </w:r>
            <w:r w:rsidRPr="00431F21">
              <w:rPr>
                <w:rFonts w:ascii="Arial" w:eastAsia="Arial" w:hAnsi="Arial"/>
                <w:color w:val="000000" w:themeColor="text1"/>
                <w:szCs w:val="22"/>
                <w:rtl/>
              </w:rPr>
              <w:t>؟</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كنون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پيش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آمده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فرزند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خردسال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براي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چند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لحظه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حالت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زدگي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داشته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باشد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يك</w:t>
            </w:r>
            <w:r w:rsidRPr="00431F21">
              <w:rPr>
                <w:rFonts w:ascii="Arial" w:eastAsia="Arial" w:hAnsi="Arial"/>
                <w:color w:val="000000" w:themeColor="text1"/>
                <w:szCs w:val="22"/>
              </w:rPr>
              <w:t xml:space="preserve"> </w:t>
            </w:r>
            <w:r w:rsidRPr="00431F21">
              <w:rPr>
                <w:rFonts w:ascii="Arial" w:eastAsia="Arial" w:hAnsi="Arial" w:hint="cs"/>
                <w:color w:val="000000" w:themeColor="text1"/>
                <w:szCs w:val="22"/>
                <w:rtl/>
              </w:rPr>
              <w:t xml:space="preserve">  </w:t>
            </w:r>
            <w:r w:rsidRPr="00431F21">
              <w:rPr>
                <w:rFonts w:ascii="Arial" w:eastAsia="Arial" w:hAnsi="Arial"/>
                <w:color w:val="000000" w:themeColor="text1"/>
                <w:szCs w:val="22"/>
                <w:rtl/>
              </w:rPr>
              <w:t>نقطه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خيره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بماند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هشياري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آن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لحظات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بدهد؟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فرزند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خردسال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نظر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مراحل</w:t>
            </w:r>
            <w:r w:rsidRPr="00431F21">
              <w:rPr>
                <w:rFonts w:ascii="Arial" w:eastAsia="Arial" w:hAnsi="Arial"/>
                <w:color w:val="000000" w:themeColor="text1"/>
                <w:szCs w:val="22"/>
              </w:rPr>
              <w:t xml:space="preserve"> </w:t>
            </w:r>
            <w:r w:rsidRPr="00A417F8">
              <w:rPr>
                <w:rFonts w:ascii="Arial" w:eastAsia="Arial" w:hAnsi="Arial"/>
                <w:color w:val="000000" w:themeColor="text1"/>
                <w:szCs w:val="22"/>
                <w:rtl/>
              </w:rPr>
              <w:t>رشد</w:t>
            </w:r>
            <w:r w:rsidRPr="00A417F8">
              <w:rPr>
                <w:rFonts w:ascii="Arial" w:eastAsia="Arial" w:hAnsi="Arial"/>
                <w:color w:val="000000" w:themeColor="text1"/>
                <w:sz w:val="20"/>
                <w:szCs w:val="20"/>
              </w:rPr>
              <w:t xml:space="preserve">  </w:t>
            </w:r>
            <w:r w:rsidRPr="00A417F8">
              <w:rPr>
                <w:rFonts w:ascii="Arial" w:eastAsia="Arial" w:hAnsi="Arial" w:hint="cs"/>
                <w:color w:val="000000" w:themeColor="text1"/>
                <w:sz w:val="20"/>
                <w:szCs w:val="20"/>
                <w:rtl/>
              </w:rPr>
              <w:t>(</w:t>
            </w:r>
            <w:r w:rsidRPr="00A417F8">
              <w:rPr>
                <w:rFonts w:ascii="Arial" w:eastAsia="Arial" w:hAnsi="Arial"/>
                <w:color w:val="000000" w:themeColor="text1"/>
                <w:sz w:val="20"/>
                <w:szCs w:val="20"/>
                <w:rtl/>
              </w:rPr>
              <w:t>سينه</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خيز</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رفتن، چهار</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دست</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و</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پا</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رفتن، راه</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رفتن، حرف</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زدن</w:t>
            </w:r>
            <w:r w:rsidRPr="00A417F8">
              <w:rPr>
                <w:rFonts w:ascii="Arial" w:eastAsia="Arial" w:hAnsi="Arial"/>
                <w:color w:val="000000" w:themeColor="text1"/>
                <w:sz w:val="20"/>
                <w:szCs w:val="20"/>
              </w:rPr>
              <w:t xml:space="preserve"> </w:t>
            </w:r>
            <w:r w:rsidRPr="00A417F8">
              <w:rPr>
                <w:rFonts w:ascii="Arial" w:eastAsia="Arial" w:hAnsi="Arial" w:hint="cs"/>
                <w:color w:val="000000" w:themeColor="text1"/>
                <w:sz w:val="20"/>
                <w:szCs w:val="20"/>
                <w:rtl/>
              </w:rPr>
              <w:t>)</w:t>
            </w:r>
            <w:r w:rsidRPr="00A417F8">
              <w:rPr>
                <w:rFonts w:ascii="Arial" w:eastAsia="Arial" w:hAnsi="Arial"/>
                <w:color w:val="000000" w:themeColor="text1"/>
                <w:sz w:val="20"/>
                <w:szCs w:val="20"/>
              </w:rPr>
              <w:t xml:space="preserve"> </w:t>
            </w:r>
            <w:r w:rsidRPr="00431F21">
              <w:rPr>
                <w:rFonts w:ascii="Arial" w:eastAsia="Arial" w:hAnsi="Arial"/>
                <w:color w:val="000000" w:themeColor="text1"/>
                <w:szCs w:val="22"/>
                <w:rtl/>
              </w:rPr>
              <w:t>مطابق</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سن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مانند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همسالان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فرزند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خانواده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بيش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اندازه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پر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انرژي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فعال</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مدام</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جست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خيز مي‌كند؟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فرزند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خانواده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كارهاي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زير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انجام مي‌دهد</w:t>
            </w:r>
            <w:r w:rsidRPr="00431F21">
              <w:rPr>
                <w:rFonts w:ascii="Arial" w:eastAsia="Arial" w:hAnsi="Arial"/>
                <w:color w:val="000000" w:themeColor="text1"/>
                <w:szCs w:val="22"/>
              </w:rPr>
              <w:t xml:space="preserve">  :</w:t>
            </w:r>
          </w:p>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tl/>
              </w:rPr>
              <w:t xml:space="preserve"> آزار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حيوانات، تخريب</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وسايل، دزدي، دروغگويي، فرار</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از</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مدرسه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منزل، آتش</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افروزي،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زورگويي، كتك</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كاري، پرخاشگري</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خشونت، ناخن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جويدن</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فرزند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شما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لكنت</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زبان</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يا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تيك</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دارد؟</w:t>
            </w:r>
            <w:r w:rsidRPr="00431F21">
              <w:rPr>
                <w:rFonts w:ascii="Arial" w:eastAsia="Arial" w:hAnsi="Arial"/>
                <w:color w:val="000000" w:themeColor="text1"/>
                <w:szCs w:val="22"/>
              </w:rPr>
              <w:t xml:space="preserve"> </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r w:rsidR="003F04E1" w:rsidRPr="00431F21" w:rsidTr="00A417F8">
        <w:tc>
          <w:tcPr>
            <w:tcW w:w="4347" w:type="pct"/>
            <w:shd w:val="clear" w:color="000000" w:fill="FFFFFF"/>
            <w:tcMar>
              <w:left w:w="108" w:type="dxa"/>
              <w:right w:w="108" w:type="dxa"/>
            </w:tcMar>
          </w:tcPr>
          <w:p w:rsidR="003F04E1" w:rsidRPr="00431F21" w:rsidRDefault="003F04E1" w:rsidP="00A47121">
            <w:pPr>
              <w:widowControl w:val="0"/>
              <w:spacing w:line="340" w:lineRule="exact"/>
              <w:jc w:val="both"/>
              <w:rPr>
                <w:rFonts w:ascii="Arial" w:eastAsia="Arial" w:hAnsi="Arial"/>
                <w:color w:val="000000" w:themeColor="text1"/>
                <w:szCs w:val="22"/>
                <w:rtl/>
              </w:rPr>
            </w:pP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فرزند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خانواده</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 xml:space="preserve"> </w:t>
            </w:r>
            <w:r w:rsidRPr="00A417F8">
              <w:rPr>
                <w:rFonts w:ascii="Arial" w:eastAsia="Arial" w:hAnsi="Arial"/>
                <w:color w:val="000000" w:themeColor="text1"/>
                <w:sz w:val="20"/>
                <w:szCs w:val="20"/>
                <w:rtl/>
              </w:rPr>
              <w:t>(بعد</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از</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سن</w:t>
            </w:r>
            <w:r w:rsidRPr="00A417F8">
              <w:rPr>
                <w:rFonts w:ascii="Arial" w:eastAsia="Arial" w:hAnsi="Arial"/>
                <w:color w:val="000000" w:themeColor="text1"/>
                <w:sz w:val="20"/>
                <w:szCs w:val="20"/>
              </w:rPr>
              <w:t xml:space="preserve"> </w:t>
            </w:r>
            <w:r w:rsidRPr="00A417F8">
              <w:rPr>
                <w:rFonts w:ascii="Arial" w:eastAsia="Arial" w:hAnsi="Arial" w:hint="cs"/>
                <w:color w:val="000000" w:themeColor="text1"/>
                <w:sz w:val="20"/>
                <w:szCs w:val="20"/>
                <w:rtl/>
              </w:rPr>
              <w:t>3</w:t>
            </w:r>
            <w:r w:rsidRPr="00A417F8">
              <w:rPr>
                <w:rFonts w:ascii="Arial" w:eastAsia="Arial" w:hAnsi="Arial"/>
                <w:color w:val="000000" w:themeColor="text1"/>
                <w:sz w:val="20"/>
                <w:szCs w:val="20"/>
              </w:rPr>
              <w:t xml:space="preserve"> </w:t>
            </w:r>
            <w:r w:rsidRPr="00A417F8">
              <w:rPr>
                <w:rFonts w:ascii="Arial" w:eastAsia="Arial" w:hAnsi="Arial"/>
                <w:color w:val="000000" w:themeColor="text1"/>
                <w:sz w:val="20"/>
                <w:szCs w:val="20"/>
                <w:rtl/>
              </w:rPr>
              <w:t>سالگي</w:t>
            </w:r>
            <w:r w:rsidRPr="00A417F8">
              <w:rPr>
                <w:rFonts w:ascii="Arial" w:eastAsia="Arial" w:hAnsi="Arial"/>
                <w:color w:val="000000" w:themeColor="text1"/>
                <w:sz w:val="20"/>
                <w:szCs w:val="20"/>
              </w:rPr>
              <w:t xml:space="preserve"> </w:t>
            </w:r>
            <w:r w:rsidRPr="00A417F8">
              <w:rPr>
                <w:rFonts w:ascii="Arial" w:eastAsia="Arial" w:hAnsi="Arial" w:hint="cs"/>
                <w:color w:val="000000" w:themeColor="text1"/>
                <w:sz w:val="20"/>
                <w:szCs w:val="20"/>
                <w:rtl/>
              </w:rPr>
              <w:t>)</w:t>
            </w:r>
            <w:r w:rsidRPr="00A417F8">
              <w:rPr>
                <w:rFonts w:ascii="Arial" w:eastAsia="Arial" w:hAnsi="Arial"/>
                <w:color w:val="000000" w:themeColor="text1"/>
                <w:sz w:val="20"/>
                <w:szCs w:val="20"/>
              </w:rPr>
              <w:t xml:space="preserve"> </w:t>
            </w:r>
            <w:r w:rsidRPr="00431F21">
              <w:rPr>
                <w:rFonts w:ascii="Arial" w:eastAsia="Arial" w:hAnsi="Arial"/>
                <w:color w:val="000000" w:themeColor="text1"/>
                <w:szCs w:val="22"/>
                <w:rtl/>
              </w:rPr>
              <w:t>ادارو</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مدفوع</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خود</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را</w:t>
            </w:r>
            <w:r w:rsidRPr="00431F21">
              <w:rPr>
                <w:rFonts w:ascii="Arial" w:eastAsia="Arial" w:hAnsi="Arial"/>
                <w:color w:val="000000" w:themeColor="text1"/>
                <w:szCs w:val="22"/>
              </w:rPr>
              <w:t xml:space="preserve"> </w:t>
            </w:r>
            <w:r w:rsidRPr="00431F21">
              <w:rPr>
                <w:rFonts w:ascii="Arial" w:eastAsia="Arial" w:hAnsi="Arial"/>
                <w:color w:val="000000" w:themeColor="text1"/>
                <w:szCs w:val="22"/>
                <w:rtl/>
              </w:rPr>
              <w:t>كنترل مي‌كند؟</w:t>
            </w:r>
          </w:p>
        </w:tc>
        <w:tc>
          <w:tcPr>
            <w:tcW w:w="334" w:type="pct"/>
            <w:shd w:val="clear" w:color="000000" w:fill="FFFFFF"/>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c>
          <w:tcPr>
            <w:tcW w:w="319" w:type="pct"/>
            <w:shd w:val="clear" w:color="auto" w:fill="F2F2F2"/>
            <w:tcMar>
              <w:left w:w="108" w:type="dxa"/>
              <w:right w:w="108" w:type="dxa"/>
            </w:tcMar>
          </w:tcPr>
          <w:p w:rsidR="003F04E1" w:rsidRPr="00431F21" w:rsidRDefault="003F04E1" w:rsidP="00A47121">
            <w:pPr>
              <w:widowControl w:val="0"/>
              <w:spacing w:line="340" w:lineRule="exact"/>
              <w:ind w:left="360"/>
              <w:jc w:val="both"/>
              <w:rPr>
                <w:rFonts w:ascii="Arial" w:eastAsia="Arial" w:hAnsi="Arial"/>
                <w:color w:val="000000" w:themeColor="text1"/>
                <w:szCs w:val="22"/>
              </w:rPr>
            </w:pPr>
          </w:p>
        </w:tc>
      </w:tr>
    </w:tbl>
    <w:p w:rsidR="003F04E1" w:rsidRPr="005E67C5" w:rsidRDefault="003F04E1" w:rsidP="003F04E1">
      <w:pPr>
        <w:spacing w:after="200" w:line="276" w:lineRule="auto"/>
        <w:jc w:val="both"/>
        <w:rPr>
          <w:rFonts w:ascii="Arial" w:eastAsia="Arial" w:hAnsi="Arial"/>
          <w:sz w:val="24"/>
          <w:szCs w:val="24"/>
          <w:rtl/>
        </w:rPr>
      </w:pPr>
    </w:p>
    <w:p w:rsidR="003F04E1" w:rsidRPr="005E67C5" w:rsidRDefault="003F04E1" w:rsidP="003F04E1">
      <w:pPr>
        <w:spacing w:after="200" w:line="276" w:lineRule="auto"/>
        <w:jc w:val="both"/>
        <w:rPr>
          <w:rFonts w:ascii="Tahoma" w:eastAsia="Tahoma" w:hAnsi="Tahoma"/>
          <w:sz w:val="28"/>
          <w:rtl/>
        </w:rPr>
      </w:pPr>
    </w:p>
    <w:p w:rsidR="003F04E1" w:rsidRPr="005E67C5" w:rsidRDefault="003F04E1" w:rsidP="003F04E1">
      <w:pPr>
        <w:spacing w:after="200" w:line="276" w:lineRule="auto"/>
        <w:jc w:val="both"/>
        <w:rPr>
          <w:rFonts w:ascii="Tahoma" w:eastAsia="Tahoma" w:hAnsi="Tahoma"/>
          <w:sz w:val="28"/>
          <w:rtl/>
        </w:rPr>
      </w:pPr>
    </w:p>
    <w:p w:rsidR="003F04E1" w:rsidRDefault="003F04E1" w:rsidP="003F04E1">
      <w:pPr>
        <w:spacing w:after="200" w:line="276" w:lineRule="auto"/>
        <w:jc w:val="both"/>
        <w:rPr>
          <w:rFonts w:ascii="Tahoma" w:eastAsia="Tahoma" w:hAnsi="Tahoma"/>
          <w:sz w:val="28"/>
          <w:rtl/>
        </w:rPr>
      </w:pPr>
    </w:p>
    <w:p w:rsidR="005929D7" w:rsidRDefault="005929D7" w:rsidP="003F04E1">
      <w:pPr>
        <w:spacing w:after="200" w:line="276" w:lineRule="auto"/>
        <w:jc w:val="both"/>
        <w:rPr>
          <w:rFonts w:ascii="Tahoma" w:eastAsia="Tahoma" w:hAnsi="Tahoma"/>
          <w:sz w:val="28"/>
          <w:rtl/>
        </w:rPr>
      </w:pPr>
    </w:p>
    <w:p w:rsidR="005929D7" w:rsidRDefault="005929D7" w:rsidP="003F04E1">
      <w:pPr>
        <w:spacing w:after="200" w:line="276" w:lineRule="auto"/>
        <w:jc w:val="both"/>
        <w:rPr>
          <w:rFonts w:ascii="Tahoma" w:eastAsia="Tahoma" w:hAnsi="Tahoma"/>
          <w:sz w:val="28"/>
          <w:rtl/>
        </w:rPr>
      </w:pPr>
    </w:p>
    <w:p w:rsidR="005929D7" w:rsidRPr="005E67C5" w:rsidRDefault="005929D7" w:rsidP="003F04E1">
      <w:pPr>
        <w:spacing w:after="200" w:line="276" w:lineRule="auto"/>
        <w:jc w:val="both"/>
        <w:rPr>
          <w:rFonts w:ascii="Tahoma" w:eastAsia="Tahoma" w:hAnsi="Tahoma"/>
          <w:sz w:val="28"/>
          <w:rtl/>
        </w:rPr>
      </w:pPr>
    </w:p>
    <w:p w:rsidR="003F04E1" w:rsidRPr="005E67C5" w:rsidRDefault="009E4C7E" w:rsidP="003F04E1">
      <w:pPr>
        <w:bidi w:val="0"/>
        <w:rPr>
          <w:rFonts w:ascii="Tahoma" w:eastAsia="Tahoma" w:hAnsi="Tahoma"/>
          <w:sz w:val="28"/>
          <w:rtl/>
        </w:rPr>
      </w:pPr>
      <w:r>
        <w:rPr>
          <w:noProof/>
          <w:sz w:val="24"/>
          <w:szCs w:val="24"/>
          <w:u w:val="single"/>
          <w:rtl/>
          <w:lang w:bidi="ar-SA"/>
        </w:rPr>
        <mc:AlternateContent>
          <mc:Choice Requires="wps">
            <w:drawing>
              <wp:anchor distT="0" distB="0" distL="114300" distR="114300" simplePos="0" relativeHeight="251931648" behindDoc="0" locked="0" layoutInCell="1" allowOverlap="1" wp14:anchorId="3EC44967" wp14:editId="0B40D2E8">
                <wp:simplePos x="0" y="0"/>
                <wp:positionH relativeFrom="column">
                  <wp:posOffset>19050</wp:posOffset>
                </wp:positionH>
                <wp:positionV relativeFrom="paragraph">
                  <wp:posOffset>984885</wp:posOffset>
                </wp:positionV>
                <wp:extent cx="5400040" cy="4860290"/>
                <wp:effectExtent l="0" t="0" r="10160" b="16510"/>
                <wp:wrapNone/>
                <wp:docPr id="348"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860290"/>
                        </a:xfrm>
                        <a:prstGeom prst="roundRect">
                          <a:avLst>
                            <a:gd name="adj" fmla="val 16667"/>
                          </a:avLst>
                        </a:prstGeom>
                        <a:solidFill>
                          <a:srgbClr val="FFE285"/>
                        </a:solidFill>
                        <a:ln w="9525">
                          <a:solidFill>
                            <a:srgbClr val="000000"/>
                          </a:solidFill>
                          <a:round/>
                          <a:headEnd/>
                          <a:tailEnd/>
                        </a:ln>
                      </wps:spPr>
                      <wps:txbx>
                        <w:txbxContent>
                          <w:p w:rsidR="00804AAE" w:rsidRPr="00BC1D62" w:rsidRDefault="00804AAE" w:rsidP="003F04E1">
                            <w:pPr>
                              <w:pStyle w:val="a4"/>
                              <w:rPr>
                                <w:rtl/>
                              </w:rPr>
                            </w:pPr>
                            <w:r w:rsidRPr="00BC1D62">
                              <w:rPr>
                                <w:rFonts w:hint="cs"/>
                                <w:rtl/>
                              </w:rPr>
                              <w:t xml:space="preserve">خلاصه فصل  </w:t>
                            </w:r>
                          </w:p>
                          <w:p w:rsidR="00804AAE" w:rsidRDefault="00804AAE" w:rsidP="003F04E1">
                            <w:pPr>
                              <w:jc w:val="both"/>
                              <w:rPr>
                                <w:b/>
                                <w:bCs/>
                                <w:sz w:val="24"/>
                                <w:szCs w:val="24"/>
                                <w:rtl/>
                              </w:rPr>
                            </w:pPr>
                          </w:p>
                          <w:p w:rsidR="00804AAE" w:rsidRDefault="00804AAE" w:rsidP="00CB1997">
                            <w:pPr>
                              <w:jc w:val="both"/>
                              <w:rPr>
                                <w:b/>
                                <w:bCs/>
                                <w:sz w:val="24"/>
                                <w:szCs w:val="24"/>
                                <w:rtl/>
                              </w:rPr>
                            </w:pPr>
                            <w:r w:rsidRPr="00D835EC">
                              <w:rPr>
                                <w:rFonts w:hint="cs"/>
                                <w:b/>
                                <w:bCs/>
                                <w:sz w:val="24"/>
                                <w:szCs w:val="24"/>
                                <w:rtl/>
                              </w:rPr>
                              <w:t>گروه</w:t>
                            </w:r>
                            <w:r>
                              <w:rPr>
                                <w:rFonts w:hint="cs"/>
                                <w:b/>
                                <w:bCs/>
                                <w:sz w:val="24"/>
                                <w:szCs w:val="24"/>
                                <w:rtl/>
                              </w:rPr>
                              <w:t xml:space="preserve">‌هاي </w:t>
                            </w:r>
                            <w:r w:rsidRPr="00D835EC">
                              <w:rPr>
                                <w:rFonts w:hint="cs"/>
                                <w:b/>
                                <w:bCs/>
                                <w:sz w:val="24"/>
                                <w:szCs w:val="24"/>
                                <w:rtl/>
                              </w:rPr>
                              <w:t>هدف در برنامه</w:t>
                            </w:r>
                            <w:r>
                              <w:rPr>
                                <w:rFonts w:hint="cs"/>
                                <w:b/>
                                <w:bCs/>
                                <w:sz w:val="24"/>
                                <w:szCs w:val="24"/>
                                <w:rtl/>
                              </w:rPr>
                              <w:t>‌های حوزه سلامت رواني، اجتماعي</w:t>
                            </w:r>
                            <w:r w:rsidRPr="00D835EC">
                              <w:rPr>
                                <w:rFonts w:hint="cs"/>
                                <w:b/>
                                <w:bCs/>
                                <w:sz w:val="24"/>
                                <w:szCs w:val="24"/>
                                <w:rtl/>
                              </w:rPr>
                              <w:t xml:space="preserve"> </w:t>
                            </w:r>
                            <w:r>
                              <w:rPr>
                                <w:rFonts w:hint="cs"/>
                                <w:b/>
                                <w:bCs/>
                                <w:sz w:val="24"/>
                                <w:szCs w:val="24"/>
                                <w:rtl/>
                              </w:rPr>
                              <w:t xml:space="preserve">و اعتیاد </w:t>
                            </w:r>
                            <w:r w:rsidRPr="00D835EC">
                              <w:rPr>
                                <w:rFonts w:hint="cs"/>
                                <w:b/>
                                <w:bCs/>
                                <w:sz w:val="24"/>
                                <w:szCs w:val="24"/>
                                <w:rtl/>
                              </w:rPr>
                              <w:t xml:space="preserve">عبارتند از : </w:t>
                            </w:r>
                            <w:r>
                              <w:rPr>
                                <w:rFonts w:hint="cs"/>
                                <w:b/>
                                <w:bCs/>
                                <w:sz w:val="24"/>
                                <w:szCs w:val="24"/>
                                <w:rtl/>
                              </w:rPr>
                              <w:t xml:space="preserve">مبتلایان به اختلالات روانپزشکی و مصرف مواد، خانواده‌ها و افراد در معرض عوامل خطر مشکلات اجتماعی، خانواده بيماران و در پاره‌ای از موارد </w:t>
                            </w:r>
                            <w:r w:rsidRPr="00D835EC">
                              <w:rPr>
                                <w:rFonts w:hint="cs"/>
                                <w:b/>
                                <w:bCs/>
                                <w:sz w:val="24"/>
                                <w:szCs w:val="24"/>
                                <w:rtl/>
                              </w:rPr>
                              <w:t>عموم جامعه كه بايد كليه خدم</w:t>
                            </w:r>
                            <w:r>
                              <w:rPr>
                                <w:rFonts w:hint="cs"/>
                                <w:b/>
                                <w:bCs/>
                                <w:sz w:val="24"/>
                                <w:szCs w:val="24"/>
                                <w:rtl/>
                              </w:rPr>
                              <w:t>ات لازم به اين گروه‌ها ارائه شود در این میان گروه‌ها</w:t>
                            </w:r>
                            <w:r w:rsidRPr="00D835EC">
                              <w:rPr>
                                <w:rFonts w:hint="cs"/>
                                <w:b/>
                                <w:bCs/>
                                <w:sz w:val="24"/>
                                <w:szCs w:val="24"/>
                                <w:rtl/>
                              </w:rPr>
                              <w:t>ي آسيب</w:t>
                            </w:r>
                            <w:r>
                              <w:rPr>
                                <w:rFonts w:hint="cs"/>
                                <w:b/>
                                <w:bCs/>
                                <w:sz w:val="24"/>
                                <w:szCs w:val="24"/>
                                <w:rtl/>
                              </w:rPr>
                              <w:t xml:space="preserve">‌پذير </w:t>
                            </w:r>
                            <w:r w:rsidRPr="00D835EC">
                              <w:rPr>
                                <w:rFonts w:hint="cs"/>
                                <w:b/>
                                <w:bCs/>
                                <w:sz w:val="24"/>
                                <w:szCs w:val="24"/>
                                <w:rtl/>
                              </w:rPr>
                              <w:t>افرا</w:t>
                            </w:r>
                            <w:r>
                              <w:rPr>
                                <w:rFonts w:hint="cs"/>
                                <w:b/>
                                <w:bCs/>
                                <w:sz w:val="24"/>
                                <w:szCs w:val="24"/>
                                <w:rtl/>
                              </w:rPr>
                              <w:t>دي هستند كه به دليل مشكلات فردي</w:t>
                            </w:r>
                            <w:r w:rsidRPr="00D835EC">
                              <w:rPr>
                                <w:rFonts w:hint="cs"/>
                                <w:b/>
                                <w:bCs/>
                                <w:sz w:val="24"/>
                                <w:szCs w:val="24"/>
                                <w:rtl/>
                              </w:rPr>
                              <w:t xml:space="preserve">، خانوادگي و اقتصادي بيشتر از ساير افراد مستعد ابتلاء به اختلال </w:t>
                            </w:r>
                            <w:r>
                              <w:rPr>
                                <w:rFonts w:hint="cs"/>
                                <w:b/>
                                <w:bCs/>
                                <w:sz w:val="24"/>
                                <w:szCs w:val="24"/>
                                <w:rtl/>
                              </w:rPr>
                              <w:t xml:space="preserve"> و مشکلات این حوزه می‌باشند </w:t>
                            </w:r>
                            <w:r w:rsidRPr="00D835EC">
                              <w:rPr>
                                <w:rFonts w:hint="cs"/>
                                <w:b/>
                                <w:bCs/>
                                <w:sz w:val="24"/>
                                <w:szCs w:val="24"/>
                                <w:rtl/>
                              </w:rPr>
                              <w:t>و توان مقابله آنها با استر</w:t>
                            </w:r>
                            <w:r>
                              <w:rPr>
                                <w:rFonts w:hint="cs"/>
                                <w:b/>
                                <w:bCs/>
                                <w:sz w:val="24"/>
                                <w:szCs w:val="24"/>
                                <w:rtl/>
                              </w:rPr>
                              <w:t>س‌هاي روزمره زندگي شان كمتر است</w:t>
                            </w:r>
                            <w:r w:rsidRPr="00D835EC">
                              <w:rPr>
                                <w:rFonts w:hint="cs"/>
                                <w:b/>
                                <w:bCs/>
                                <w:sz w:val="24"/>
                                <w:szCs w:val="24"/>
                                <w:rtl/>
                              </w:rPr>
                              <w:t xml:space="preserve">. </w:t>
                            </w:r>
                            <w:r>
                              <w:rPr>
                                <w:rFonts w:hint="cs"/>
                                <w:b/>
                                <w:bCs/>
                                <w:sz w:val="24"/>
                                <w:szCs w:val="24"/>
                                <w:rtl/>
                              </w:rPr>
                              <w:t>همچنین برخی از گروه‌های سنی مانند کودکان و نوجوانان و سالمندان و یا دوره‌هایی از زندگی مانند مادران باردار و شیرده گروه‌های ویژه هدف به شمار می‌آیند. كارشناس مراقب سلامت خانواده</w:t>
                            </w:r>
                            <w:r w:rsidRPr="00D835EC">
                              <w:rPr>
                                <w:rFonts w:hint="cs"/>
                                <w:b/>
                                <w:bCs/>
                                <w:sz w:val="24"/>
                                <w:szCs w:val="24"/>
                                <w:rtl/>
                              </w:rPr>
                              <w:t xml:space="preserve"> بايد  بر اساس فرم غربالگري </w:t>
                            </w:r>
                            <w:r>
                              <w:rPr>
                                <w:rFonts w:hint="cs"/>
                                <w:b/>
                                <w:bCs/>
                                <w:sz w:val="24"/>
                                <w:szCs w:val="24"/>
                                <w:rtl/>
                              </w:rPr>
                              <w:t xml:space="preserve">اختلالات روانپزشکی، مصرف مواد و فرم‌های جمعیت شناختی، افراد مشکوک </w:t>
                            </w:r>
                            <w:r w:rsidRPr="00D835EC">
                              <w:rPr>
                                <w:rFonts w:hint="cs"/>
                                <w:b/>
                                <w:bCs/>
                                <w:sz w:val="24"/>
                                <w:szCs w:val="24"/>
                                <w:rtl/>
                              </w:rPr>
                              <w:t>را شناسايي كن</w:t>
                            </w:r>
                            <w:r>
                              <w:rPr>
                                <w:rFonts w:hint="cs"/>
                                <w:b/>
                                <w:bCs/>
                                <w:sz w:val="24"/>
                                <w:szCs w:val="24"/>
                                <w:rtl/>
                              </w:rPr>
                              <w:t>ن</w:t>
                            </w:r>
                            <w:r w:rsidRPr="00D835EC">
                              <w:rPr>
                                <w:rFonts w:hint="cs"/>
                                <w:b/>
                                <w:bCs/>
                                <w:sz w:val="24"/>
                                <w:szCs w:val="24"/>
                                <w:rtl/>
                              </w:rPr>
                              <w:t xml:space="preserve">د و آنها را </w:t>
                            </w:r>
                            <w:r>
                              <w:rPr>
                                <w:rFonts w:hint="cs"/>
                                <w:b/>
                                <w:bCs/>
                                <w:sz w:val="24"/>
                                <w:szCs w:val="24"/>
                                <w:rtl/>
                              </w:rPr>
                              <w:t xml:space="preserve">بر حسب نوع موارد تشخیص داده شده </w:t>
                            </w:r>
                            <w:r w:rsidRPr="00D835EC">
                              <w:rPr>
                                <w:rFonts w:hint="cs"/>
                                <w:b/>
                                <w:bCs/>
                                <w:sz w:val="24"/>
                                <w:szCs w:val="24"/>
                                <w:rtl/>
                              </w:rPr>
                              <w:t>به پزشك</w:t>
                            </w:r>
                            <w:r>
                              <w:rPr>
                                <w:rFonts w:hint="cs"/>
                                <w:b/>
                                <w:bCs/>
                                <w:sz w:val="24"/>
                                <w:szCs w:val="24"/>
                                <w:rtl/>
                              </w:rPr>
                              <w:t xml:space="preserve"> و یا کارشناس سلامت روان در مرکز سلامت جامعه ارجاع دهند</w:t>
                            </w:r>
                            <w:r w:rsidRPr="00D835EC">
                              <w:rPr>
                                <w:rFonts w:hint="cs"/>
                                <w:b/>
                                <w:bCs/>
                                <w:sz w:val="24"/>
                                <w:szCs w:val="24"/>
                                <w:rtl/>
                              </w:rPr>
                              <w:t>. نظام بيماريابي و ارجاع بيماران نشان</w:t>
                            </w:r>
                            <w:r>
                              <w:rPr>
                                <w:rFonts w:hint="cs"/>
                                <w:b/>
                                <w:bCs/>
                                <w:sz w:val="24"/>
                                <w:szCs w:val="24"/>
                                <w:rtl/>
                              </w:rPr>
                              <w:t xml:space="preserve">‌دهنده </w:t>
                            </w:r>
                            <w:r w:rsidRPr="00D835EC">
                              <w:rPr>
                                <w:rFonts w:hint="cs"/>
                                <w:b/>
                                <w:bCs/>
                                <w:sz w:val="24"/>
                                <w:szCs w:val="24"/>
                                <w:rtl/>
                              </w:rPr>
                              <w:t>مراحل مختلف ارائه خدمات توسط تيم سلامت در سطوح مختلف</w:t>
                            </w:r>
                            <w:r>
                              <w:rPr>
                                <w:rFonts w:hint="cs"/>
                                <w:b/>
                                <w:bCs/>
                                <w:sz w:val="24"/>
                                <w:szCs w:val="24"/>
                                <w:rtl/>
                              </w:rPr>
                              <w:t xml:space="preserve"> مراقبت‌هاي </w:t>
                            </w:r>
                            <w:r w:rsidRPr="00D835EC">
                              <w:rPr>
                                <w:rFonts w:hint="cs"/>
                                <w:b/>
                                <w:bCs/>
                                <w:sz w:val="24"/>
                                <w:szCs w:val="24"/>
                                <w:rtl/>
                              </w:rPr>
                              <w:t>بهداشتي اوليه است .</w:t>
                            </w:r>
                          </w:p>
                          <w:p w:rsidR="00804AAE" w:rsidRDefault="00804AAE" w:rsidP="003F04E1">
                            <w:pPr>
                              <w:rPr>
                                <w:rtl/>
                              </w:rPr>
                            </w:pPr>
                          </w:p>
                          <w:p w:rsidR="00804AAE" w:rsidRDefault="00804AAE" w:rsidP="003F04E1">
                            <w:pPr>
                              <w:rPr>
                                <w:rtl/>
                              </w:rPr>
                            </w:pPr>
                          </w:p>
                          <w:p w:rsidR="00804AAE" w:rsidRDefault="00804AAE" w:rsidP="003F04E1">
                            <w:pPr>
                              <w:rPr>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C44967" id="Rounded Rectangle 7" o:spid="_x0000_s1069" style="position:absolute;left:0;text-align:left;margin-left:1.5pt;margin-top:77.55pt;width:425.2pt;height:382.7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" fillcolor="#ffe285">
                <v:textbox>
                  <w:txbxContent>
                    <w:p w:rsidR="00804AAE" w:rsidRPr="00BC1D62" w:rsidRDefault="00804AAE" w:rsidP="003F04E1">
                      <w:pPr>
                        <w:pStyle w:val="a4"/>
                        <w:rPr>
                          <w:rtl/>
                        </w:rPr>
                      </w:pPr>
                      <w:r w:rsidRPr="00BC1D62">
                        <w:rPr>
                          <w:rFonts w:hint="cs"/>
                          <w:rtl/>
                        </w:rPr>
                        <w:t xml:space="preserve">خلاصه فصل  </w:t>
                      </w:r>
                    </w:p>
                    <w:p w:rsidR="00804AAE" w:rsidRDefault="00804AAE" w:rsidP="003F04E1">
                      <w:pPr>
                        <w:jc w:val="both"/>
                        <w:rPr>
                          <w:b/>
                          <w:bCs/>
                          <w:sz w:val="24"/>
                          <w:szCs w:val="24"/>
                          <w:rtl/>
                        </w:rPr>
                      </w:pPr>
                    </w:p>
                    <w:p w:rsidR="00804AAE" w:rsidRDefault="00804AAE" w:rsidP="00CB1997">
                      <w:pPr>
                        <w:jc w:val="both"/>
                        <w:rPr>
                          <w:b/>
                          <w:bCs/>
                          <w:sz w:val="24"/>
                          <w:szCs w:val="24"/>
                          <w:rtl/>
                        </w:rPr>
                      </w:pPr>
                      <w:r w:rsidRPr="00D835EC">
                        <w:rPr>
                          <w:rFonts w:hint="cs"/>
                          <w:b/>
                          <w:bCs/>
                          <w:sz w:val="24"/>
                          <w:szCs w:val="24"/>
                          <w:rtl/>
                        </w:rPr>
                        <w:t>گروه</w:t>
                      </w:r>
                      <w:r>
                        <w:rPr>
                          <w:rFonts w:hint="cs"/>
                          <w:b/>
                          <w:bCs/>
                          <w:sz w:val="24"/>
                          <w:szCs w:val="24"/>
                          <w:rtl/>
                        </w:rPr>
                        <w:t xml:space="preserve">‌هاي </w:t>
                      </w:r>
                      <w:r w:rsidRPr="00D835EC">
                        <w:rPr>
                          <w:rFonts w:hint="cs"/>
                          <w:b/>
                          <w:bCs/>
                          <w:sz w:val="24"/>
                          <w:szCs w:val="24"/>
                          <w:rtl/>
                        </w:rPr>
                        <w:t>هدف در برنامه</w:t>
                      </w:r>
                      <w:r>
                        <w:rPr>
                          <w:rFonts w:hint="cs"/>
                          <w:b/>
                          <w:bCs/>
                          <w:sz w:val="24"/>
                          <w:szCs w:val="24"/>
                          <w:rtl/>
                        </w:rPr>
                        <w:t>‌های حوزه سلامت رواني، اجتماعي</w:t>
                      </w:r>
                      <w:r w:rsidRPr="00D835EC">
                        <w:rPr>
                          <w:rFonts w:hint="cs"/>
                          <w:b/>
                          <w:bCs/>
                          <w:sz w:val="24"/>
                          <w:szCs w:val="24"/>
                          <w:rtl/>
                        </w:rPr>
                        <w:t xml:space="preserve"> </w:t>
                      </w:r>
                      <w:r>
                        <w:rPr>
                          <w:rFonts w:hint="cs"/>
                          <w:b/>
                          <w:bCs/>
                          <w:sz w:val="24"/>
                          <w:szCs w:val="24"/>
                          <w:rtl/>
                        </w:rPr>
                        <w:t xml:space="preserve">و اعتیاد </w:t>
                      </w:r>
                      <w:r w:rsidRPr="00D835EC">
                        <w:rPr>
                          <w:rFonts w:hint="cs"/>
                          <w:b/>
                          <w:bCs/>
                          <w:sz w:val="24"/>
                          <w:szCs w:val="24"/>
                          <w:rtl/>
                        </w:rPr>
                        <w:t xml:space="preserve">عبارتند از : </w:t>
                      </w:r>
                      <w:r>
                        <w:rPr>
                          <w:rFonts w:hint="cs"/>
                          <w:b/>
                          <w:bCs/>
                          <w:sz w:val="24"/>
                          <w:szCs w:val="24"/>
                          <w:rtl/>
                        </w:rPr>
                        <w:t xml:space="preserve">مبتلایان به اختلالات روانپزشکی و مصرف مواد، خانواده‌ها و افراد در معرض عوامل خطر مشکلات اجتماعی، خانواده بيماران و در پاره‌ای از موارد </w:t>
                      </w:r>
                      <w:r w:rsidRPr="00D835EC">
                        <w:rPr>
                          <w:rFonts w:hint="cs"/>
                          <w:b/>
                          <w:bCs/>
                          <w:sz w:val="24"/>
                          <w:szCs w:val="24"/>
                          <w:rtl/>
                        </w:rPr>
                        <w:t>عموم جامعه كه بايد كليه خدم</w:t>
                      </w:r>
                      <w:r>
                        <w:rPr>
                          <w:rFonts w:hint="cs"/>
                          <w:b/>
                          <w:bCs/>
                          <w:sz w:val="24"/>
                          <w:szCs w:val="24"/>
                          <w:rtl/>
                        </w:rPr>
                        <w:t>ات لازم به اين گروه‌ها ارائه شود در این میان گروه‌ها</w:t>
                      </w:r>
                      <w:r w:rsidRPr="00D835EC">
                        <w:rPr>
                          <w:rFonts w:hint="cs"/>
                          <w:b/>
                          <w:bCs/>
                          <w:sz w:val="24"/>
                          <w:szCs w:val="24"/>
                          <w:rtl/>
                        </w:rPr>
                        <w:t>ي آسيب</w:t>
                      </w:r>
                      <w:r>
                        <w:rPr>
                          <w:rFonts w:hint="cs"/>
                          <w:b/>
                          <w:bCs/>
                          <w:sz w:val="24"/>
                          <w:szCs w:val="24"/>
                          <w:rtl/>
                        </w:rPr>
                        <w:t xml:space="preserve">‌پذير </w:t>
                      </w:r>
                      <w:r w:rsidRPr="00D835EC">
                        <w:rPr>
                          <w:rFonts w:hint="cs"/>
                          <w:b/>
                          <w:bCs/>
                          <w:sz w:val="24"/>
                          <w:szCs w:val="24"/>
                          <w:rtl/>
                        </w:rPr>
                        <w:t>افرا</w:t>
                      </w:r>
                      <w:r>
                        <w:rPr>
                          <w:rFonts w:hint="cs"/>
                          <w:b/>
                          <w:bCs/>
                          <w:sz w:val="24"/>
                          <w:szCs w:val="24"/>
                          <w:rtl/>
                        </w:rPr>
                        <w:t>دي هستند كه به دليل مشكلات فردي</w:t>
                      </w:r>
                      <w:r w:rsidRPr="00D835EC">
                        <w:rPr>
                          <w:rFonts w:hint="cs"/>
                          <w:b/>
                          <w:bCs/>
                          <w:sz w:val="24"/>
                          <w:szCs w:val="24"/>
                          <w:rtl/>
                        </w:rPr>
                        <w:t xml:space="preserve">، خانوادگي و اقتصادي بيشتر از ساير افراد مستعد ابتلاء به اختلال </w:t>
                      </w:r>
                      <w:r>
                        <w:rPr>
                          <w:rFonts w:hint="cs"/>
                          <w:b/>
                          <w:bCs/>
                          <w:sz w:val="24"/>
                          <w:szCs w:val="24"/>
                          <w:rtl/>
                        </w:rPr>
                        <w:t xml:space="preserve"> و مشکلات این حوزه می‌باشند </w:t>
                      </w:r>
                      <w:r w:rsidRPr="00D835EC">
                        <w:rPr>
                          <w:rFonts w:hint="cs"/>
                          <w:b/>
                          <w:bCs/>
                          <w:sz w:val="24"/>
                          <w:szCs w:val="24"/>
                          <w:rtl/>
                        </w:rPr>
                        <w:t>و توان مقابله آنها با استر</w:t>
                      </w:r>
                      <w:r>
                        <w:rPr>
                          <w:rFonts w:hint="cs"/>
                          <w:b/>
                          <w:bCs/>
                          <w:sz w:val="24"/>
                          <w:szCs w:val="24"/>
                          <w:rtl/>
                        </w:rPr>
                        <w:t>س‌هاي روزمره زندگي شان كمتر است</w:t>
                      </w:r>
                      <w:r w:rsidRPr="00D835EC">
                        <w:rPr>
                          <w:rFonts w:hint="cs"/>
                          <w:b/>
                          <w:bCs/>
                          <w:sz w:val="24"/>
                          <w:szCs w:val="24"/>
                          <w:rtl/>
                        </w:rPr>
                        <w:t xml:space="preserve">. </w:t>
                      </w:r>
                      <w:r>
                        <w:rPr>
                          <w:rFonts w:hint="cs"/>
                          <w:b/>
                          <w:bCs/>
                          <w:sz w:val="24"/>
                          <w:szCs w:val="24"/>
                          <w:rtl/>
                        </w:rPr>
                        <w:t>همچنین برخی از گروه‌های سنی مانند کودکان و نوجوانان و سالمندان و یا دوره‌هایی از زندگی مانند مادران باردار و شیرده گروه‌های ویژه هدف به شمار می‌آیند. كارشناس مراقب سلامت خانواده</w:t>
                      </w:r>
                      <w:r w:rsidRPr="00D835EC">
                        <w:rPr>
                          <w:rFonts w:hint="cs"/>
                          <w:b/>
                          <w:bCs/>
                          <w:sz w:val="24"/>
                          <w:szCs w:val="24"/>
                          <w:rtl/>
                        </w:rPr>
                        <w:t xml:space="preserve"> بايد  بر اساس فرم غربالگري </w:t>
                      </w:r>
                      <w:r>
                        <w:rPr>
                          <w:rFonts w:hint="cs"/>
                          <w:b/>
                          <w:bCs/>
                          <w:sz w:val="24"/>
                          <w:szCs w:val="24"/>
                          <w:rtl/>
                        </w:rPr>
                        <w:t xml:space="preserve">اختلالات روانپزشکی، مصرف مواد و فرم‌های جمعیت شناختی، افراد مشکوک </w:t>
                      </w:r>
                      <w:r w:rsidRPr="00D835EC">
                        <w:rPr>
                          <w:rFonts w:hint="cs"/>
                          <w:b/>
                          <w:bCs/>
                          <w:sz w:val="24"/>
                          <w:szCs w:val="24"/>
                          <w:rtl/>
                        </w:rPr>
                        <w:t>را شناسايي كن</w:t>
                      </w:r>
                      <w:r>
                        <w:rPr>
                          <w:rFonts w:hint="cs"/>
                          <w:b/>
                          <w:bCs/>
                          <w:sz w:val="24"/>
                          <w:szCs w:val="24"/>
                          <w:rtl/>
                        </w:rPr>
                        <w:t>ن</w:t>
                      </w:r>
                      <w:r w:rsidRPr="00D835EC">
                        <w:rPr>
                          <w:rFonts w:hint="cs"/>
                          <w:b/>
                          <w:bCs/>
                          <w:sz w:val="24"/>
                          <w:szCs w:val="24"/>
                          <w:rtl/>
                        </w:rPr>
                        <w:t xml:space="preserve">د و آنها را </w:t>
                      </w:r>
                      <w:r>
                        <w:rPr>
                          <w:rFonts w:hint="cs"/>
                          <w:b/>
                          <w:bCs/>
                          <w:sz w:val="24"/>
                          <w:szCs w:val="24"/>
                          <w:rtl/>
                        </w:rPr>
                        <w:t xml:space="preserve">بر حسب نوع موارد تشخیص داده شده </w:t>
                      </w:r>
                      <w:r w:rsidRPr="00D835EC">
                        <w:rPr>
                          <w:rFonts w:hint="cs"/>
                          <w:b/>
                          <w:bCs/>
                          <w:sz w:val="24"/>
                          <w:szCs w:val="24"/>
                          <w:rtl/>
                        </w:rPr>
                        <w:t>به پزشك</w:t>
                      </w:r>
                      <w:r>
                        <w:rPr>
                          <w:rFonts w:hint="cs"/>
                          <w:b/>
                          <w:bCs/>
                          <w:sz w:val="24"/>
                          <w:szCs w:val="24"/>
                          <w:rtl/>
                        </w:rPr>
                        <w:t xml:space="preserve"> و یا کارشناس سلامت روان در مرکز سلامت جامعه ارجاع دهند</w:t>
                      </w:r>
                      <w:r w:rsidRPr="00D835EC">
                        <w:rPr>
                          <w:rFonts w:hint="cs"/>
                          <w:b/>
                          <w:bCs/>
                          <w:sz w:val="24"/>
                          <w:szCs w:val="24"/>
                          <w:rtl/>
                        </w:rPr>
                        <w:t>. نظام بيماريابي و ارجاع بيماران نشان</w:t>
                      </w:r>
                      <w:r>
                        <w:rPr>
                          <w:rFonts w:hint="cs"/>
                          <w:b/>
                          <w:bCs/>
                          <w:sz w:val="24"/>
                          <w:szCs w:val="24"/>
                          <w:rtl/>
                        </w:rPr>
                        <w:t xml:space="preserve">‌دهنده </w:t>
                      </w:r>
                      <w:r w:rsidRPr="00D835EC">
                        <w:rPr>
                          <w:rFonts w:hint="cs"/>
                          <w:b/>
                          <w:bCs/>
                          <w:sz w:val="24"/>
                          <w:szCs w:val="24"/>
                          <w:rtl/>
                        </w:rPr>
                        <w:t>مراحل مختلف ارائه خدمات توسط تيم سلامت در سطوح مختلف</w:t>
                      </w:r>
                      <w:r>
                        <w:rPr>
                          <w:rFonts w:hint="cs"/>
                          <w:b/>
                          <w:bCs/>
                          <w:sz w:val="24"/>
                          <w:szCs w:val="24"/>
                          <w:rtl/>
                        </w:rPr>
                        <w:t xml:space="preserve"> مراقبت‌هاي </w:t>
                      </w:r>
                      <w:r w:rsidRPr="00D835EC">
                        <w:rPr>
                          <w:rFonts w:hint="cs"/>
                          <w:b/>
                          <w:bCs/>
                          <w:sz w:val="24"/>
                          <w:szCs w:val="24"/>
                          <w:rtl/>
                        </w:rPr>
                        <w:t>بهداشتي اوليه است .</w:t>
                      </w:r>
                    </w:p>
                    <w:p w:rsidR="00804AAE" w:rsidRDefault="00804AAE" w:rsidP="003F04E1">
                      <w:pPr>
                        <w:rPr>
                          <w:rtl/>
                        </w:rPr>
                      </w:pPr>
                    </w:p>
                    <w:p w:rsidR="00804AAE" w:rsidRDefault="00804AAE" w:rsidP="003F04E1">
                      <w:pPr>
                        <w:rPr>
                          <w:rtl/>
                        </w:rPr>
                      </w:pPr>
                    </w:p>
                    <w:p w:rsidR="00804AAE" w:rsidRDefault="00804AAE" w:rsidP="003F04E1">
                      <w:pPr>
                        <w:rPr>
                          <w:rtl/>
                        </w:rPr>
                      </w:pPr>
                    </w:p>
                    <w:p w:rsidR="00804AAE" w:rsidRDefault="00804AAE" w:rsidP="003F04E1"/>
                  </w:txbxContent>
                </v:textbox>
              </v:roundrect>
            </w:pict>
          </mc:Fallback>
        </mc:AlternateContent>
      </w:r>
      <w:r w:rsidR="003F04E1">
        <w:rPr>
          <w:rFonts w:ascii="Tahoma" w:eastAsia="Tahoma" w:hAnsi="Tahoma"/>
          <w:sz w:val="28"/>
          <w:rtl/>
        </w:rPr>
        <w:br w:type="page"/>
      </w: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9E4C7E" w:rsidP="003F04E1">
      <w:pPr>
        <w:spacing w:after="200" w:line="276" w:lineRule="auto"/>
        <w:jc w:val="both"/>
        <w:rPr>
          <w:sz w:val="24"/>
          <w:szCs w:val="24"/>
          <w:rtl/>
        </w:rPr>
      </w:pPr>
      <w:r>
        <w:rPr>
          <w:noProof/>
          <w:sz w:val="24"/>
          <w:szCs w:val="24"/>
          <w:rtl/>
          <w:lang w:bidi="ar-SA"/>
        </w:rPr>
        <mc:AlternateContent>
          <mc:Choice Requires="wps">
            <w:drawing>
              <wp:anchor distT="0" distB="0" distL="114300" distR="114300" simplePos="0" relativeHeight="251932672" behindDoc="0" locked="0" layoutInCell="1" allowOverlap="1" wp14:anchorId="50E7C3A1" wp14:editId="6648DDEA">
                <wp:simplePos x="0" y="0"/>
                <wp:positionH relativeFrom="column">
                  <wp:posOffset>-90170</wp:posOffset>
                </wp:positionH>
                <wp:positionV relativeFrom="paragraph">
                  <wp:posOffset>5715</wp:posOffset>
                </wp:positionV>
                <wp:extent cx="5400040" cy="2708910"/>
                <wp:effectExtent l="0" t="0" r="10160" b="15240"/>
                <wp:wrapNone/>
                <wp:docPr id="347"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708910"/>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sidRPr="002A7902">
                              <w:rPr>
                                <w:rFonts w:hint="cs"/>
                                <w:rtl/>
                              </w:rPr>
                              <w:t xml:space="preserve">تمرين خارج از كلاس </w:t>
                            </w:r>
                          </w:p>
                          <w:p w:rsidR="00804AAE" w:rsidRPr="00D42456" w:rsidRDefault="00804AAE" w:rsidP="003F04E1">
                            <w:pPr>
                              <w:pStyle w:val="a3"/>
                              <w:rPr>
                                <w:bCs/>
                                <w:rtl/>
                              </w:rPr>
                            </w:pP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گروه‌هاي هدف در برنامه سلامت رواني، اجتماعي و اعتیاد را تعريف كنيد.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گروه‌هاي آسيب‌پذير در برنامه سلامت رواني، اجتماعي و اعتیاد چه افرادي هستند؟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براي غربالگري و شناسايي افراد مشكوك به ابتلاء به اختلال روانپزشکی و مصرف مواد چه اقداماتي بايد انجام دهيد؟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در چه مرحله‌اي افراد را به پزشك ارجاع مي‌دهيد؟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چه مواردي از اختلالات و مشکلات اجتماعی را بايد ارجاع فوري بدهيد؟</w:t>
                            </w:r>
                            <w:r w:rsidRPr="00D42456">
                              <w:rPr>
                                <w:rFonts w:cs="B Yagut"/>
                                <w:b w:val="0"/>
                                <w:bCs/>
                                <w:sz w:val="24"/>
                                <w:szCs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E7C3A1" id="Rounded Rectangle 6" o:spid="_x0000_s1070" style="position:absolute;left:0;text-align:left;margin-left:-7.1pt;margin-top:.45pt;width:425.2pt;height:213.3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" fillcolor="#ffe285">
                <v:textbox>
                  <w:txbxContent>
                    <w:p w:rsidR="00804AAE" w:rsidRDefault="00804AAE" w:rsidP="003F04E1">
                      <w:pPr>
                        <w:pStyle w:val="a4"/>
                        <w:rPr>
                          <w:rtl/>
                        </w:rPr>
                      </w:pPr>
                      <w:r w:rsidRPr="002A7902">
                        <w:rPr>
                          <w:rFonts w:hint="cs"/>
                          <w:rtl/>
                        </w:rPr>
                        <w:t xml:space="preserve">تمرين خارج از كلاس </w:t>
                      </w:r>
                    </w:p>
                    <w:p w:rsidR="00804AAE" w:rsidRPr="00D42456" w:rsidRDefault="00804AAE" w:rsidP="003F04E1">
                      <w:pPr>
                        <w:pStyle w:val="a3"/>
                        <w:rPr>
                          <w:bCs/>
                          <w:rtl/>
                        </w:rPr>
                      </w:pP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گروه‌هاي هدف در برنامه سلامت رواني، اجتماعي و اعتیاد را تعريف كنيد.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گروه‌هاي آسيب‌پذير در برنامه سلامت رواني، اجتماعي و اعتیاد چه افرادي هستند؟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براي غربالگري و شناسايي افراد مشكوك به ابتلاء به اختلال روانپزشکی و مصرف مواد چه اقداماتي بايد انجام دهيد؟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در چه مرحله‌اي افراد را به پزشك ارجاع مي‌دهيد؟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چه مواردي از اختلالات و مشکلات اجتماعی را بايد ارجاع فوري بدهيد؟</w:t>
                      </w:r>
                      <w:r w:rsidRPr="00D42456">
                        <w:rPr>
                          <w:rFonts w:cs="B Yagut"/>
                          <w:b w:val="0"/>
                          <w:bCs/>
                          <w:sz w:val="24"/>
                          <w:szCs w:val="24"/>
                        </w:rPr>
                        <w:t xml:space="preserve"> </w:t>
                      </w:r>
                    </w:p>
                  </w:txbxContent>
                </v:textbox>
              </v:roundrect>
            </w:pict>
          </mc:Fallback>
        </mc:AlternateContent>
      </w: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9E4C7E" w:rsidP="003F04E1">
      <w:pPr>
        <w:spacing w:after="200" w:line="276" w:lineRule="auto"/>
        <w:jc w:val="both"/>
        <w:rPr>
          <w:sz w:val="24"/>
          <w:szCs w:val="24"/>
          <w:rtl/>
        </w:rPr>
      </w:pPr>
      <w:r>
        <w:rPr>
          <w:noProof/>
          <w:sz w:val="24"/>
          <w:szCs w:val="24"/>
          <w:rtl/>
          <w:lang w:bidi="ar-SA"/>
        </w:rPr>
        <mc:AlternateContent>
          <mc:Choice Requires="wps">
            <w:drawing>
              <wp:anchor distT="0" distB="0" distL="114300" distR="114300" simplePos="0" relativeHeight="251933696" behindDoc="0" locked="0" layoutInCell="1" allowOverlap="1" wp14:anchorId="14763F77" wp14:editId="176D6976">
                <wp:simplePos x="0" y="0"/>
                <wp:positionH relativeFrom="column">
                  <wp:posOffset>-90170</wp:posOffset>
                </wp:positionH>
                <wp:positionV relativeFrom="paragraph">
                  <wp:posOffset>410210</wp:posOffset>
                </wp:positionV>
                <wp:extent cx="5400040" cy="2325370"/>
                <wp:effectExtent l="0" t="0" r="10160" b="17780"/>
                <wp:wrapNone/>
                <wp:docPr id="346"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325370"/>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sidRPr="002A7902">
                              <w:rPr>
                                <w:rFonts w:hint="cs"/>
                                <w:rtl/>
                              </w:rPr>
                              <w:t xml:space="preserve">تمرين در كلاس درس </w:t>
                            </w:r>
                          </w:p>
                          <w:p w:rsidR="00804AAE" w:rsidRPr="002A7902" w:rsidRDefault="00804AAE" w:rsidP="003F04E1">
                            <w:pPr>
                              <w:pStyle w:val="a3"/>
                              <w:rPr>
                                <w:rtl/>
                              </w:rPr>
                            </w:pP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از افراد كلاس بخواهيد كه با روش بارش افكار گروه‌هاي آسيب‌پذير در برنامه‌های حوزه سلامت رواني، اجتماعي و اعتیاد را ذكر كنند.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با روش ايفاي نقش يك نفر در نقش فرد مراجعه‌کننده و يك نفر در نقش كارشناس مراقب سلامت خانواده باشد و كار بيماريابي با اجرای یک نمونه از پرسشنامه‌ها توسط كارشناس مراقب سلامت خانواده انجام شود.</w:t>
                            </w:r>
                          </w:p>
                          <w:p w:rsidR="00804AAE" w:rsidRPr="000B72AF" w:rsidRDefault="00804AAE" w:rsidP="003F04E1">
                            <w:pPr>
                              <w:ind w:left="499" w:hanging="406"/>
                              <w:jc w:val="both"/>
                              <w:rPr>
                                <w:b/>
                                <w:sz w:val="24"/>
                                <w:szCs w:val="24"/>
                              </w:rPr>
                            </w:pPr>
                          </w:p>
                          <w:p w:rsidR="00804AAE" w:rsidRPr="00D835EC" w:rsidRDefault="00804AAE" w:rsidP="003F04E1">
                            <w:pPr>
                              <w:pStyle w:val="ListParagraph"/>
                              <w:jc w:val="both"/>
                              <w:rPr>
                                <w:rFonts w:cs="B Yagut"/>
                                <w:b w:val="0"/>
                                <w:bCs/>
                                <w:sz w:val="24"/>
                                <w:szCs w:val="24"/>
                                <w:rtl/>
                              </w:rPr>
                            </w:pPr>
                          </w:p>
                          <w:p w:rsidR="00804AAE" w:rsidRDefault="00804AAE" w:rsidP="003F04E1">
                            <w:pPr>
                              <w:pStyle w:val="ListParagraph"/>
                              <w:tabs>
                                <w:tab w:val="left" w:pos="1229"/>
                              </w:tabs>
                              <w:jc w:val="both"/>
                              <w:rPr>
                                <w:rFonts w:cs="B Yagut"/>
                                <w:b w:val="0"/>
                                <w:bCs/>
                                <w:sz w:val="24"/>
                                <w:szCs w:val="24"/>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763F77" id="Rounded Rectangle 5" o:spid="_x0000_s1071" style="position:absolute;left:0;text-align:left;margin-left:-7.1pt;margin-top:32.3pt;width:425.2pt;height:183.1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" fillcolor="#ffe285">
                <v:textbox>
                  <w:txbxContent>
                    <w:p w:rsidR="00804AAE" w:rsidRDefault="00804AAE" w:rsidP="003F04E1">
                      <w:pPr>
                        <w:pStyle w:val="a4"/>
                        <w:rPr>
                          <w:rtl/>
                        </w:rPr>
                      </w:pPr>
                      <w:r w:rsidRPr="002A7902">
                        <w:rPr>
                          <w:rFonts w:hint="cs"/>
                          <w:rtl/>
                        </w:rPr>
                        <w:t xml:space="preserve">تمرين در كلاس درس </w:t>
                      </w:r>
                    </w:p>
                    <w:p w:rsidR="00804AAE" w:rsidRPr="002A7902" w:rsidRDefault="00804AAE" w:rsidP="003F04E1">
                      <w:pPr>
                        <w:pStyle w:val="a3"/>
                        <w:rPr>
                          <w:rtl/>
                        </w:rPr>
                      </w:pP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از افراد كلاس بخواهيد كه با روش بارش افكار گروه‌هاي آسيب‌پذير در برنامه‌های حوزه سلامت رواني، اجتماعي و اعتیاد را ذكر كنند.</w:t>
                      </w:r>
                    </w:p>
                    <w:p w:rsidR="00804AAE" w:rsidRPr="00D42456" w:rsidRDefault="00804AAE" w:rsidP="009E4C7E">
                      <w:pPr>
                        <w:pStyle w:val="ListParagraph"/>
                        <w:numPr>
                          <w:ilvl w:val="0"/>
                          <w:numId w:val="23"/>
                        </w:numPr>
                        <w:ind w:left="499" w:hanging="406"/>
                        <w:jc w:val="both"/>
                        <w:rPr>
                          <w:rFonts w:cs="B Yagut"/>
                          <w:b w:val="0"/>
                          <w:bCs/>
                          <w:sz w:val="24"/>
                          <w:szCs w:val="24"/>
                        </w:rPr>
                      </w:pPr>
                      <w:r w:rsidRPr="00D42456">
                        <w:rPr>
                          <w:rFonts w:cs="B Yagut" w:hint="cs"/>
                          <w:b w:val="0"/>
                          <w:bCs/>
                          <w:sz w:val="24"/>
                          <w:szCs w:val="24"/>
                          <w:rtl/>
                        </w:rPr>
                        <w:t>با روش ايفاي نقش يك نفر در نقش فرد مراجعه‌کننده و يك نفر در نقش كارشناس مراقب سلامت خانواده باشد و كار بيماريابي با اجرای یک نمونه از پرسشنامه‌ها توسط كارشناس مراقب سلامت خانواده انجام شود.</w:t>
                      </w:r>
                    </w:p>
                    <w:p w:rsidR="00804AAE" w:rsidRPr="000B72AF" w:rsidRDefault="00804AAE" w:rsidP="003F04E1">
                      <w:pPr>
                        <w:ind w:left="499" w:hanging="406"/>
                        <w:jc w:val="both"/>
                        <w:rPr>
                          <w:b/>
                          <w:sz w:val="24"/>
                          <w:szCs w:val="24"/>
                        </w:rPr>
                      </w:pPr>
                    </w:p>
                    <w:p w:rsidR="00804AAE" w:rsidRPr="00D835EC" w:rsidRDefault="00804AAE" w:rsidP="003F04E1">
                      <w:pPr>
                        <w:pStyle w:val="ListParagraph"/>
                        <w:jc w:val="both"/>
                        <w:rPr>
                          <w:rFonts w:cs="B Yagut"/>
                          <w:b w:val="0"/>
                          <w:bCs/>
                          <w:sz w:val="24"/>
                          <w:szCs w:val="24"/>
                          <w:rtl/>
                        </w:rPr>
                      </w:pPr>
                    </w:p>
                    <w:p w:rsidR="00804AAE" w:rsidRDefault="00804AAE" w:rsidP="003F04E1">
                      <w:pPr>
                        <w:pStyle w:val="ListParagraph"/>
                        <w:tabs>
                          <w:tab w:val="left" w:pos="1229"/>
                        </w:tabs>
                        <w:jc w:val="both"/>
                        <w:rPr>
                          <w:rFonts w:cs="B Yagut"/>
                          <w:b w:val="0"/>
                          <w:bCs/>
                          <w:sz w:val="24"/>
                          <w:szCs w:val="24"/>
                          <w:rtl/>
                        </w:rPr>
                      </w:pPr>
                    </w:p>
                    <w:p w:rsidR="00804AAE" w:rsidRDefault="00804AAE" w:rsidP="003F04E1"/>
                  </w:txbxContent>
                </v:textbox>
              </v:roundrect>
            </w:pict>
          </mc:Fallback>
        </mc:AlternateContent>
      </w: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sz w:val="24"/>
          <w:szCs w:val="24"/>
          <w:rtl/>
        </w:rPr>
      </w:pPr>
    </w:p>
    <w:p w:rsidR="003F04E1" w:rsidRPr="005E67C5" w:rsidRDefault="003F04E1" w:rsidP="003F04E1">
      <w:pPr>
        <w:spacing w:after="200" w:line="276" w:lineRule="auto"/>
        <w:jc w:val="both"/>
        <w:rPr>
          <w:rFonts w:ascii="Tahoma" w:eastAsia="Tahoma" w:hAnsi="Tahoma"/>
          <w:sz w:val="28"/>
          <w:rtl/>
        </w:rPr>
      </w:pPr>
    </w:p>
    <w:p w:rsidR="003F04E1" w:rsidRDefault="003F04E1" w:rsidP="003F04E1">
      <w:pPr>
        <w:jc w:val="both"/>
        <w:rPr>
          <w:rFonts w:cs="B Titr"/>
          <w:sz w:val="32"/>
          <w:szCs w:val="32"/>
        </w:rPr>
      </w:pPr>
    </w:p>
    <w:p w:rsidR="003F04E1" w:rsidRDefault="003F04E1" w:rsidP="003F04E1">
      <w:pPr>
        <w:ind w:firstLine="282"/>
        <w:jc w:val="lowKashida"/>
        <w:rPr>
          <w:b/>
          <w:bCs/>
          <w:color w:val="000000" w:themeColor="text1"/>
          <w:szCs w:val="24"/>
          <w:rtl/>
        </w:rPr>
        <w:sectPr w:rsidR="003F04E1" w:rsidSect="004F25EA">
          <w:headerReference w:type="default" r:id="rId25"/>
          <w:type w:val="oddPage"/>
          <w:pgSz w:w="11906" w:h="16838"/>
          <w:pgMar w:top="1985" w:right="1701" w:bottom="993" w:left="1701" w:header="709" w:footer="709" w:gutter="284"/>
          <w:cols w:space="708"/>
          <w:bidi/>
          <w:rtlGutter/>
          <w:docGrid w:linePitch="360"/>
        </w:sectPr>
      </w:pPr>
    </w:p>
    <w:p w:rsidR="003F04E1" w:rsidRPr="00C84D26" w:rsidRDefault="003F04E1" w:rsidP="003F04E1">
      <w:pPr>
        <w:pStyle w:val="a3"/>
        <w:rPr>
          <w:rtl/>
        </w:rPr>
      </w:pPr>
    </w:p>
    <w:p w:rsidR="003F04E1" w:rsidRPr="004B0004" w:rsidRDefault="003F04E1" w:rsidP="003F04E1">
      <w:pPr>
        <w:pStyle w:val="a3"/>
        <w:rPr>
          <w:rtl/>
        </w:rPr>
      </w:pPr>
    </w:p>
    <w:p w:rsidR="003F04E1" w:rsidRPr="007667B4" w:rsidRDefault="003F04E1" w:rsidP="003F04E1">
      <w:pPr>
        <w:pStyle w:val="a3"/>
        <w:rPr>
          <w:color w:val="C00000"/>
          <w:sz w:val="24"/>
          <w:rtl/>
        </w:rPr>
      </w:pPr>
    </w:p>
    <w:p w:rsidR="003F04E1" w:rsidRDefault="003F04E1" w:rsidP="003F04E1">
      <w:pPr>
        <w:pStyle w:val="a3"/>
        <w:rPr>
          <w:color w:val="C00000"/>
          <w:sz w:val="24"/>
          <w:rtl/>
        </w:rPr>
      </w:pPr>
    </w:p>
    <w:p w:rsidR="003F04E1" w:rsidRDefault="003F04E1" w:rsidP="003F04E1">
      <w:pPr>
        <w:pStyle w:val="a3"/>
        <w:rPr>
          <w:color w:val="C00000"/>
          <w:sz w:val="24"/>
          <w:rtl/>
        </w:rPr>
      </w:pPr>
    </w:p>
    <w:p w:rsidR="003F04E1" w:rsidRDefault="003F04E1" w:rsidP="003F04E1">
      <w:pPr>
        <w:pStyle w:val="a3"/>
        <w:rPr>
          <w:color w:val="C00000"/>
          <w:sz w:val="24"/>
          <w:rtl/>
        </w:rPr>
      </w:pPr>
    </w:p>
    <w:p w:rsidR="003F04E1" w:rsidRDefault="003F04E1" w:rsidP="003F04E1">
      <w:pPr>
        <w:pStyle w:val="a3"/>
        <w:rPr>
          <w:color w:val="C00000"/>
          <w:sz w:val="24"/>
          <w:rtl/>
        </w:rPr>
      </w:pPr>
    </w:p>
    <w:p w:rsidR="003F04E1" w:rsidRDefault="003F04E1" w:rsidP="003F04E1">
      <w:pPr>
        <w:pStyle w:val="a3"/>
        <w:rPr>
          <w:color w:val="C00000"/>
          <w:sz w:val="24"/>
          <w:rtl/>
        </w:rPr>
      </w:pPr>
    </w:p>
    <w:p w:rsidR="003F04E1" w:rsidRPr="007667B4" w:rsidRDefault="003F04E1" w:rsidP="003F04E1">
      <w:pPr>
        <w:pStyle w:val="a3"/>
        <w:rPr>
          <w:color w:val="C00000"/>
          <w:sz w:val="24"/>
          <w:rtl/>
        </w:rPr>
      </w:pPr>
    </w:p>
    <w:p w:rsidR="003F04E1" w:rsidRDefault="003F04E1" w:rsidP="003F04E1">
      <w:pPr>
        <w:pStyle w:val="a8"/>
      </w:pPr>
      <w:bookmarkStart w:id="110" w:name="_Toc417907485"/>
      <w:bookmarkStart w:id="111" w:name="_Toc443922818"/>
      <w:r w:rsidRPr="000C50E9">
        <w:rPr>
          <w:rFonts w:hint="cs"/>
          <w:rtl/>
        </w:rPr>
        <w:t xml:space="preserve">فصل </w:t>
      </w:r>
      <w:r>
        <w:rPr>
          <w:rFonts w:hint="cs"/>
          <w:rtl/>
        </w:rPr>
        <w:t>چهارم</w:t>
      </w:r>
      <w:bookmarkEnd w:id="110"/>
      <w:bookmarkEnd w:id="111"/>
    </w:p>
    <w:p w:rsidR="003F04E1" w:rsidRPr="000C50E9" w:rsidRDefault="009E4C7E" w:rsidP="003F04E1">
      <w:pPr>
        <w:pStyle w:val="a8"/>
      </w:pPr>
      <w:bookmarkStart w:id="112" w:name="_Toc443922819"/>
      <w:r>
        <w:rPr>
          <w:noProof/>
          <w:lang w:bidi="ar-SA"/>
        </w:rPr>
        <mc:AlternateContent>
          <mc:Choice Requires="wps">
            <w:drawing>
              <wp:anchor distT="0" distB="0" distL="114300" distR="114300" simplePos="0" relativeHeight="252036096" behindDoc="0" locked="0" layoutInCell="1" allowOverlap="1" wp14:anchorId="5B73944E" wp14:editId="7C0D5644">
                <wp:simplePos x="0" y="0"/>
                <wp:positionH relativeFrom="column">
                  <wp:align>center</wp:align>
                </wp:positionH>
                <wp:positionV relativeFrom="paragraph">
                  <wp:posOffset>196850</wp:posOffset>
                </wp:positionV>
                <wp:extent cx="4140200" cy="539750"/>
                <wp:effectExtent l="38100" t="0" r="50800" b="31750"/>
                <wp:wrapNone/>
                <wp:docPr id="345"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73944E" id="_x0000_s1072" type="#_x0000_t5" style="position:absolute;left:0;text-align:left;margin-left:0;margin-top:15.5pt;width:326pt;height:42.5pt;rotation:180;z-index:2520360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" fillcolor="#fc0">
                <v:textbox>
                  <w:txbxContent>
                    <w:p w:rsidR="00804AAE" w:rsidRPr="00315090" w:rsidRDefault="00804AAE" w:rsidP="003F04E1"/>
                  </w:txbxContent>
                </v:textbox>
              </v:shape>
            </w:pict>
          </mc:Fallback>
        </mc:AlternateContent>
      </w:r>
      <w:bookmarkEnd w:id="112"/>
    </w:p>
    <w:p w:rsidR="003F04E1" w:rsidRDefault="003F04E1" w:rsidP="003F04E1">
      <w:pPr>
        <w:pStyle w:val="a8"/>
        <w:rPr>
          <w:rtl/>
        </w:rPr>
      </w:pPr>
    </w:p>
    <w:p w:rsidR="003F04E1" w:rsidRDefault="003F04E1" w:rsidP="003F04E1">
      <w:pPr>
        <w:pStyle w:val="a8"/>
        <w:rPr>
          <w:rtl/>
        </w:rPr>
      </w:pPr>
      <w:bookmarkStart w:id="113" w:name="_Toc417907486"/>
      <w:bookmarkStart w:id="114" w:name="_Toc443922820"/>
      <w:r w:rsidRPr="000C50E9">
        <w:rPr>
          <w:rFonts w:hint="cs"/>
          <w:rtl/>
        </w:rPr>
        <w:t>برقراری ارتباط با</w:t>
      </w:r>
      <w:r>
        <w:rPr>
          <w:rFonts w:hint="cs"/>
          <w:rtl/>
        </w:rPr>
        <w:t xml:space="preserve"> گروه‌ها</w:t>
      </w:r>
      <w:r w:rsidRPr="000C50E9">
        <w:rPr>
          <w:rFonts w:hint="cs"/>
          <w:rtl/>
        </w:rPr>
        <w:t>ي هدف</w:t>
      </w:r>
      <w:bookmarkEnd w:id="113"/>
      <w:bookmarkEnd w:id="114"/>
    </w:p>
    <w:p w:rsidR="003F04E1" w:rsidRDefault="003F04E1" w:rsidP="003F04E1">
      <w:pPr>
        <w:pStyle w:val="a8"/>
        <w:rPr>
          <w:rtl/>
        </w:rPr>
      </w:pPr>
      <w:bookmarkStart w:id="115" w:name="_Toc417907487"/>
      <w:bookmarkStart w:id="116" w:name="_Toc418666851"/>
      <w:bookmarkStart w:id="117" w:name="_Toc443922821"/>
      <w:r>
        <w:rPr>
          <w:rFonts w:hint="cs"/>
          <w:rtl/>
        </w:rPr>
        <w:t xml:space="preserve">در </w:t>
      </w:r>
      <w:r w:rsidRPr="000C50E9">
        <w:rPr>
          <w:rFonts w:hint="cs"/>
          <w:rtl/>
        </w:rPr>
        <w:t>برنامه</w:t>
      </w:r>
      <w:r>
        <w:softHyphen/>
      </w:r>
      <w:r>
        <w:rPr>
          <w:rFonts w:hint="cs"/>
          <w:rtl/>
        </w:rPr>
        <w:t>های حوزه سلامت رواني،</w:t>
      </w:r>
      <w:bookmarkEnd w:id="115"/>
      <w:bookmarkEnd w:id="116"/>
      <w:bookmarkEnd w:id="117"/>
    </w:p>
    <w:p w:rsidR="003F04E1" w:rsidRPr="000C50E9" w:rsidRDefault="003F04E1" w:rsidP="003F04E1">
      <w:pPr>
        <w:pStyle w:val="a8"/>
        <w:rPr>
          <w:noProof/>
        </w:rPr>
      </w:pPr>
      <w:r>
        <w:rPr>
          <w:rFonts w:hint="cs"/>
          <w:rtl/>
        </w:rPr>
        <w:t xml:space="preserve"> </w:t>
      </w:r>
      <w:bookmarkStart w:id="118" w:name="_Toc417907488"/>
      <w:bookmarkStart w:id="119" w:name="_Toc417908565"/>
      <w:bookmarkStart w:id="120" w:name="_Toc418592655"/>
      <w:bookmarkStart w:id="121" w:name="_Toc418666852"/>
      <w:bookmarkStart w:id="122" w:name="_Toc443922822"/>
      <w:r>
        <w:rPr>
          <w:rFonts w:hint="cs"/>
          <w:rtl/>
        </w:rPr>
        <w:t>اجتماعي و اعتیاد</w:t>
      </w:r>
      <w:bookmarkEnd w:id="118"/>
      <w:bookmarkEnd w:id="119"/>
      <w:bookmarkEnd w:id="120"/>
      <w:bookmarkEnd w:id="121"/>
      <w:bookmarkEnd w:id="122"/>
    </w:p>
    <w:p w:rsidR="003F04E1" w:rsidRPr="000C50E9" w:rsidRDefault="003F04E1" w:rsidP="003F04E1">
      <w:pPr>
        <w:tabs>
          <w:tab w:val="right" w:pos="720"/>
        </w:tabs>
        <w:rPr>
          <w:b/>
          <w:bCs/>
          <w:noProof/>
          <w:color w:val="FFFF00"/>
          <w:sz w:val="24"/>
          <w:szCs w:val="24"/>
        </w:rPr>
      </w:pPr>
    </w:p>
    <w:p w:rsidR="003F04E1" w:rsidRPr="000C50E9" w:rsidRDefault="003F04E1" w:rsidP="003F04E1">
      <w:pPr>
        <w:tabs>
          <w:tab w:val="right" w:pos="720"/>
        </w:tabs>
        <w:jc w:val="both"/>
        <w:rPr>
          <w:b/>
          <w:bCs/>
          <w:noProof/>
          <w:color w:val="FFFF00"/>
          <w:sz w:val="24"/>
          <w:szCs w:val="24"/>
        </w:rPr>
      </w:pPr>
    </w:p>
    <w:p w:rsidR="003F04E1" w:rsidRPr="000C50E9" w:rsidRDefault="003F04E1" w:rsidP="003F04E1">
      <w:pPr>
        <w:tabs>
          <w:tab w:val="right" w:pos="720"/>
        </w:tabs>
        <w:jc w:val="both"/>
        <w:rPr>
          <w:b/>
          <w:bCs/>
          <w:noProof/>
          <w:color w:val="FFFF00"/>
          <w:sz w:val="24"/>
          <w:szCs w:val="24"/>
        </w:rPr>
      </w:pPr>
    </w:p>
    <w:p w:rsidR="003F04E1" w:rsidRPr="000C50E9" w:rsidRDefault="003F04E1" w:rsidP="003F04E1">
      <w:pPr>
        <w:tabs>
          <w:tab w:val="right" w:pos="720"/>
        </w:tabs>
        <w:jc w:val="both"/>
        <w:rPr>
          <w:b/>
          <w:bCs/>
          <w:noProof/>
          <w:color w:val="FFFF00"/>
          <w:sz w:val="24"/>
          <w:szCs w:val="24"/>
        </w:rPr>
      </w:pPr>
    </w:p>
    <w:p w:rsidR="003F04E1" w:rsidRDefault="003F04E1" w:rsidP="003F04E1">
      <w:pPr>
        <w:bidi w:val="0"/>
        <w:rPr>
          <w:b/>
          <w:bCs/>
          <w:noProof/>
          <w:color w:val="FFFF00"/>
          <w:sz w:val="24"/>
          <w:szCs w:val="24"/>
          <w:rtl/>
        </w:rPr>
      </w:pPr>
      <w:r>
        <w:rPr>
          <w:b/>
          <w:bCs/>
          <w:noProof/>
          <w:color w:val="FFFF00"/>
          <w:sz w:val="24"/>
          <w:szCs w:val="24"/>
          <w:rtl/>
        </w:rPr>
        <w:br w:type="page"/>
      </w: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Default="003F04E1" w:rsidP="003F04E1">
      <w:pPr>
        <w:tabs>
          <w:tab w:val="right" w:pos="720"/>
        </w:tabs>
        <w:jc w:val="both"/>
        <w:rPr>
          <w:b/>
          <w:bCs/>
          <w:noProof/>
          <w:color w:val="FFFF00"/>
          <w:sz w:val="24"/>
          <w:szCs w:val="24"/>
        </w:rPr>
      </w:pPr>
    </w:p>
    <w:p w:rsidR="003F04E1" w:rsidRPr="000C50E9" w:rsidRDefault="003F04E1" w:rsidP="003F04E1">
      <w:pPr>
        <w:tabs>
          <w:tab w:val="right" w:pos="720"/>
        </w:tabs>
        <w:jc w:val="both"/>
        <w:rPr>
          <w:b/>
          <w:bCs/>
          <w:noProof/>
          <w:color w:val="FFFF00"/>
          <w:sz w:val="24"/>
          <w:szCs w:val="24"/>
          <w:rtl/>
        </w:rPr>
      </w:pPr>
    </w:p>
    <w:p w:rsidR="003F04E1" w:rsidRPr="000C50E9" w:rsidRDefault="009E4C7E" w:rsidP="003F04E1">
      <w:pPr>
        <w:tabs>
          <w:tab w:val="right" w:pos="720"/>
        </w:tabs>
        <w:jc w:val="both"/>
        <w:rPr>
          <w:b/>
          <w:bCs/>
          <w:noProof/>
          <w:color w:val="FFFF00"/>
          <w:sz w:val="24"/>
          <w:szCs w:val="24"/>
          <w:rtl/>
        </w:rPr>
      </w:pPr>
      <w:r>
        <w:rPr>
          <w:b/>
          <w:bCs/>
          <w:noProof/>
          <w:color w:val="FFFF00"/>
          <w:sz w:val="24"/>
          <w:szCs w:val="24"/>
          <w:rtl/>
          <w:lang w:bidi="ar-SA"/>
        </w:rPr>
        <mc:AlternateContent>
          <mc:Choice Requires="wps">
            <w:drawing>
              <wp:anchor distT="0" distB="0" distL="114300" distR="114300" simplePos="0" relativeHeight="251949056" behindDoc="0" locked="0" layoutInCell="1" allowOverlap="1" wp14:anchorId="26B3580E" wp14:editId="4945D38C">
                <wp:simplePos x="0" y="0"/>
                <wp:positionH relativeFrom="column">
                  <wp:align>center</wp:align>
                </wp:positionH>
                <wp:positionV relativeFrom="paragraph">
                  <wp:posOffset>80010</wp:posOffset>
                </wp:positionV>
                <wp:extent cx="5400040" cy="2789555"/>
                <wp:effectExtent l="5715" t="13335" r="13970" b="6985"/>
                <wp:wrapNone/>
                <wp:docPr id="344" name="Auto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789555"/>
                        </a:xfrm>
                        <a:prstGeom prst="roundRect">
                          <a:avLst>
                            <a:gd name="adj" fmla="val 16667"/>
                          </a:avLst>
                        </a:prstGeom>
                        <a:solidFill>
                          <a:srgbClr val="FFCC66"/>
                        </a:solidFill>
                        <a:ln w="9525">
                          <a:solidFill>
                            <a:srgbClr val="000000"/>
                          </a:solidFill>
                          <a:round/>
                          <a:headEnd/>
                          <a:tailEnd/>
                        </a:ln>
                      </wps:spPr>
                      <wps:txbx>
                        <w:txbxContent>
                          <w:p w:rsidR="00804AAE" w:rsidRPr="00CE4F89" w:rsidRDefault="00804AAE" w:rsidP="003F04E1">
                            <w:pPr>
                              <w:pStyle w:val="a4"/>
                              <w:rPr>
                                <w:rtl/>
                              </w:rPr>
                            </w:pPr>
                            <w:r w:rsidRPr="00CE4F89">
                              <w:rPr>
                                <w:rFonts w:hint="cs"/>
                                <w:rtl/>
                              </w:rPr>
                              <w:t>اهداف فصل</w:t>
                            </w:r>
                          </w:p>
                          <w:p w:rsidR="00804AAE" w:rsidRPr="00CE4F89" w:rsidRDefault="00804AAE" w:rsidP="003F04E1">
                            <w:pPr>
                              <w:pStyle w:val="a3"/>
                              <w:rPr>
                                <w:rtl/>
                              </w:rPr>
                            </w:pPr>
                            <w:r w:rsidRPr="00CE4F89">
                              <w:rPr>
                                <w:rFonts w:hint="cs"/>
                                <w:rtl/>
                              </w:rPr>
                              <w:t xml:space="preserve">           </w:t>
                            </w:r>
                          </w:p>
                          <w:p w:rsidR="00804AAE" w:rsidRPr="00C65697" w:rsidRDefault="00804AAE" w:rsidP="003F04E1">
                            <w:pPr>
                              <w:tabs>
                                <w:tab w:val="right" w:pos="502"/>
                              </w:tabs>
                              <w:jc w:val="lowKashida"/>
                              <w:rPr>
                                <w:bCs/>
                                <w:sz w:val="26"/>
                                <w:szCs w:val="26"/>
                                <w:rtl/>
                              </w:rPr>
                            </w:pPr>
                            <w:r w:rsidRPr="00CE4F89">
                              <w:rPr>
                                <w:rFonts w:hint="cs"/>
                                <w:sz w:val="26"/>
                                <w:szCs w:val="26"/>
                                <w:rtl/>
                              </w:rPr>
                              <w:t xml:space="preserve">       </w:t>
                            </w:r>
                            <w:r w:rsidRPr="00C65697">
                              <w:rPr>
                                <w:rFonts w:hint="cs"/>
                                <w:bCs/>
                                <w:sz w:val="26"/>
                                <w:szCs w:val="26"/>
                                <w:rtl/>
                              </w:rPr>
                              <w:t>پس از مطالعه اين فصل انتظار مي</w:t>
                            </w:r>
                            <w:r w:rsidRPr="00C65697">
                              <w:rPr>
                                <w:bCs/>
                                <w:sz w:val="26"/>
                                <w:szCs w:val="26"/>
                              </w:rPr>
                              <w:softHyphen/>
                            </w:r>
                            <w:r w:rsidRPr="00C65697">
                              <w:rPr>
                                <w:rFonts w:hint="cs"/>
                                <w:bCs/>
                                <w:sz w:val="26"/>
                                <w:szCs w:val="26"/>
                                <w:rtl/>
                              </w:rPr>
                              <w:t>رود بتوانيد:</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تعریف ارتباط  را بیان نمایید.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نتایج حاصل از ارتباط مؤثر و ا رتباط ناموثر را نام ببرید.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اهداف گوش دادن فعال را برشمارید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اصول کارآمد سازی ارتباط را توضیح دهید.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با موانع ارتباط مؤثر آشنا گردید.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B3580E" id="AutoShape 200" o:spid="_x0000_s1073" style="position:absolute;left:0;text-align:left;margin-left:0;margin-top:6.3pt;width:425.2pt;height:219.65pt;z-index:2519490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" fillcolor="#fc6">
                <v:textbox>
                  <w:txbxContent>
                    <w:p w:rsidR="00804AAE" w:rsidRPr="00CE4F89" w:rsidRDefault="00804AAE" w:rsidP="003F04E1">
                      <w:pPr>
                        <w:pStyle w:val="a4"/>
                        <w:rPr>
                          <w:rtl/>
                        </w:rPr>
                      </w:pPr>
                      <w:r w:rsidRPr="00CE4F89">
                        <w:rPr>
                          <w:rFonts w:hint="cs"/>
                          <w:rtl/>
                        </w:rPr>
                        <w:t>اهداف فصل</w:t>
                      </w:r>
                    </w:p>
                    <w:p w:rsidR="00804AAE" w:rsidRPr="00CE4F89" w:rsidRDefault="00804AAE" w:rsidP="003F04E1">
                      <w:pPr>
                        <w:pStyle w:val="a3"/>
                        <w:rPr>
                          <w:rtl/>
                        </w:rPr>
                      </w:pPr>
                      <w:r w:rsidRPr="00CE4F89">
                        <w:rPr>
                          <w:rFonts w:hint="cs"/>
                          <w:rtl/>
                        </w:rPr>
                        <w:t xml:space="preserve">           </w:t>
                      </w:r>
                    </w:p>
                    <w:p w:rsidR="00804AAE" w:rsidRPr="00C65697" w:rsidRDefault="00804AAE" w:rsidP="003F04E1">
                      <w:pPr>
                        <w:tabs>
                          <w:tab w:val="right" w:pos="502"/>
                        </w:tabs>
                        <w:jc w:val="lowKashida"/>
                        <w:rPr>
                          <w:bCs/>
                          <w:sz w:val="26"/>
                          <w:szCs w:val="26"/>
                          <w:rtl/>
                        </w:rPr>
                      </w:pPr>
                      <w:r w:rsidRPr="00CE4F89">
                        <w:rPr>
                          <w:rFonts w:hint="cs"/>
                          <w:sz w:val="26"/>
                          <w:szCs w:val="26"/>
                          <w:rtl/>
                        </w:rPr>
                        <w:t xml:space="preserve">       </w:t>
                      </w:r>
                      <w:r w:rsidRPr="00C65697">
                        <w:rPr>
                          <w:rFonts w:hint="cs"/>
                          <w:bCs/>
                          <w:sz w:val="26"/>
                          <w:szCs w:val="26"/>
                          <w:rtl/>
                        </w:rPr>
                        <w:t>پس از مطالعه اين فصل انتظار مي</w:t>
                      </w:r>
                      <w:r w:rsidRPr="00C65697">
                        <w:rPr>
                          <w:bCs/>
                          <w:sz w:val="26"/>
                          <w:szCs w:val="26"/>
                        </w:rPr>
                        <w:softHyphen/>
                      </w:r>
                      <w:r w:rsidRPr="00C65697">
                        <w:rPr>
                          <w:rFonts w:hint="cs"/>
                          <w:bCs/>
                          <w:sz w:val="26"/>
                          <w:szCs w:val="26"/>
                          <w:rtl/>
                        </w:rPr>
                        <w:t>رود بتوانيد:</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تعریف ارتباط  را بیان نمایید.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نتایج حاصل از ارتباط مؤثر و ا رتباط ناموثر را نام ببرید.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اهداف گوش دادن فعال را برشمارید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اصول کارآمد سازی ارتباط را توضیح دهید. </w:t>
                      </w:r>
                    </w:p>
                    <w:p w:rsidR="00804AAE" w:rsidRPr="00C65697" w:rsidRDefault="00804AAE" w:rsidP="009E4C7E">
                      <w:pPr>
                        <w:pStyle w:val="ListParagraph"/>
                        <w:numPr>
                          <w:ilvl w:val="0"/>
                          <w:numId w:val="24"/>
                        </w:numPr>
                        <w:tabs>
                          <w:tab w:val="right" w:pos="720"/>
                        </w:tabs>
                        <w:rPr>
                          <w:rFonts w:cs="B Yagut"/>
                          <w:b w:val="0"/>
                          <w:bCs/>
                          <w:sz w:val="26"/>
                          <w:szCs w:val="26"/>
                          <w:lang w:bidi="fa-IR"/>
                        </w:rPr>
                      </w:pPr>
                      <w:r w:rsidRPr="00C65697">
                        <w:rPr>
                          <w:rFonts w:cs="B Yagut" w:hint="cs"/>
                          <w:b w:val="0"/>
                          <w:bCs/>
                          <w:sz w:val="26"/>
                          <w:szCs w:val="26"/>
                          <w:rtl/>
                          <w:lang w:bidi="fa-IR"/>
                        </w:rPr>
                        <w:t xml:space="preserve">با موانع ارتباط مؤثر آشنا گردید. </w:t>
                      </w:r>
                    </w:p>
                  </w:txbxContent>
                </v:textbox>
              </v:roundrect>
            </w:pict>
          </mc:Fallback>
        </mc:AlternateContent>
      </w:r>
    </w:p>
    <w:p w:rsidR="003F04E1" w:rsidRDefault="003F04E1" w:rsidP="003F04E1">
      <w:pPr>
        <w:tabs>
          <w:tab w:val="right" w:pos="720"/>
        </w:tabs>
        <w:jc w:val="both"/>
        <w:rPr>
          <w:b/>
          <w:bCs/>
          <w:noProof/>
          <w:color w:val="FFFF00"/>
          <w:sz w:val="24"/>
          <w:szCs w:val="24"/>
          <w:rtl/>
        </w:rPr>
      </w:pPr>
    </w:p>
    <w:p w:rsidR="003F04E1" w:rsidRDefault="003F04E1" w:rsidP="003F04E1">
      <w:pPr>
        <w:tabs>
          <w:tab w:val="right" w:pos="720"/>
        </w:tabs>
        <w:jc w:val="both"/>
        <w:rPr>
          <w:b/>
          <w:bCs/>
          <w:noProof/>
          <w:color w:val="FFFF00"/>
          <w:sz w:val="24"/>
          <w:szCs w:val="24"/>
          <w:rtl/>
        </w:rPr>
      </w:pPr>
    </w:p>
    <w:p w:rsidR="003F04E1" w:rsidRDefault="003F04E1" w:rsidP="003F04E1">
      <w:pPr>
        <w:tabs>
          <w:tab w:val="right" w:pos="720"/>
        </w:tabs>
        <w:jc w:val="both"/>
        <w:rPr>
          <w:b/>
          <w:bCs/>
          <w:noProof/>
          <w:color w:val="FFFF00"/>
          <w:sz w:val="24"/>
          <w:szCs w:val="24"/>
          <w:rtl/>
        </w:rPr>
      </w:pPr>
    </w:p>
    <w:p w:rsidR="003F04E1" w:rsidRDefault="003F04E1" w:rsidP="003F04E1">
      <w:pPr>
        <w:tabs>
          <w:tab w:val="right" w:pos="720"/>
        </w:tabs>
        <w:jc w:val="both"/>
        <w:rPr>
          <w:b/>
          <w:bCs/>
          <w:noProof/>
          <w:color w:val="FFFF00"/>
          <w:sz w:val="24"/>
          <w:szCs w:val="24"/>
          <w:rtl/>
        </w:rPr>
      </w:pPr>
    </w:p>
    <w:p w:rsidR="003F04E1" w:rsidRDefault="003F04E1" w:rsidP="003F04E1">
      <w:pPr>
        <w:tabs>
          <w:tab w:val="right" w:pos="720"/>
        </w:tabs>
        <w:jc w:val="both"/>
        <w:rPr>
          <w:b/>
          <w:bCs/>
          <w:noProof/>
          <w:color w:val="FFFF00"/>
          <w:sz w:val="24"/>
          <w:szCs w:val="24"/>
          <w:rtl/>
        </w:rPr>
      </w:pPr>
    </w:p>
    <w:p w:rsidR="003F04E1"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9E4C7E" w:rsidP="003F04E1">
      <w:pPr>
        <w:tabs>
          <w:tab w:val="right" w:pos="720"/>
        </w:tabs>
        <w:jc w:val="both"/>
        <w:rPr>
          <w:b/>
          <w:bCs/>
          <w:noProof/>
          <w:color w:val="FFFF00"/>
          <w:sz w:val="24"/>
          <w:szCs w:val="24"/>
          <w:rtl/>
        </w:rPr>
      </w:pPr>
      <w:r>
        <w:rPr>
          <w:noProof/>
          <w:rtl/>
          <w:lang w:bidi="ar-SA"/>
        </w:rPr>
        <mc:AlternateContent>
          <mc:Choice Requires="wps">
            <w:drawing>
              <wp:anchor distT="0" distB="0" distL="114300" distR="114300" simplePos="0" relativeHeight="251948032" behindDoc="0" locked="0" layoutInCell="1" allowOverlap="1" wp14:anchorId="16D1801F" wp14:editId="7E2CEC11">
                <wp:simplePos x="0" y="0"/>
                <wp:positionH relativeFrom="column">
                  <wp:posOffset>1195705</wp:posOffset>
                </wp:positionH>
                <wp:positionV relativeFrom="paragraph">
                  <wp:posOffset>211455</wp:posOffset>
                </wp:positionV>
                <wp:extent cx="2919095" cy="2124075"/>
                <wp:effectExtent l="0" t="0" r="14605" b="28575"/>
                <wp:wrapNone/>
                <wp:docPr id="343"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9095" cy="2124075"/>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Pr>
                                <w:rFonts w:hint="cs"/>
                                <w:rtl/>
                              </w:rPr>
                              <w:t>واژگان</w:t>
                            </w:r>
                            <w:r w:rsidRPr="00730F5A">
                              <w:rPr>
                                <w:rFonts w:hint="cs"/>
                                <w:rtl/>
                              </w:rPr>
                              <w:t xml:space="preserve"> کليدی</w:t>
                            </w:r>
                          </w:p>
                          <w:p w:rsidR="00804AAE" w:rsidRPr="00730F5A" w:rsidRDefault="00804AAE" w:rsidP="003F04E1">
                            <w:pPr>
                              <w:pStyle w:val="a3"/>
                              <w:rPr>
                                <w:rtl/>
                              </w:rPr>
                            </w:pPr>
                          </w:p>
                          <w:p w:rsidR="00804AAE" w:rsidRPr="00C65697" w:rsidRDefault="00804AAE" w:rsidP="009E4C7E">
                            <w:pPr>
                              <w:pStyle w:val="ListParagraph"/>
                              <w:numPr>
                                <w:ilvl w:val="0"/>
                                <w:numId w:val="25"/>
                              </w:numPr>
                              <w:ind w:left="364" w:hanging="322"/>
                              <w:jc w:val="left"/>
                              <w:rPr>
                                <w:b w:val="0"/>
                                <w:bCs/>
                                <w:spacing w:val="-2"/>
                                <w:sz w:val="24"/>
                                <w:szCs w:val="24"/>
                                <w:rtl/>
                                <w:lang w:bidi="fa-IR"/>
                              </w:rPr>
                            </w:pPr>
                            <w:r w:rsidRPr="00C65697">
                              <w:rPr>
                                <w:rFonts w:hint="cs"/>
                                <w:b w:val="0"/>
                                <w:bCs/>
                                <w:spacing w:val="-2"/>
                                <w:sz w:val="24"/>
                                <w:szCs w:val="24"/>
                                <w:rtl/>
                                <w:lang w:bidi="fa-IR"/>
                              </w:rPr>
                              <w:t>برقراری ارتباط</w:t>
                            </w:r>
                          </w:p>
                          <w:p w:rsidR="00804AAE" w:rsidRPr="00C65697" w:rsidRDefault="00804AAE" w:rsidP="009E4C7E">
                            <w:pPr>
                              <w:pStyle w:val="ListParagraph"/>
                              <w:numPr>
                                <w:ilvl w:val="0"/>
                                <w:numId w:val="25"/>
                              </w:numPr>
                              <w:ind w:left="364" w:hanging="322"/>
                              <w:jc w:val="left"/>
                              <w:rPr>
                                <w:b w:val="0"/>
                                <w:bCs/>
                                <w:sz w:val="24"/>
                                <w:szCs w:val="24"/>
                              </w:rPr>
                            </w:pPr>
                            <w:r w:rsidRPr="00C65697">
                              <w:rPr>
                                <w:rFonts w:hint="cs"/>
                                <w:b w:val="0"/>
                                <w:bCs/>
                                <w:spacing w:val="-2"/>
                                <w:sz w:val="24"/>
                                <w:szCs w:val="24"/>
                                <w:rtl/>
                                <w:lang w:bidi="fa-IR"/>
                              </w:rPr>
                              <w:t xml:space="preserve">بازاريابی اجتماعی </w:t>
                            </w:r>
                          </w:p>
                          <w:p w:rsidR="00804AAE" w:rsidRPr="00C65697" w:rsidRDefault="00804AAE" w:rsidP="009E4C7E">
                            <w:pPr>
                              <w:pStyle w:val="ListParagraph"/>
                              <w:numPr>
                                <w:ilvl w:val="0"/>
                                <w:numId w:val="25"/>
                              </w:numPr>
                              <w:ind w:left="364" w:hanging="322"/>
                              <w:jc w:val="left"/>
                              <w:rPr>
                                <w:b w:val="0"/>
                                <w:bCs/>
                                <w:sz w:val="24"/>
                                <w:szCs w:val="24"/>
                              </w:rPr>
                            </w:pPr>
                            <w:r w:rsidRPr="00C65697">
                              <w:rPr>
                                <w:rFonts w:hint="cs"/>
                                <w:b w:val="0"/>
                                <w:bCs/>
                                <w:spacing w:val="-2"/>
                                <w:sz w:val="24"/>
                                <w:szCs w:val="24"/>
                                <w:rtl/>
                                <w:lang w:bidi="fa-IR"/>
                              </w:rPr>
                              <w:t xml:space="preserve">توانمند سازی شناختی </w:t>
                            </w:r>
                          </w:p>
                          <w:p w:rsidR="00804AAE" w:rsidRPr="00C65697" w:rsidRDefault="00804AAE" w:rsidP="009E4C7E">
                            <w:pPr>
                              <w:pStyle w:val="ListParagraph"/>
                              <w:numPr>
                                <w:ilvl w:val="0"/>
                                <w:numId w:val="25"/>
                              </w:numPr>
                              <w:ind w:left="364" w:hanging="322"/>
                              <w:jc w:val="left"/>
                              <w:rPr>
                                <w:b w:val="0"/>
                                <w:bCs/>
                                <w:sz w:val="24"/>
                                <w:szCs w:val="24"/>
                                <w:rtl/>
                              </w:rPr>
                            </w:pPr>
                            <w:r w:rsidRPr="00C65697">
                              <w:rPr>
                                <w:rFonts w:hint="cs"/>
                                <w:b w:val="0"/>
                                <w:bCs/>
                                <w:spacing w:val="-2"/>
                                <w:sz w:val="24"/>
                                <w:szCs w:val="24"/>
                                <w:rtl/>
                                <w:lang w:bidi="fa-IR"/>
                              </w:rPr>
                              <w:t xml:space="preserve">گوش دادن فعال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D1801F" id="AutoShape 127" o:spid="_x0000_s1074" style="position:absolute;left:0;text-align:left;margin-left:94.15pt;margin-top:16.65pt;width:229.85pt;height:167.2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" fillcolor="#fc6">
                <v:textbox>
                  <w:txbxContent>
                    <w:p w:rsidR="00804AAE" w:rsidRDefault="00804AAE" w:rsidP="003F04E1">
                      <w:pPr>
                        <w:pStyle w:val="a4"/>
                        <w:rPr>
                          <w:rtl/>
                        </w:rPr>
                      </w:pPr>
                      <w:r>
                        <w:rPr>
                          <w:rFonts w:hint="cs"/>
                          <w:rtl/>
                        </w:rPr>
                        <w:t>واژگان</w:t>
                      </w:r>
                      <w:r w:rsidRPr="00730F5A">
                        <w:rPr>
                          <w:rFonts w:hint="cs"/>
                          <w:rtl/>
                        </w:rPr>
                        <w:t xml:space="preserve"> کليدی</w:t>
                      </w:r>
                    </w:p>
                    <w:p w:rsidR="00804AAE" w:rsidRPr="00730F5A" w:rsidRDefault="00804AAE" w:rsidP="003F04E1">
                      <w:pPr>
                        <w:pStyle w:val="a3"/>
                        <w:rPr>
                          <w:rtl/>
                        </w:rPr>
                      </w:pPr>
                    </w:p>
                    <w:p w:rsidR="00804AAE" w:rsidRPr="00C65697" w:rsidRDefault="00804AAE" w:rsidP="009E4C7E">
                      <w:pPr>
                        <w:pStyle w:val="ListParagraph"/>
                        <w:numPr>
                          <w:ilvl w:val="0"/>
                          <w:numId w:val="25"/>
                        </w:numPr>
                        <w:ind w:left="364" w:hanging="322"/>
                        <w:jc w:val="left"/>
                        <w:rPr>
                          <w:b w:val="0"/>
                          <w:bCs/>
                          <w:spacing w:val="-2"/>
                          <w:sz w:val="24"/>
                          <w:szCs w:val="24"/>
                          <w:rtl/>
                          <w:lang w:bidi="fa-IR"/>
                        </w:rPr>
                      </w:pPr>
                      <w:r w:rsidRPr="00C65697">
                        <w:rPr>
                          <w:rFonts w:hint="cs"/>
                          <w:b w:val="0"/>
                          <w:bCs/>
                          <w:spacing w:val="-2"/>
                          <w:sz w:val="24"/>
                          <w:szCs w:val="24"/>
                          <w:rtl/>
                          <w:lang w:bidi="fa-IR"/>
                        </w:rPr>
                        <w:t>برقراری ارتباط</w:t>
                      </w:r>
                    </w:p>
                    <w:p w:rsidR="00804AAE" w:rsidRPr="00C65697" w:rsidRDefault="00804AAE" w:rsidP="009E4C7E">
                      <w:pPr>
                        <w:pStyle w:val="ListParagraph"/>
                        <w:numPr>
                          <w:ilvl w:val="0"/>
                          <w:numId w:val="25"/>
                        </w:numPr>
                        <w:ind w:left="364" w:hanging="322"/>
                        <w:jc w:val="left"/>
                        <w:rPr>
                          <w:b w:val="0"/>
                          <w:bCs/>
                          <w:sz w:val="24"/>
                          <w:szCs w:val="24"/>
                        </w:rPr>
                      </w:pPr>
                      <w:r w:rsidRPr="00C65697">
                        <w:rPr>
                          <w:rFonts w:hint="cs"/>
                          <w:b w:val="0"/>
                          <w:bCs/>
                          <w:spacing w:val="-2"/>
                          <w:sz w:val="24"/>
                          <w:szCs w:val="24"/>
                          <w:rtl/>
                          <w:lang w:bidi="fa-IR"/>
                        </w:rPr>
                        <w:t xml:space="preserve">بازاريابی اجتماعی </w:t>
                      </w:r>
                    </w:p>
                    <w:p w:rsidR="00804AAE" w:rsidRPr="00C65697" w:rsidRDefault="00804AAE" w:rsidP="009E4C7E">
                      <w:pPr>
                        <w:pStyle w:val="ListParagraph"/>
                        <w:numPr>
                          <w:ilvl w:val="0"/>
                          <w:numId w:val="25"/>
                        </w:numPr>
                        <w:ind w:left="364" w:hanging="322"/>
                        <w:jc w:val="left"/>
                        <w:rPr>
                          <w:b w:val="0"/>
                          <w:bCs/>
                          <w:sz w:val="24"/>
                          <w:szCs w:val="24"/>
                        </w:rPr>
                      </w:pPr>
                      <w:r w:rsidRPr="00C65697">
                        <w:rPr>
                          <w:rFonts w:hint="cs"/>
                          <w:b w:val="0"/>
                          <w:bCs/>
                          <w:spacing w:val="-2"/>
                          <w:sz w:val="24"/>
                          <w:szCs w:val="24"/>
                          <w:rtl/>
                          <w:lang w:bidi="fa-IR"/>
                        </w:rPr>
                        <w:t xml:space="preserve">توانمند سازی شناختی </w:t>
                      </w:r>
                    </w:p>
                    <w:p w:rsidR="00804AAE" w:rsidRPr="00C65697" w:rsidRDefault="00804AAE" w:rsidP="009E4C7E">
                      <w:pPr>
                        <w:pStyle w:val="ListParagraph"/>
                        <w:numPr>
                          <w:ilvl w:val="0"/>
                          <w:numId w:val="25"/>
                        </w:numPr>
                        <w:ind w:left="364" w:hanging="322"/>
                        <w:jc w:val="left"/>
                        <w:rPr>
                          <w:b w:val="0"/>
                          <w:bCs/>
                          <w:sz w:val="24"/>
                          <w:szCs w:val="24"/>
                          <w:rtl/>
                        </w:rPr>
                      </w:pPr>
                      <w:r w:rsidRPr="00C65697">
                        <w:rPr>
                          <w:rFonts w:hint="cs"/>
                          <w:b w:val="0"/>
                          <w:bCs/>
                          <w:spacing w:val="-2"/>
                          <w:sz w:val="24"/>
                          <w:szCs w:val="24"/>
                          <w:rtl/>
                          <w:lang w:bidi="fa-IR"/>
                        </w:rPr>
                        <w:t xml:space="preserve">گوش دادن فعال  </w:t>
                      </w:r>
                    </w:p>
                  </w:txbxContent>
                </v:textbox>
              </v:roundrect>
            </w:pict>
          </mc:Fallback>
        </mc:AlternateContent>
      </w: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Pr="000C50E9" w:rsidRDefault="003F04E1" w:rsidP="003F04E1">
      <w:pPr>
        <w:tabs>
          <w:tab w:val="right" w:pos="720"/>
        </w:tabs>
        <w:jc w:val="both"/>
        <w:rPr>
          <w:b/>
          <w:bCs/>
          <w:noProof/>
          <w:color w:val="FFFF00"/>
          <w:sz w:val="24"/>
          <w:szCs w:val="24"/>
          <w:rtl/>
        </w:rPr>
      </w:pPr>
    </w:p>
    <w:p w:rsidR="003F04E1" w:rsidRDefault="003F04E1" w:rsidP="003F04E1">
      <w:pPr>
        <w:bidi w:val="0"/>
        <w:rPr>
          <w:b/>
          <w:bCs/>
          <w:noProof/>
          <w:color w:val="FFFF00"/>
          <w:sz w:val="24"/>
          <w:szCs w:val="24"/>
          <w:rtl/>
        </w:rPr>
      </w:pPr>
      <w:r>
        <w:rPr>
          <w:b/>
          <w:bCs/>
          <w:noProof/>
          <w:color w:val="FFFF00"/>
          <w:sz w:val="24"/>
          <w:szCs w:val="24"/>
          <w:rtl/>
        </w:rPr>
        <w:br w:type="page"/>
      </w:r>
    </w:p>
    <w:p w:rsidR="003F04E1" w:rsidRPr="000C50E9" w:rsidRDefault="003F04E1" w:rsidP="003F04E1">
      <w:pPr>
        <w:tabs>
          <w:tab w:val="right" w:pos="720"/>
        </w:tabs>
        <w:jc w:val="both"/>
        <w:rPr>
          <w:b/>
          <w:bCs/>
          <w:noProof/>
          <w:color w:val="FFFF00"/>
          <w:sz w:val="24"/>
          <w:szCs w:val="24"/>
          <w:rtl/>
        </w:rPr>
      </w:pPr>
    </w:p>
    <w:p w:rsidR="003F04E1" w:rsidRPr="000C50E9" w:rsidRDefault="009E4C7E" w:rsidP="003F04E1">
      <w:pPr>
        <w:tabs>
          <w:tab w:val="right" w:pos="720"/>
        </w:tabs>
        <w:jc w:val="both"/>
        <w:rPr>
          <w:b/>
          <w:bCs/>
          <w:noProof/>
          <w:color w:val="FFFF00"/>
          <w:sz w:val="24"/>
          <w:szCs w:val="24"/>
          <w:rtl/>
        </w:rPr>
      </w:pPr>
      <w:r>
        <w:rPr>
          <w:noProof/>
          <w:rtl/>
          <w:lang w:bidi="ar-SA"/>
        </w:rPr>
        <mc:AlternateContent>
          <mc:Choice Requires="wps">
            <w:drawing>
              <wp:anchor distT="0" distB="0" distL="114300" distR="114300" simplePos="0" relativeHeight="251947008" behindDoc="0" locked="0" layoutInCell="1" allowOverlap="1" wp14:anchorId="1C693AF8" wp14:editId="0C07FA10">
                <wp:simplePos x="0" y="0"/>
                <wp:positionH relativeFrom="column">
                  <wp:align>center</wp:align>
                </wp:positionH>
                <wp:positionV relativeFrom="paragraph">
                  <wp:posOffset>144780</wp:posOffset>
                </wp:positionV>
                <wp:extent cx="5400040" cy="3852545"/>
                <wp:effectExtent l="0" t="0" r="10160" b="14605"/>
                <wp:wrapNone/>
                <wp:docPr id="342"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852545"/>
                        </a:xfrm>
                        <a:prstGeom prst="roundRect">
                          <a:avLst>
                            <a:gd name="adj" fmla="val 16667"/>
                          </a:avLst>
                        </a:prstGeom>
                        <a:solidFill>
                          <a:srgbClr val="FFCC66"/>
                        </a:solidFill>
                        <a:ln w="9525">
                          <a:solidFill>
                            <a:srgbClr val="000000"/>
                          </a:solidFill>
                          <a:round/>
                          <a:headEnd/>
                          <a:tailEnd/>
                        </a:ln>
                      </wps:spPr>
                      <wps:txbx>
                        <w:txbxContent>
                          <w:p w:rsidR="00804AAE" w:rsidRPr="00707895" w:rsidRDefault="00804AAE" w:rsidP="003F04E1">
                            <w:pPr>
                              <w:rPr>
                                <w:color w:val="000000"/>
                                <w:sz w:val="26"/>
                                <w:szCs w:val="26"/>
                                <w:rtl/>
                              </w:rPr>
                            </w:pPr>
                          </w:p>
                          <w:p w:rsidR="00804AAE" w:rsidRDefault="00804AAE" w:rsidP="003F04E1">
                            <w:pPr>
                              <w:pStyle w:val="a4"/>
                              <w:rPr>
                                <w:rtl/>
                              </w:rPr>
                            </w:pPr>
                            <w:r w:rsidRPr="00707895">
                              <w:rPr>
                                <w:rFonts w:hint="cs"/>
                                <w:rtl/>
                              </w:rPr>
                              <w:t>عناوين فصل</w:t>
                            </w:r>
                          </w:p>
                          <w:p w:rsidR="00804AAE" w:rsidRPr="00707895" w:rsidRDefault="00804AAE" w:rsidP="003F04E1">
                            <w:pPr>
                              <w:pStyle w:val="a3"/>
                              <w:rPr>
                                <w:rtl/>
                              </w:rPr>
                            </w:pP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مقدمه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برقراری ارتباط برای ارتقاء سلامت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طبقه‌بندی گروه‌های هدف برای ارائه خدمات حوزه سلامت روانی، اجتماعی و اعتیاد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تعریف ارتباط</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عناصر اصلی ارتباط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گوش دادن فعال</w:t>
                            </w:r>
                          </w:p>
                          <w:p w:rsidR="00804AAE" w:rsidRPr="00C65697" w:rsidRDefault="00804AAE" w:rsidP="009E4C7E">
                            <w:pPr>
                              <w:pStyle w:val="ListParagraph"/>
                              <w:numPr>
                                <w:ilvl w:val="2"/>
                                <w:numId w:val="26"/>
                              </w:numPr>
                              <w:ind w:left="590" w:hanging="533"/>
                              <w:jc w:val="both"/>
                              <w:rPr>
                                <w:rFonts w:cs="B Yagut"/>
                                <w:b w:val="0"/>
                                <w:bCs/>
                                <w:sz w:val="26"/>
                                <w:szCs w:val="26"/>
                                <w:lang w:bidi="fa-IR"/>
                              </w:rPr>
                            </w:pPr>
                            <w:r w:rsidRPr="00C65697">
                              <w:rPr>
                                <w:rFonts w:cs="B Yagut" w:hint="cs"/>
                                <w:b w:val="0"/>
                                <w:bCs/>
                                <w:sz w:val="26"/>
                                <w:szCs w:val="26"/>
                                <w:rtl/>
                                <w:lang w:bidi="fa-IR"/>
                              </w:rPr>
                              <w:t xml:space="preserve">توصیه‌هایی برای کارآمدتر کردن ارتباط کلامی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موانع برقراری ارتباط مؤثر </w:t>
                            </w:r>
                          </w:p>
                          <w:p w:rsidR="00804AAE" w:rsidRDefault="00804AAE" w:rsidP="003F04E1">
                            <w:pPr>
                              <w:pStyle w:val="ListParagraph"/>
                              <w:tabs>
                                <w:tab w:val="right" w:pos="720"/>
                              </w:tabs>
                              <w:spacing w:line="276" w:lineRule="auto"/>
                              <w:jc w:val="both"/>
                              <w:rPr>
                                <w:rFonts w:cs="B Yagut"/>
                                <w:b w:val="0"/>
                                <w:bCs/>
                                <w:color w:val="000000"/>
                                <w:sz w:val="26"/>
                                <w:szCs w:val="26"/>
                                <w:rtl/>
                                <w:lang w:bidi="fa-IR"/>
                              </w:rPr>
                            </w:pPr>
                          </w:p>
                          <w:p w:rsidR="00804AAE" w:rsidRPr="00E53AA0" w:rsidRDefault="00804AAE" w:rsidP="003F04E1">
                            <w:pPr>
                              <w:pStyle w:val="ListParagraph"/>
                              <w:tabs>
                                <w:tab w:val="right" w:pos="720"/>
                              </w:tabs>
                              <w:spacing w:line="276" w:lineRule="auto"/>
                              <w:ind w:left="360"/>
                              <w:jc w:val="both"/>
                              <w:rPr>
                                <w:color w:val="000000"/>
                                <w:sz w:val="26"/>
                                <w:szCs w:val="26"/>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693AF8" id="AutoShape 126" o:spid="_x0000_s1075" style="position:absolute;left:0;text-align:left;margin-left:0;margin-top:11.4pt;width:425.2pt;height:303.35pt;z-index:2519470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" fillcolor="#fc6">
                <v:textbox>
                  <w:txbxContent>
                    <w:p w:rsidR="00804AAE" w:rsidRPr="00707895" w:rsidRDefault="00804AAE" w:rsidP="003F04E1">
                      <w:pPr>
                        <w:rPr>
                          <w:color w:val="000000"/>
                          <w:sz w:val="26"/>
                          <w:szCs w:val="26"/>
                          <w:rtl/>
                        </w:rPr>
                      </w:pPr>
                    </w:p>
                    <w:p w:rsidR="00804AAE" w:rsidRDefault="00804AAE" w:rsidP="003F04E1">
                      <w:pPr>
                        <w:pStyle w:val="a4"/>
                        <w:rPr>
                          <w:rtl/>
                        </w:rPr>
                      </w:pPr>
                      <w:r w:rsidRPr="00707895">
                        <w:rPr>
                          <w:rFonts w:hint="cs"/>
                          <w:rtl/>
                        </w:rPr>
                        <w:t>عناوين فصل</w:t>
                      </w:r>
                    </w:p>
                    <w:p w:rsidR="00804AAE" w:rsidRPr="00707895" w:rsidRDefault="00804AAE" w:rsidP="003F04E1">
                      <w:pPr>
                        <w:pStyle w:val="a3"/>
                        <w:rPr>
                          <w:rtl/>
                        </w:rPr>
                      </w:pP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مقدمه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برقراری ارتباط برای ارتقاء سلامت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طبقه‌بندی گروه‌های هدف برای ارائه خدمات حوزه سلامت روانی، اجتماعی و اعتیاد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تعریف ارتباط</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عناصر اصلی ارتباط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گوش دادن فعال</w:t>
                      </w:r>
                    </w:p>
                    <w:p w:rsidR="00804AAE" w:rsidRPr="00C65697" w:rsidRDefault="00804AAE" w:rsidP="009E4C7E">
                      <w:pPr>
                        <w:pStyle w:val="ListParagraph"/>
                        <w:numPr>
                          <w:ilvl w:val="2"/>
                          <w:numId w:val="26"/>
                        </w:numPr>
                        <w:ind w:left="590" w:hanging="533"/>
                        <w:jc w:val="both"/>
                        <w:rPr>
                          <w:rFonts w:cs="B Yagut"/>
                          <w:b w:val="0"/>
                          <w:bCs/>
                          <w:sz w:val="26"/>
                          <w:szCs w:val="26"/>
                          <w:lang w:bidi="fa-IR"/>
                        </w:rPr>
                      </w:pPr>
                      <w:r w:rsidRPr="00C65697">
                        <w:rPr>
                          <w:rFonts w:cs="B Yagut" w:hint="cs"/>
                          <w:b w:val="0"/>
                          <w:bCs/>
                          <w:sz w:val="26"/>
                          <w:szCs w:val="26"/>
                          <w:rtl/>
                          <w:lang w:bidi="fa-IR"/>
                        </w:rPr>
                        <w:t xml:space="preserve">توصیه‌هایی برای کارآمدتر کردن ارتباط کلامی </w:t>
                      </w:r>
                    </w:p>
                    <w:p w:rsidR="00804AAE" w:rsidRPr="00C65697" w:rsidRDefault="00804AAE" w:rsidP="009E4C7E">
                      <w:pPr>
                        <w:pStyle w:val="ListParagraph"/>
                        <w:numPr>
                          <w:ilvl w:val="2"/>
                          <w:numId w:val="26"/>
                        </w:numPr>
                        <w:ind w:left="590" w:hanging="533"/>
                        <w:jc w:val="both"/>
                        <w:rPr>
                          <w:rFonts w:cs="B Yagut"/>
                          <w:b w:val="0"/>
                          <w:bCs/>
                          <w:sz w:val="26"/>
                          <w:szCs w:val="26"/>
                          <w:rtl/>
                          <w:lang w:bidi="fa-IR"/>
                        </w:rPr>
                      </w:pPr>
                      <w:r w:rsidRPr="00C65697">
                        <w:rPr>
                          <w:rFonts w:cs="B Yagut" w:hint="cs"/>
                          <w:b w:val="0"/>
                          <w:bCs/>
                          <w:sz w:val="26"/>
                          <w:szCs w:val="26"/>
                          <w:rtl/>
                          <w:lang w:bidi="fa-IR"/>
                        </w:rPr>
                        <w:t xml:space="preserve">موانع برقراری ارتباط مؤثر </w:t>
                      </w:r>
                    </w:p>
                    <w:p w:rsidR="00804AAE" w:rsidRDefault="00804AAE" w:rsidP="003F04E1">
                      <w:pPr>
                        <w:pStyle w:val="ListParagraph"/>
                        <w:tabs>
                          <w:tab w:val="right" w:pos="720"/>
                        </w:tabs>
                        <w:spacing w:line="276" w:lineRule="auto"/>
                        <w:jc w:val="both"/>
                        <w:rPr>
                          <w:rFonts w:cs="B Yagut"/>
                          <w:b w:val="0"/>
                          <w:bCs/>
                          <w:color w:val="000000"/>
                          <w:sz w:val="26"/>
                          <w:szCs w:val="26"/>
                          <w:rtl/>
                          <w:lang w:bidi="fa-IR"/>
                        </w:rPr>
                      </w:pPr>
                    </w:p>
                    <w:p w:rsidR="00804AAE" w:rsidRPr="00E53AA0" w:rsidRDefault="00804AAE" w:rsidP="003F04E1">
                      <w:pPr>
                        <w:pStyle w:val="ListParagraph"/>
                        <w:tabs>
                          <w:tab w:val="right" w:pos="720"/>
                        </w:tabs>
                        <w:spacing w:line="276" w:lineRule="auto"/>
                        <w:ind w:left="360"/>
                        <w:jc w:val="both"/>
                        <w:rPr>
                          <w:color w:val="000000"/>
                          <w:sz w:val="26"/>
                          <w:szCs w:val="26"/>
                          <w:lang w:bidi="fa-IR"/>
                        </w:rPr>
                      </w:pPr>
                    </w:p>
                  </w:txbxContent>
                </v:textbox>
              </v:roundrect>
            </w:pict>
          </mc:Fallback>
        </mc:AlternateContent>
      </w:r>
    </w:p>
    <w:p w:rsidR="003F04E1" w:rsidRPr="000C50E9" w:rsidRDefault="003F04E1" w:rsidP="003F04E1">
      <w:pPr>
        <w:tabs>
          <w:tab w:val="right" w:pos="720"/>
        </w:tabs>
        <w:jc w:val="both"/>
        <w:rPr>
          <w:b/>
          <w:bCs/>
          <w:noProof/>
          <w:color w:val="FFFF00"/>
          <w:sz w:val="24"/>
          <w:szCs w:val="24"/>
        </w:rPr>
      </w:pPr>
    </w:p>
    <w:p w:rsidR="003F04E1" w:rsidRPr="000C50E9" w:rsidRDefault="003F04E1" w:rsidP="003F04E1">
      <w:pPr>
        <w:tabs>
          <w:tab w:val="right" w:pos="720"/>
        </w:tabs>
        <w:jc w:val="both"/>
        <w:rPr>
          <w:b/>
          <w:bCs/>
          <w:noProof/>
          <w:color w:val="FFFF00"/>
          <w:sz w:val="24"/>
          <w:szCs w:val="24"/>
        </w:rPr>
      </w:pPr>
    </w:p>
    <w:p w:rsidR="003F04E1" w:rsidRPr="000C50E9" w:rsidRDefault="003F04E1" w:rsidP="003F04E1">
      <w:pPr>
        <w:tabs>
          <w:tab w:val="right" w:pos="720"/>
        </w:tabs>
        <w:jc w:val="both"/>
        <w:rPr>
          <w:b/>
          <w:bCs/>
          <w:noProof/>
          <w:color w:val="FFFF00"/>
          <w:sz w:val="24"/>
          <w:szCs w:val="24"/>
        </w:rPr>
      </w:pPr>
    </w:p>
    <w:p w:rsidR="003F04E1" w:rsidRPr="000C50E9" w:rsidRDefault="003F04E1" w:rsidP="003F04E1">
      <w:pPr>
        <w:tabs>
          <w:tab w:val="right" w:pos="720"/>
        </w:tabs>
        <w:jc w:val="both"/>
        <w:rPr>
          <w:b/>
          <w:bCs/>
          <w:noProof/>
          <w:color w:val="FFFF00"/>
          <w:sz w:val="24"/>
          <w:szCs w:val="24"/>
        </w:rPr>
      </w:pPr>
    </w:p>
    <w:p w:rsidR="003F04E1" w:rsidRPr="000C50E9" w:rsidRDefault="003F04E1" w:rsidP="003F04E1">
      <w:pPr>
        <w:tabs>
          <w:tab w:val="left" w:pos="4987"/>
        </w:tabs>
        <w:rPr>
          <w:b/>
          <w:bCs/>
          <w:noProof/>
          <w:color w:val="FFFF00"/>
          <w:sz w:val="24"/>
          <w:szCs w:val="24"/>
          <w:rtl/>
        </w:rPr>
      </w:pPr>
    </w:p>
    <w:p w:rsidR="003F04E1" w:rsidRPr="000C50E9" w:rsidRDefault="003F04E1" w:rsidP="003F04E1">
      <w:pPr>
        <w:pStyle w:val="a1"/>
        <w:rPr>
          <w:rtl/>
        </w:rPr>
      </w:pPr>
      <w:r>
        <w:rPr>
          <w:rtl/>
        </w:rPr>
        <w:br w:type="page"/>
      </w:r>
      <w:bookmarkStart w:id="123" w:name="_Toc417907489"/>
      <w:bookmarkStart w:id="124" w:name="_Toc443922823"/>
      <w:r>
        <w:rPr>
          <w:rFonts w:hint="cs"/>
          <w:rtl/>
        </w:rPr>
        <w:t>مقدمه</w:t>
      </w:r>
      <w:bookmarkEnd w:id="123"/>
      <w:bookmarkEnd w:id="124"/>
      <w:r>
        <w:rPr>
          <w:rFonts w:hint="cs"/>
          <w:rtl/>
        </w:rPr>
        <w:t xml:space="preserve">  </w:t>
      </w:r>
    </w:p>
    <w:p w:rsidR="003F04E1" w:rsidRDefault="009E4C7E" w:rsidP="003F04E1">
      <w:pPr>
        <w:pStyle w:val="a3"/>
        <w:rPr>
          <w:rtl/>
        </w:rPr>
      </w:pPr>
      <w:r>
        <w:rPr>
          <w:noProof/>
          <w:rtl/>
          <w:lang w:bidi="ar-SA"/>
        </w:rPr>
        <mc:AlternateContent>
          <mc:Choice Requires="wps">
            <w:drawing>
              <wp:anchor distT="0" distB="0" distL="114300" distR="114300" simplePos="0" relativeHeight="251950080" behindDoc="1" locked="0" layoutInCell="1" allowOverlap="1" wp14:anchorId="2910F39B" wp14:editId="0A5E5934">
                <wp:simplePos x="0" y="0"/>
                <wp:positionH relativeFrom="column">
                  <wp:align>left</wp:align>
                </wp:positionH>
                <wp:positionV relativeFrom="paragraph">
                  <wp:posOffset>-226695</wp:posOffset>
                </wp:positionV>
                <wp:extent cx="2438400" cy="1790700"/>
                <wp:effectExtent l="9525" t="11430" r="9525" b="7620"/>
                <wp:wrapTight wrapText="bothSides">
                  <wp:wrapPolygon edited="0">
                    <wp:start x="-84" y="-115"/>
                    <wp:lineTo x="-84" y="21485"/>
                    <wp:lineTo x="21684" y="21485"/>
                    <wp:lineTo x="21684" y="-115"/>
                    <wp:lineTo x="-84" y="-115"/>
                  </wp:wrapPolygon>
                </wp:wrapTight>
                <wp:docPr id="34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79070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sidRPr="00CE4F89">
                              <w:rPr>
                                <w:noProof/>
                                <w:rtl/>
                                <w:lang w:bidi="ar-SA"/>
                              </w:rPr>
                              <w:drawing>
                                <wp:inline distT="0" distB="0" distL="0" distR="0" wp14:anchorId="10C400CB" wp14:editId="4A5F327A">
                                  <wp:extent cx="2161309" cy="1828800"/>
                                  <wp:effectExtent l="19050" t="0" r="0" b="0"/>
                                  <wp:docPr id="40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My Pictures-23 Ordibehesht 87\Scientific and training Pics\Essentials of Health &amp; Activity in Rural Area\ROUSTA 2\6-6.JPG"/>
                                          <pic:cNvPicPr>
                                            <a:picLocks noChangeAspect="1" noChangeArrowheads="1"/>
                                          </pic:cNvPicPr>
                                        </pic:nvPicPr>
                                        <pic:blipFill>
                                          <a:blip r:embed="rId26"/>
                                          <a:srcRect/>
                                          <a:stretch>
                                            <a:fillRect/>
                                          </a:stretch>
                                        </pic:blipFill>
                                        <pic:spPr bwMode="auto">
                                          <a:xfrm>
                                            <a:off x="0" y="0"/>
                                            <a:ext cx="2166112" cy="183286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0F39B" id="Text Box 201" o:spid="_x0000_s1076" type="#_x0000_t202" style="position:absolute;left:0;text-align:left;margin-left:0;margin-top:-17.85pt;width:192pt;height:141pt;z-index:-251366400;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" strokecolor="white [3212]">
                <v:textbox>
                  <w:txbxContent>
                    <w:p w:rsidR="00804AAE" w:rsidRDefault="00804AAE" w:rsidP="003F04E1">
                      <w:pPr>
                        <w:jc w:val="right"/>
                      </w:pPr>
                      <w:r w:rsidRPr="00CE4F89">
                        <w:rPr>
                          <w:noProof/>
                          <w:rtl/>
                          <w:lang w:bidi="ar-SA"/>
                        </w:rPr>
                        <w:drawing>
                          <wp:inline distT="0" distB="0" distL="0" distR="0" wp14:anchorId="10C400CB" wp14:editId="4A5F327A">
                            <wp:extent cx="2161309" cy="1828800"/>
                            <wp:effectExtent l="19050" t="0" r="0" b="0"/>
                            <wp:docPr id="40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My Pictures-23 Ordibehesht 87\Scientific and training Pics\Essentials of Health &amp; Activity in Rural Area\ROUSTA 2\6-6.JPG"/>
                                    <pic:cNvPicPr>
                                      <a:picLocks noChangeAspect="1" noChangeArrowheads="1"/>
                                    </pic:cNvPicPr>
                                  </pic:nvPicPr>
                                  <pic:blipFill>
                                    <a:blip r:embed="rId26"/>
                                    <a:srcRect/>
                                    <a:stretch>
                                      <a:fillRect/>
                                    </a:stretch>
                                  </pic:blipFill>
                                  <pic:spPr bwMode="auto">
                                    <a:xfrm>
                                      <a:off x="0" y="0"/>
                                      <a:ext cx="2166112" cy="1832864"/>
                                    </a:xfrm>
                                    <a:prstGeom prst="rect">
                                      <a:avLst/>
                                    </a:prstGeom>
                                    <a:noFill/>
                                    <a:ln w="9525">
                                      <a:noFill/>
                                      <a:miter lim="800000"/>
                                      <a:headEnd/>
                                      <a:tailEnd/>
                                    </a:ln>
                                  </pic:spPr>
                                </pic:pic>
                              </a:graphicData>
                            </a:graphic>
                          </wp:inline>
                        </w:drawing>
                      </w:r>
                    </w:p>
                  </w:txbxContent>
                </v:textbox>
                <w10:wrap type="tight"/>
              </v:shape>
            </w:pict>
          </mc:Fallback>
        </mc:AlternateContent>
      </w:r>
      <w:r w:rsidR="003F04E1">
        <w:rPr>
          <w:rFonts w:hint="cs"/>
          <w:rtl/>
        </w:rPr>
        <w:t xml:space="preserve">برقراری </w:t>
      </w:r>
      <w:r w:rsidR="003F04E1" w:rsidRPr="000C50E9">
        <w:rPr>
          <w:rFonts w:hint="cs"/>
          <w:rtl/>
        </w:rPr>
        <w:t xml:space="preserve">ارتباط در </w:t>
      </w:r>
      <w:r w:rsidR="003F04E1">
        <w:rPr>
          <w:rFonts w:hint="cs"/>
          <w:rtl/>
        </w:rPr>
        <w:t xml:space="preserve">برنامه‌های سلامت </w:t>
      </w:r>
      <w:r w:rsidR="003F04E1" w:rsidRPr="000C50E9">
        <w:rPr>
          <w:rFonts w:hint="cs"/>
          <w:rtl/>
        </w:rPr>
        <w:t xml:space="preserve">به مفهوم به كارگيري راهکارهايي به منظور آگاه سازي و تاثير بر تصميمات فرد و جامعه براي ارتقاء </w:t>
      </w:r>
      <w:r w:rsidR="003F04E1">
        <w:rPr>
          <w:rFonts w:hint="cs"/>
          <w:rtl/>
        </w:rPr>
        <w:t xml:space="preserve">سلامت </w:t>
      </w:r>
      <w:r w:rsidR="003F04E1" w:rsidRPr="000C50E9">
        <w:rPr>
          <w:rFonts w:hint="cs"/>
          <w:rtl/>
        </w:rPr>
        <w:t>است. در دهه</w:t>
      </w:r>
      <w:r w:rsidR="003F04E1">
        <w:rPr>
          <w:rFonts w:hint="cs"/>
          <w:rtl/>
        </w:rPr>
        <w:t xml:space="preserve">‌هاي </w:t>
      </w:r>
      <w:r w:rsidR="003F04E1" w:rsidRPr="000C50E9">
        <w:rPr>
          <w:rFonts w:hint="cs"/>
          <w:rtl/>
        </w:rPr>
        <w:t>اخير فضاي پيچيده تبادل اطلاعات دچار تغييرات چشم</w:t>
      </w:r>
      <w:r w:rsidR="003F04E1">
        <w:rPr>
          <w:rFonts w:hint="cs"/>
          <w:rtl/>
        </w:rPr>
        <w:t xml:space="preserve">‌گيري </w:t>
      </w:r>
      <w:r w:rsidR="003F04E1" w:rsidRPr="000C50E9">
        <w:rPr>
          <w:rFonts w:hint="cs"/>
          <w:rtl/>
        </w:rPr>
        <w:t>شده است. علاوه بر اين</w:t>
      </w:r>
      <w:r w:rsidR="003F04E1">
        <w:rPr>
          <w:rFonts w:hint="cs"/>
          <w:rtl/>
        </w:rPr>
        <w:t>،</w:t>
      </w:r>
      <w:r w:rsidR="003F04E1" w:rsidRPr="000C50E9">
        <w:rPr>
          <w:rFonts w:hint="cs"/>
          <w:rtl/>
        </w:rPr>
        <w:t xml:space="preserve"> مسائل و معضلات </w:t>
      </w:r>
      <w:r w:rsidR="003F04E1">
        <w:rPr>
          <w:rFonts w:hint="cs"/>
          <w:rtl/>
        </w:rPr>
        <w:t>در حوزه سلامت رواني، اجتماعي و اعتیاد،</w:t>
      </w:r>
      <w:r w:rsidR="003F04E1" w:rsidRPr="000C50E9">
        <w:rPr>
          <w:rFonts w:hint="cs"/>
          <w:rtl/>
        </w:rPr>
        <w:t xml:space="preserve"> شكل</w:t>
      </w:r>
      <w:r w:rsidR="003F04E1">
        <w:rPr>
          <w:rFonts w:hint="cs"/>
          <w:rtl/>
        </w:rPr>
        <w:t xml:space="preserve">‌هايي </w:t>
      </w:r>
      <w:r w:rsidR="003F04E1" w:rsidRPr="000C50E9">
        <w:rPr>
          <w:rFonts w:hint="cs"/>
          <w:rtl/>
        </w:rPr>
        <w:t>كاملاً متفاوت به خود گرفته</w:t>
      </w:r>
      <w:r w:rsidR="003F04E1">
        <w:rPr>
          <w:rFonts w:hint="cs"/>
          <w:rtl/>
        </w:rPr>
        <w:t xml:space="preserve">‌اند. </w:t>
      </w:r>
      <w:r w:rsidR="003F04E1" w:rsidRPr="000C50E9">
        <w:rPr>
          <w:rFonts w:hint="cs"/>
          <w:rtl/>
        </w:rPr>
        <w:t>در اين شرايط در برقراري ارتباط بايد تمامي تلاش خود را بر اين نكته متمركز نماييم كه آنها بتوانند به صورت داوطلبانه و با احساس ايجاد ارزشي افزوده در خود اقدام به ارتقاء سلامت نمايند</w:t>
      </w:r>
      <w:r w:rsidR="003F04E1">
        <w:rPr>
          <w:rFonts w:hint="cs"/>
          <w:rtl/>
        </w:rPr>
        <w:t xml:space="preserve">. </w:t>
      </w:r>
      <w:r w:rsidR="003F04E1" w:rsidRPr="000C50E9">
        <w:rPr>
          <w:rFonts w:hint="cs"/>
          <w:rtl/>
        </w:rPr>
        <w:t>اين موضوع موجب</w:t>
      </w:r>
      <w:r w:rsidR="003F04E1">
        <w:rPr>
          <w:rFonts w:hint="cs"/>
          <w:rtl/>
        </w:rPr>
        <w:t xml:space="preserve"> می‌</w:t>
      </w:r>
      <w:r w:rsidR="003F04E1" w:rsidRPr="000C50E9">
        <w:rPr>
          <w:rFonts w:hint="cs"/>
          <w:rtl/>
        </w:rPr>
        <w:t>شود تا افراد با کسب آگاهی</w:t>
      </w:r>
      <w:r w:rsidR="003F04E1">
        <w:rPr>
          <w:rFonts w:hint="cs"/>
          <w:rtl/>
        </w:rPr>
        <w:t xml:space="preserve">‌های </w:t>
      </w:r>
      <w:r w:rsidR="003F04E1" w:rsidRPr="000C50E9">
        <w:rPr>
          <w:rFonts w:hint="cs"/>
          <w:rtl/>
        </w:rPr>
        <w:t>لازم تمایل پیدا کنند تا از خدمات برنامه بهره مند شده و در آن مشارکت کنند</w:t>
      </w:r>
      <w:r w:rsidR="003F04E1">
        <w:rPr>
          <w:rFonts w:hint="cs"/>
          <w:rtl/>
        </w:rPr>
        <w:t xml:space="preserve">. </w:t>
      </w:r>
      <w:r w:rsidR="003F04E1" w:rsidRPr="000C50E9">
        <w:rPr>
          <w:rFonts w:hint="cs"/>
          <w:rtl/>
        </w:rPr>
        <w:t xml:space="preserve">به تعبير ديگر برقراری ارتباط به مفهوم بازاريابي اجتماعي و فردي در مداخلات </w:t>
      </w:r>
      <w:r w:rsidR="003F04E1">
        <w:rPr>
          <w:rFonts w:hint="cs"/>
          <w:rtl/>
        </w:rPr>
        <w:t xml:space="preserve">سلامت </w:t>
      </w:r>
      <w:r w:rsidR="003F04E1" w:rsidRPr="000C50E9">
        <w:rPr>
          <w:rFonts w:hint="cs"/>
          <w:rtl/>
        </w:rPr>
        <w:t>است</w:t>
      </w:r>
      <w:r w:rsidR="003F04E1">
        <w:rPr>
          <w:rFonts w:hint="cs"/>
          <w:rtl/>
        </w:rPr>
        <w:t xml:space="preserve"> </w:t>
      </w:r>
      <w:r w:rsidR="003F04E1" w:rsidRPr="000C50E9">
        <w:rPr>
          <w:rFonts w:hint="cs"/>
          <w:rtl/>
        </w:rPr>
        <w:t>.</w:t>
      </w:r>
    </w:p>
    <w:p w:rsidR="003F04E1" w:rsidRPr="000C50E9" w:rsidRDefault="003F04E1" w:rsidP="003F04E1">
      <w:pPr>
        <w:pStyle w:val="a3"/>
        <w:rPr>
          <w:rtl/>
        </w:rPr>
      </w:pPr>
    </w:p>
    <w:p w:rsidR="003F04E1" w:rsidRPr="000C50E9" w:rsidRDefault="003F04E1" w:rsidP="003F04E1">
      <w:pPr>
        <w:pStyle w:val="a1"/>
        <w:rPr>
          <w:rtl/>
        </w:rPr>
      </w:pPr>
      <w:bookmarkStart w:id="125" w:name="_Toc417907490"/>
      <w:bookmarkStart w:id="126" w:name="_Toc443922824"/>
      <w:r w:rsidRPr="000C50E9">
        <w:rPr>
          <w:rFonts w:hint="cs"/>
          <w:rtl/>
        </w:rPr>
        <w:t xml:space="preserve">برقراري ارتباط براي ارتقاء </w:t>
      </w:r>
      <w:r>
        <w:rPr>
          <w:rFonts w:hint="cs"/>
          <w:rtl/>
        </w:rPr>
        <w:t>سلامت</w:t>
      </w:r>
      <w:bookmarkEnd w:id="125"/>
      <w:bookmarkEnd w:id="126"/>
    </w:p>
    <w:p w:rsidR="003F04E1" w:rsidRDefault="003F04E1" w:rsidP="003F04E1">
      <w:pPr>
        <w:pStyle w:val="a3"/>
        <w:rPr>
          <w:rtl/>
        </w:rPr>
      </w:pPr>
      <w:r w:rsidRPr="003838E2">
        <w:rPr>
          <w:rFonts w:hint="cs"/>
          <w:rtl/>
        </w:rPr>
        <w:t>ارتقای</w:t>
      </w:r>
      <w:r w:rsidRPr="003838E2">
        <w:t xml:space="preserve"> </w:t>
      </w:r>
      <w:r w:rsidRPr="003838E2">
        <w:rPr>
          <w:rFonts w:hint="cs"/>
          <w:rtl/>
        </w:rPr>
        <w:t>سلامت</w:t>
      </w:r>
      <w:r w:rsidRPr="003838E2">
        <w:t xml:space="preserve"> </w:t>
      </w:r>
      <w:r w:rsidRPr="003838E2">
        <w:rPr>
          <w:rFonts w:hint="cs"/>
          <w:rtl/>
        </w:rPr>
        <w:t>مستلزم</w:t>
      </w:r>
      <w:r w:rsidRPr="003838E2">
        <w:t xml:space="preserve"> </w:t>
      </w:r>
      <w:r w:rsidRPr="003838E2">
        <w:rPr>
          <w:rFonts w:hint="cs"/>
          <w:rtl/>
        </w:rPr>
        <w:t>توانمندسازی</w:t>
      </w:r>
      <w:r w:rsidRPr="003838E2">
        <w:t xml:space="preserve"> </w:t>
      </w:r>
      <w:r w:rsidRPr="003838E2">
        <w:rPr>
          <w:rFonts w:hint="cs"/>
          <w:rtl/>
        </w:rPr>
        <w:t>فردی</w:t>
      </w:r>
      <w:r w:rsidRPr="003838E2">
        <w:t xml:space="preserve"> </w:t>
      </w:r>
      <w:r w:rsidRPr="003838E2">
        <w:rPr>
          <w:rFonts w:hint="cs"/>
          <w:rtl/>
        </w:rPr>
        <w:t>و</w:t>
      </w:r>
      <w:r w:rsidRPr="003838E2">
        <w:t xml:space="preserve"> </w:t>
      </w:r>
      <w:r w:rsidRPr="003838E2">
        <w:rPr>
          <w:rFonts w:hint="cs"/>
          <w:rtl/>
        </w:rPr>
        <w:t>اجتماعی</w:t>
      </w:r>
      <w:r w:rsidRPr="003838E2">
        <w:t xml:space="preserve"> </w:t>
      </w:r>
      <w:r w:rsidRPr="003838E2">
        <w:rPr>
          <w:rFonts w:hint="cs"/>
          <w:rtl/>
        </w:rPr>
        <w:t>و</w:t>
      </w:r>
      <w:r w:rsidRPr="003838E2">
        <w:t xml:space="preserve"> </w:t>
      </w:r>
      <w:r w:rsidRPr="003838E2">
        <w:rPr>
          <w:rFonts w:hint="cs"/>
          <w:rtl/>
        </w:rPr>
        <w:t>یا</w:t>
      </w:r>
      <w:r w:rsidRPr="003838E2">
        <w:t xml:space="preserve"> </w:t>
      </w:r>
      <w:r w:rsidRPr="003838E2">
        <w:rPr>
          <w:rFonts w:hint="cs"/>
          <w:rtl/>
        </w:rPr>
        <w:t>به</w:t>
      </w:r>
      <w:r w:rsidRPr="003838E2">
        <w:t xml:space="preserve"> </w:t>
      </w:r>
      <w:r w:rsidRPr="003838E2">
        <w:rPr>
          <w:rFonts w:hint="cs"/>
          <w:rtl/>
        </w:rPr>
        <w:t>تعبیر</w:t>
      </w:r>
      <w:r w:rsidRPr="003838E2">
        <w:t xml:space="preserve"> </w:t>
      </w:r>
      <w:r w:rsidRPr="003838E2">
        <w:rPr>
          <w:rFonts w:hint="cs"/>
          <w:rtl/>
        </w:rPr>
        <w:t>زیمرمن</w:t>
      </w:r>
      <w:r>
        <w:rPr>
          <w:rFonts w:hint="cs"/>
          <w:rtl/>
        </w:rPr>
        <w:t xml:space="preserve"> </w:t>
      </w:r>
      <w:r>
        <w:rPr>
          <w:rFonts w:cs="Cambria" w:hint="cs"/>
          <w:rtl/>
        </w:rPr>
        <w:t xml:space="preserve">" </w:t>
      </w:r>
      <w:r w:rsidRPr="003838E2">
        <w:rPr>
          <w:rFonts w:hint="cs"/>
          <w:rtl/>
        </w:rPr>
        <w:t>توانمند</w:t>
      </w:r>
      <w:r w:rsidRPr="003838E2">
        <w:t xml:space="preserve"> </w:t>
      </w:r>
      <w:r w:rsidRPr="003838E2">
        <w:rPr>
          <w:rFonts w:hint="cs"/>
          <w:rtl/>
        </w:rPr>
        <w:t>سازی</w:t>
      </w:r>
      <w:r w:rsidRPr="003838E2">
        <w:t xml:space="preserve"> </w:t>
      </w:r>
      <w:r w:rsidRPr="003838E2">
        <w:rPr>
          <w:rFonts w:hint="cs"/>
          <w:rtl/>
        </w:rPr>
        <w:t>شناختی</w:t>
      </w:r>
      <w:r>
        <w:rPr>
          <w:rFonts w:cs="Cambria" w:hint="cs"/>
          <w:rtl/>
        </w:rPr>
        <w:t xml:space="preserve">" </w:t>
      </w:r>
      <w:r>
        <w:rPr>
          <w:rFonts w:hint="cs"/>
          <w:rtl/>
        </w:rPr>
        <w:t>است</w:t>
      </w:r>
      <w:r w:rsidRPr="003838E2">
        <w:t xml:space="preserve">. </w:t>
      </w:r>
    </w:p>
    <w:p w:rsidR="003F04E1" w:rsidRDefault="003F04E1" w:rsidP="003F04E1">
      <w:pPr>
        <w:pStyle w:val="a3"/>
        <w:rPr>
          <w:rtl/>
        </w:rPr>
      </w:pPr>
    </w:p>
    <w:p w:rsidR="003F04E1" w:rsidRDefault="003F04E1" w:rsidP="003F04E1">
      <w:pPr>
        <w:pBdr>
          <w:top w:val="triple" w:sz="4" w:space="1" w:color="auto"/>
          <w:left w:val="triple" w:sz="4" w:space="4" w:color="auto"/>
          <w:bottom w:val="triple" w:sz="4" w:space="1" w:color="auto"/>
          <w:right w:val="triple" w:sz="4" w:space="0" w:color="auto"/>
        </w:pBdr>
        <w:shd w:val="clear" w:color="auto" w:fill="F7CAAC"/>
        <w:ind w:left="199" w:right="224" w:hanging="14"/>
        <w:jc w:val="both"/>
        <w:rPr>
          <w:b/>
          <w:bCs/>
          <w:sz w:val="24"/>
          <w:szCs w:val="24"/>
          <w:rtl/>
        </w:rPr>
      </w:pPr>
      <w:r>
        <w:rPr>
          <w:rFonts w:hint="cs"/>
          <w:b/>
          <w:bCs/>
          <w:sz w:val="24"/>
          <w:szCs w:val="24"/>
          <w:rtl/>
        </w:rPr>
        <w:t>ت</w:t>
      </w:r>
      <w:r w:rsidRPr="003838E2">
        <w:rPr>
          <w:rFonts w:hint="cs"/>
          <w:b/>
          <w:bCs/>
          <w:sz w:val="24"/>
          <w:szCs w:val="24"/>
          <w:rtl/>
        </w:rPr>
        <w:t>وانمندسازی</w:t>
      </w:r>
      <w:r w:rsidRPr="003838E2">
        <w:rPr>
          <w:b/>
          <w:bCs/>
          <w:sz w:val="24"/>
          <w:szCs w:val="24"/>
        </w:rPr>
        <w:t xml:space="preserve"> </w:t>
      </w:r>
      <w:r w:rsidRPr="003838E2">
        <w:rPr>
          <w:rFonts w:hint="cs"/>
          <w:b/>
          <w:bCs/>
          <w:sz w:val="24"/>
          <w:szCs w:val="24"/>
          <w:rtl/>
        </w:rPr>
        <w:t>شناختی</w:t>
      </w:r>
      <w:r w:rsidRPr="003838E2">
        <w:rPr>
          <w:b/>
          <w:bCs/>
          <w:sz w:val="24"/>
          <w:szCs w:val="24"/>
        </w:rPr>
        <w:t xml:space="preserve"> </w:t>
      </w:r>
      <w:r w:rsidRPr="003838E2">
        <w:rPr>
          <w:rFonts w:hint="cs"/>
          <w:b/>
          <w:bCs/>
          <w:sz w:val="24"/>
          <w:szCs w:val="24"/>
          <w:rtl/>
        </w:rPr>
        <w:t>مجموعه</w:t>
      </w:r>
      <w:r>
        <w:rPr>
          <w:b/>
          <w:bCs/>
          <w:sz w:val="24"/>
          <w:szCs w:val="24"/>
          <w:rtl/>
        </w:rPr>
        <w:t xml:space="preserve">‌ای </w:t>
      </w:r>
      <w:r w:rsidRPr="003838E2">
        <w:rPr>
          <w:rFonts w:hint="cs"/>
          <w:b/>
          <w:bCs/>
          <w:sz w:val="24"/>
          <w:szCs w:val="24"/>
          <w:rtl/>
        </w:rPr>
        <w:t>از</w:t>
      </w:r>
      <w:r w:rsidRPr="003838E2">
        <w:rPr>
          <w:b/>
          <w:bCs/>
          <w:sz w:val="24"/>
          <w:szCs w:val="24"/>
        </w:rPr>
        <w:t xml:space="preserve"> </w:t>
      </w:r>
      <w:r w:rsidRPr="003838E2">
        <w:rPr>
          <w:rFonts w:hint="cs"/>
          <w:b/>
          <w:bCs/>
          <w:sz w:val="24"/>
          <w:szCs w:val="24"/>
          <w:rtl/>
        </w:rPr>
        <w:t>باورها</w:t>
      </w:r>
      <w:r w:rsidRPr="003838E2">
        <w:rPr>
          <w:b/>
          <w:bCs/>
          <w:sz w:val="24"/>
          <w:szCs w:val="24"/>
        </w:rPr>
        <w:t xml:space="preserve"> </w:t>
      </w:r>
      <w:r w:rsidRPr="003838E2">
        <w:rPr>
          <w:rFonts w:hint="cs"/>
          <w:b/>
          <w:bCs/>
          <w:sz w:val="24"/>
          <w:szCs w:val="24"/>
          <w:rtl/>
        </w:rPr>
        <w:t>و</w:t>
      </w:r>
      <w:r w:rsidRPr="003838E2">
        <w:rPr>
          <w:b/>
          <w:bCs/>
          <w:sz w:val="24"/>
          <w:szCs w:val="24"/>
        </w:rPr>
        <w:t xml:space="preserve"> </w:t>
      </w:r>
      <w:r w:rsidRPr="003838E2">
        <w:rPr>
          <w:rFonts w:hint="cs"/>
          <w:b/>
          <w:bCs/>
          <w:sz w:val="24"/>
          <w:szCs w:val="24"/>
          <w:rtl/>
        </w:rPr>
        <w:t>رفتارهایی</w:t>
      </w:r>
      <w:r>
        <w:rPr>
          <w:rFonts w:hint="cs"/>
          <w:b/>
          <w:bCs/>
          <w:sz w:val="24"/>
          <w:szCs w:val="24"/>
          <w:rtl/>
        </w:rPr>
        <w:t xml:space="preserve"> </w:t>
      </w:r>
      <w:r w:rsidRPr="003838E2">
        <w:rPr>
          <w:rFonts w:hint="cs"/>
          <w:b/>
          <w:bCs/>
          <w:sz w:val="24"/>
          <w:szCs w:val="24"/>
          <w:rtl/>
        </w:rPr>
        <w:t>است</w:t>
      </w:r>
      <w:r w:rsidRPr="003838E2">
        <w:rPr>
          <w:b/>
          <w:bCs/>
          <w:sz w:val="24"/>
          <w:szCs w:val="24"/>
        </w:rPr>
        <w:t xml:space="preserve"> </w:t>
      </w:r>
      <w:r w:rsidRPr="003838E2">
        <w:rPr>
          <w:rFonts w:hint="cs"/>
          <w:b/>
          <w:bCs/>
          <w:sz w:val="24"/>
          <w:szCs w:val="24"/>
          <w:rtl/>
        </w:rPr>
        <w:t>که</w:t>
      </w:r>
      <w:r w:rsidRPr="003838E2">
        <w:rPr>
          <w:b/>
          <w:bCs/>
          <w:sz w:val="24"/>
          <w:szCs w:val="24"/>
        </w:rPr>
        <w:t xml:space="preserve"> </w:t>
      </w:r>
      <w:r w:rsidRPr="003838E2">
        <w:rPr>
          <w:rFonts w:hint="cs"/>
          <w:b/>
          <w:bCs/>
          <w:sz w:val="24"/>
          <w:szCs w:val="24"/>
          <w:rtl/>
        </w:rPr>
        <w:t>افراد</w:t>
      </w:r>
      <w:r>
        <w:rPr>
          <w:b/>
          <w:bCs/>
          <w:sz w:val="24"/>
          <w:szCs w:val="24"/>
          <w:rtl/>
        </w:rPr>
        <w:t xml:space="preserve"> می‌</w:t>
      </w:r>
      <w:r w:rsidRPr="003838E2">
        <w:rPr>
          <w:rFonts w:hint="cs"/>
          <w:b/>
          <w:bCs/>
          <w:sz w:val="24"/>
          <w:szCs w:val="24"/>
          <w:rtl/>
        </w:rPr>
        <w:t>توانند</w:t>
      </w:r>
      <w:r w:rsidRPr="003838E2">
        <w:rPr>
          <w:b/>
          <w:bCs/>
          <w:sz w:val="24"/>
          <w:szCs w:val="24"/>
        </w:rPr>
        <w:t xml:space="preserve"> </w:t>
      </w:r>
      <w:r w:rsidRPr="003838E2">
        <w:rPr>
          <w:rFonts w:hint="cs"/>
          <w:b/>
          <w:bCs/>
          <w:sz w:val="24"/>
          <w:szCs w:val="24"/>
          <w:rtl/>
        </w:rPr>
        <w:t>بر</w:t>
      </w:r>
      <w:r w:rsidRPr="003838E2">
        <w:rPr>
          <w:b/>
          <w:bCs/>
          <w:sz w:val="24"/>
          <w:szCs w:val="24"/>
        </w:rPr>
        <w:t xml:space="preserve"> </w:t>
      </w:r>
      <w:r w:rsidRPr="003838E2">
        <w:rPr>
          <w:rFonts w:hint="cs"/>
          <w:b/>
          <w:bCs/>
          <w:sz w:val="24"/>
          <w:szCs w:val="24"/>
          <w:rtl/>
        </w:rPr>
        <w:t>اساس</w:t>
      </w:r>
      <w:r w:rsidRPr="003838E2">
        <w:rPr>
          <w:b/>
          <w:bCs/>
          <w:sz w:val="24"/>
          <w:szCs w:val="24"/>
        </w:rPr>
        <w:t xml:space="preserve"> </w:t>
      </w:r>
      <w:r w:rsidRPr="003838E2">
        <w:rPr>
          <w:rFonts w:hint="cs"/>
          <w:b/>
          <w:bCs/>
          <w:sz w:val="24"/>
          <w:szCs w:val="24"/>
          <w:rtl/>
        </w:rPr>
        <w:t>آنها</w:t>
      </w:r>
      <w:r w:rsidRPr="003838E2">
        <w:rPr>
          <w:b/>
          <w:bCs/>
          <w:sz w:val="24"/>
          <w:szCs w:val="24"/>
        </w:rPr>
        <w:t xml:space="preserve"> </w:t>
      </w:r>
      <w:r w:rsidRPr="003838E2">
        <w:rPr>
          <w:rFonts w:hint="cs"/>
          <w:b/>
          <w:bCs/>
          <w:sz w:val="24"/>
          <w:szCs w:val="24"/>
          <w:rtl/>
        </w:rPr>
        <w:t>بر</w:t>
      </w:r>
      <w:r w:rsidRPr="003838E2">
        <w:rPr>
          <w:b/>
          <w:bCs/>
          <w:sz w:val="24"/>
          <w:szCs w:val="24"/>
        </w:rPr>
        <w:t xml:space="preserve"> </w:t>
      </w:r>
      <w:r w:rsidRPr="003838E2">
        <w:rPr>
          <w:rFonts w:hint="cs"/>
          <w:b/>
          <w:bCs/>
          <w:sz w:val="24"/>
          <w:szCs w:val="24"/>
          <w:rtl/>
        </w:rPr>
        <w:t>محیط</w:t>
      </w:r>
      <w:r w:rsidRPr="003838E2">
        <w:rPr>
          <w:b/>
          <w:bCs/>
          <w:sz w:val="24"/>
          <w:szCs w:val="24"/>
        </w:rPr>
        <w:t xml:space="preserve"> </w:t>
      </w:r>
      <w:r w:rsidRPr="003838E2">
        <w:rPr>
          <w:rFonts w:hint="cs"/>
          <w:b/>
          <w:bCs/>
          <w:sz w:val="24"/>
          <w:szCs w:val="24"/>
          <w:rtl/>
        </w:rPr>
        <w:t>زندگی</w:t>
      </w:r>
      <w:r w:rsidRPr="003838E2">
        <w:rPr>
          <w:b/>
          <w:bCs/>
          <w:sz w:val="24"/>
          <w:szCs w:val="24"/>
        </w:rPr>
        <w:t xml:space="preserve"> </w:t>
      </w:r>
      <w:r w:rsidRPr="003838E2">
        <w:rPr>
          <w:rFonts w:hint="cs"/>
          <w:b/>
          <w:bCs/>
          <w:sz w:val="24"/>
          <w:szCs w:val="24"/>
          <w:rtl/>
        </w:rPr>
        <w:t>خود</w:t>
      </w:r>
      <w:r w:rsidRPr="003838E2">
        <w:rPr>
          <w:b/>
          <w:bCs/>
          <w:sz w:val="24"/>
          <w:szCs w:val="24"/>
        </w:rPr>
        <w:t xml:space="preserve"> </w:t>
      </w:r>
      <w:r w:rsidRPr="003838E2">
        <w:rPr>
          <w:rFonts w:hint="cs"/>
          <w:b/>
          <w:bCs/>
          <w:sz w:val="24"/>
          <w:szCs w:val="24"/>
          <w:rtl/>
        </w:rPr>
        <w:t>تأثیر</w:t>
      </w:r>
      <w:r w:rsidRPr="003838E2">
        <w:rPr>
          <w:b/>
          <w:bCs/>
          <w:sz w:val="24"/>
          <w:szCs w:val="24"/>
        </w:rPr>
        <w:t xml:space="preserve"> </w:t>
      </w:r>
      <w:r w:rsidRPr="003838E2">
        <w:rPr>
          <w:rFonts w:hint="cs"/>
          <w:b/>
          <w:bCs/>
          <w:sz w:val="24"/>
          <w:szCs w:val="24"/>
          <w:rtl/>
        </w:rPr>
        <w:t>بگذارند</w:t>
      </w:r>
    </w:p>
    <w:p w:rsidR="003F04E1" w:rsidRDefault="003F04E1" w:rsidP="003F04E1">
      <w:pPr>
        <w:pStyle w:val="a3"/>
        <w:rPr>
          <w:rtl/>
        </w:rPr>
      </w:pPr>
    </w:p>
    <w:p w:rsidR="003F04E1" w:rsidRDefault="003F04E1" w:rsidP="003F04E1">
      <w:pPr>
        <w:pStyle w:val="a3"/>
        <w:rPr>
          <w:rFonts w:ascii="BLotus" w:cs="BLotus"/>
          <w:rtl/>
        </w:rPr>
      </w:pPr>
      <w:r w:rsidRPr="003838E2">
        <w:t xml:space="preserve"> </w:t>
      </w:r>
      <w:r w:rsidRPr="003838E2">
        <w:rPr>
          <w:rFonts w:hint="cs"/>
          <w:rtl/>
        </w:rPr>
        <w:t>بنابراین</w:t>
      </w:r>
      <w:r>
        <w:rPr>
          <w:rFonts w:hint="cs"/>
          <w:rtl/>
        </w:rPr>
        <w:t xml:space="preserve"> </w:t>
      </w:r>
      <w:r w:rsidRPr="003838E2">
        <w:rPr>
          <w:rFonts w:hint="cs"/>
          <w:rtl/>
        </w:rPr>
        <w:t>توانمندسازی</w:t>
      </w:r>
      <w:r w:rsidRPr="003838E2">
        <w:t xml:space="preserve"> </w:t>
      </w:r>
      <w:r w:rsidRPr="003838E2">
        <w:rPr>
          <w:rFonts w:hint="cs"/>
          <w:rtl/>
        </w:rPr>
        <w:t>فردی</w:t>
      </w:r>
      <w:r w:rsidRPr="003838E2">
        <w:t xml:space="preserve"> </w:t>
      </w:r>
      <w:r w:rsidRPr="003838E2">
        <w:rPr>
          <w:rFonts w:hint="cs"/>
          <w:rtl/>
        </w:rPr>
        <w:t>برای</w:t>
      </w:r>
      <w:r w:rsidRPr="003838E2">
        <w:t xml:space="preserve"> </w:t>
      </w:r>
      <w:r w:rsidRPr="003838E2">
        <w:rPr>
          <w:rFonts w:hint="cs"/>
          <w:rtl/>
        </w:rPr>
        <w:t>بهبود</w:t>
      </w:r>
      <w:r w:rsidRPr="003838E2">
        <w:t xml:space="preserve"> </w:t>
      </w:r>
      <w:r w:rsidRPr="003838E2">
        <w:rPr>
          <w:rFonts w:hint="cs"/>
          <w:rtl/>
        </w:rPr>
        <w:t>وضعیت</w:t>
      </w:r>
      <w:r w:rsidRPr="003838E2">
        <w:t xml:space="preserve"> </w:t>
      </w:r>
      <w:r w:rsidRPr="003838E2">
        <w:rPr>
          <w:rFonts w:hint="cs"/>
          <w:rtl/>
        </w:rPr>
        <w:t>سلامت</w:t>
      </w:r>
      <w:r w:rsidRPr="003838E2">
        <w:t xml:space="preserve"> </w:t>
      </w:r>
      <w:r w:rsidRPr="003838E2">
        <w:rPr>
          <w:rFonts w:hint="cs"/>
          <w:rtl/>
        </w:rPr>
        <w:t>کافی</w:t>
      </w:r>
      <w:r w:rsidRPr="003838E2">
        <w:t xml:space="preserve"> </w:t>
      </w:r>
      <w:r w:rsidRPr="003838E2">
        <w:rPr>
          <w:rFonts w:hint="cs"/>
          <w:rtl/>
        </w:rPr>
        <w:t>شمرده</w:t>
      </w:r>
      <w:r>
        <w:rPr>
          <w:rtl/>
        </w:rPr>
        <w:t xml:space="preserve"> نمی‌</w:t>
      </w:r>
      <w:r w:rsidRPr="003838E2">
        <w:rPr>
          <w:rFonts w:hint="cs"/>
          <w:rtl/>
        </w:rPr>
        <w:t>شود</w:t>
      </w:r>
      <w:r w:rsidRPr="003838E2">
        <w:t xml:space="preserve">. </w:t>
      </w:r>
      <w:r>
        <w:rPr>
          <w:rFonts w:hint="cs"/>
          <w:rtl/>
        </w:rPr>
        <w:t xml:space="preserve"> </w:t>
      </w:r>
      <w:r w:rsidRPr="003838E2">
        <w:rPr>
          <w:rFonts w:hint="cs"/>
          <w:rtl/>
        </w:rPr>
        <w:t>توانمندسازی</w:t>
      </w:r>
      <w:r w:rsidRPr="003838E2">
        <w:t xml:space="preserve"> </w:t>
      </w:r>
      <w:r w:rsidRPr="003838E2">
        <w:rPr>
          <w:rFonts w:hint="cs"/>
          <w:rtl/>
        </w:rPr>
        <w:t>اجتماعی</w:t>
      </w:r>
      <w:r>
        <w:rPr>
          <w:rFonts w:hint="cs"/>
          <w:rtl/>
        </w:rPr>
        <w:t xml:space="preserve"> </w:t>
      </w:r>
      <w:r w:rsidRPr="003838E2">
        <w:rPr>
          <w:rFonts w:hint="cs"/>
          <w:rtl/>
        </w:rPr>
        <w:t>و</w:t>
      </w:r>
      <w:r w:rsidRPr="003838E2">
        <w:t xml:space="preserve"> </w:t>
      </w:r>
      <w:r w:rsidRPr="003838E2">
        <w:rPr>
          <w:rFonts w:hint="cs"/>
          <w:rtl/>
        </w:rPr>
        <w:t>تعامل</w:t>
      </w:r>
      <w:r w:rsidRPr="003838E2">
        <w:t xml:space="preserve"> </w:t>
      </w:r>
      <w:r w:rsidRPr="003838E2">
        <w:rPr>
          <w:rFonts w:hint="cs"/>
          <w:rtl/>
        </w:rPr>
        <w:t>جمعی</w:t>
      </w:r>
      <w:r w:rsidRPr="003838E2">
        <w:t xml:space="preserve"> </w:t>
      </w:r>
      <w:r w:rsidRPr="003838E2">
        <w:rPr>
          <w:rFonts w:hint="cs"/>
          <w:rtl/>
        </w:rPr>
        <w:t>برای</w:t>
      </w:r>
      <w:r w:rsidRPr="003838E2">
        <w:t xml:space="preserve"> </w:t>
      </w:r>
      <w:r w:rsidRPr="003838E2">
        <w:rPr>
          <w:rFonts w:hint="cs"/>
          <w:rtl/>
        </w:rPr>
        <w:t>رسیدن</w:t>
      </w:r>
      <w:r w:rsidRPr="003838E2">
        <w:t xml:space="preserve"> </w:t>
      </w:r>
      <w:r w:rsidRPr="003838E2">
        <w:rPr>
          <w:rFonts w:hint="cs"/>
          <w:rtl/>
        </w:rPr>
        <w:t>به</w:t>
      </w:r>
      <w:r w:rsidRPr="003838E2">
        <w:t xml:space="preserve"> </w:t>
      </w:r>
      <w:r w:rsidRPr="003838E2">
        <w:rPr>
          <w:rFonts w:hint="cs"/>
          <w:rtl/>
        </w:rPr>
        <w:t>این</w:t>
      </w:r>
      <w:r w:rsidRPr="003838E2">
        <w:t xml:space="preserve"> </w:t>
      </w:r>
      <w:r w:rsidRPr="003838E2">
        <w:rPr>
          <w:rFonts w:hint="cs"/>
          <w:rtl/>
        </w:rPr>
        <w:t>هدف</w:t>
      </w:r>
      <w:r w:rsidRPr="003838E2">
        <w:t xml:space="preserve"> </w:t>
      </w:r>
      <w:r w:rsidRPr="003838E2">
        <w:rPr>
          <w:rFonts w:hint="cs"/>
          <w:rtl/>
        </w:rPr>
        <w:t>از</w:t>
      </w:r>
      <w:r w:rsidRPr="003838E2">
        <w:t xml:space="preserve"> </w:t>
      </w:r>
      <w:r w:rsidRPr="003838E2">
        <w:rPr>
          <w:rFonts w:hint="cs"/>
          <w:rtl/>
        </w:rPr>
        <w:t>اهمیت</w:t>
      </w:r>
      <w:r w:rsidRPr="003838E2">
        <w:t xml:space="preserve"> </w:t>
      </w:r>
      <w:r w:rsidRPr="003838E2">
        <w:rPr>
          <w:rFonts w:hint="cs"/>
          <w:rtl/>
        </w:rPr>
        <w:t>اساسی</w:t>
      </w:r>
      <w:r w:rsidRPr="003838E2">
        <w:t xml:space="preserve"> </w:t>
      </w:r>
      <w:r w:rsidRPr="003838E2">
        <w:rPr>
          <w:rFonts w:hint="cs"/>
          <w:rtl/>
        </w:rPr>
        <w:t>برخوردار</w:t>
      </w:r>
      <w:r w:rsidRPr="003838E2">
        <w:t xml:space="preserve"> </w:t>
      </w:r>
      <w:r w:rsidRPr="003838E2">
        <w:rPr>
          <w:rFonts w:hint="cs"/>
          <w:rtl/>
        </w:rPr>
        <w:t>است</w:t>
      </w:r>
      <w:r w:rsidRPr="003838E2">
        <w:t xml:space="preserve">. </w:t>
      </w:r>
      <w:r>
        <w:rPr>
          <w:rFonts w:hint="cs"/>
          <w:rtl/>
        </w:rPr>
        <w:t xml:space="preserve"> </w:t>
      </w:r>
      <w:r w:rsidRPr="003838E2">
        <w:rPr>
          <w:rFonts w:hint="cs"/>
          <w:rtl/>
        </w:rPr>
        <w:t>توانمندی</w:t>
      </w:r>
      <w:r>
        <w:rPr>
          <w:rFonts w:hint="cs"/>
          <w:rtl/>
        </w:rPr>
        <w:t xml:space="preserve"> </w:t>
      </w:r>
      <w:r w:rsidRPr="003838E2">
        <w:rPr>
          <w:rFonts w:hint="cs"/>
          <w:rtl/>
        </w:rPr>
        <w:t>اجتماعی</w:t>
      </w:r>
      <w:r w:rsidRPr="003838E2">
        <w:t xml:space="preserve"> </w:t>
      </w:r>
      <w:r w:rsidRPr="003838E2">
        <w:rPr>
          <w:rFonts w:hint="cs"/>
          <w:rtl/>
        </w:rPr>
        <w:t>که</w:t>
      </w:r>
      <w:r w:rsidRPr="003838E2">
        <w:t xml:space="preserve"> </w:t>
      </w:r>
      <w:r w:rsidRPr="003838E2">
        <w:rPr>
          <w:rFonts w:hint="cs"/>
          <w:rtl/>
        </w:rPr>
        <w:t>براساس</w:t>
      </w:r>
      <w:r w:rsidRPr="003838E2">
        <w:t xml:space="preserve"> </w:t>
      </w:r>
      <w:r w:rsidRPr="003838E2">
        <w:rPr>
          <w:rFonts w:hint="cs"/>
          <w:rtl/>
        </w:rPr>
        <w:t>تفاهم</w:t>
      </w:r>
      <w:r w:rsidRPr="003838E2">
        <w:t xml:space="preserve"> </w:t>
      </w:r>
      <w:r w:rsidRPr="003838E2">
        <w:rPr>
          <w:rFonts w:hint="cs"/>
          <w:rtl/>
        </w:rPr>
        <w:t>افراد</w:t>
      </w:r>
      <w:r w:rsidRPr="003838E2">
        <w:t xml:space="preserve"> </w:t>
      </w:r>
      <w:r w:rsidRPr="003838E2">
        <w:rPr>
          <w:rFonts w:hint="cs"/>
          <w:rtl/>
        </w:rPr>
        <w:t>شکل</w:t>
      </w:r>
      <w:r>
        <w:rPr>
          <w:rtl/>
        </w:rPr>
        <w:t xml:space="preserve"> می‌</w:t>
      </w:r>
      <w:r w:rsidRPr="003838E2">
        <w:rPr>
          <w:rFonts w:hint="cs"/>
          <w:rtl/>
        </w:rPr>
        <w:t>گیرد،</w:t>
      </w:r>
      <w:r w:rsidRPr="003838E2">
        <w:t xml:space="preserve"> </w:t>
      </w:r>
      <w:r w:rsidRPr="003838E2">
        <w:rPr>
          <w:rFonts w:hint="cs"/>
          <w:rtl/>
        </w:rPr>
        <w:t>مستلزم</w:t>
      </w:r>
      <w:r w:rsidRPr="003838E2">
        <w:t xml:space="preserve"> </w:t>
      </w:r>
      <w:r w:rsidRPr="003838E2">
        <w:rPr>
          <w:rFonts w:hint="cs"/>
          <w:rtl/>
        </w:rPr>
        <w:t>ایجاد</w:t>
      </w:r>
      <w:r w:rsidRPr="003838E2">
        <w:t xml:space="preserve"> </w:t>
      </w:r>
      <w:r w:rsidRPr="003838E2">
        <w:rPr>
          <w:rFonts w:hint="cs"/>
          <w:rtl/>
        </w:rPr>
        <w:t>مهار</w:t>
      </w:r>
      <w:r w:rsidRPr="003838E2">
        <w:t xml:space="preserve"> </w:t>
      </w:r>
      <w:r w:rsidRPr="003838E2">
        <w:rPr>
          <w:rFonts w:hint="cs"/>
          <w:rtl/>
        </w:rPr>
        <w:t>تهایی</w:t>
      </w:r>
      <w:r w:rsidRPr="003838E2">
        <w:t xml:space="preserve"> </w:t>
      </w:r>
      <w:r w:rsidRPr="003838E2">
        <w:rPr>
          <w:rFonts w:hint="cs"/>
          <w:rtl/>
        </w:rPr>
        <w:t>برای</w:t>
      </w:r>
      <w:r w:rsidRPr="003838E2">
        <w:t xml:space="preserve"> </w:t>
      </w:r>
      <w:r w:rsidRPr="003838E2">
        <w:rPr>
          <w:rFonts w:hint="cs"/>
          <w:rtl/>
        </w:rPr>
        <w:t>افزایش</w:t>
      </w:r>
      <w:r w:rsidRPr="003838E2">
        <w:t xml:space="preserve"> </w:t>
      </w:r>
      <w:r w:rsidRPr="003838E2">
        <w:rPr>
          <w:rFonts w:hint="cs"/>
          <w:rtl/>
        </w:rPr>
        <w:t>و</w:t>
      </w:r>
      <w:r>
        <w:rPr>
          <w:rFonts w:hint="cs"/>
          <w:rtl/>
        </w:rPr>
        <w:t xml:space="preserve"> </w:t>
      </w:r>
      <w:r w:rsidRPr="003838E2">
        <w:rPr>
          <w:rFonts w:hint="cs"/>
          <w:rtl/>
        </w:rPr>
        <w:t>بهبود</w:t>
      </w:r>
      <w:r w:rsidRPr="003838E2">
        <w:t xml:space="preserve"> </w:t>
      </w:r>
      <w:r w:rsidRPr="003838E2">
        <w:rPr>
          <w:rFonts w:hint="cs"/>
          <w:rtl/>
        </w:rPr>
        <w:t>کیفیت</w:t>
      </w:r>
      <w:r w:rsidRPr="003838E2">
        <w:t xml:space="preserve"> </w:t>
      </w:r>
      <w:r w:rsidRPr="003838E2">
        <w:rPr>
          <w:rFonts w:hint="cs"/>
          <w:rtl/>
        </w:rPr>
        <w:t>ارتباط</w:t>
      </w:r>
      <w:r w:rsidRPr="003838E2">
        <w:t xml:space="preserve"> </w:t>
      </w:r>
      <w:r w:rsidRPr="003838E2">
        <w:rPr>
          <w:rFonts w:hint="cs"/>
          <w:rtl/>
        </w:rPr>
        <w:t>متقابل</w:t>
      </w:r>
      <w:r w:rsidRPr="003838E2">
        <w:t xml:space="preserve"> </w:t>
      </w:r>
      <w:r w:rsidRPr="003838E2">
        <w:rPr>
          <w:rFonts w:hint="cs"/>
          <w:rtl/>
        </w:rPr>
        <w:t>افراد</w:t>
      </w:r>
      <w:r w:rsidRPr="003838E2">
        <w:t xml:space="preserve"> </w:t>
      </w:r>
      <w:r w:rsidRPr="003838E2">
        <w:rPr>
          <w:rFonts w:hint="cs"/>
          <w:rtl/>
        </w:rPr>
        <w:t>است</w:t>
      </w:r>
      <w:r w:rsidRPr="003838E2">
        <w:t xml:space="preserve">. </w:t>
      </w:r>
      <w:r>
        <w:rPr>
          <w:rFonts w:hint="cs"/>
          <w:rtl/>
        </w:rPr>
        <w:t xml:space="preserve"> </w:t>
      </w:r>
      <w:r w:rsidRPr="003838E2">
        <w:rPr>
          <w:rFonts w:hint="cs"/>
          <w:rtl/>
        </w:rPr>
        <w:t>مهارت</w:t>
      </w:r>
      <w:r>
        <w:rPr>
          <w:rtl/>
        </w:rPr>
        <w:t xml:space="preserve">‌هایی </w:t>
      </w:r>
      <w:r w:rsidRPr="003838E2">
        <w:rPr>
          <w:rFonts w:hint="cs"/>
          <w:rtl/>
        </w:rPr>
        <w:t>مثل</w:t>
      </w:r>
      <w:r>
        <w:rPr>
          <w:rFonts w:hint="cs"/>
          <w:rtl/>
        </w:rPr>
        <w:t xml:space="preserve"> : برقرای روابط مؤثر،</w:t>
      </w:r>
      <w:r w:rsidRPr="003838E2">
        <w:t xml:space="preserve"> </w:t>
      </w:r>
      <w:r w:rsidRPr="003838E2">
        <w:rPr>
          <w:rFonts w:hint="cs"/>
          <w:rtl/>
        </w:rPr>
        <w:t>مهارت</w:t>
      </w:r>
      <w:r w:rsidRPr="003838E2">
        <w:t xml:space="preserve"> </w:t>
      </w:r>
      <w:r w:rsidRPr="003838E2">
        <w:rPr>
          <w:rFonts w:hint="cs"/>
          <w:rtl/>
        </w:rPr>
        <w:t>مذاکره</w:t>
      </w:r>
      <w:r w:rsidRPr="003838E2">
        <w:t xml:space="preserve"> </w:t>
      </w:r>
      <w:r w:rsidRPr="003838E2">
        <w:rPr>
          <w:rFonts w:hint="cs"/>
          <w:rtl/>
        </w:rPr>
        <w:t>و</w:t>
      </w:r>
      <w:r w:rsidRPr="003838E2">
        <w:t xml:space="preserve"> </w:t>
      </w:r>
      <w:r w:rsidRPr="003838E2">
        <w:rPr>
          <w:rFonts w:hint="cs"/>
          <w:rtl/>
        </w:rPr>
        <w:t>خود</w:t>
      </w:r>
      <w:r w:rsidRPr="003838E2">
        <w:t xml:space="preserve"> </w:t>
      </w:r>
      <w:r w:rsidRPr="003838E2">
        <w:rPr>
          <w:rFonts w:hint="cs"/>
          <w:rtl/>
        </w:rPr>
        <w:t>ابرازی</w:t>
      </w:r>
      <w:r w:rsidRPr="003838E2">
        <w:t xml:space="preserve"> </w:t>
      </w:r>
      <w:r w:rsidRPr="003838E2">
        <w:rPr>
          <w:rFonts w:hint="cs"/>
          <w:rtl/>
        </w:rPr>
        <w:t>که</w:t>
      </w:r>
      <w:r>
        <w:rPr>
          <w:rFonts w:hint="cs"/>
          <w:rtl/>
        </w:rPr>
        <w:t xml:space="preserve"> </w:t>
      </w:r>
      <w:r w:rsidRPr="003838E2">
        <w:rPr>
          <w:rFonts w:hint="cs"/>
          <w:rtl/>
        </w:rPr>
        <w:t>همگی</w:t>
      </w:r>
      <w:r w:rsidRPr="003838E2">
        <w:t xml:space="preserve"> </w:t>
      </w:r>
      <w:r w:rsidRPr="003838E2">
        <w:rPr>
          <w:rFonts w:hint="cs"/>
          <w:rtl/>
        </w:rPr>
        <w:t>موجب</w:t>
      </w:r>
      <w:r w:rsidRPr="003838E2">
        <w:t xml:space="preserve"> </w:t>
      </w:r>
      <w:r w:rsidRPr="003838E2">
        <w:rPr>
          <w:rFonts w:hint="cs"/>
          <w:rtl/>
        </w:rPr>
        <w:t>بهبود</w:t>
      </w:r>
      <w:r w:rsidRPr="003838E2">
        <w:t xml:space="preserve"> </w:t>
      </w:r>
      <w:r w:rsidRPr="003838E2">
        <w:rPr>
          <w:rFonts w:hint="cs"/>
          <w:rtl/>
        </w:rPr>
        <w:t>تعامل</w:t>
      </w:r>
      <w:r w:rsidRPr="003838E2">
        <w:t xml:space="preserve"> </w:t>
      </w:r>
      <w:r w:rsidRPr="003838E2">
        <w:rPr>
          <w:rFonts w:hint="cs"/>
          <w:rtl/>
        </w:rPr>
        <w:t>اجتماعی</w:t>
      </w:r>
      <w:r w:rsidRPr="003838E2">
        <w:t xml:space="preserve"> </w:t>
      </w:r>
      <w:r w:rsidRPr="003838E2">
        <w:rPr>
          <w:rFonts w:hint="cs"/>
          <w:rtl/>
        </w:rPr>
        <w:t>افراد</w:t>
      </w:r>
      <w:r>
        <w:rPr>
          <w:rtl/>
        </w:rPr>
        <w:t xml:space="preserve"> می‌</w:t>
      </w:r>
      <w:r w:rsidRPr="003838E2">
        <w:rPr>
          <w:rFonts w:hint="cs"/>
          <w:rtl/>
        </w:rPr>
        <w:t>شود</w:t>
      </w:r>
      <w:r w:rsidRPr="003838E2">
        <w:t xml:space="preserve">. </w:t>
      </w:r>
      <w:r>
        <w:rPr>
          <w:rFonts w:hint="cs"/>
          <w:rtl/>
        </w:rPr>
        <w:t xml:space="preserve"> </w:t>
      </w:r>
      <w:r w:rsidRPr="003838E2">
        <w:rPr>
          <w:rFonts w:hint="cs"/>
          <w:rtl/>
        </w:rPr>
        <w:t>به</w:t>
      </w:r>
      <w:r w:rsidRPr="003838E2">
        <w:t xml:space="preserve"> </w:t>
      </w:r>
      <w:r w:rsidRPr="003838E2">
        <w:rPr>
          <w:rFonts w:hint="cs"/>
          <w:rtl/>
        </w:rPr>
        <w:t>طور</w:t>
      </w:r>
      <w:r w:rsidRPr="003838E2">
        <w:t xml:space="preserve"> </w:t>
      </w:r>
      <w:r w:rsidRPr="003838E2">
        <w:rPr>
          <w:rFonts w:hint="cs"/>
          <w:rtl/>
        </w:rPr>
        <w:t>کلی</w:t>
      </w:r>
      <w:r w:rsidRPr="003838E2">
        <w:t xml:space="preserve"> </w:t>
      </w:r>
      <w:r w:rsidRPr="003838E2">
        <w:rPr>
          <w:rFonts w:hint="cs"/>
          <w:rtl/>
        </w:rPr>
        <w:t>شرکت</w:t>
      </w:r>
      <w:r w:rsidRPr="003838E2">
        <w:t xml:space="preserve"> </w:t>
      </w:r>
      <w:r w:rsidRPr="003838E2">
        <w:rPr>
          <w:rFonts w:hint="cs"/>
          <w:rtl/>
        </w:rPr>
        <w:t>در</w:t>
      </w:r>
      <w:r w:rsidRPr="003838E2">
        <w:t xml:space="preserve"> </w:t>
      </w:r>
      <w:r w:rsidRPr="003838E2">
        <w:rPr>
          <w:rFonts w:hint="cs"/>
          <w:rtl/>
        </w:rPr>
        <w:t>اقدام</w:t>
      </w:r>
      <w:r>
        <w:rPr>
          <w:rtl/>
        </w:rPr>
        <w:t xml:space="preserve">‌های </w:t>
      </w:r>
      <w:r w:rsidRPr="003838E2">
        <w:rPr>
          <w:rFonts w:hint="cs"/>
          <w:rtl/>
        </w:rPr>
        <w:t>جمعی</w:t>
      </w:r>
      <w:r>
        <w:rPr>
          <w:rFonts w:hint="cs"/>
          <w:rtl/>
        </w:rPr>
        <w:t xml:space="preserve"> </w:t>
      </w:r>
      <w:r w:rsidRPr="003838E2">
        <w:rPr>
          <w:rFonts w:hint="cs"/>
          <w:rtl/>
        </w:rPr>
        <w:t>موجب</w:t>
      </w:r>
      <w:r w:rsidRPr="003838E2">
        <w:t xml:space="preserve"> </w:t>
      </w:r>
      <w:r w:rsidRPr="003838E2">
        <w:rPr>
          <w:rFonts w:hint="cs"/>
          <w:rtl/>
        </w:rPr>
        <w:t>تقویت</w:t>
      </w:r>
      <w:r w:rsidRPr="003838E2">
        <w:t xml:space="preserve"> </w:t>
      </w:r>
      <w:r w:rsidRPr="003838E2">
        <w:rPr>
          <w:rFonts w:hint="cs"/>
          <w:rtl/>
        </w:rPr>
        <w:t>توانمندی</w:t>
      </w:r>
      <w:r w:rsidRPr="003838E2">
        <w:t xml:space="preserve"> </w:t>
      </w:r>
      <w:r w:rsidRPr="003838E2">
        <w:rPr>
          <w:rFonts w:hint="cs"/>
          <w:rtl/>
        </w:rPr>
        <w:t>اجتماعی</w:t>
      </w:r>
      <w:r w:rsidRPr="003838E2">
        <w:t xml:space="preserve"> </w:t>
      </w:r>
      <w:r w:rsidRPr="003838E2">
        <w:rPr>
          <w:rFonts w:hint="cs"/>
          <w:rtl/>
        </w:rPr>
        <w:t>و</w:t>
      </w:r>
      <w:r w:rsidRPr="003838E2">
        <w:t xml:space="preserve"> </w:t>
      </w:r>
      <w:r w:rsidRPr="003838E2">
        <w:rPr>
          <w:rFonts w:hint="cs"/>
          <w:rtl/>
        </w:rPr>
        <w:t>روان</w:t>
      </w:r>
      <w:r w:rsidRPr="003838E2">
        <w:t xml:space="preserve"> </w:t>
      </w:r>
      <w:r w:rsidRPr="003838E2">
        <w:rPr>
          <w:rFonts w:hint="cs"/>
          <w:rtl/>
        </w:rPr>
        <w:t>شناختی</w:t>
      </w:r>
      <w:r>
        <w:rPr>
          <w:rFonts w:hint="cs"/>
          <w:rtl/>
        </w:rPr>
        <w:t xml:space="preserve"> می‌</w:t>
      </w:r>
      <w:r w:rsidRPr="003838E2">
        <w:rPr>
          <w:rFonts w:hint="cs"/>
          <w:rtl/>
        </w:rPr>
        <w:t>گردد</w:t>
      </w:r>
      <w:r>
        <w:rPr>
          <w:rFonts w:hint="cs"/>
          <w:rtl/>
        </w:rPr>
        <w:t xml:space="preserve">. </w:t>
      </w:r>
    </w:p>
    <w:p w:rsidR="003F04E1" w:rsidRPr="000C50E9" w:rsidRDefault="003F04E1" w:rsidP="003F04E1">
      <w:pPr>
        <w:pStyle w:val="a3"/>
        <w:rPr>
          <w:rtl/>
        </w:rPr>
      </w:pPr>
    </w:p>
    <w:p w:rsidR="003F04E1" w:rsidRPr="000C50E9" w:rsidRDefault="003F04E1" w:rsidP="003F04E1">
      <w:pPr>
        <w:pStyle w:val="a1"/>
        <w:rPr>
          <w:rtl/>
        </w:rPr>
      </w:pPr>
      <w:bookmarkStart w:id="127" w:name="_Toc417907491"/>
      <w:bookmarkStart w:id="128" w:name="_Toc443922825"/>
      <w:r w:rsidRPr="000C50E9">
        <w:rPr>
          <w:rFonts w:hint="cs"/>
          <w:rtl/>
        </w:rPr>
        <w:t>طبقه</w:t>
      </w:r>
      <w:r>
        <w:rPr>
          <w:rFonts w:hint="cs"/>
          <w:rtl/>
        </w:rPr>
        <w:t>‌</w:t>
      </w:r>
      <w:r w:rsidRPr="000C50E9">
        <w:rPr>
          <w:rFonts w:hint="cs"/>
          <w:rtl/>
        </w:rPr>
        <w:t>بندي</w:t>
      </w:r>
      <w:r>
        <w:rPr>
          <w:rFonts w:hint="cs"/>
          <w:rtl/>
        </w:rPr>
        <w:t xml:space="preserve"> گروه‌هاي </w:t>
      </w:r>
      <w:r w:rsidRPr="000C50E9">
        <w:rPr>
          <w:rFonts w:hint="cs"/>
          <w:rtl/>
        </w:rPr>
        <w:t xml:space="preserve">هدف براي ارائه خدمات </w:t>
      </w:r>
      <w:r>
        <w:rPr>
          <w:rFonts w:hint="cs"/>
          <w:rtl/>
        </w:rPr>
        <w:t>حوزه سلامت رواني، اجتماعي و اعتیاد</w:t>
      </w:r>
      <w:bookmarkEnd w:id="127"/>
      <w:bookmarkEnd w:id="128"/>
    </w:p>
    <w:p w:rsidR="003F04E1" w:rsidRPr="000C50E9" w:rsidRDefault="003F04E1" w:rsidP="003F04E1">
      <w:pPr>
        <w:pStyle w:val="a3"/>
        <w:rPr>
          <w:rtl/>
        </w:rPr>
      </w:pPr>
      <w:r w:rsidRPr="000C50E9">
        <w:rPr>
          <w:rFonts w:hint="cs"/>
          <w:rtl/>
        </w:rPr>
        <w:t xml:space="preserve">حال كه دريافتيم </w:t>
      </w:r>
      <w:r>
        <w:rPr>
          <w:rFonts w:hint="cs"/>
          <w:rtl/>
        </w:rPr>
        <w:t>سلامت رواني و اجتماعي</w:t>
      </w:r>
      <w:r w:rsidRPr="000C50E9">
        <w:rPr>
          <w:rFonts w:hint="cs"/>
          <w:rtl/>
        </w:rPr>
        <w:t xml:space="preserve"> موضوعي براي تمامي افراد جامعه با هر ويژگي است بايد به نكته</w:t>
      </w:r>
      <w:r>
        <w:rPr>
          <w:rtl/>
        </w:rPr>
        <w:softHyphen/>
      </w:r>
      <w:r w:rsidRPr="000C50E9">
        <w:rPr>
          <w:rFonts w:hint="cs"/>
          <w:rtl/>
        </w:rPr>
        <w:t>اي ديگر در زمينه ارائه خدمات توجه نماييم</w:t>
      </w:r>
      <w:r>
        <w:rPr>
          <w:rFonts w:hint="cs"/>
          <w:rtl/>
        </w:rPr>
        <w:t xml:space="preserve">. </w:t>
      </w:r>
      <w:r w:rsidRPr="000C50E9">
        <w:rPr>
          <w:rFonts w:hint="cs"/>
          <w:rtl/>
        </w:rPr>
        <w:t>اين موضوع طبقه</w:t>
      </w:r>
      <w:r>
        <w:rPr>
          <w:rtl/>
        </w:rPr>
        <w:softHyphen/>
      </w:r>
      <w:r w:rsidRPr="000C50E9">
        <w:rPr>
          <w:rFonts w:hint="cs"/>
          <w:rtl/>
        </w:rPr>
        <w:t>بندي افراد با نيازهاي مشابه براي دريافت خدمات معین است</w:t>
      </w:r>
      <w:r>
        <w:rPr>
          <w:rFonts w:hint="cs"/>
          <w:rtl/>
        </w:rPr>
        <w:t xml:space="preserve">. </w:t>
      </w:r>
      <w:r w:rsidRPr="000C50E9">
        <w:rPr>
          <w:rFonts w:hint="cs"/>
          <w:rtl/>
        </w:rPr>
        <w:t>در اغلب موارد درك نياز به خدمات از طريق مشاوره با افراد صورت مي</w:t>
      </w:r>
      <w:r>
        <w:rPr>
          <w:rtl/>
        </w:rPr>
        <w:softHyphen/>
      </w:r>
      <w:r w:rsidRPr="000C50E9">
        <w:rPr>
          <w:rFonts w:hint="cs"/>
          <w:rtl/>
        </w:rPr>
        <w:t>پذيرد</w:t>
      </w:r>
      <w:r>
        <w:rPr>
          <w:rFonts w:hint="cs"/>
          <w:rtl/>
        </w:rPr>
        <w:t xml:space="preserve">. </w:t>
      </w:r>
      <w:r w:rsidRPr="000C50E9">
        <w:rPr>
          <w:rFonts w:hint="cs"/>
          <w:rtl/>
        </w:rPr>
        <w:t>با اين وجود همواره افرادي خاص از جامعه كه تحت شرايط ويژه</w:t>
      </w:r>
      <w:r>
        <w:rPr>
          <w:rFonts w:hint="cs"/>
          <w:rtl/>
        </w:rPr>
        <w:t xml:space="preserve">‌اي </w:t>
      </w:r>
      <w:r w:rsidRPr="000C50E9">
        <w:rPr>
          <w:rFonts w:hint="cs"/>
          <w:rtl/>
        </w:rPr>
        <w:t>زندگي</w:t>
      </w:r>
      <w:r>
        <w:rPr>
          <w:rFonts w:hint="cs"/>
          <w:rtl/>
        </w:rPr>
        <w:t xml:space="preserve"> مي‌</w:t>
      </w:r>
      <w:r w:rsidRPr="000C50E9">
        <w:rPr>
          <w:rFonts w:hint="cs"/>
          <w:rtl/>
        </w:rPr>
        <w:t xml:space="preserve">كنند در معرض مخاطرات </w:t>
      </w:r>
      <w:r>
        <w:rPr>
          <w:rFonts w:hint="cs"/>
          <w:rtl/>
        </w:rPr>
        <w:t xml:space="preserve">سلامت </w:t>
      </w:r>
      <w:r w:rsidRPr="000C50E9">
        <w:rPr>
          <w:rFonts w:hint="cs"/>
          <w:rtl/>
        </w:rPr>
        <w:t>بوده و به خدمات تقريباً يكساني نياز دارند</w:t>
      </w:r>
      <w:r>
        <w:rPr>
          <w:rFonts w:hint="cs"/>
          <w:rtl/>
        </w:rPr>
        <w:t xml:space="preserve">. </w:t>
      </w:r>
      <w:r w:rsidRPr="000C50E9">
        <w:rPr>
          <w:rFonts w:hint="cs"/>
          <w:rtl/>
        </w:rPr>
        <w:t>رويكردهاي مختلفي براي طبقه</w:t>
      </w:r>
      <w:r>
        <w:rPr>
          <w:rFonts w:hint="cs"/>
          <w:rtl/>
        </w:rPr>
        <w:t xml:space="preserve">‌بندي گروه‌هاي </w:t>
      </w:r>
      <w:r w:rsidRPr="000C50E9">
        <w:rPr>
          <w:rFonts w:hint="cs"/>
          <w:rtl/>
        </w:rPr>
        <w:t xml:space="preserve">هدف </w:t>
      </w:r>
      <w:r>
        <w:rPr>
          <w:rFonts w:hint="cs"/>
          <w:rtl/>
        </w:rPr>
        <w:t xml:space="preserve">برنامه‌های </w:t>
      </w:r>
      <w:r w:rsidRPr="00D62CF5">
        <w:rPr>
          <w:rFonts w:hint="cs"/>
          <w:rtl/>
        </w:rPr>
        <w:t>حوزه سلامت رواني، اجتماعي و اعتیاد</w:t>
      </w:r>
      <w:r>
        <w:rPr>
          <w:rFonts w:hint="cs"/>
          <w:rtl/>
        </w:rPr>
        <w:t xml:space="preserve"> مي‌</w:t>
      </w:r>
      <w:r w:rsidRPr="00D62CF5">
        <w:rPr>
          <w:rFonts w:hint="cs"/>
          <w:rtl/>
        </w:rPr>
        <w:t>توان پيدا كرد</w:t>
      </w:r>
      <w:r>
        <w:rPr>
          <w:rFonts w:hint="cs"/>
          <w:rtl/>
        </w:rPr>
        <w:t>؛</w:t>
      </w:r>
      <w:r w:rsidRPr="00D62CF5">
        <w:rPr>
          <w:rFonts w:hint="cs"/>
          <w:rtl/>
        </w:rPr>
        <w:t xml:space="preserve"> اما آنچه كه در اين كتاب مورد تاكيد قرار</w:t>
      </w:r>
      <w:r>
        <w:rPr>
          <w:rFonts w:hint="cs"/>
          <w:rtl/>
        </w:rPr>
        <w:t xml:space="preserve"> مي‌</w:t>
      </w:r>
      <w:r w:rsidRPr="00D62CF5">
        <w:rPr>
          <w:rFonts w:hint="cs"/>
          <w:rtl/>
        </w:rPr>
        <w:t>گيرد انتخاب</w:t>
      </w:r>
      <w:r>
        <w:rPr>
          <w:rFonts w:hint="cs"/>
          <w:rtl/>
        </w:rPr>
        <w:t xml:space="preserve"> گروه‌هاي </w:t>
      </w:r>
      <w:r w:rsidRPr="00D62CF5">
        <w:rPr>
          <w:rFonts w:hint="cs"/>
          <w:rtl/>
        </w:rPr>
        <w:t>هدف بر دو مبناست</w:t>
      </w:r>
      <w:r>
        <w:rPr>
          <w:rFonts w:hint="cs"/>
          <w:rtl/>
        </w:rPr>
        <w:t xml:space="preserve">. </w:t>
      </w:r>
      <w:r w:rsidRPr="00D62CF5">
        <w:rPr>
          <w:rFonts w:hint="cs"/>
          <w:rtl/>
        </w:rPr>
        <w:t>مبناي نخست</w:t>
      </w:r>
      <w:r>
        <w:rPr>
          <w:rFonts w:hint="cs"/>
          <w:rtl/>
        </w:rPr>
        <w:t>،</w:t>
      </w:r>
      <w:r w:rsidRPr="000C50E9">
        <w:rPr>
          <w:rFonts w:hint="cs"/>
          <w:rtl/>
        </w:rPr>
        <w:t xml:space="preserve"> طبقه</w:t>
      </w:r>
      <w:r>
        <w:rPr>
          <w:rFonts w:hint="cs"/>
          <w:rtl/>
        </w:rPr>
        <w:t xml:space="preserve">‌بندي گروه‌هاي </w:t>
      </w:r>
      <w:r w:rsidRPr="000C50E9">
        <w:rPr>
          <w:rFonts w:hint="cs"/>
          <w:rtl/>
        </w:rPr>
        <w:t xml:space="preserve">هدف براساس اختلالات شايع </w:t>
      </w:r>
      <w:r>
        <w:rPr>
          <w:rFonts w:hint="cs"/>
          <w:rtl/>
        </w:rPr>
        <w:t>روانپزشکی، مصرف مواد و مشکلات اجتماعي</w:t>
      </w:r>
      <w:r w:rsidRPr="000C50E9">
        <w:rPr>
          <w:rFonts w:hint="cs"/>
          <w:rtl/>
        </w:rPr>
        <w:t xml:space="preserve"> است</w:t>
      </w:r>
      <w:r>
        <w:rPr>
          <w:rFonts w:hint="cs"/>
          <w:rtl/>
        </w:rPr>
        <w:t xml:space="preserve">. </w:t>
      </w:r>
      <w:r w:rsidRPr="000C50E9">
        <w:rPr>
          <w:rFonts w:hint="cs"/>
          <w:rtl/>
        </w:rPr>
        <w:t xml:space="preserve">اين رويكرد در محتواي اصلي فصل </w:t>
      </w:r>
      <w:r>
        <w:rPr>
          <w:rFonts w:hint="cs"/>
          <w:rtl/>
        </w:rPr>
        <w:t>5 مورد اشاره قرار گرفته است</w:t>
      </w:r>
      <w:r w:rsidRPr="000C50E9">
        <w:rPr>
          <w:rFonts w:hint="cs"/>
          <w:rtl/>
        </w:rPr>
        <w:t xml:space="preserve"> و شامل طبقه</w:t>
      </w:r>
      <w:r>
        <w:rPr>
          <w:rFonts w:hint="cs"/>
          <w:rtl/>
        </w:rPr>
        <w:t xml:space="preserve">‌بندي </w:t>
      </w:r>
      <w:r w:rsidRPr="000C50E9">
        <w:rPr>
          <w:rFonts w:hint="cs"/>
          <w:rtl/>
        </w:rPr>
        <w:t>افراد در گروه</w:t>
      </w:r>
      <w:r>
        <w:rPr>
          <w:rFonts w:hint="cs"/>
          <w:rtl/>
        </w:rPr>
        <w:t xml:space="preserve">‌هايي </w:t>
      </w:r>
      <w:r w:rsidRPr="000C50E9">
        <w:rPr>
          <w:rFonts w:hint="cs"/>
          <w:rtl/>
        </w:rPr>
        <w:t xml:space="preserve">نظير مبتلايان به افسردگي و اضطراب، اختلالات دو قطبي، انواع </w:t>
      </w:r>
      <w:r>
        <w:rPr>
          <w:rFonts w:hint="cs"/>
          <w:rtl/>
        </w:rPr>
        <w:t>اختلالات مصرف مواد و مشكلات اجتماعي</w:t>
      </w:r>
      <w:r w:rsidRPr="000C50E9">
        <w:rPr>
          <w:rFonts w:hint="cs"/>
          <w:rtl/>
        </w:rPr>
        <w:t xml:space="preserve"> است</w:t>
      </w:r>
      <w:r>
        <w:rPr>
          <w:rFonts w:hint="cs"/>
          <w:rtl/>
        </w:rPr>
        <w:t xml:space="preserve">. </w:t>
      </w:r>
      <w:r w:rsidRPr="000C50E9">
        <w:rPr>
          <w:rFonts w:hint="cs"/>
          <w:rtl/>
        </w:rPr>
        <w:t>مبناي دوم</w:t>
      </w:r>
      <w:r>
        <w:rPr>
          <w:rFonts w:hint="cs"/>
          <w:rtl/>
        </w:rPr>
        <w:t>،</w:t>
      </w:r>
      <w:r w:rsidRPr="000C50E9">
        <w:rPr>
          <w:rFonts w:hint="cs"/>
          <w:rtl/>
        </w:rPr>
        <w:t xml:space="preserve"> انتخاب</w:t>
      </w:r>
      <w:r>
        <w:rPr>
          <w:rFonts w:hint="cs"/>
          <w:rtl/>
        </w:rPr>
        <w:t xml:space="preserve"> گروه‌هاي </w:t>
      </w:r>
      <w:r w:rsidRPr="000C50E9">
        <w:rPr>
          <w:rFonts w:hint="cs"/>
          <w:rtl/>
        </w:rPr>
        <w:t>هدف براساس</w:t>
      </w:r>
      <w:r>
        <w:rPr>
          <w:rFonts w:hint="cs"/>
          <w:rtl/>
        </w:rPr>
        <w:t xml:space="preserve"> گروه‌هاي </w:t>
      </w:r>
      <w:r w:rsidRPr="000C50E9">
        <w:rPr>
          <w:rFonts w:hint="cs"/>
          <w:rtl/>
        </w:rPr>
        <w:t>سني است</w:t>
      </w:r>
      <w:r>
        <w:rPr>
          <w:rFonts w:hint="cs"/>
          <w:rtl/>
        </w:rPr>
        <w:t xml:space="preserve">. </w:t>
      </w:r>
      <w:r w:rsidRPr="000C50E9">
        <w:rPr>
          <w:rFonts w:hint="cs"/>
          <w:rtl/>
        </w:rPr>
        <w:t>در اين رويكرد</w:t>
      </w:r>
      <w:r>
        <w:rPr>
          <w:rFonts w:hint="cs"/>
          <w:rtl/>
        </w:rPr>
        <w:t xml:space="preserve">، گروه‌هاي </w:t>
      </w:r>
      <w:r w:rsidRPr="000C50E9">
        <w:rPr>
          <w:rFonts w:hint="cs"/>
          <w:rtl/>
        </w:rPr>
        <w:t>سني واجد قرار گرفتن در دسته</w:t>
      </w:r>
      <w:r>
        <w:rPr>
          <w:rFonts w:hint="cs"/>
          <w:rtl/>
        </w:rPr>
        <w:t xml:space="preserve">‌هاي </w:t>
      </w:r>
      <w:r w:rsidRPr="000C50E9">
        <w:rPr>
          <w:rFonts w:hint="cs"/>
          <w:rtl/>
        </w:rPr>
        <w:t>افراد در معرض مخاطرات و</w:t>
      </w:r>
      <w:r>
        <w:rPr>
          <w:rFonts w:hint="cs"/>
          <w:rtl/>
        </w:rPr>
        <w:t xml:space="preserve"> بيماري‌ها</w:t>
      </w:r>
      <w:r w:rsidRPr="000C50E9">
        <w:rPr>
          <w:rFonts w:hint="cs"/>
          <w:rtl/>
        </w:rPr>
        <w:t>ي خاص تلقي</w:t>
      </w:r>
      <w:r>
        <w:rPr>
          <w:rFonts w:hint="cs"/>
          <w:rtl/>
        </w:rPr>
        <w:t xml:space="preserve"> مي‌</w:t>
      </w:r>
      <w:r w:rsidRPr="000C50E9">
        <w:rPr>
          <w:rFonts w:hint="cs"/>
          <w:rtl/>
        </w:rPr>
        <w:t>شوند</w:t>
      </w:r>
      <w:r>
        <w:rPr>
          <w:rFonts w:hint="cs"/>
          <w:rtl/>
        </w:rPr>
        <w:t xml:space="preserve">. </w:t>
      </w:r>
      <w:r w:rsidRPr="000C50E9">
        <w:rPr>
          <w:rFonts w:hint="cs"/>
          <w:rtl/>
        </w:rPr>
        <w:t>اين رويكرد براي ارائه بسته</w:t>
      </w:r>
      <w:r>
        <w:rPr>
          <w:rFonts w:hint="cs"/>
          <w:rtl/>
        </w:rPr>
        <w:t xml:space="preserve">‌اي </w:t>
      </w:r>
      <w:r w:rsidRPr="000C50E9">
        <w:rPr>
          <w:rFonts w:hint="cs"/>
          <w:rtl/>
        </w:rPr>
        <w:t>از خدمات ادغام يافته مختلف به يك حيطه سني همواره مورد نظر ارائه</w:t>
      </w:r>
      <w:r>
        <w:rPr>
          <w:rFonts w:hint="cs"/>
          <w:rtl/>
        </w:rPr>
        <w:t xml:space="preserve">‌دهندگان </w:t>
      </w:r>
      <w:r w:rsidRPr="000C50E9">
        <w:rPr>
          <w:rFonts w:hint="cs"/>
          <w:rtl/>
        </w:rPr>
        <w:t>خدمات است</w:t>
      </w:r>
      <w:r>
        <w:rPr>
          <w:rFonts w:hint="cs"/>
          <w:rtl/>
        </w:rPr>
        <w:t xml:space="preserve">. </w:t>
      </w:r>
    </w:p>
    <w:p w:rsidR="003F04E1" w:rsidRPr="000C50E9" w:rsidRDefault="003F04E1" w:rsidP="003F04E1">
      <w:pPr>
        <w:pStyle w:val="a3"/>
        <w:rPr>
          <w:rtl/>
        </w:rPr>
      </w:pPr>
      <w:r w:rsidRPr="000C50E9">
        <w:rPr>
          <w:rFonts w:hint="cs"/>
          <w:rtl/>
        </w:rPr>
        <w:t>طبقه</w:t>
      </w:r>
      <w:r>
        <w:rPr>
          <w:rFonts w:hint="cs"/>
          <w:rtl/>
        </w:rPr>
        <w:t xml:space="preserve">‌بندي گروه‌هاي </w:t>
      </w:r>
      <w:r w:rsidRPr="000C50E9">
        <w:rPr>
          <w:rFonts w:hint="cs"/>
          <w:rtl/>
        </w:rPr>
        <w:t xml:space="preserve">هدف براي برنامه </w:t>
      </w:r>
      <w:r>
        <w:rPr>
          <w:rFonts w:hint="cs"/>
          <w:rtl/>
        </w:rPr>
        <w:t>حوزه سلامت رواني، اجتماعي و اعتیاد</w:t>
      </w:r>
      <w:r w:rsidRPr="000C50E9">
        <w:rPr>
          <w:rFonts w:hint="cs"/>
          <w:rtl/>
        </w:rPr>
        <w:t xml:space="preserve"> بدان لحاظ ارزشمند است كه به ارائه</w:t>
      </w:r>
      <w:r>
        <w:rPr>
          <w:rFonts w:hint="cs"/>
          <w:rtl/>
        </w:rPr>
        <w:t xml:space="preserve">‌دهندگان </w:t>
      </w:r>
      <w:r w:rsidRPr="000C50E9">
        <w:rPr>
          <w:rFonts w:hint="cs"/>
          <w:rtl/>
        </w:rPr>
        <w:t>خدمات سلامت اين امكان را</w:t>
      </w:r>
      <w:r>
        <w:rPr>
          <w:rFonts w:hint="cs"/>
          <w:rtl/>
        </w:rPr>
        <w:t xml:space="preserve"> مي‌</w:t>
      </w:r>
      <w:r w:rsidRPr="000C50E9">
        <w:rPr>
          <w:rFonts w:hint="cs"/>
          <w:rtl/>
        </w:rPr>
        <w:t>دهد كه با حجم كمتري از فعاليت و</w:t>
      </w:r>
      <w:r>
        <w:rPr>
          <w:rFonts w:hint="cs"/>
          <w:rtl/>
        </w:rPr>
        <w:t xml:space="preserve"> پي‌گيري‌</w:t>
      </w:r>
      <w:r w:rsidRPr="000C50E9">
        <w:rPr>
          <w:rFonts w:hint="cs"/>
          <w:rtl/>
        </w:rPr>
        <w:t>ها و با رويكردي نظام دار واجدين شرايط برنامه</w:t>
      </w:r>
      <w:r>
        <w:rPr>
          <w:rFonts w:hint="cs"/>
          <w:rtl/>
        </w:rPr>
        <w:t>‌های حوزه سلامت رواني، اجتماعي</w:t>
      </w:r>
      <w:r w:rsidRPr="000C50E9">
        <w:rPr>
          <w:rFonts w:hint="cs"/>
          <w:rtl/>
        </w:rPr>
        <w:t xml:space="preserve"> </w:t>
      </w:r>
      <w:r>
        <w:rPr>
          <w:rFonts w:hint="cs"/>
          <w:rtl/>
        </w:rPr>
        <w:t xml:space="preserve">و اعتیاد </w:t>
      </w:r>
      <w:r w:rsidRPr="000C50E9">
        <w:rPr>
          <w:rFonts w:hint="cs"/>
          <w:rtl/>
        </w:rPr>
        <w:t>را شناسايي نموده و آنها را تحت پوشش خدمات قرار دهند</w:t>
      </w:r>
      <w:r>
        <w:rPr>
          <w:rFonts w:hint="cs"/>
          <w:rtl/>
        </w:rPr>
        <w:t xml:space="preserve">. </w:t>
      </w:r>
    </w:p>
    <w:p w:rsidR="003F04E1" w:rsidRDefault="003F04E1" w:rsidP="003F04E1">
      <w:pPr>
        <w:pStyle w:val="a3"/>
        <w:rPr>
          <w:rtl/>
        </w:rPr>
      </w:pPr>
      <w:r w:rsidRPr="000C50E9">
        <w:rPr>
          <w:rFonts w:hint="cs"/>
          <w:rtl/>
        </w:rPr>
        <w:t>بدين منظور جداول ودستور</w:t>
      </w:r>
      <w:r>
        <w:rPr>
          <w:rFonts w:hint="cs"/>
          <w:rtl/>
        </w:rPr>
        <w:t>ال</w:t>
      </w:r>
      <w:r w:rsidRPr="000C50E9">
        <w:rPr>
          <w:rFonts w:hint="cs"/>
          <w:rtl/>
        </w:rPr>
        <w:t>عمل</w:t>
      </w:r>
      <w:r>
        <w:rPr>
          <w:rFonts w:hint="cs"/>
          <w:rtl/>
        </w:rPr>
        <w:t xml:space="preserve">‌هاي </w:t>
      </w:r>
      <w:r w:rsidRPr="000C50E9">
        <w:rPr>
          <w:rFonts w:hint="cs"/>
          <w:rtl/>
        </w:rPr>
        <w:t>مشخص</w:t>
      </w:r>
      <w:r>
        <w:rPr>
          <w:rFonts w:hint="cs"/>
          <w:rtl/>
        </w:rPr>
        <w:t>ی</w:t>
      </w:r>
      <w:r w:rsidRPr="000C50E9">
        <w:rPr>
          <w:rFonts w:hint="cs"/>
          <w:rtl/>
        </w:rPr>
        <w:t xml:space="preserve"> طراحي شده است كه با استفاده از آنها</w:t>
      </w:r>
      <w:r>
        <w:rPr>
          <w:rFonts w:hint="cs"/>
          <w:rtl/>
        </w:rPr>
        <w:t xml:space="preserve"> مي‌</w:t>
      </w:r>
      <w:r w:rsidRPr="000C50E9">
        <w:rPr>
          <w:rFonts w:hint="cs"/>
          <w:rtl/>
        </w:rPr>
        <w:t>توان اين اقدام را به صورتي سازمان دهي شده و كارآمد انجام داد.</w:t>
      </w:r>
    </w:p>
    <w:p w:rsidR="003F04E1" w:rsidRPr="000C50E9" w:rsidRDefault="003F04E1" w:rsidP="003F04E1">
      <w:pPr>
        <w:pStyle w:val="a3"/>
        <w:rPr>
          <w:rtl/>
        </w:rPr>
      </w:pPr>
    </w:p>
    <w:p w:rsidR="003F04E1" w:rsidRPr="000C50E9" w:rsidRDefault="003F04E1" w:rsidP="003F04E1">
      <w:pPr>
        <w:pStyle w:val="a1"/>
        <w:rPr>
          <w:rtl/>
        </w:rPr>
      </w:pPr>
      <w:bookmarkStart w:id="129" w:name="_Toc417907492"/>
      <w:bookmarkStart w:id="130" w:name="_Toc443922826"/>
      <w:r w:rsidRPr="000C50E9">
        <w:rPr>
          <w:rFonts w:hint="cs"/>
          <w:rtl/>
        </w:rPr>
        <w:t>مروري بر مهارت</w:t>
      </w:r>
      <w:r>
        <w:rPr>
          <w:rFonts w:hint="cs"/>
          <w:rtl/>
        </w:rPr>
        <w:t xml:space="preserve">‌هاي </w:t>
      </w:r>
      <w:r w:rsidRPr="000C50E9">
        <w:rPr>
          <w:rFonts w:hint="cs"/>
          <w:rtl/>
        </w:rPr>
        <w:t>لازم براي برقراري ارتباط</w:t>
      </w:r>
      <w:bookmarkEnd w:id="129"/>
      <w:bookmarkEnd w:id="130"/>
      <w:r w:rsidRPr="000C50E9">
        <w:rPr>
          <w:rFonts w:hint="cs"/>
          <w:rtl/>
        </w:rPr>
        <w:t xml:space="preserve"> </w:t>
      </w:r>
    </w:p>
    <w:p w:rsidR="003F04E1" w:rsidRDefault="003F04E1" w:rsidP="003F04E1">
      <w:pPr>
        <w:pStyle w:val="a3"/>
        <w:rPr>
          <w:rtl/>
        </w:rPr>
      </w:pPr>
      <w:r>
        <w:rPr>
          <w:rFonts w:hint="cs"/>
          <w:rtl/>
        </w:rPr>
        <w:t>ارتباط از مولفه‌های اصلی زندگی اجتماعی است. مهارت برقراری ارتباط مؤثر یکی  از  مهم‌ترین پیش‌بینی‌کننده‌های سلامت روابط بین فردی است  .</w:t>
      </w:r>
    </w:p>
    <w:p w:rsidR="003F04E1" w:rsidRDefault="003F04E1" w:rsidP="003F04E1">
      <w:pPr>
        <w:pStyle w:val="a3"/>
        <w:rPr>
          <w:rtl/>
        </w:rPr>
      </w:pPr>
    </w:p>
    <w:p w:rsidR="003F04E1" w:rsidRDefault="003F04E1" w:rsidP="003F04E1">
      <w:pPr>
        <w:pStyle w:val="a1"/>
        <w:rPr>
          <w:rtl/>
        </w:rPr>
      </w:pPr>
      <w:bookmarkStart w:id="131" w:name="_Toc417907493"/>
      <w:bookmarkStart w:id="132" w:name="_Toc443922827"/>
      <w:r>
        <w:rPr>
          <w:rFonts w:hint="cs"/>
          <w:rtl/>
        </w:rPr>
        <w:t>تعریف ارتباط</w:t>
      </w:r>
      <w:bookmarkEnd w:id="131"/>
      <w:bookmarkEnd w:id="132"/>
      <w:r>
        <w:rPr>
          <w:rFonts w:hint="cs"/>
          <w:rtl/>
        </w:rPr>
        <w:t xml:space="preserve"> </w:t>
      </w:r>
    </w:p>
    <w:p w:rsidR="003F04E1" w:rsidRPr="000C50E9" w:rsidRDefault="003F04E1" w:rsidP="003F04E1">
      <w:pPr>
        <w:pBdr>
          <w:top w:val="triple" w:sz="4" w:space="1" w:color="auto"/>
          <w:left w:val="triple" w:sz="4" w:space="4" w:color="auto"/>
          <w:bottom w:val="triple" w:sz="4" w:space="1" w:color="auto"/>
          <w:right w:val="triple" w:sz="4" w:space="4" w:color="auto"/>
        </w:pBdr>
        <w:shd w:val="clear" w:color="auto" w:fill="F7CAAC"/>
        <w:rPr>
          <w:b/>
          <w:bCs/>
          <w:sz w:val="24"/>
          <w:szCs w:val="24"/>
          <w:rtl/>
        </w:rPr>
      </w:pPr>
      <w:r>
        <w:rPr>
          <w:rFonts w:hint="cs"/>
          <w:b/>
          <w:bCs/>
          <w:sz w:val="24"/>
          <w:szCs w:val="24"/>
          <w:rtl/>
        </w:rPr>
        <w:t>ارتباط عبارت است از فرایند ارسال و دریافت پیام</w:t>
      </w:r>
    </w:p>
    <w:p w:rsidR="003F04E1" w:rsidRPr="00F37107" w:rsidRDefault="003F04E1" w:rsidP="003F04E1">
      <w:pPr>
        <w:pStyle w:val="a3"/>
      </w:pPr>
    </w:p>
    <w:p w:rsidR="003F04E1" w:rsidRDefault="009E4C7E" w:rsidP="003F04E1">
      <w:pPr>
        <w:pStyle w:val="a3"/>
        <w:ind w:firstLine="0"/>
        <w:rPr>
          <w:rtl/>
        </w:rPr>
      </w:pPr>
      <w:r>
        <w:rPr>
          <w:noProof/>
          <w:rtl/>
          <w:lang w:bidi="ar-SA"/>
        </w:rPr>
        <mc:AlternateContent>
          <mc:Choice Requires="wps">
            <w:drawing>
              <wp:anchor distT="0" distB="0" distL="114300" distR="114300" simplePos="0" relativeHeight="251951104" behindDoc="1" locked="0" layoutInCell="1" allowOverlap="1" wp14:anchorId="6090D5D6" wp14:editId="2F686A8E">
                <wp:simplePos x="0" y="0"/>
                <wp:positionH relativeFrom="column">
                  <wp:align>left</wp:align>
                </wp:positionH>
                <wp:positionV relativeFrom="paragraph">
                  <wp:posOffset>12065</wp:posOffset>
                </wp:positionV>
                <wp:extent cx="2457450" cy="1847850"/>
                <wp:effectExtent l="9525" t="12065" r="9525" b="6985"/>
                <wp:wrapTight wrapText="bothSides">
                  <wp:wrapPolygon edited="0">
                    <wp:start x="-84" y="-111"/>
                    <wp:lineTo x="-84" y="21489"/>
                    <wp:lineTo x="21684" y="21489"/>
                    <wp:lineTo x="21684" y="-111"/>
                    <wp:lineTo x="-84" y="-111"/>
                  </wp:wrapPolygon>
                </wp:wrapTight>
                <wp:docPr id="340"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184785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CE4F89">
                              <w:rPr>
                                <w:noProof/>
                                <w:rtl/>
                                <w:lang w:bidi="ar-SA"/>
                              </w:rPr>
                              <w:drawing>
                                <wp:inline distT="0" distB="0" distL="0" distR="0" wp14:anchorId="41205E24" wp14:editId="11C87388">
                                  <wp:extent cx="2265045" cy="2090138"/>
                                  <wp:effectExtent l="19050" t="0" r="1905" b="0"/>
                                  <wp:docPr id="40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84"/>
                                          <pic:cNvPicPr>
                                            <a:picLocks noChangeAspect="1" noChangeArrowheads="1"/>
                                          </pic:cNvPicPr>
                                        </pic:nvPicPr>
                                        <pic:blipFill>
                                          <a:blip r:embed="rId27"/>
                                          <a:srcRect/>
                                          <a:stretch>
                                            <a:fillRect/>
                                          </a:stretch>
                                        </pic:blipFill>
                                        <pic:spPr bwMode="auto">
                                          <a:xfrm>
                                            <a:off x="0" y="0"/>
                                            <a:ext cx="2265045" cy="209013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90D5D6" id="Text Box 202" o:spid="_x0000_s1077" type="#_x0000_t202" style="position:absolute;left:0;text-align:left;margin-left:0;margin-top:.95pt;width:193.5pt;height:145.5pt;z-index:-251365376;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" strokecolor="white [3212]">
                <v:textbox>
                  <w:txbxContent>
                    <w:p w:rsidR="00804AAE" w:rsidRDefault="00804AAE" w:rsidP="003F04E1">
                      <w:r w:rsidRPr="00CE4F89">
                        <w:rPr>
                          <w:noProof/>
                          <w:rtl/>
                          <w:lang w:bidi="ar-SA"/>
                        </w:rPr>
                        <w:drawing>
                          <wp:inline distT="0" distB="0" distL="0" distR="0" wp14:anchorId="41205E24" wp14:editId="11C87388">
                            <wp:extent cx="2265045" cy="2090138"/>
                            <wp:effectExtent l="19050" t="0" r="1905" b="0"/>
                            <wp:docPr id="40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84"/>
                                    <pic:cNvPicPr>
                                      <a:picLocks noChangeAspect="1" noChangeArrowheads="1"/>
                                    </pic:cNvPicPr>
                                  </pic:nvPicPr>
                                  <pic:blipFill>
                                    <a:blip r:embed="rId27"/>
                                    <a:srcRect/>
                                    <a:stretch>
                                      <a:fillRect/>
                                    </a:stretch>
                                  </pic:blipFill>
                                  <pic:spPr bwMode="auto">
                                    <a:xfrm>
                                      <a:off x="0" y="0"/>
                                      <a:ext cx="2265045" cy="2090138"/>
                                    </a:xfrm>
                                    <a:prstGeom prst="rect">
                                      <a:avLst/>
                                    </a:prstGeom>
                                    <a:noFill/>
                                    <a:ln w="9525">
                                      <a:noFill/>
                                      <a:miter lim="800000"/>
                                      <a:headEnd/>
                                      <a:tailEnd/>
                                    </a:ln>
                                  </pic:spPr>
                                </pic:pic>
                              </a:graphicData>
                            </a:graphic>
                          </wp:inline>
                        </w:drawing>
                      </w:r>
                    </w:p>
                  </w:txbxContent>
                </v:textbox>
                <w10:wrap type="tight"/>
              </v:shape>
            </w:pict>
          </mc:Fallback>
        </mc:AlternateContent>
      </w:r>
      <w:r w:rsidR="003F04E1">
        <w:rPr>
          <w:rFonts w:hint="cs"/>
          <w:rtl/>
        </w:rPr>
        <w:t>ارتباط مؤثر :</w:t>
      </w:r>
    </w:p>
    <w:p w:rsidR="003F04E1" w:rsidRDefault="003F04E1" w:rsidP="003F04E1">
      <w:pPr>
        <w:pStyle w:val="a0"/>
        <w:rPr>
          <w:rtl/>
        </w:rPr>
      </w:pPr>
      <w:r>
        <w:rPr>
          <w:rFonts w:hint="cs"/>
          <w:rtl/>
        </w:rPr>
        <w:t>تنها وسیله‌ی انتقال اطلاعات بین افراد می‌باشد.</w:t>
      </w:r>
    </w:p>
    <w:p w:rsidR="003F04E1" w:rsidRDefault="003F04E1" w:rsidP="003F04E1">
      <w:pPr>
        <w:pStyle w:val="a0"/>
        <w:rPr>
          <w:rtl/>
        </w:rPr>
      </w:pPr>
      <w:r>
        <w:rPr>
          <w:rFonts w:hint="cs"/>
          <w:rtl/>
        </w:rPr>
        <w:t xml:space="preserve">تنها راه نشان دادن احساسات به دیگران است. </w:t>
      </w:r>
    </w:p>
    <w:p w:rsidR="003F04E1" w:rsidRDefault="003F04E1" w:rsidP="003F04E1">
      <w:pPr>
        <w:pStyle w:val="a0"/>
        <w:rPr>
          <w:rtl/>
        </w:rPr>
      </w:pPr>
      <w:r>
        <w:rPr>
          <w:rFonts w:hint="cs"/>
          <w:rtl/>
        </w:rPr>
        <w:t>بهترین راه تصحیح سوء تفاهم‌ها است.</w:t>
      </w:r>
    </w:p>
    <w:p w:rsidR="003F04E1" w:rsidRDefault="003F04E1" w:rsidP="003F04E1">
      <w:pPr>
        <w:pStyle w:val="a0"/>
        <w:rPr>
          <w:rtl/>
        </w:rPr>
      </w:pPr>
      <w:r>
        <w:rPr>
          <w:rFonts w:hint="cs"/>
          <w:rtl/>
        </w:rPr>
        <w:t xml:space="preserve">پیش شرط هر نوع آموزش مؤثر و در نتیجه لازمه‌ی رشد یک اجتماع است </w:t>
      </w:r>
    </w:p>
    <w:p w:rsidR="003F04E1" w:rsidRDefault="003F04E1" w:rsidP="003F04E1">
      <w:pPr>
        <w:bidi w:val="0"/>
        <w:rPr>
          <w:b/>
          <w:bCs/>
          <w:sz w:val="24"/>
          <w:szCs w:val="24"/>
          <w:rtl/>
        </w:rPr>
      </w:pPr>
      <w:r>
        <w:rPr>
          <w:b/>
          <w:bCs/>
          <w:sz w:val="24"/>
          <w:szCs w:val="24"/>
          <w:rtl/>
        </w:rPr>
        <w:br w:type="page"/>
      </w:r>
    </w:p>
    <w:p w:rsidR="003F04E1" w:rsidRDefault="003F04E1" w:rsidP="003F04E1">
      <w:pPr>
        <w:pStyle w:val="a3"/>
        <w:ind w:firstLine="0"/>
        <w:rPr>
          <w:rtl/>
        </w:rPr>
      </w:pPr>
      <w:r>
        <w:rPr>
          <w:rFonts w:hint="cs"/>
          <w:rtl/>
        </w:rPr>
        <w:t xml:space="preserve">یک ارتباط نامؤثر : </w:t>
      </w:r>
    </w:p>
    <w:p w:rsidR="003F04E1" w:rsidRDefault="003F04E1" w:rsidP="003F04E1">
      <w:pPr>
        <w:pStyle w:val="a0"/>
        <w:rPr>
          <w:rtl/>
        </w:rPr>
      </w:pPr>
      <w:r>
        <w:rPr>
          <w:rFonts w:hint="cs"/>
          <w:rtl/>
        </w:rPr>
        <w:t xml:space="preserve">باعث ایجاد سوء تفاهم می‌شود. </w:t>
      </w:r>
    </w:p>
    <w:p w:rsidR="003F04E1" w:rsidRDefault="003F04E1" w:rsidP="003F04E1">
      <w:pPr>
        <w:pStyle w:val="a0"/>
        <w:rPr>
          <w:rtl/>
        </w:rPr>
      </w:pPr>
      <w:r>
        <w:rPr>
          <w:rFonts w:hint="cs"/>
          <w:rtl/>
        </w:rPr>
        <w:t>منجر به نارضایتی، احساس تنهایی و تعارض در افراد خانواده و جامعه می‌گردد .</w:t>
      </w:r>
    </w:p>
    <w:p w:rsidR="003F04E1" w:rsidRDefault="003F04E1" w:rsidP="003F04E1">
      <w:pPr>
        <w:pStyle w:val="a0"/>
        <w:rPr>
          <w:rtl/>
        </w:rPr>
      </w:pPr>
      <w:r>
        <w:rPr>
          <w:rFonts w:hint="cs"/>
          <w:rtl/>
        </w:rPr>
        <w:t>در طول زمان می‌تواند اعتماد به نفس فرد را مختل کند و احساس درماندگی و در نتیجه آسیب‌های روان و اجتماعی ایجاد نماید .</w:t>
      </w:r>
    </w:p>
    <w:p w:rsidR="003F04E1" w:rsidRDefault="003F04E1" w:rsidP="003F04E1">
      <w:pPr>
        <w:pStyle w:val="a0"/>
      </w:pPr>
      <w:r>
        <w:rPr>
          <w:rFonts w:hint="cs"/>
          <w:rtl/>
        </w:rPr>
        <w:t xml:space="preserve">توانایی فرد برای مقابله با مشکلات زندگی را کاهش بدهد. </w:t>
      </w:r>
    </w:p>
    <w:p w:rsidR="003F04E1" w:rsidRDefault="003F04E1" w:rsidP="003F04E1">
      <w:pPr>
        <w:pStyle w:val="a3"/>
        <w:rPr>
          <w:rtl/>
        </w:rPr>
      </w:pPr>
    </w:p>
    <w:p w:rsidR="003F04E1" w:rsidRPr="007B73A3" w:rsidRDefault="003F04E1" w:rsidP="003F04E1">
      <w:pPr>
        <w:pStyle w:val="a1"/>
        <w:rPr>
          <w:rtl/>
        </w:rPr>
      </w:pPr>
      <w:bookmarkStart w:id="133" w:name="_Toc417907494"/>
      <w:bookmarkStart w:id="134" w:name="_Toc443922828"/>
      <w:r w:rsidRPr="007B73A3">
        <w:rPr>
          <w:rFonts w:hint="cs"/>
          <w:rtl/>
        </w:rPr>
        <w:t>عناصر اصلی ارتباط</w:t>
      </w:r>
      <w:r>
        <w:rPr>
          <w:rFonts w:hint="cs"/>
          <w:rtl/>
        </w:rPr>
        <w:t xml:space="preserve"> (</w:t>
      </w:r>
      <w:r w:rsidRPr="007B73A3">
        <w:rPr>
          <w:rFonts w:hint="cs"/>
          <w:rtl/>
        </w:rPr>
        <w:t>کلامی و غیر کلامی )</w:t>
      </w:r>
      <w:bookmarkEnd w:id="133"/>
      <w:bookmarkEnd w:id="134"/>
      <w:r w:rsidRPr="007B73A3">
        <w:rPr>
          <w:rFonts w:hint="cs"/>
          <w:rtl/>
        </w:rPr>
        <w:t xml:space="preserve"> </w:t>
      </w:r>
    </w:p>
    <w:p w:rsidR="003F04E1" w:rsidRDefault="003F04E1" w:rsidP="003F04E1">
      <w:pPr>
        <w:pStyle w:val="a3"/>
        <w:rPr>
          <w:rtl/>
        </w:rPr>
      </w:pPr>
      <w:r>
        <w:rPr>
          <w:rFonts w:hint="cs"/>
          <w:rtl/>
        </w:rPr>
        <w:t xml:space="preserve">ارتباط وجوه مختلفی دارد. به طور ضمنی اشاره شد که ارتباط متضمن دو عنصر اصلی است. این دو عنصر عبارتند از عناصر کلامی و عناصر غیرکلامی ارتباط. </w:t>
      </w:r>
    </w:p>
    <w:p w:rsidR="003F04E1" w:rsidRDefault="003F04E1" w:rsidP="003F04E1">
      <w:pPr>
        <w:pStyle w:val="a3"/>
        <w:rPr>
          <w:rtl/>
        </w:rPr>
      </w:pPr>
      <w:r w:rsidRPr="007B73A3">
        <w:rPr>
          <w:rFonts w:hint="cs"/>
          <w:u w:val="single"/>
          <w:rtl/>
        </w:rPr>
        <w:t>عناصر کلامی</w:t>
      </w:r>
      <w:r>
        <w:rPr>
          <w:rFonts w:hint="cs"/>
          <w:rtl/>
        </w:rPr>
        <w:t xml:space="preserve"> ارتباط شامل آن وجهی از ارتباط است که اختصاصاً به </w:t>
      </w:r>
      <w:r w:rsidRPr="007B73A3">
        <w:rPr>
          <w:rFonts w:hint="cs"/>
          <w:i/>
          <w:iCs/>
          <w:rtl/>
        </w:rPr>
        <w:t>محتوای کلامی</w:t>
      </w:r>
      <w:r>
        <w:rPr>
          <w:rFonts w:hint="cs"/>
          <w:rtl/>
        </w:rPr>
        <w:t xml:space="preserve"> و </w:t>
      </w:r>
      <w:r w:rsidRPr="007B73A3">
        <w:rPr>
          <w:rFonts w:hint="cs"/>
          <w:i/>
          <w:iCs/>
          <w:rtl/>
        </w:rPr>
        <w:t>فرایند بیان کلامی</w:t>
      </w:r>
      <w:r>
        <w:rPr>
          <w:rFonts w:hint="cs"/>
          <w:rtl/>
        </w:rPr>
        <w:t xml:space="preserve"> مربوط می‌گردد. </w:t>
      </w:r>
    </w:p>
    <w:p w:rsidR="003F04E1" w:rsidRDefault="003F04E1" w:rsidP="003F04E1">
      <w:pPr>
        <w:pStyle w:val="a3"/>
        <w:rPr>
          <w:rtl/>
        </w:rPr>
      </w:pPr>
      <w:r>
        <w:rPr>
          <w:rFonts w:hint="cs"/>
          <w:rtl/>
        </w:rPr>
        <w:t>منظور از محتوای کلام، آن چیزی است که بر زبان می‌آوریم. برای مثال جذاب بودن محتوای کلام، تهدید آمیز نبودن آن، شور برانگیز بودن موضوع صحبت، غم افزا نبودن  نظایر آن، باعث تسهیل ارتباط می‌گردد. توجه به ابعاد فرهنگی و حتی خرده فرهنگی در محتوای کلام یکی از مهم‌ترین عوامل در افزایش کارآمدی ارتباط می‌باشد .</w:t>
      </w:r>
    </w:p>
    <w:p w:rsidR="003F04E1" w:rsidRDefault="003F04E1" w:rsidP="003F04E1">
      <w:pPr>
        <w:pStyle w:val="a3"/>
        <w:rPr>
          <w:rtl/>
        </w:rPr>
      </w:pPr>
      <w:r w:rsidRPr="007B73A3">
        <w:rPr>
          <w:rFonts w:hint="cs"/>
          <w:rtl/>
        </w:rPr>
        <w:t>فرایند برقراری ارتباط کلامی</w:t>
      </w:r>
      <w:r>
        <w:rPr>
          <w:rFonts w:hint="cs"/>
          <w:rtl/>
        </w:rPr>
        <w:t xml:space="preserve"> شامل چگونگی شروع صحبت، نحوه جمله بندی، زمان بندی ارتباط کلامی، ملاحظات موقعیتی و بلاخره چگونگی جمع بندی و ختم ارتباط می‌باشد. </w:t>
      </w:r>
    </w:p>
    <w:p w:rsidR="003F04E1" w:rsidRDefault="003F04E1" w:rsidP="003F04E1">
      <w:pPr>
        <w:pStyle w:val="a3"/>
        <w:rPr>
          <w:rtl/>
        </w:rPr>
      </w:pPr>
      <w:r w:rsidRPr="007B73A3">
        <w:rPr>
          <w:rFonts w:hint="cs"/>
          <w:u w:val="single"/>
          <w:rtl/>
        </w:rPr>
        <w:t>عناصر غیرکلامی ارتباط</w:t>
      </w:r>
      <w:r>
        <w:rPr>
          <w:rFonts w:hint="cs"/>
          <w:rtl/>
        </w:rPr>
        <w:t xml:space="preserve"> شامل آن وجهی از ارتباط هستند که اختصاصاً به جنبه‌هایی غیر از محتوای کلامی و فرایند بیان کلامی مربوط می‌گردند. در این مقوله می‌توان به تن صدا، آهنگ صدا، تماس چشمی، حالات چهره‌ای و حرکات بدنی، یعنی آنچه که عناصر غیرکلامی ارتباط می‌نامیم نیز استفاده می‌کنند. </w:t>
      </w:r>
    </w:p>
    <w:p w:rsidR="003F04E1" w:rsidRDefault="003F04E1" w:rsidP="003F04E1">
      <w:pPr>
        <w:pStyle w:val="a3"/>
        <w:rPr>
          <w:rtl/>
        </w:rPr>
      </w:pPr>
    </w:p>
    <w:p w:rsidR="003F04E1" w:rsidRPr="006B5FDA" w:rsidRDefault="003F04E1" w:rsidP="003F04E1">
      <w:pPr>
        <w:pStyle w:val="a1"/>
        <w:rPr>
          <w:rtl/>
        </w:rPr>
      </w:pPr>
      <w:bookmarkStart w:id="135" w:name="_Toc417907495"/>
      <w:bookmarkStart w:id="136" w:name="_Toc443922829"/>
      <w:r w:rsidRPr="006B5FDA">
        <w:rPr>
          <w:rFonts w:hint="cs"/>
          <w:rtl/>
        </w:rPr>
        <w:t>گوش دادن فعال</w:t>
      </w:r>
      <w:bookmarkEnd w:id="135"/>
      <w:bookmarkEnd w:id="136"/>
      <w:r w:rsidRPr="006B5FDA">
        <w:rPr>
          <w:rFonts w:hint="cs"/>
          <w:rtl/>
        </w:rPr>
        <w:t xml:space="preserve"> </w:t>
      </w:r>
    </w:p>
    <w:p w:rsidR="003F04E1" w:rsidRDefault="009E4C7E" w:rsidP="003F04E1">
      <w:pPr>
        <w:pStyle w:val="a3"/>
        <w:rPr>
          <w:rtl/>
        </w:rPr>
      </w:pPr>
      <w:r>
        <w:rPr>
          <w:noProof/>
          <w:rtl/>
          <w:lang w:bidi="ar-SA"/>
        </w:rPr>
        <mc:AlternateContent>
          <mc:Choice Requires="wps">
            <w:drawing>
              <wp:anchor distT="0" distB="0" distL="114300" distR="114300" simplePos="0" relativeHeight="251952128" behindDoc="1" locked="0" layoutInCell="1" allowOverlap="1" wp14:anchorId="53CC8E12" wp14:editId="69732320">
                <wp:simplePos x="0" y="0"/>
                <wp:positionH relativeFrom="column">
                  <wp:align>left</wp:align>
                </wp:positionH>
                <wp:positionV relativeFrom="paragraph">
                  <wp:posOffset>135890</wp:posOffset>
                </wp:positionV>
                <wp:extent cx="1809750" cy="1876425"/>
                <wp:effectExtent l="9525" t="12065" r="9525" b="6985"/>
                <wp:wrapTight wrapText="bothSides">
                  <wp:wrapPolygon edited="0">
                    <wp:start x="-114" y="-110"/>
                    <wp:lineTo x="-114" y="21490"/>
                    <wp:lineTo x="21714" y="21490"/>
                    <wp:lineTo x="21714" y="-110"/>
                    <wp:lineTo x="-114" y="-110"/>
                  </wp:wrapPolygon>
                </wp:wrapTight>
                <wp:docPr id="339"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8764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sidRPr="001A4F54">
                              <w:rPr>
                                <w:noProof/>
                                <w:rtl/>
                                <w:lang w:bidi="ar-SA"/>
                              </w:rPr>
                              <w:drawing>
                                <wp:inline distT="0" distB="0" distL="0" distR="0" wp14:anchorId="5204E3D3" wp14:editId="20A4F111">
                                  <wp:extent cx="1295400" cy="1524000"/>
                                  <wp:effectExtent l="0" t="0" r="0" b="0"/>
                                  <wp:docPr id="4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80"/>
                                          <pic:cNvPicPr>
                                            <a:picLocks noChangeAspect="1" noChangeArrowheads="1"/>
                                          </pic:cNvPicPr>
                                        </pic:nvPicPr>
                                        <pic:blipFill>
                                          <a:blip r:embed="rId28"/>
                                          <a:srcRect/>
                                          <a:stretch>
                                            <a:fillRect/>
                                          </a:stretch>
                                        </pic:blipFill>
                                        <pic:spPr bwMode="auto">
                                          <a:xfrm>
                                            <a:off x="0" y="0"/>
                                            <a:ext cx="1295400" cy="15240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CC8E12" id="Text Box 203" o:spid="_x0000_s1078" type="#_x0000_t202" style="position:absolute;left:0;text-align:left;margin-left:0;margin-top:10.7pt;width:142.5pt;height:147.75pt;z-index:-25136435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" strokecolor="white [3212]">
                <v:textbox>
                  <w:txbxContent>
                    <w:p w:rsidR="00804AAE" w:rsidRDefault="00804AAE" w:rsidP="003F04E1">
                      <w:pPr>
                        <w:jc w:val="right"/>
                      </w:pPr>
                      <w:r w:rsidRPr="001A4F54">
                        <w:rPr>
                          <w:noProof/>
                          <w:rtl/>
                          <w:lang w:bidi="ar-SA"/>
                        </w:rPr>
                        <w:drawing>
                          <wp:inline distT="0" distB="0" distL="0" distR="0" wp14:anchorId="5204E3D3" wp14:editId="20A4F111">
                            <wp:extent cx="1295400" cy="1524000"/>
                            <wp:effectExtent l="0" t="0" r="0" b="0"/>
                            <wp:docPr id="4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80"/>
                                    <pic:cNvPicPr>
                                      <a:picLocks noChangeAspect="1" noChangeArrowheads="1"/>
                                    </pic:cNvPicPr>
                                  </pic:nvPicPr>
                                  <pic:blipFill>
                                    <a:blip r:embed="rId28"/>
                                    <a:srcRect/>
                                    <a:stretch>
                                      <a:fillRect/>
                                    </a:stretch>
                                  </pic:blipFill>
                                  <pic:spPr bwMode="auto">
                                    <a:xfrm>
                                      <a:off x="0" y="0"/>
                                      <a:ext cx="1295400" cy="1524000"/>
                                    </a:xfrm>
                                    <a:prstGeom prst="rect">
                                      <a:avLst/>
                                    </a:prstGeom>
                                    <a:noFill/>
                                    <a:ln w="9525">
                                      <a:noFill/>
                                      <a:miter lim="800000"/>
                                      <a:headEnd/>
                                      <a:tailEnd/>
                                    </a:ln>
                                  </pic:spPr>
                                </pic:pic>
                              </a:graphicData>
                            </a:graphic>
                          </wp:inline>
                        </w:drawing>
                      </w:r>
                    </w:p>
                  </w:txbxContent>
                </v:textbox>
                <w10:wrap type="tight"/>
              </v:shape>
            </w:pict>
          </mc:Fallback>
        </mc:AlternateContent>
      </w:r>
      <w:r w:rsidR="003F04E1">
        <w:rPr>
          <w:rFonts w:hint="cs"/>
          <w:rtl/>
        </w:rPr>
        <w:t xml:space="preserve">شنیدن و گوش دادن دو مقوله متفاوت هستند. شنیدن عمل ادراک اصوات می‌باشد. این عمل غیرارادی بوده و فقط به دریافت محرک شنیداری اطلاق می‌گردد. </w:t>
      </w:r>
    </w:p>
    <w:p w:rsidR="003F04E1" w:rsidRDefault="003F04E1" w:rsidP="003F04E1">
      <w:pPr>
        <w:pStyle w:val="a3"/>
        <w:rPr>
          <w:rtl/>
        </w:rPr>
      </w:pPr>
      <w:r>
        <w:rPr>
          <w:rFonts w:hint="cs"/>
          <w:rtl/>
        </w:rPr>
        <w:t>گوش دادن فعالیتی انتخابی است که شامل دریافت و تفسیر محرک‌های شنیداری می‌باشد. این عمل رمزگردانی اصوات به معانی را نیز در بر دارد .</w:t>
      </w:r>
    </w:p>
    <w:p w:rsidR="003F04E1" w:rsidRDefault="003F04E1" w:rsidP="003F04E1">
      <w:pPr>
        <w:pStyle w:val="a3"/>
        <w:rPr>
          <w:rtl/>
        </w:rPr>
      </w:pPr>
      <w:r>
        <w:rPr>
          <w:rFonts w:hint="cs"/>
          <w:rtl/>
        </w:rPr>
        <w:t xml:space="preserve">گوش دادن به دو طبقه اصلی تقسیم می‌شود : گوش دادن فعال و گوش دادن غیر فعال. گوش دادن غیرفعال از نظر کیفیت، کمی بالاتر از شنیدن است و زمانی رخ می‌دهد که گیرنده پیام، انگیزه زیادی برای گوش دادن دقیق ندارد. گوش دادن به موسیقی، تلویزیون، گوش دادن ا ز روی ادب، نمونه‌هایی از گوش دادن غیرفعال هستند. از آنجا که در گوش دادن غیرفعال تنها بخشی از ذهن ما درگیر توجه کردن می‌باشد، لذا هنگام گوش دادن به دیگران، احتمال پرت شدن حواس (یعنی تفکر در مورد چیزهای دیگری غیر از موضوع اصلی ) وجود دارد. بهترین راه برای حل این مشکل، گوش دادن فعال یعنی گوش دادن هدفهمند می‌باشد. بنابراین گوش دادن فعال را می‌توان گوش دادن هدفمند معرفی کرد. اهداف گوش دادن فعال عبارتند از : </w:t>
      </w:r>
    </w:p>
    <w:p w:rsidR="003F04E1" w:rsidRDefault="003F04E1" w:rsidP="003F04E1">
      <w:pPr>
        <w:pStyle w:val="a0"/>
        <w:rPr>
          <w:rtl/>
        </w:rPr>
      </w:pPr>
      <w:r>
        <w:rPr>
          <w:rFonts w:hint="cs"/>
          <w:rtl/>
        </w:rPr>
        <w:t xml:space="preserve">کسب اطلاعات </w:t>
      </w:r>
    </w:p>
    <w:p w:rsidR="003F04E1" w:rsidRDefault="003F04E1" w:rsidP="003F04E1">
      <w:pPr>
        <w:pStyle w:val="a0"/>
        <w:rPr>
          <w:rtl/>
        </w:rPr>
      </w:pPr>
      <w:r>
        <w:rPr>
          <w:rFonts w:hint="cs"/>
          <w:rtl/>
        </w:rPr>
        <w:t xml:space="preserve">گرفتن راهنمایی </w:t>
      </w:r>
    </w:p>
    <w:p w:rsidR="003F04E1" w:rsidRDefault="003F04E1" w:rsidP="003F04E1">
      <w:pPr>
        <w:pStyle w:val="a0"/>
        <w:rPr>
          <w:rtl/>
        </w:rPr>
      </w:pPr>
      <w:r>
        <w:rPr>
          <w:rFonts w:hint="cs"/>
          <w:rtl/>
        </w:rPr>
        <w:t xml:space="preserve">درک راهنمایی </w:t>
      </w:r>
    </w:p>
    <w:p w:rsidR="003F04E1" w:rsidRDefault="003F04E1" w:rsidP="003F04E1">
      <w:pPr>
        <w:pStyle w:val="a0"/>
        <w:rPr>
          <w:rtl/>
        </w:rPr>
      </w:pPr>
      <w:r>
        <w:rPr>
          <w:rFonts w:hint="cs"/>
          <w:rtl/>
        </w:rPr>
        <w:t xml:space="preserve">درک دیگران </w:t>
      </w:r>
    </w:p>
    <w:p w:rsidR="003F04E1" w:rsidRDefault="003F04E1" w:rsidP="003F04E1">
      <w:pPr>
        <w:pStyle w:val="a0"/>
        <w:rPr>
          <w:rtl/>
        </w:rPr>
      </w:pPr>
      <w:r>
        <w:rPr>
          <w:rFonts w:hint="cs"/>
          <w:rtl/>
        </w:rPr>
        <w:t xml:space="preserve">حل مشکلات </w:t>
      </w:r>
    </w:p>
    <w:p w:rsidR="003F04E1" w:rsidRDefault="003F04E1" w:rsidP="003F04E1">
      <w:pPr>
        <w:pStyle w:val="a0"/>
        <w:rPr>
          <w:rtl/>
        </w:rPr>
      </w:pPr>
      <w:r>
        <w:rPr>
          <w:rFonts w:hint="cs"/>
          <w:rtl/>
        </w:rPr>
        <w:t xml:space="preserve">فهمیدن احساسات دیگران </w:t>
      </w:r>
    </w:p>
    <w:p w:rsidR="003F04E1" w:rsidRDefault="003F04E1" w:rsidP="003F04E1">
      <w:pPr>
        <w:pStyle w:val="a0"/>
        <w:rPr>
          <w:rtl/>
        </w:rPr>
      </w:pPr>
      <w:r>
        <w:rPr>
          <w:rFonts w:hint="cs"/>
          <w:rtl/>
        </w:rPr>
        <w:t xml:space="preserve">حمایت عاطفی دیگران </w:t>
      </w:r>
    </w:p>
    <w:p w:rsidR="003F04E1" w:rsidRDefault="003F04E1" w:rsidP="003F04E1">
      <w:pPr>
        <w:pStyle w:val="a3"/>
        <w:rPr>
          <w:rtl/>
        </w:rPr>
      </w:pPr>
      <w:r>
        <w:rPr>
          <w:rFonts w:hint="cs"/>
          <w:rtl/>
        </w:rPr>
        <w:t xml:space="preserve">روش‌های مؤثر برای گوش دادن فعال شامل : توجه به فرد مقابل، پرسیدن سؤال، بازخورد دادن، بازگو کردن و خلاصه سازی  می‌باشد. </w:t>
      </w:r>
    </w:p>
    <w:p w:rsidR="003F04E1" w:rsidRDefault="003F04E1" w:rsidP="003F04E1">
      <w:pPr>
        <w:pStyle w:val="a3"/>
        <w:rPr>
          <w:rtl/>
        </w:rPr>
      </w:pPr>
      <w:r>
        <w:rPr>
          <w:rFonts w:hint="cs"/>
          <w:rtl/>
        </w:rPr>
        <w:t xml:space="preserve">برای گوش دادن فعال شنونده باید پیام‌های مختلف را شنیده، معانی را درک کرده و سپس با ارائه بازخود مطمئن گردد که برداشت وی صحیح بوده است. </w:t>
      </w:r>
    </w:p>
    <w:p w:rsidR="003F04E1" w:rsidRDefault="003F04E1" w:rsidP="003F04E1">
      <w:pPr>
        <w:pStyle w:val="a3"/>
        <w:rPr>
          <w:rtl/>
        </w:rPr>
      </w:pPr>
    </w:p>
    <w:p w:rsidR="003F04E1" w:rsidRPr="00DE63EF" w:rsidRDefault="003F04E1" w:rsidP="003F04E1">
      <w:pPr>
        <w:pStyle w:val="a1"/>
        <w:rPr>
          <w:rtl/>
        </w:rPr>
      </w:pPr>
      <w:bookmarkStart w:id="137" w:name="_Toc417907496"/>
      <w:bookmarkStart w:id="138" w:name="_Toc443922830"/>
      <w:r w:rsidRPr="00DE63EF">
        <w:rPr>
          <w:rFonts w:hint="cs"/>
          <w:rtl/>
        </w:rPr>
        <w:t>توصیه</w:t>
      </w:r>
      <w:r>
        <w:rPr>
          <w:rFonts w:hint="cs"/>
          <w:rtl/>
        </w:rPr>
        <w:t>‌</w:t>
      </w:r>
      <w:r w:rsidRPr="00DE63EF">
        <w:rPr>
          <w:rFonts w:hint="cs"/>
          <w:rtl/>
        </w:rPr>
        <w:t>هایی برای کارآمد تر کردن ارتباط کلامی</w:t>
      </w:r>
      <w:bookmarkEnd w:id="137"/>
      <w:bookmarkEnd w:id="138"/>
      <w:r w:rsidRPr="00DE63EF">
        <w:rPr>
          <w:rFonts w:hint="cs"/>
          <w:rtl/>
        </w:rPr>
        <w:t xml:space="preserve"> </w:t>
      </w:r>
    </w:p>
    <w:p w:rsidR="003F04E1" w:rsidRPr="00DE63EF" w:rsidRDefault="009E4C7E" w:rsidP="003F04E1">
      <w:pPr>
        <w:pStyle w:val="a3"/>
        <w:ind w:firstLine="0"/>
        <w:rPr>
          <w:rtl/>
        </w:rPr>
      </w:pPr>
      <w:r>
        <w:rPr>
          <w:noProof/>
          <w:rtl/>
          <w:lang w:bidi="ar-SA"/>
        </w:rPr>
        <mc:AlternateContent>
          <mc:Choice Requires="wps">
            <w:drawing>
              <wp:anchor distT="0" distB="0" distL="114300" distR="114300" simplePos="0" relativeHeight="251953152" behindDoc="1" locked="0" layoutInCell="1" allowOverlap="1" wp14:anchorId="0117739F" wp14:editId="7BBB4AF0">
                <wp:simplePos x="0" y="0"/>
                <wp:positionH relativeFrom="column">
                  <wp:align>left</wp:align>
                </wp:positionH>
                <wp:positionV relativeFrom="paragraph">
                  <wp:posOffset>55245</wp:posOffset>
                </wp:positionV>
                <wp:extent cx="1714500" cy="2000250"/>
                <wp:effectExtent l="9525" t="7620" r="9525" b="11430"/>
                <wp:wrapTight wrapText="bothSides">
                  <wp:wrapPolygon edited="0">
                    <wp:start x="-120" y="-103"/>
                    <wp:lineTo x="-120" y="21497"/>
                    <wp:lineTo x="21720" y="21497"/>
                    <wp:lineTo x="21720" y="-103"/>
                    <wp:lineTo x="-120" y="-103"/>
                  </wp:wrapPolygon>
                </wp:wrapTight>
                <wp:docPr id="338"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00025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1A4F54">
                              <w:rPr>
                                <w:noProof/>
                                <w:rtl/>
                                <w:lang w:bidi="ar-SA"/>
                              </w:rPr>
                              <w:drawing>
                                <wp:inline distT="0" distB="0" distL="0" distR="0" wp14:anchorId="72C0E3BA" wp14:editId="6CED4C81">
                                  <wp:extent cx="1597343" cy="1857375"/>
                                  <wp:effectExtent l="19050" t="0" r="2857" b="0"/>
                                  <wp:docPr id="40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83"/>
                                          <pic:cNvPicPr>
                                            <a:picLocks noChangeAspect="1" noChangeArrowheads="1"/>
                                          </pic:cNvPicPr>
                                        </pic:nvPicPr>
                                        <pic:blipFill>
                                          <a:blip r:embed="rId29"/>
                                          <a:srcRect/>
                                          <a:stretch>
                                            <a:fillRect/>
                                          </a:stretch>
                                        </pic:blipFill>
                                        <pic:spPr bwMode="auto">
                                          <a:xfrm>
                                            <a:off x="0" y="0"/>
                                            <a:ext cx="1597343" cy="18573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17739F" id="Text Box 204" o:spid="_x0000_s1079" type="#_x0000_t202" style="position:absolute;left:0;text-align:left;margin-left:0;margin-top:4.35pt;width:135pt;height:157.5pt;z-index:-251363328;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" strokecolor="white [3212]">
                <v:textbox>
                  <w:txbxContent>
                    <w:p w:rsidR="00804AAE" w:rsidRDefault="00804AAE" w:rsidP="003F04E1">
                      <w:r w:rsidRPr="001A4F54">
                        <w:rPr>
                          <w:noProof/>
                          <w:rtl/>
                          <w:lang w:bidi="ar-SA"/>
                        </w:rPr>
                        <w:drawing>
                          <wp:inline distT="0" distB="0" distL="0" distR="0" wp14:anchorId="72C0E3BA" wp14:editId="6CED4C81">
                            <wp:extent cx="1597343" cy="1857375"/>
                            <wp:effectExtent l="19050" t="0" r="2857" b="0"/>
                            <wp:docPr id="40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83"/>
                                    <pic:cNvPicPr>
                                      <a:picLocks noChangeAspect="1" noChangeArrowheads="1"/>
                                    </pic:cNvPicPr>
                                  </pic:nvPicPr>
                                  <pic:blipFill>
                                    <a:blip r:embed="rId29"/>
                                    <a:srcRect/>
                                    <a:stretch>
                                      <a:fillRect/>
                                    </a:stretch>
                                  </pic:blipFill>
                                  <pic:spPr bwMode="auto">
                                    <a:xfrm>
                                      <a:off x="0" y="0"/>
                                      <a:ext cx="1597343" cy="1857375"/>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DE63EF">
        <w:rPr>
          <w:rFonts w:hint="cs"/>
          <w:rtl/>
        </w:rPr>
        <w:t>هنگام صحبت کردن :</w:t>
      </w:r>
    </w:p>
    <w:p w:rsidR="003F04E1" w:rsidRDefault="003F04E1" w:rsidP="003F04E1">
      <w:pPr>
        <w:pStyle w:val="a0"/>
        <w:rPr>
          <w:rtl/>
        </w:rPr>
      </w:pPr>
      <w:r>
        <w:rPr>
          <w:rFonts w:hint="cs"/>
          <w:rtl/>
        </w:rPr>
        <w:t xml:space="preserve">مطمئن شوید که شنونده فرصت سؤال کردن یا اظهار نظر کردن را دارد. </w:t>
      </w:r>
    </w:p>
    <w:p w:rsidR="003F04E1" w:rsidRDefault="003F04E1" w:rsidP="003F04E1">
      <w:pPr>
        <w:pStyle w:val="a0"/>
        <w:rPr>
          <w:rtl/>
        </w:rPr>
      </w:pPr>
      <w:r>
        <w:rPr>
          <w:rFonts w:hint="cs"/>
          <w:rtl/>
        </w:rPr>
        <w:t xml:space="preserve">سعی کنید خود را جای شنونده قرار دهید و احساسات او را در نظر بگیرید. </w:t>
      </w:r>
    </w:p>
    <w:p w:rsidR="003F04E1" w:rsidRDefault="003F04E1" w:rsidP="003F04E1">
      <w:pPr>
        <w:pStyle w:val="a0"/>
        <w:rPr>
          <w:rtl/>
        </w:rPr>
      </w:pPr>
      <w:r>
        <w:rPr>
          <w:rFonts w:hint="cs"/>
          <w:rtl/>
        </w:rPr>
        <w:t>آنچه را می‌خواهید بگویید، واضح بیان کنید .</w:t>
      </w:r>
    </w:p>
    <w:p w:rsidR="003F04E1" w:rsidRDefault="003F04E1" w:rsidP="003F04E1">
      <w:pPr>
        <w:pStyle w:val="a0"/>
        <w:rPr>
          <w:rtl/>
        </w:rPr>
      </w:pPr>
      <w:r>
        <w:rPr>
          <w:rFonts w:hint="cs"/>
          <w:rtl/>
        </w:rPr>
        <w:t>به شنونده نگاه کنید .</w:t>
      </w:r>
    </w:p>
    <w:p w:rsidR="003F04E1" w:rsidRDefault="003F04E1" w:rsidP="003F04E1">
      <w:pPr>
        <w:pStyle w:val="a0"/>
        <w:rPr>
          <w:rtl/>
        </w:rPr>
      </w:pPr>
      <w:r>
        <w:rPr>
          <w:rFonts w:hint="cs"/>
          <w:rtl/>
        </w:rPr>
        <w:t xml:space="preserve">مطمئن شوید که آنچه می‌گویید با تن صدا و زبان بدنی شما هماهنگی دارد. </w:t>
      </w:r>
    </w:p>
    <w:p w:rsidR="003F04E1" w:rsidRDefault="003F04E1" w:rsidP="003F04E1">
      <w:pPr>
        <w:pStyle w:val="a0"/>
        <w:rPr>
          <w:rtl/>
        </w:rPr>
      </w:pPr>
      <w:r>
        <w:rPr>
          <w:rFonts w:hint="cs"/>
          <w:rtl/>
        </w:rPr>
        <w:t xml:space="preserve">تن و آهنگ صدای خود را تغییر دهید. </w:t>
      </w:r>
    </w:p>
    <w:p w:rsidR="003F04E1" w:rsidRDefault="003F04E1" w:rsidP="003F04E1">
      <w:pPr>
        <w:pStyle w:val="a0"/>
        <w:rPr>
          <w:rtl/>
        </w:rPr>
      </w:pPr>
      <w:r>
        <w:rPr>
          <w:rFonts w:hint="cs"/>
          <w:rtl/>
        </w:rPr>
        <w:t xml:space="preserve">مبهم صحبت نکرده و بیان جزئیات زیاد موضوع را پیچیده نکنید. </w:t>
      </w:r>
    </w:p>
    <w:p w:rsidR="003F04E1" w:rsidRDefault="003F04E1" w:rsidP="003F04E1">
      <w:pPr>
        <w:pStyle w:val="a0"/>
        <w:rPr>
          <w:rtl/>
        </w:rPr>
      </w:pPr>
      <w:r>
        <w:rPr>
          <w:rFonts w:hint="cs"/>
          <w:rtl/>
        </w:rPr>
        <w:t xml:space="preserve">از دیدن علایم آشفتگی در شنونده غفلت نکنید. </w:t>
      </w:r>
    </w:p>
    <w:p w:rsidR="003F04E1" w:rsidRDefault="003F04E1" w:rsidP="003F04E1">
      <w:pPr>
        <w:pStyle w:val="a3"/>
        <w:rPr>
          <w:rtl/>
        </w:rPr>
      </w:pPr>
    </w:p>
    <w:p w:rsidR="003F04E1" w:rsidRDefault="003F04E1" w:rsidP="003F04E1">
      <w:pPr>
        <w:bidi w:val="0"/>
        <w:rPr>
          <w:color w:val="auto"/>
          <w:sz w:val="20"/>
          <w:szCs w:val="24"/>
          <w:rtl/>
        </w:rPr>
      </w:pPr>
      <w:r>
        <w:rPr>
          <w:rtl/>
        </w:rPr>
        <w:br w:type="page"/>
      </w:r>
    </w:p>
    <w:p w:rsidR="003F04E1" w:rsidRPr="00DE63EF" w:rsidRDefault="003F04E1" w:rsidP="003F04E1">
      <w:pPr>
        <w:pStyle w:val="a3"/>
        <w:ind w:firstLine="0"/>
        <w:rPr>
          <w:rtl/>
        </w:rPr>
      </w:pPr>
      <w:r w:rsidRPr="00DE63EF">
        <w:rPr>
          <w:rFonts w:hint="cs"/>
          <w:rtl/>
        </w:rPr>
        <w:t xml:space="preserve">هنگام گوش دادن : </w:t>
      </w:r>
    </w:p>
    <w:p w:rsidR="003F04E1" w:rsidRDefault="003F04E1" w:rsidP="003F04E1">
      <w:pPr>
        <w:pStyle w:val="a0"/>
        <w:rPr>
          <w:rtl/>
        </w:rPr>
      </w:pPr>
      <w:r>
        <w:rPr>
          <w:rFonts w:hint="cs"/>
          <w:rtl/>
        </w:rPr>
        <w:t xml:space="preserve">سوال بپرسید تا کاملاً متوجه شوید که موضوع چیست. </w:t>
      </w:r>
    </w:p>
    <w:p w:rsidR="003F04E1" w:rsidRDefault="003F04E1" w:rsidP="003F04E1">
      <w:pPr>
        <w:pStyle w:val="a0"/>
        <w:rPr>
          <w:rtl/>
        </w:rPr>
      </w:pPr>
      <w:r>
        <w:rPr>
          <w:rFonts w:hint="cs"/>
          <w:rtl/>
        </w:rPr>
        <w:t xml:space="preserve">موضوعات را آن طوری که فهمیده اید خلاصه کنید. </w:t>
      </w:r>
    </w:p>
    <w:p w:rsidR="003F04E1" w:rsidRDefault="003F04E1" w:rsidP="003F04E1">
      <w:pPr>
        <w:pStyle w:val="a0"/>
      </w:pPr>
      <w:r>
        <w:rPr>
          <w:rFonts w:hint="cs"/>
          <w:rtl/>
        </w:rPr>
        <w:t xml:space="preserve">گوش کنید و از قضاوت درباره آنچه که گوینده می‌گوید پرهیز کنید. </w:t>
      </w:r>
    </w:p>
    <w:p w:rsidR="003F04E1" w:rsidRDefault="003F04E1" w:rsidP="003F04E1">
      <w:pPr>
        <w:pStyle w:val="a3"/>
        <w:rPr>
          <w:rtl/>
        </w:rPr>
      </w:pPr>
    </w:p>
    <w:p w:rsidR="003F04E1" w:rsidRPr="00DE63EF" w:rsidRDefault="003F04E1" w:rsidP="003F04E1">
      <w:pPr>
        <w:pStyle w:val="a1"/>
        <w:rPr>
          <w:rtl/>
        </w:rPr>
      </w:pPr>
      <w:bookmarkStart w:id="139" w:name="_Toc417907497"/>
      <w:bookmarkStart w:id="140" w:name="_Toc443922831"/>
      <w:r w:rsidRPr="00DE63EF">
        <w:rPr>
          <w:rFonts w:hint="cs"/>
          <w:rtl/>
        </w:rPr>
        <w:t>موانع ارتباط</w:t>
      </w:r>
      <w:r>
        <w:rPr>
          <w:rFonts w:hint="cs"/>
          <w:rtl/>
        </w:rPr>
        <w:t xml:space="preserve"> مؤثر</w:t>
      </w:r>
      <w:bookmarkEnd w:id="139"/>
      <w:bookmarkEnd w:id="140"/>
      <w:r>
        <w:rPr>
          <w:rFonts w:hint="cs"/>
          <w:rtl/>
        </w:rPr>
        <w:t xml:space="preserve"> </w:t>
      </w:r>
    </w:p>
    <w:p w:rsidR="003F04E1" w:rsidRDefault="009E4C7E" w:rsidP="003F04E1">
      <w:pPr>
        <w:pStyle w:val="a3"/>
        <w:rPr>
          <w:rtl/>
        </w:rPr>
      </w:pPr>
      <w:r>
        <w:rPr>
          <w:noProof/>
          <w:rtl/>
          <w:lang w:bidi="ar-SA"/>
        </w:rPr>
        <mc:AlternateContent>
          <mc:Choice Requires="wps">
            <w:drawing>
              <wp:anchor distT="0" distB="0" distL="114300" distR="114300" simplePos="0" relativeHeight="251954176" behindDoc="1" locked="0" layoutInCell="1" allowOverlap="1" wp14:anchorId="5B36D186" wp14:editId="6110DC1E">
                <wp:simplePos x="0" y="0"/>
                <wp:positionH relativeFrom="column">
                  <wp:align>left</wp:align>
                </wp:positionH>
                <wp:positionV relativeFrom="paragraph">
                  <wp:posOffset>953135</wp:posOffset>
                </wp:positionV>
                <wp:extent cx="2409825" cy="1676400"/>
                <wp:effectExtent l="9525" t="10160" r="9525" b="8890"/>
                <wp:wrapTight wrapText="bothSides">
                  <wp:wrapPolygon edited="0">
                    <wp:start x="-85" y="-123"/>
                    <wp:lineTo x="-85" y="21477"/>
                    <wp:lineTo x="21685" y="21477"/>
                    <wp:lineTo x="21685" y="-123"/>
                    <wp:lineTo x="-85" y="-123"/>
                  </wp:wrapPolygon>
                </wp:wrapTight>
                <wp:docPr id="337"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9825" cy="167640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1A4F54">
                              <w:rPr>
                                <w:noProof/>
                                <w:rtl/>
                                <w:lang w:bidi="ar-SA"/>
                              </w:rPr>
                              <w:drawing>
                                <wp:inline distT="0" distB="0" distL="0" distR="0" wp14:anchorId="669CED78" wp14:editId="2D4EF122">
                                  <wp:extent cx="2219325" cy="1495425"/>
                                  <wp:effectExtent l="19050" t="0" r="9525" b="0"/>
                                  <wp:docPr id="4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a:srcRect/>
                                          <a:stretch>
                                            <a:fillRect/>
                                          </a:stretch>
                                        </pic:blipFill>
                                        <pic:spPr bwMode="auto">
                                          <a:xfrm>
                                            <a:off x="0" y="0"/>
                                            <a:ext cx="2217420" cy="1494141"/>
                                          </a:xfrm>
                                          <a:prstGeom prst="rect">
                                            <a:avLst/>
                                          </a:prstGeom>
                                          <a:noFill/>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36D186" id="Text Box 205" o:spid="_x0000_s1080" type="#_x0000_t202" style="position:absolute;left:0;text-align:left;margin-left:0;margin-top:75.05pt;width:189.75pt;height:132pt;z-index:-25136230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" strokecolor="white [3212]">
                <v:textbox>
                  <w:txbxContent>
                    <w:p w:rsidR="00804AAE" w:rsidRDefault="00804AAE" w:rsidP="003F04E1">
                      <w:r w:rsidRPr="001A4F54">
                        <w:rPr>
                          <w:noProof/>
                          <w:rtl/>
                          <w:lang w:bidi="ar-SA"/>
                        </w:rPr>
                        <w:drawing>
                          <wp:inline distT="0" distB="0" distL="0" distR="0" wp14:anchorId="669CED78" wp14:editId="2D4EF122">
                            <wp:extent cx="2219325" cy="1495425"/>
                            <wp:effectExtent l="19050" t="0" r="9525" b="0"/>
                            <wp:docPr id="4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a:srcRect/>
                                    <a:stretch>
                                      <a:fillRect/>
                                    </a:stretch>
                                  </pic:blipFill>
                                  <pic:spPr bwMode="auto">
                                    <a:xfrm>
                                      <a:off x="0" y="0"/>
                                      <a:ext cx="2217420" cy="1494141"/>
                                    </a:xfrm>
                                    <a:prstGeom prst="rect">
                                      <a:avLst/>
                                    </a:prstGeom>
                                    <a:noFill/>
                                  </pic:spPr>
                                </pic:pic>
                              </a:graphicData>
                            </a:graphic>
                          </wp:inline>
                        </w:drawing>
                      </w:r>
                    </w:p>
                  </w:txbxContent>
                </v:textbox>
                <w10:wrap type="tight"/>
              </v:shape>
            </w:pict>
          </mc:Fallback>
        </mc:AlternateContent>
      </w:r>
      <w:r w:rsidR="003F04E1">
        <w:rPr>
          <w:rFonts w:hint="cs"/>
          <w:rtl/>
        </w:rPr>
        <w:t xml:space="preserve">تا کنون درباره چیزهایی صحبت کردیم که می‌توانند. موجب برقراری ارتباط مؤثر شوند. در این قسمت توجه شما را به موانعی جلب می‌کنیم که راه‌های ارتباط را بسته و مانع از برقراری ارتباط مؤثر می‌شوند. برخی از پیام‌ها مانع از برقراری ارتباط مؤثر می‌شوند. این نوع پیام‌ها در زیر ذکر شده اند : </w:t>
      </w:r>
    </w:p>
    <w:p w:rsidR="003F04E1" w:rsidRDefault="003F04E1" w:rsidP="003F04E1">
      <w:pPr>
        <w:pStyle w:val="a0"/>
        <w:rPr>
          <w:rtl/>
        </w:rPr>
      </w:pPr>
      <w:r>
        <w:rPr>
          <w:rFonts w:hint="cs"/>
          <w:rtl/>
        </w:rPr>
        <w:t xml:space="preserve">دستور دادن، هدایت کردن، ابلاغ کردن </w:t>
      </w:r>
    </w:p>
    <w:p w:rsidR="003F04E1" w:rsidRDefault="003F04E1" w:rsidP="003F04E1">
      <w:pPr>
        <w:pStyle w:val="a0"/>
        <w:rPr>
          <w:rtl/>
        </w:rPr>
      </w:pPr>
      <w:r>
        <w:rPr>
          <w:rFonts w:hint="cs"/>
          <w:rtl/>
        </w:rPr>
        <w:t xml:space="preserve">اخطار، تهدید، هشدار دادن </w:t>
      </w:r>
    </w:p>
    <w:p w:rsidR="003F04E1" w:rsidRDefault="003F04E1" w:rsidP="003F04E1">
      <w:pPr>
        <w:pStyle w:val="a0"/>
        <w:rPr>
          <w:rtl/>
        </w:rPr>
      </w:pPr>
      <w:r>
        <w:rPr>
          <w:rFonts w:hint="cs"/>
          <w:rtl/>
        </w:rPr>
        <w:t xml:space="preserve">موعظه و نصحیت </w:t>
      </w:r>
    </w:p>
    <w:p w:rsidR="003F04E1" w:rsidRDefault="003F04E1" w:rsidP="003F04E1">
      <w:pPr>
        <w:pStyle w:val="a0"/>
        <w:rPr>
          <w:rtl/>
        </w:rPr>
      </w:pPr>
      <w:r>
        <w:rPr>
          <w:rFonts w:hint="cs"/>
          <w:rtl/>
        </w:rPr>
        <w:t xml:space="preserve">توصیه، پیشنهاد یا راه حل ارائه دادن </w:t>
      </w:r>
    </w:p>
    <w:p w:rsidR="003F04E1" w:rsidRDefault="003F04E1" w:rsidP="003F04E1">
      <w:pPr>
        <w:pStyle w:val="a0"/>
        <w:rPr>
          <w:rtl/>
        </w:rPr>
      </w:pPr>
      <w:r>
        <w:rPr>
          <w:rFonts w:hint="cs"/>
          <w:rtl/>
        </w:rPr>
        <w:t xml:space="preserve">وادارسازی از طریق استدلال، سخنرانی یا بحث کردن </w:t>
      </w:r>
    </w:p>
    <w:p w:rsidR="003F04E1" w:rsidRDefault="003F04E1" w:rsidP="003F04E1">
      <w:pPr>
        <w:pStyle w:val="a0"/>
        <w:rPr>
          <w:rtl/>
        </w:rPr>
      </w:pPr>
      <w:r>
        <w:rPr>
          <w:rFonts w:hint="cs"/>
          <w:rtl/>
        </w:rPr>
        <w:t xml:space="preserve">قضاوت کردن، انتقاد کردن، مخالفت کردن و مقصر شمردن دیگران </w:t>
      </w:r>
    </w:p>
    <w:p w:rsidR="003F04E1" w:rsidRDefault="003F04E1" w:rsidP="003F04E1">
      <w:pPr>
        <w:pStyle w:val="a0"/>
        <w:rPr>
          <w:rtl/>
        </w:rPr>
      </w:pPr>
      <w:r>
        <w:rPr>
          <w:rFonts w:hint="cs"/>
          <w:rtl/>
        </w:rPr>
        <w:t xml:space="preserve">اسم روی هم گذاشتن، مسخره کردن و تحقیر کردن </w:t>
      </w:r>
    </w:p>
    <w:p w:rsidR="003F04E1" w:rsidRDefault="003F04E1" w:rsidP="003F04E1">
      <w:pPr>
        <w:pStyle w:val="a0"/>
        <w:rPr>
          <w:rtl/>
        </w:rPr>
      </w:pPr>
      <w:r>
        <w:rPr>
          <w:rFonts w:hint="cs"/>
          <w:rtl/>
        </w:rPr>
        <w:t xml:space="preserve">تفسیر، تحلیل و تشخیص پزشکی و روانشناسی روی هم دیگر گذاشتن </w:t>
      </w:r>
    </w:p>
    <w:p w:rsidR="003F04E1" w:rsidRDefault="003F04E1" w:rsidP="003F04E1">
      <w:pPr>
        <w:pStyle w:val="a0"/>
      </w:pPr>
      <w:r>
        <w:rPr>
          <w:rFonts w:hint="cs"/>
          <w:rtl/>
        </w:rPr>
        <w:t xml:space="preserve">وارسی، بازجویی و بازپرسی </w:t>
      </w:r>
    </w:p>
    <w:p w:rsidR="003F04E1" w:rsidRPr="001A4F54" w:rsidRDefault="003F04E1" w:rsidP="003F04E1">
      <w:pPr>
        <w:pStyle w:val="a0"/>
        <w:rPr>
          <w:color w:val="000000" w:themeColor="text1"/>
        </w:rPr>
      </w:pPr>
      <w:r>
        <w:rPr>
          <w:rFonts w:hint="cs"/>
          <w:rtl/>
        </w:rPr>
        <w:t>پرت کردن حواس، عوض کردن صحبت و گول زدن</w:t>
      </w:r>
    </w:p>
    <w:p w:rsidR="003F04E1" w:rsidRDefault="003F04E1" w:rsidP="003F04E1">
      <w:pPr>
        <w:pStyle w:val="a3"/>
        <w:rPr>
          <w:rtl/>
        </w:rPr>
      </w:pPr>
    </w:p>
    <w:p w:rsidR="003F04E1" w:rsidRDefault="009E4C7E" w:rsidP="003F04E1">
      <w:pPr>
        <w:pStyle w:val="a3"/>
        <w:rPr>
          <w:rtl/>
        </w:rPr>
      </w:pPr>
      <w:r>
        <w:rPr>
          <w:noProof/>
          <w:rtl/>
          <w:lang w:bidi="ar-SA"/>
        </w:rPr>
        <mc:AlternateContent>
          <mc:Choice Requires="wps">
            <w:drawing>
              <wp:anchor distT="0" distB="0" distL="114300" distR="114300" simplePos="0" relativeHeight="251955200" behindDoc="0" locked="0" layoutInCell="1" allowOverlap="1" wp14:anchorId="5ED94DF4" wp14:editId="5190686D">
                <wp:simplePos x="0" y="0"/>
                <wp:positionH relativeFrom="column">
                  <wp:posOffset>-108585</wp:posOffset>
                </wp:positionH>
                <wp:positionV relativeFrom="paragraph">
                  <wp:posOffset>18415</wp:posOffset>
                </wp:positionV>
                <wp:extent cx="5400040" cy="2470785"/>
                <wp:effectExtent l="0" t="0" r="10160" b="24765"/>
                <wp:wrapNone/>
                <wp:docPr id="332"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470785"/>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E302DD">
                              <w:rPr>
                                <w:rFonts w:hint="cs"/>
                                <w:rtl/>
                              </w:rPr>
                              <w:t>خلاصه فصل</w:t>
                            </w:r>
                          </w:p>
                          <w:p w:rsidR="00804AAE" w:rsidRPr="00E302DD" w:rsidRDefault="00804AAE" w:rsidP="003F04E1">
                            <w:pPr>
                              <w:pStyle w:val="a3"/>
                              <w:rPr>
                                <w:rtl/>
                              </w:rPr>
                            </w:pPr>
                          </w:p>
                          <w:p w:rsidR="00804AAE" w:rsidRPr="00D42456" w:rsidRDefault="00804AAE" w:rsidP="003F04E1">
                            <w:pPr>
                              <w:jc w:val="both"/>
                              <w:rPr>
                                <w:b/>
                                <w:bCs/>
                              </w:rPr>
                            </w:pPr>
                            <w:r w:rsidRPr="00D42456">
                              <w:rPr>
                                <w:rFonts w:hint="cs"/>
                                <w:b/>
                                <w:bCs/>
                                <w:sz w:val="24"/>
                                <w:szCs w:val="24"/>
                                <w:rtl/>
                              </w:rPr>
                              <w:t>برقراري ارتباط با هدف ترغيب افراد و گروه‌هاي هدف براي ورود به برنامه‌ها و مشاركت فعال و همه جانبه آنها در برنامه‌ها صورت مي‌گيرد. به منظور برقراري ارتباط در برنامه‌های حوزه سلامت روانی، اجتماعی و اعتیاد بايد مهارت برقراری ارتباط مؤثر را آموخت. كسب اين مهارت‌ها نيازمند برخورداري از دانش و نگرش‌هاي لازم در این زمينه است؛ اما برخورداري از اين مهارت نيازمند تمركز، تمرين مكرر و تجربه با بهره‌گيري از شيوه‌هاي علمي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D94DF4" id="AutoShape 130" o:spid="_x0000_s1081" style="position:absolute;left:0;text-align:left;margin-left:-8.55pt;margin-top:1.45pt;width:425.2pt;height:194.5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" fillcolor="#fc6">
                <v:textbox>
                  <w:txbxContent>
                    <w:p w:rsidR="00804AAE" w:rsidRDefault="00804AAE" w:rsidP="003F04E1">
                      <w:pPr>
                        <w:pStyle w:val="a4"/>
                        <w:rPr>
                          <w:rtl/>
                        </w:rPr>
                      </w:pPr>
                      <w:r w:rsidRPr="00E302DD">
                        <w:rPr>
                          <w:rFonts w:hint="cs"/>
                          <w:rtl/>
                        </w:rPr>
                        <w:t>خلاصه فصل</w:t>
                      </w:r>
                    </w:p>
                    <w:p w:rsidR="00804AAE" w:rsidRPr="00E302DD" w:rsidRDefault="00804AAE" w:rsidP="003F04E1">
                      <w:pPr>
                        <w:pStyle w:val="a3"/>
                        <w:rPr>
                          <w:rtl/>
                        </w:rPr>
                      </w:pPr>
                    </w:p>
                    <w:p w:rsidR="00804AAE" w:rsidRPr="00D42456" w:rsidRDefault="00804AAE" w:rsidP="003F04E1">
                      <w:pPr>
                        <w:jc w:val="both"/>
                        <w:rPr>
                          <w:b/>
                          <w:bCs/>
                        </w:rPr>
                      </w:pPr>
                      <w:r w:rsidRPr="00D42456">
                        <w:rPr>
                          <w:rFonts w:hint="cs"/>
                          <w:b/>
                          <w:bCs/>
                          <w:sz w:val="24"/>
                          <w:szCs w:val="24"/>
                          <w:rtl/>
                        </w:rPr>
                        <w:t>برقراري ارتباط با هدف ترغيب افراد و گروه‌هاي هدف براي ورود به برنامه‌ها و مشاركت فعال و همه جانبه آنها در برنامه‌ها صورت مي‌گيرد. به منظور برقراري ارتباط در برنامه‌های حوزه سلامت روانی، اجتماعی و اعتیاد بايد مهارت برقراری ارتباط مؤثر را آموخت. كسب اين مهارت‌ها نيازمند برخورداري از دانش و نگرش‌هاي لازم در این زمينه است؛ اما برخورداري از اين مهارت نيازمند تمركز، تمرين مكرر و تجربه با بهره‌گيري از شيوه‌هاي علمي است.</w:t>
                      </w:r>
                    </w:p>
                  </w:txbxContent>
                </v:textbox>
              </v:roundrect>
            </w:pict>
          </mc:Fallback>
        </mc:AlternateContent>
      </w:r>
    </w:p>
    <w:p w:rsidR="003F04E1" w:rsidRDefault="003F04E1" w:rsidP="003F04E1">
      <w:pPr>
        <w:bidi w:val="0"/>
        <w:rPr>
          <w:color w:val="auto"/>
          <w:sz w:val="20"/>
          <w:szCs w:val="24"/>
          <w:rtl/>
        </w:rPr>
      </w:pPr>
      <w:r>
        <w:rPr>
          <w:rtl/>
        </w:rPr>
        <w:br w:type="page"/>
      </w:r>
    </w:p>
    <w:p w:rsidR="003F04E1" w:rsidRDefault="003F04E1" w:rsidP="003F04E1">
      <w:pPr>
        <w:bidi w:val="0"/>
        <w:rPr>
          <w:color w:val="auto"/>
          <w:sz w:val="20"/>
          <w:szCs w:val="24"/>
          <w:rtl/>
        </w:rPr>
      </w:pPr>
    </w:p>
    <w:p w:rsidR="003F04E1" w:rsidRDefault="009E4C7E" w:rsidP="003F04E1">
      <w:pPr>
        <w:pStyle w:val="a3"/>
        <w:rPr>
          <w:rtl/>
        </w:rPr>
      </w:pPr>
      <w:r>
        <w:rPr>
          <w:noProof/>
          <w:rtl/>
          <w:lang w:bidi="ar-SA"/>
        </w:rPr>
        <mc:AlternateContent>
          <mc:Choice Requires="wps">
            <w:drawing>
              <wp:anchor distT="0" distB="0" distL="114300" distR="114300" simplePos="0" relativeHeight="251956224" behindDoc="0" locked="0" layoutInCell="1" allowOverlap="1" wp14:anchorId="2C02EED2" wp14:editId="0790C43C">
                <wp:simplePos x="0" y="0"/>
                <wp:positionH relativeFrom="column">
                  <wp:posOffset>-90170</wp:posOffset>
                </wp:positionH>
                <wp:positionV relativeFrom="paragraph">
                  <wp:posOffset>135890</wp:posOffset>
                </wp:positionV>
                <wp:extent cx="5400040" cy="4281170"/>
                <wp:effectExtent l="0" t="0" r="10160" b="24130"/>
                <wp:wrapNone/>
                <wp:docPr id="331" name="Auto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281170"/>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AE4500">
                              <w:rPr>
                                <w:rFonts w:hint="cs"/>
                                <w:rtl/>
                              </w:rPr>
                              <w:t>تمرين در كلاس درس</w:t>
                            </w:r>
                          </w:p>
                          <w:p w:rsidR="00804AAE" w:rsidRPr="00AE4500" w:rsidRDefault="00804AAE" w:rsidP="003F04E1">
                            <w:pPr>
                              <w:pStyle w:val="a3"/>
                            </w:pP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با ايجاد امكان بحث و گفتگوي مشاركتي در كلاس درس در زمينه بازاريابي اجتماعي براي سلامت رواني و اجتماعي مباحثه كنيد. در اين مباحثات روشن نماييد كه "اساساً چگونه مي‌توان مردم را تشويق نمود به صورت داوطلبانه و بدون هيچ گونه اجبار از خدمات حوزه سلامت رواني، اجتماعي و اعتیاد بهره مند شوند؟"</w:t>
                            </w: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در قالب تيمي كه تشكيل داده ايد روشن نماييد</w:t>
                            </w:r>
                            <w:r w:rsidRPr="00D42456">
                              <w:rPr>
                                <w:rFonts w:cs="B Yagut"/>
                                <w:b w:val="0"/>
                                <w:bCs/>
                                <w:sz w:val="24"/>
                                <w:szCs w:val="24"/>
                                <w:lang w:bidi="fa-IR"/>
                              </w:rPr>
                              <w:t xml:space="preserve"> </w:t>
                            </w:r>
                            <w:r w:rsidRPr="00D42456">
                              <w:rPr>
                                <w:rFonts w:cs="B Yagut" w:hint="cs"/>
                                <w:b w:val="0"/>
                                <w:bCs/>
                                <w:sz w:val="24"/>
                                <w:szCs w:val="24"/>
                                <w:rtl/>
                                <w:lang w:bidi="fa-IR"/>
                              </w:rPr>
                              <w:t>كه "چرا طبقه</w:t>
                            </w:r>
                            <w:r>
                              <w:rPr>
                                <w:rFonts w:cs="B Yagut" w:hint="cs"/>
                                <w:b w:val="0"/>
                                <w:bCs/>
                                <w:sz w:val="24"/>
                                <w:szCs w:val="24"/>
                                <w:rtl/>
                                <w:lang w:bidi="fa-IR"/>
                              </w:rPr>
                              <w:t xml:space="preserve">‌بندي </w:t>
                            </w:r>
                            <w:r w:rsidRPr="00D42456">
                              <w:rPr>
                                <w:rFonts w:cs="B Yagut" w:hint="cs"/>
                                <w:b w:val="0"/>
                                <w:bCs/>
                                <w:sz w:val="24"/>
                                <w:szCs w:val="24"/>
                                <w:rtl/>
                                <w:lang w:bidi="fa-IR"/>
                              </w:rPr>
                              <w:t>گروه‌هاي هدف ضرورت</w:t>
                            </w:r>
                            <w:r>
                              <w:rPr>
                                <w:rFonts w:cs="B Yagut" w:hint="cs"/>
                                <w:b w:val="0"/>
                                <w:bCs/>
                                <w:sz w:val="24"/>
                                <w:szCs w:val="24"/>
                                <w:rtl/>
                                <w:lang w:bidi="fa-IR"/>
                              </w:rPr>
                              <w:t xml:space="preserve"> مي‌</w:t>
                            </w:r>
                            <w:r w:rsidRPr="00D42456">
                              <w:rPr>
                                <w:rFonts w:cs="B Yagut" w:hint="cs"/>
                                <w:b w:val="0"/>
                                <w:bCs/>
                                <w:sz w:val="24"/>
                                <w:szCs w:val="24"/>
                                <w:rtl/>
                                <w:lang w:bidi="fa-IR"/>
                              </w:rPr>
                              <w:t>يابد .</w:t>
                            </w: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به نظر شما كداميك از مهارت‌هاي نام برده شده در اين فصل براي برقراري ارتباط با گروه‌هاي هدف از اهميت بيشتري برخوردارند؟ دلائل خود را ذكر كنيد .</w:t>
                            </w: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با استفاده از روش ايفاي نقش، نمونه</w:t>
                            </w:r>
                            <w:r>
                              <w:rPr>
                                <w:rFonts w:cs="B Yagut" w:hint="cs"/>
                                <w:b w:val="0"/>
                                <w:bCs/>
                                <w:sz w:val="24"/>
                                <w:szCs w:val="24"/>
                                <w:rtl/>
                                <w:lang w:bidi="fa-IR"/>
                              </w:rPr>
                              <w:t xml:space="preserve">‌هايي </w:t>
                            </w:r>
                            <w:r w:rsidRPr="00D42456">
                              <w:rPr>
                                <w:rFonts w:cs="B Yagut" w:hint="cs"/>
                                <w:b w:val="0"/>
                                <w:bCs/>
                                <w:sz w:val="24"/>
                                <w:szCs w:val="24"/>
                                <w:rtl/>
                                <w:lang w:bidi="fa-IR"/>
                              </w:rPr>
                              <w:t>از روش‌هاي برقراري ارتباط با افراد را اجرا نماييد. در هر بار از ايفاي نقش، گروهي از همكلاسيان مي‌توانند ناظر ايفاي نقش بوده و اشكالات را پس از اجراي آن بازگو نموده و دوباره ايفاي نقش با گروهي ديگر تكرار شود.</w:t>
                            </w:r>
                          </w:p>
                          <w:p w:rsidR="00804AAE" w:rsidRPr="006548AB" w:rsidRDefault="00804AAE" w:rsidP="003F04E1">
                            <w:pPr>
                              <w:ind w:left="266" w:hanging="249"/>
                              <w:rPr>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02EED2" id="AutoShape 128" o:spid="_x0000_s1082" style="position:absolute;left:0;text-align:left;margin-left:-7.1pt;margin-top:10.7pt;width:425.2pt;height:337.1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" fillcolor="#fc6">
                <v:textbox>
                  <w:txbxContent>
                    <w:p w:rsidR="00804AAE" w:rsidRDefault="00804AAE" w:rsidP="003F04E1">
                      <w:pPr>
                        <w:pStyle w:val="a4"/>
                        <w:rPr>
                          <w:rtl/>
                        </w:rPr>
                      </w:pPr>
                      <w:r w:rsidRPr="00AE4500">
                        <w:rPr>
                          <w:rFonts w:hint="cs"/>
                          <w:rtl/>
                        </w:rPr>
                        <w:t>تمرين در كلاس درس</w:t>
                      </w:r>
                    </w:p>
                    <w:p w:rsidR="00804AAE" w:rsidRPr="00AE4500" w:rsidRDefault="00804AAE" w:rsidP="003F04E1">
                      <w:pPr>
                        <w:pStyle w:val="a3"/>
                      </w:pP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با ايجاد امكان بحث و گفتگوي مشاركتي در كلاس درس در زمينه بازاريابي اجتماعي براي سلامت رواني و اجتماعي مباحثه كنيد. در اين مباحثات روشن نماييد كه "اساساً چگونه مي‌توان مردم را تشويق نمود به صورت داوطلبانه و بدون هيچ گونه اجبار از خدمات حوزه سلامت رواني، اجتماعي و اعتیاد بهره مند شوند؟"</w:t>
                      </w: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در قالب تيمي كه تشكيل داده ايد روشن نماييد</w:t>
                      </w:r>
                      <w:r w:rsidRPr="00D42456">
                        <w:rPr>
                          <w:rFonts w:cs="B Yagut"/>
                          <w:b w:val="0"/>
                          <w:bCs/>
                          <w:sz w:val="24"/>
                          <w:szCs w:val="24"/>
                          <w:lang w:bidi="fa-IR"/>
                        </w:rPr>
                        <w:t xml:space="preserve"> </w:t>
                      </w:r>
                      <w:r w:rsidRPr="00D42456">
                        <w:rPr>
                          <w:rFonts w:cs="B Yagut" w:hint="cs"/>
                          <w:b w:val="0"/>
                          <w:bCs/>
                          <w:sz w:val="24"/>
                          <w:szCs w:val="24"/>
                          <w:rtl/>
                          <w:lang w:bidi="fa-IR"/>
                        </w:rPr>
                        <w:t>كه "چرا طبقه</w:t>
                      </w:r>
                      <w:r>
                        <w:rPr>
                          <w:rFonts w:cs="B Yagut" w:hint="cs"/>
                          <w:b w:val="0"/>
                          <w:bCs/>
                          <w:sz w:val="24"/>
                          <w:szCs w:val="24"/>
                          <w:rtl/>
                          <w:lang w:bidi="fa-IR"/>
                        </w:rPr>
                        <w:t xml:space="preserve">‌بندي </w:t>
                      </w:r>
                      <w:r w:rsidRPr="00D42456">
                        <w:rPr>
                          <w:rFonts w:cs="B Yagut" w:hint="cs"/>
                          <w:b w:val="0"/>
                          <w:bCs/>
                          <w:sz w:val="24"/>
                          <w:szCs w:val="24"/>
                          <w:rtl/>
                          <w:lang w:bidi="fa-IR"/>
                        </w:rPr>
                        <w:t>گروه‌هاي هدف ضرورت</w:t>
                      </w:r>
                      <w:r>
                        <w:rPr>
                          <w:rFonts w:cs="B Yagut" w:hint="cs"/>
                          <w:b w:val="0"/>
                          <w:bCs/>
                          <w:sz w:val="24"/>
                          <w:szCs w:val="24"/>
                          <w:rtl/>
                          <w:lang w:bidi="fa-IR"/>
                        </w:rPr>
                        <w:t xml:space="preserve"> مي‌</w:t>
                      </w:r>
                      <w:r w:rsidRPr="00D42456">
                        <w:rPr>
                          <w:rFonts w:cs="B Yagut" w:hint="cs"/>
                          <w:b w:val="0"/>
                          <w:bCs/>
                          <w:sz w:val="24"/>
                          <w:szCs w:val="24"/>
                          <w:rtl/>
                          <w:lang w:bidi="fa-IR"/>
                        </w:rPr>
                        <w:t>يابد .</w:t>
                      </w: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به نظر شما كداميك از مهارت‌هاي نام برده شده در اين فصل براي برقراري ارتباط با گروه‌هاي هدف از اهميت بيشتري برخوردارند؟ دلائل خود را ذكر كنيد .</w:t>
                      </w:r>
                    </w:p>
                    <w:p w:rsidR="00804AAE" w:rsidRPr="00D42456" w:rsidRDefault="00804AAE" w:rsidP="009E4C7E">
                      <w:pPr>
                        <w:pStyle w:val="ListParagraph"/>
                        <w:numPr>
                          <w:ilvl w:val="0"/>
                          <w:numId w:val="28"/>
                        </w:numPr>
                        <w:tabs>
                          <w:tab w:val="right" w:pos="502"/>
                        </w:tabs>
                        <w:ind w:left="266" w:hanging="249"/>
                        <w:rPr>
                          <w:rFonts w:cs="B Yagut"/>
                          <w:b w:val="0"/>
                          <w:bCs/>
                          <w:sz w:val="24"/>
                          <w:szCs w:val="24"/>
                          <w:lang w:bidi="fa-IR"/>
                        </w:rPr>
                      </w:pPr>
                      <w:r w:rsidRPr="00D42456">
                        <w:rPr>
                          <w:rFonts w:cs="B Yagut" w:hint="cs"/>
                          <w:b w:val="0"/>
                          <w:bCs/>
                          <w:sz w:val="24"/>
                          <w:szCs w:val="24"/>
                          <w:rtl/>
                          <w:lang w:bidi="fa-IR"/>
                        </w:rPr>
                        <w:t>با استفاده از روش ايفاي نقش، نمونه</w:t>
                      </w:r>
                      <w:r>
                        <w:rPr>
                          <w:rFonts w:cs="B Yagut" w:hint="cs"/>
                          <w:b w:val="0"/>
                          <w:bCs/>
                          <w:sz w:val="24"/>
                          <w:szCs w:val="24"/>
                          <w:rtl/>
                          <w:lang w:bidi="fa-IR"/>
                        </w:rPr>
                        <w:t xml:space="preserve">‌هايي </w:t>
                      </w:r>
                      <w:r w:rsidRPr="00D42456">
                        <w:rPr>
                          <w:rFonts w:cs="B Yagut" w:hint="cs"/>
                          <w:b w:val="0"/>
                          <w:bCs/>
                          <w:sz w:val="24"/>
                          <w:szCs w:val="24"/>
                          <w:rtl/>
                          <w:lang w:bidi="fa-IR"/>
                        </w:rPr>
                        <w:t>از روش‌هاي برقراري ارتباط با افراد را اجرا نماييد. در هر بار از ايفاي نقش، گروهي از همكلاسيان مي‌توانند ناظر ايفاي نقش بوده و اشكالات را پس از اجراي آن بازگو نموده و دوباره ايفاي نقش با گروهي ديگر تكرار شود.</w:t>
                      </w:r>
                    </w:p>
                    <w:p w:rsidR="00804AAE" w:rsidRPr="006548AB" w:rsidRDefault="00804AAE" w:rsidP="003F04E1">
                      <w:pPr>
                        <w:ind w:left="266" w:hanging="249"/>
                        <w:rPr>
                          <w:b/>
                          <w:sz w:val="24"/>
                          <w:szCs w:val="24"/>
                        </w:rPr>
                      </w:pPr>
                    </w:p>
                  </w:txbxContent>
                </v:textbox>
              </v:roundrect>
            </w:pict>
          </mc:Fallback>
        </mc:AlternateContent>
      </w: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9E4C7E" w:rsidP="003F04E1">
      <w:pPr>
        <w:pStyle w:val="a3"/>
        <w:rPr>
          <w:rtl/>
        </w:rPr>
      </w:pPr>
      <w:r>
        <w:rPr>
          <w:noProof/>
          <w:rtl/>
          <w:lang w:bidi="ar-SA"/>
        </w:rPr>
        <mc:AlternateContent>
          <mc:Choice Requires="wps">
            <w:drawing>
              <wp:anchor distT="0" distB="0" distL="114300" distR="114300" simplePos="0" relativeHeight="251957248" behindDoc="0" locked="0" layoutInCell="1" allowOverlap="1" wp14:anchorId="57C4F262" wp14:editId="39938978">
                <wp:simplePos x="0" y="0"/>
                <wp:positionH relativeFrom="column">
                  <wp:posOffset>-90170</wp:posOffset>
                </wp:positionH>
                <wp:positionV relativeFrom="paragraph">
                  <wp:posOffset>0</wp:posOffset>
                </wp:positionV>
                <wp:extent cx="5400040" cy="3043555"/>
                <wp:effectExtent l="0" t="0" r="10160" b="23495"/>
                <wp:wrapNone/>
                <wp:docPr id="330"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043555"/>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AE4500">
                              <w:rPr>
                                <w:rFonts w:hint="cs"/>
                                <w:rtl/>
                              </w:rPr>
                              <w:t>تمرين در خارج از كلاس</w:t>
                            </w:r>
                          </w:p>
                          <w:p w:rsidR="00804AAE" w:rsidRPr="00AE4500" w:rsidRDefault="00804AAE" w:rsidP="003F04E1">
                            <w:pPr>
                              <w:pStyle w:val="a3"/>
                              <w:rPr>
                                <w:rtl/>
                              </w:rPr>
                            </w:pPr>
                          </w:p>
                          <w:p w:rsidR="00804AAE" w:rsidRPr="00D42456" w:rsidRDefault="00804AAE" w:rsidP="003F04E1">
                            <w:pPr>
                              <w:shd w:val="clear" w:color="auto" w:fill="FFCC66"/>
                              <w:tabs>
                                <w:tab w:val="right" w:pos="502"/>
                              </w:tabs>
                              <w:jc w:val="lowKashida"/>
                              <w:rPr>
                                <w:b/>
                                <w:bCs/>
                                <w:sz w:val="24"/>
                                <w:szCs w:val="24"/>
                                <w:rtl/>
                              </w:rPr>
                            </w:pPr>
                            <w:r w:rsidRPr="00D42456">
                              <w:rPr>
                                <w:rFonts w:hint="cs"/>
                                <w:b/>
                                <w:bCs/>
                                <w:sz w:val="24"/>
                                <w:szCs w:val="24"/>
                                <w:rtl/>
                              </w:rPr>
                              <w:t>با مراجعه به ساير منابع در دسترس در يكي از زمينه‌هاي زير تحقيق نموده و نتايج را در جلسه بعدي به سايرين انتقال دهيد. در اين زمينه ممكن است شنوندگاني كه به آنها ارائه گزارش مي‌نماييد خود نظراتي در مورد مطالبي كه ارائه مي‌دهيد داشته باشند. علاوه بر اين شما مي‌توانيد در زمينه ساير موضوعاتي كه مربي معرفي مي‌كند اقدام به مطالعه و گردآوري مطالب نمايند .</w:t>
                            </w:r>
                          </w:p>
                          <w:p w:rsidR="00804AAE" w:rsidRPr="00D42456" w:rsidRDefault="00804AAE" w:rsidP="009E4C7E">
                            <w:pPr>
                              <w:numPr>
                                <w:ilvl w:val="0"/>
                                <w:numId w:val="27"/>
                              </w:numPr>
                              <w:shd w:val="clear" w:color="auto" w:fill="FFCC66"/>
                              <w:ind w:left="358" w:hanging="308"/>
                              <w:jc w:val="lowKashida"/>
                              <w:rPr>
                                <w:b/>
                                <w:bCs/>
                                <w:sz w:val="24"/>
                                <w:szCs w:val="24"/>
                              </w:rPr>
                            </w:pPr>
                            <w:r w:rsidRPr="00D42456">
                              <w:rPr>
                                <w:rFonts w:hint="cs"/>
                                <w:b/>
                                <w:bCs/>
                                <w:sz w:val="24"/>
                                <w:szCs w:val="24"/>
                                <w:rtl/>
                              </w:rPr>
                              <w:t>فن بیان و سخنوری</w:t>
                            </w:r>
                          </w:p>
                          <w:p w:rsidR="00804AAE" w:rsidRPr="00D42456" w:rsidRDefault="00804AAE" w:rsidP="009E4C7E">
                            <w:pPr>
                              <w:numPr>
                                <w:ilvl w:val="0"/>
                                <w:numId w:val="27"/>
                              </w:numPr>
                              <w:shd w:val="clear" w:color="auto" w:fill="FFCC66"/>
                              <w:ind w:left="358" w:hanging="308"/>
                              <w:jc w:val="lowKashida"/>
                              <w:rPr>
                                <w:b/>
                                <w:bCs/>
                                <w:sz w:val="24"/>
                                <w:szCs w:val="24"/>
                              </w:rPr>
                            </w:pPr>
                            <w:r w:rsidRPr="00D42456">
                              <w:rPr>
                                <w:rFonts w:hint="cs"/>
                                <w:b/>
                                <w:bCs/>
                                <w:sz w:val="24"/>
                                <w:szCs w:val="24"/>
                                <w:rtl/>
                              </w:rPr>
                              <w:t>مهارت مديريت و رهبري</w:t>
                            </w:r>
                          </w:p>
                          <w:p w:rsidR="00804AAE" w:rsidRPr="00D42456" w:rsidRDefault="00804AAE" w:rsidP="009E4C7E">
                            <w:pPr>
                              <w:numPr>
                                <w:ilvl w:val="0"/>
                                <w:numId w:val="27"/>
                              </w:numPr>
                              <w:shd w:val="clear" w:color="auto" w:fill="FFCC66"/>
                              <w:ind w:left="358" w:hanging="308"/>
                              <w:jc w:val="lowKashida"/>
                              <w:rPr>
                                <w:b/>
                                <w:bCs/>
                                <w:sz w:val="24"/>
                                <w:szCs w:val="24"/>
                              </w:rPr>
                            </w:pPr>
                            <w:r w:rsidRPr="00D42456">
                              <w:rPr>
                                <w:rFonts w:hint="cs"/>
                                <w:b/>
                                <w:bCs/>
                                <w:sz w:val="24"/>
                                <w:szCs w:val="24"/>
                                <w:rtl/>
                              </w:rPr>
                              <w:t xml:space="preserve">برقراری ارتباط بین فردی  </w:t>
                            </w:r>
                          </w:p>
                          <w:p w:rsidR="00804AAE" w:rsidRPr="006548AB" w:rsidRDefault="00804AAE" w:rsidP="003F04E1">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C4F262" id="AutoShape 129" o:spid="_x0000_s1083" style="position:absolute;left:0;text-align:left;margin-left:-7.1pt;margin-top:0;width:425.2pt;height:239.6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" fillcolor="#fc6">
                <v:textbox>
                  <w:txbxContent>
                    <w:p w:rsidR="00804AAE" w:rsidRDefault="00804AAE" w:rsidP="003F04E1">
                      <w:pPr>
                        <w:pStyle w:val="a4"/>
                        <w:rPr>
                          <w:rtl/>
                        </w:rPr>
                      </w:pPr>
                      <w:r w:rsidRPr="00AE4500">
                        <w:rPr>
                          <w:rFonts w:hint="cs"/>
                          <w:rtl/>
                        </w:rPr>
                        <w:t>تمرين در خارج از كلاس</w:t>
                      </w:r>
                    </w:p>
                    <w:p w:rsidR="00804AAE" w:rsidRPr="00AE4500" w:rsidRDefault="00804AAE" w:rsidP="003F04E1">
                      <w:pPr>
                        <w:pStyle w:val="a3"/>
                        <w:rPr>
                          <w:rtl/>
                        </w:rPr>
                      </w:pPr>
                    </w:p>
                    <w:p w:rsidR="00804AAE" w:rsidRPr="00D42456" w:rsidRDefault="00804AAE" w:rsidP="003F04E1">
                      <w:pPr>
                        <w:shd w:val="clear" w:color="auto" w:fill="FFCC66"/>
                        <w:tabs>
                          <w:tab w:val="right" w:pos="502"/>
                        </w:tabs>
                        <w:jc w:val="lowKashida"/>
                        <w:rPr>
                          <w:b/>
                          <w:bCs/>
                          <w:sz w:val="24"/>
                          <w:szCs w:val="24"/>
                          <w:rtl/>
                        </w:rPr>
                      </w:pPr>
                      <w:r w:rsidRPr="00D42456">
                        <w:rPr>
                          <w:rFonts w:hint="cs"/>
                          <w:b/>
                          <w:bCs/>
                          <w:sz w:val="24"/>
                          <w:szCs w:val="24"/>
                          <w:rtl/>
                        </w:rPr>
                        <w:t>با مراجعه به ساير منابع در دسترس در يكي از زمينه‌هاي زير تحقيق نموده و نتايج را در جلسه بعدي به سايرين انتقال دهيد. در اين زمينه ممكن است شنوندگاني كه به آنها ارائه گزارش مي‌نماييد خود نظراتي در مورد مطالبي كه ارائه مي‌دهيد داشته باشند. علاوه بر اين شما مي‌توانيد در زمينه ساير موضوعاتي كه مربي معرفي مي‌كند اقدام به مطالعه و گردآوري مطالب نمايند .</w:t>
                      </w:r>
                    </w:p>
                    <w:p w:rsidR="00804AAE" w:rsidRPr="00D42456" w:rsidRDefault="00804AAE" w:rsidP="009E4C7E">
                      <w:pPr>
                        <w:numPr>
                          <w:ilvl w:val="0"/>
                          <w:numId w:val="27"/>
                        </w:numPr>
                        <w:shd w:val="clear" w:color="auto" w:fill="FFCC66"/>
                        <w:ind w:left="358" w:hanging="308"/>
                        <w:jc w:val="lowKashida"/>
                        <w:rPr>
                          <w:b/>
                          <w:bCs/>
                          <w:sz w:val="24"/>
                          <w:szCs w:val="24"/>
                        </w:rPr>
                      </w:pPr>
                      <w:r w:rsidRPr="00D42456">
                        <w:rPr>
                          <w:rFonts w:hint="cs"/>
                          <w:b/>
                          <w:bCs/>
                          <w:sz w:val="24"/>
                          <w:szCs w:val="24"/>
                          <w:rtl/>
                        </w:rPr>
                        <w:t>فن بیان و سخنوری</w:t>
                      </w:r>
                    </w:p>
                    <w:p w:rsidR="00804AAE" w:rsidRPr="00D42456" w:rsidRDefault="00804AAE" w:rsidP="009E4C7E">
                      <w:pPr>
                        <w:numPr>
                          <w:ilvl w:val="0"/>
                          <w:numId w:val="27"/>
                        </w:numPr>
                        <w:shd w:val="clear" w:color="auto" w:fill="FFCC66"/>
                        <w:ind w:left="358" w:hanging="308"/>
                        <w:jc w:val="lowKashida"/>
                        <w:rPr>
                          <w:b/>
                          <w:bCs/>
                          <w:sz w:val="24"/>
                          <w:szCs w:val="24"/>
                        </w:rPr>
                      </w:pPr>
                      <w:r w:rsidRPr="00D42456">
                        <w:rPr>
                          <w:rFonts w:hint="cs"/>
                          <w:b/>
                          <w:bCs/>
                          <w:sz w:val="24"/>
                          <w:szCs w:val="24"/>
                          <w:rtl/>
                        </w:rPr>
                        <w:t>مهارت مديريت و رهبري</w:t>
                      </w:r>
                    </w:p>
                    <w:p w:rsidR="00804AAE" w:rsidRPr="00D42456" w:rsidRDefault="00804AAE" w:rsidP="009E4C7E">
                      <w:pPr>
                        <w:numPr>
                          <w:ilvl w:val="0"/>
                          <w:numId w:val="27"/>
                        </w:numPr>
                        <w:shd w:val="clear" w:color="auto" w:fill="FFCC66"/>
                        <w:ind w:left="358" w:hanging="308"/>
                        <w:jc w:val="lowKashida"/>
                        <w:rPr>
                          <w:b/>
                          <w:bCs/>
                          <w:sz w:val="24"/>
                          <w:szCs w:val="24"/>
                        </w:rPr>
                      </w:pPr>
                      <w:r w:rsidRPr="00D42456">
                        <w:rPr>
                          <w:rFonts w:hint="cs"/>
                          <w:b/>
                          <w:bCs/>
                          <w:sz w:val="24"/>
                          <w:szCs w:val="24"/>
                          <w:rtl/>
                        </w:rPr>
                        <w:t xml:space="preserve">برقراری ارتباط بین فردی  </w:t>
                      </w:r>
                    </w:p>
                    <w:p w:rsidR="00804AAE" w:rsidRPr="006548AB" w:rsidRDefault="00804AAE" w:rsidP="003F04E1">
                      <w:pPr>
                        <w:rPr>
                          <w:sz w:val="24"/>
                          <w:szCs w:val="24"/>
                        </w:rPr>
                      </w:pPr>
                    </w:p>
                  </w:txbxContent>
                </v:textbox>
              </v:roundrect>
            </w:pict>
          </mc:Fallback>
        </mc:AlternateContent>
      </w: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bidi w:val="0"/>
        <w:sectPr w:rsidR="003F04E1" w:rsidSect="00EB266C">
          <w:headerReference w:type="default" r:id="rId31"/>
          <w:type w:val="oddPage"/>
          <w:pgSz w:w="11906" w:h="16838"/>
          <w:pgMar w:top="1985" w:right="1701" w:bottom="1418" w:left="1701" w:header="709" w:footer="709" w:gutter="284"/>
          <w:cols w:space="708"/>
          <w:bidi/>
          <w:rtlGutter/>
          <w:docGrid w:linePitch="360"/>
        </w:sectPr>
      </w:pPr>
    </w:p>
    <w:p w:rsidR="003F04E1" w:rsidRPr="000C50E9" w:rsidRDefault="003F04E1" w:rsidP="003F04E1">
      <w:pPr>
        <w:pStyle w:val="a3"/>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Pr="003F6F76" w:rsidRDefault="003F04E1" w:rsidP="003F04E1">
      <w:pPr>
        <w:pStyle w:val="a8"/>
      </w:pPr>
      <w:bookmarkStart w:id="141" w:name="_Toc417907498"/>
      <w:bookmarkStart w:id="142" w:name="_Toc443922832"/>
      <w:r w:rsidRPr="003F6F76">
        <w:rPr>
          <w:rFonts w:hint="cs"/>
          <w:rtl/>
        </w:rPr>
        <w:t>فصل پنجم</w:t>
      </w:r>
      <w:bookmarkEnd w:id="141"/>
      <w:bookmarkEnd w:id="142"/>
    </w:p>
    <w:p w:rsidR="003F04E1" w:rsidRPr="003F6F76" w:rsidRDefault="009E4C7E" w:rsidP="003F04E1">
      <w:pPr>
        <w:pStyle w:val="a8"/>
        <w:rPr>
          <w:noProof/>
          <w:sz w:val="36"/>
          <w:szCs w:val="36"/>
          <w:rtl/>
        </w:rPr>
      </w:pPr>
      <w:bookmarkStart w:id="143" w:name="_Toc443922833"/>
      <w:r>
        <w:rPr>
          <w:noProof/>
          <w:sz w:val="36"/>
          <w:szCs w:val="36"/>
          <w:rtl/>
          <w:lang w:bidi="ar-SA"/>
        </w:rPr>
        <mc:AlternateContent>
          <mc:Choice Requires="wps">
            <w:drawing>
              <wp:anchor distT="0" distB="0" distL="114300" distR="114300" simplePos="0" relativeHeight="252037120" behindDoc="0" locked="0" layoutInCell="1" allowOverlap="1" wp14:anchorId="6C0DA1B3" wp14:editId="62013973">
                <wp:simplePos x="0" y="0"/>
                <wp:positionH relativeFrom="column">
                  <wp:align>center</wp:align>
                </wp:positionH>
                <wp:positionV relativeFrom="paragraph">
                  <wp:posOffset>316865</wp:posOffset>
                </wp:positionV>
                <wp:extent cx="4140200" cy="539750"/>
                <wp:effectExtent l="38100" t="0" r="50800" b="31750"/>
                <wp:wrapNone/>
                <wp:docPr id="32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0DA1B3" id="_x0000_s1084" type="#_x0000_t5" style="position:absolute;left:0;text-align:left;margin-left:0;margin-top:24.95pt;width:326pt;height:42.5pt;rotation:180;z-index:2520371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" fillcolor="#fc0">
                <v:textbox>
                  <w:txbxContent>
                    <w:p w:rsidR="00804AAE" w:rsidRPr="00315090" w:rsidRDefault="00804AAE" w:rsidP="003F04E1"/>
                  </w:txbxContent>
                </v:textbox>
              </v:shape>
            </w:pict>
          </mc:Fallback>
        </mc:AlternateContent>
      </w:r>
      <w:bookmarkEnd w:id="143"/>
    </w:p>
    <w:p w:rsidR="003F04E1" w:rsidRPr="003E495A" w:rsidRDefault="003F04E1" w:rsidP="003F04E1">
      <w:pPr>
        <w:pStyle w:val="a8"/>
        <w:rPr>
          <w:noProof/>
          <w:sz w:val="20"/>
          <w:szCs w:val="20"/>
          <w:rtl/>
        </w:rPr>
      </w:pPr>
    </w:p>
    <w:p w:rsidR="003F04E1" w:rsidRDefault="003F04E1" w:rsidP="003F04E1">
      <w:pPr>
        <w:pStyle w:val="a8"/>
        <w:rPr>
          <w:noProof/>
          <w:rtl/>
        </w:rPr>
      </w:pPr>
    </w:p>
    <w:p w:rsidR="003F04E1" w:rsidRPr="003F6F76" w:rsidRDefault="003F04E1" w:rsidP="003F04E1">
      <w:pPr>
        <w:pStyle w:val="a8"/>
        <w:rPr>
          <w:noProof/>
        </w:rPr>
      </w:pPr>
      <w:bookmarkStart w:id="144" w:name="_Toc417907499"/>
      <w:bookmarkStart w:id="145" w:name="_Toc443922834"/>
      <w:r w:rsidRPr="003F6F76">
        <w:rPr>
          <w:rFonts w:hint="cs"/>
          <w:noProof/>
          <w:rtl/>
        </w:rPr>
        <w:t>مروري بر اختلالات شایع روان</w:t>
      </w:r>
      <w:r w:rsidRPr="003F6F76">
        <w:rPr>
          <w:noProof/>
          <w:rtl/>
        </w:rPr>
        <w:softHyphen/>
      </w:r>
      <w:r w:rsidRPr="003F6F76">
        <w:rPr>
          <w:rFonts w:hint="cs"/>
          <w:noProof/>
          <w:rtl/>
        </w:rPr>
        <w:t>پزشکی، مصرف مواد و ب</w:t>
      </w:r>
      <w:r>
        <w:rPr>
          <w:rFonts w:hint="cs"/>
          <w:noProof/>
          <w:rtl/>
        </w:rPr>
        <w:t>رخی</w:t>
      </w:r>
      <w:r w:rsidRPr="003F6F76">
        <w:rPr>
          <w:rFonts w:hint="cs"/>
          <w:noProof/>
          <w:rtl/>
        </w:rPr>
        <w:t xml:space="preserve"> از مشکلات اجتماعی</w:t>
      </w:r>
      <w:bookmarkEnd w:id="144"/>
      <w:bookmarkEnd w:id="145"/>
      <w:r w:rsidRPr="003F6F76">
        <w:rPr>
          <w:rFonts w:hint="cs"/>
          <w:noProof/>
          <w:rtl/>
        </w:rPr>
        <w:t xml:space="preserve"> </w:t>
      </w:r>
    </w:p>
    <w:p w:rsidR="003F04E1" w:rsidRDefault="003F04E1" w:rsidP="003F04E1">
      <w:pPr>
        <w:bidi w:val="0"/>
        <w:rPr>
          <w:rFonts w:cs="B Titr"/>
          <w:noProof/>
          <w:sz w:val="36"/>
          <w:szCs w:val="36"/>
          <w:rtl/>
        </w:rPr>
      </w:pPr>
      <w:r>
        <w:rPr>
          <w:rFonts w:cs="B Titr"/>
          <w:noProof/>
          <w:sz w:val="36"/>
          <w:szCs w:val="36"/>
          <w:rtl/>
        </w:rPr>
        <w:br w:type="page"/>
      </w:r>
    </w:p>
    <w:p w:rsidR="003F04E1" w:rsidRPr="003F6F76" w:rsidRDefault="003F04E1" w:rsidP="003F04E1">
      <w:pPr>
        <w:jc w:val="both"/>
        <w:rPr>
          <w:rFonts w:cs="B Titr"/>
          <w:noProof/>
          <w:sz w:val="36"/>
          <w:szCs w:val="36"/>
        </w:rPr>
      </w:pPr>
    </w:p>
    <w:p w:rsidR="003F04E1" w:rsidRPr="003F6F76" w:rsidRDefault="003F04E1" w:rsidP="003F04E1">
      <w:pPr>
        <w:jc w:val="both"/>
        <w:rPr>
          <w:rFonts w:cs="B Titr"/>
          <w:noProof/>
          <w:sz w:val="36"/>
          <w:szCs w:val="36"/>
          <w:rtl/>
        </w:rPr>
      </w:pPr>
    </w:p>
    <w:p w:rsidR="003F04E1" w:rsidRPr="003F6F76" w:rsidRDefault="009E4C7E" w:rsidP="003F04E1">
      <w:pPr>
        <w:jc w:val="both"/>
        <w:rPr>
          <w:rFonts w:cs="B Titr"/>
          <w:noProof/>
          <w:sz w:val="36"/>
          <w:szCs w:val="36"/>
          <w:rtl/>
        </w:rPr>
      </w:pPr>
      <w:r>
        <w:rPr>
          <w:noProof/>
          <w:sz w:val="24"/>
          <w:szCs w:val="24"/>
          <w:rtl/>
          <w:lang w:bidi="ar-SA"/>
        </w:rPr>
        <mc:AlternateContent>
          <mc:Choice Requires="wps">
            <w:drawing>
              <wp:anchor distT="0" distB="0" distL="114300" distR="114300" simplePos="0" relativeHeight="251966464" behindDoc="0" locked="0" layoutInCell="1" allowOverlap="1" wp14:anchorId="6405E07E" wp14:editId="50823B4E">
                <wp:simplePos x="0" y="0"/>
                <wp:positionH relativeFrom="column">
                  <wp:posOffset>-90170</wp:posOffset>
                </wp:positionH>
                <wp:positionV relativeFrom="paragraph">
                  <wp:posOffset>266700</wp:posOffset>
                </wp:positionV>
                <wp:extent cx="5400040" cy="3267075"/>
                <wp:effectExtent l="0" t="0" r="10160" b="28575"/>
                <wp:wrapNone/>
                <wp:docPr id="328"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267075"/>
                        </a:xfrm>
                        <a:prstGeom prst="roundRect">
                          <a:avLst>
                            <a:gd name="adj" fmla="val 16667"/>
                          </a:avLst>
                        </a:prstGeom>
                        <a:solidFill>
                          <a:srgbClr val="FFD279"/>
                        </a:solidFill>
                        <a:ln w="9525">
                          <a:solidFill>
                            <a:srgbClr val="000000"/>
                          </a:solidFill>
                          <a:round/>
                          <a:headEnd/>
                          <a:tailEnd/>
                        </a:ln>
                      </wps:spPr>
                      <wps:txbx>
                        <w:txbxContent>
                          <w:p w:rsidR="00804AAE" w:rsidRDefault="00804AAE" w:rsidP="003F04E1">
                            <w:pPr>
                              <w:pStyle w:val="a4"/>
                              <w:rPr>
                                <w:rtl/>
                              </w:rPr>
                            </w:pPr>
                            <w:r w:rsidRPr="00781ED9">
                              <w:rPr>
                                <w:rFonts w:hint="cs"/>
                                <w:rtl/>
                              </w:rPr>
                              <w:t>اهداف فصل</w:t>
                            </w:r>
                          </w:p>
                          <w:p w:rsidR="00804AAE" w:rsidRPr="003E495A" w:rsidRDefault="00804AAE" w:rsidP="003F04E1">
                            <w:pPr>
                              <w:pStyle w:val="a3"/>
                              <w:rPr>
                                <w:sz w:val="24"/>
                                <w:rtl/>
                              </w:rPr>
                            </w:pPr>
                          </w:p>
                          <w:p w:rsidR="00804AAE" w:rsidRPr="003E495A" w:rsidRDefault="00804AAE" w:rsidP="003F04E1">
                            <w:pPr>
                              <w:jc w:val="lowKashida"/>
                              <w:rPr>
                                <w:b/>
                                <w:bCs/>
                                <w:sz w:val="24"/>
                                <w:szCs w:val="24"/>
                                <w:rtl/>
                              </w:rPr>
                            </w:pPr>
                            <w:r w:rsidRPr="003E495A">
                              <w:rPr>
                                <w:rFonts w:hint="cs"/>
                                <w:b/>
                                <w:bCs/>
                                <w:sz w:val="24"/>
                                <w:szCs w:val="24"/>
                                <w:rtl/>
                              </w:rPr>
                              <w:t>پس از مطالعه این فصل انتظار</w:t>
                            </w:r>
                            <w:r>
                              <w:rPr>
                                <w:rFonts w:hint="cs"/>
                                <w:b/>
                                <w:bCs/>
                                <w:sz w:val="24"/>
                                <w:szCs w:val="24"/>
                                <w:rtl/>
                              </w:rPr>
                              <w:t xml:space="preserve"> می‌</w:t>
                            </w:r>
                            <w:r w:rsidRPr="003E495A">
                              <w:rPr>
                                <w:rFonts w:hint="cs"/>
                                <w:b/>
                                <w:bCs/>
                                <w:sz w:val="24"/>
                                <w:szCs w:val="24"/>
                                <w:rtl/>
                              </w:rPr>
                              <w:t>رود که بتوانيد: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اختلالات و مشکلات شایع حوزه سلامت روانی، اجتماعی و اعتیاد را نام ببرید.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علایم  و نشانه</w:t>
                            </w:r>
                            <w:r>
                              <w:rPr>
                                <w:rFonts w:cs="B Yagut" w:hint="cs"/>
                                <w:b w:val="0"/>
                                <w:sz w:val="24"/>
                                <w:szCs w:val="24"/>
                                <w:rtl/>
                                <w:lang w:bidi="fa-IR"/>
                              </w:rPr>
                              <w:t xml:space="preserve">‌های </w:t>
                            </w:r>
                            <w:r w:rsidRPr="003E495A">
                              <w:rPr>
                                <w:rFonts w:cs="B Yagut" w:hint="cs"/>
                                <w:b w:val="0"/>
                                <w:sz w:val="24"/>
                                <w:szCs w:val="24"/>
                                <w:rtl/>
                                <w:lang w:bidi="fa-IR"/>
                              </w:rPr>
                              <w:t>شایع و مهم هر اختلال یا مشکل را نام ببرید.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تعریف و توصیفی از هر یک از اختلالات و مشکلات شایع بیان كنيد.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گروه</w:t>
                            </w:r>
                            <w:r>
                              <w:rPr>
                                <w:rFonts w:cs="B Yagut" w:hint="cs"/>
                                <w:b w:val="0"/>
                                <w:sz w:val="24"/>
                                <w:szCs w:val="24"/>
                                <w:rtl/>
                                <w:lang w:bidi="fa-IR"/>
                              </w:rPr>
                              <w:t xml:space="preserve">‌های </w:t>
                            </w:r>
                            <w:r w:rsidRPr="003E495A">
                              <w:rPr>
                                <w:rFonts w:cs="B Yagut" w:hint="cs"/>
                                <w:b w:val="0"/>
                                <w:sz w:val="24"/>
                                <w:szCs w:val="24"/>
                                <w:rtl/>
                                <w:lang w:bidi="fa-IR"/>
                              </w:rPr>
                              <w:t>در معرض خطر و عوامل مؤثر در پیدایش اختلالات و مشکلات حوزه سلامت روانی، اجتماعی و اعتیاد را بیان كنيد.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ضرورت شناسایی و نحوه غربالگری اختلالات و مشکلات شایع را بیان كنيد.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موارد و نحوه ارجاع افراد شناسایی شده به سطوح بالاتر را بیان كنيد.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05E07E" id="AutoShape 193" o:spid="_x0000_s1085" style="position:absolute;left:0;text-align:left;margin-left:-7.1pt;margin-top:21pt;width:425.2pt;height:257.2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" fillcolor="#ffd279">
                <v:textbox>
                  <w:txbxContent>
                    <w:p w:rsidR="00804AAE" w:rsidRDefault="00804AAE" w:rsidP="003F04E1">
                      <w:pPr>
                        <w:pStyle w:val="a4"/>
                        <w:rPr>
                          <w:rtl/>
                        </w:rPr>
                      </w:pPr>
                      <w:r w:rsidRPr="00781ED9">
                        <w:rPr>
                          <w:rFonts w:hint="cs"/>
                          <w:rtl/>
                        </w:rPr>
                        <w:t>اهداف فصل</w:t>
                      </w:r>
                    </w:p>
                    <w:p w:rsidR="00804AAE" w:rsidRPr="003E495A" w:rsidRDefault="00804AAE" w:rsidP="003F04E1">
                      <w:pPr>
                        <w:pStyle w:val="a3"/>
                        <w:rPr>
                          <w:sz w:val="24"/>
                          <w:rtl/>
                        </w:rPr>
                      </w:pPr>
                    </w:p>
                    <w:p w:rsidR="00804AAE" w:rsidRPr="003E495A" w:rsidRDefault="00804AAE" w:rsidP="003F04E1">
                      <w:pPr>
                        <w:jc w:val="lowKashida"/>
                        <w:rPr>
                          <w:b/>
                          <w:bCs/>
                          <w:sz w:val="24"/>
                          <w:szCs w:val="24"/>
                          <w:rtl/>
                        </w:rPr>
                      </w:pPr>
                      <w:r w:rsidRPr="003E495A">
                        <w:rPr>
                          <w:rFonts w:hint="cs"/>
                          <w:b/>
                          <w:bCs/>
                          <w:sz w:val="24"/>
                          <w:szCs w:val="24"/>
                          <w:rtl/>
                        </w:rPr>
                        <w:t>پس از مطالعه این فصل انتظار</w:t>
                      </w:r>
                      <w:r>
                        <w:rPr>
                          <w:rFonts w:hint="cs"/>
                          <w:b/>
                          <w:bCs/>
                          <w:sz w:val="24"/>
                          <w:szCs w:val="24"/>
                          <w:rtl/>
                        </w:rPr>
                        <w:t xml:space="preserve"> می‌</w:t>
                      </w:r>
                      <w:r w:rsidRPr="003E495A">
                        <w:rPr>
                          <w:rFonts w:hint="cs"/>
                          <w:b/>
                          <w:bCs/>
                          <w:sz w:val="24"/>
                          <w:szCs w:val="24"/>
                          <w:rtl/>
                        </w:rPr>
                        <w:t>رود که بتوانيد: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اختلالات و مشکلات شایع حوزه سلامت روانی، اجتماعی و اعتیاد را نام ببرید.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علایم  و نشانه</w:t>
                      </w:r>
                      <w:r>
                        <w:rPr>
                          <w:rFonts w:cs="B Yagut" w:hint="cs"/>
                          <w:b w:val="0"/>
                          <w:sz w:val="24"/>
                          <w:szCs w:val="24"/>
                          <w:rtl/>
                          <w:lang w:bidi="fa-IR"/>
                        </w:rPr>
                        <w:t xml:space="preserve">‌های </w:t>
                      </w:r>
                      <w:r w:rsidRPr="003E495A">
                        <w:rPr>
                          <w:rFonts w:cs="B Yagut" w:hint="cs"/>
                          <w:b w:val="0"/>
                          <w:sz w:val="24"/>
                          <w:szCs w:val="24"/>
                          <w:rtl/>
                          <w:lang w:bidi="fa-IR"/>
                        </w:rPr>
                        <w:t>شایع و مهم هر اختلال یا مشکل را نام ببرید.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تعریف و توصیفی از هر یک از اختلالات و مشکلات شایع بیان كنيد.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گروه</w:t>
                      </w:r>
                      <w:r>
                        <w:rPr>
                          <w:rFonts w:cs="B Yagut" w:hint="cs"/>
                          <w:b w:val="0"/>
                          <w:sz w:val="24"/>
                          <w:szCs w:val="24"/>
                          <w:rtl/>
                          <w:lang w:bidi="fa-IR"/>
                        </w:rPr>
                        <w:t xml:space="preserve">‌های </w:t>
                      </w:r>
                      <w:r w:rsidRPr="003E495A">
                        <w:rPr>
                          <w:rFonts w:cs="B Yagut" w:hint="cs"/>
                          <w:b w:val="0"/>
                          <w:sz w:val="24"/>
                          <w:szCs w:val="24"/>
                          <w:rtl/>
                          <w:lang w:bidi="fa-IR"/>
                        </w:rPr>
                        <w:t>در معرض خطر و عوامل مؤثر در پیدایش اختلالات و مشکلات حوزه سلامت روانی، اجتماعی و اعتیاد را بیان كنيد.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ضرورت شناسایی و نحوه غربالگری اختلالات و مشکلات شایع را بیان كنيد.</w:t>
                      </w:r>
                    </w:p>
                    <w:p w:rsidR="00804AAE" w:rsidRPr="003E495A" w:rsidRDefault="00804AAE" w:rsidP="009E4C7E">
                      <w:pPr>
                        <w:pStyle w:val="ListParagraph"/>
                        <w:numPr>
                          <w:ilvl w:val="0"/>
                          <w:numId w:val="35"/>
                        </w:numPr>
                        <w:tabs>
                          <w:tab w:val="right" w:pos="515"/>
                        </w:tabs>
                        <w:ind w:left="657" w:hanging="425"/>
                        <w:rPr>
                          <w:rFonts w:cs="B Yagut"/>
                          <w:b w:val="0"/>
                          <w:sz w:val="24"/>
                          <w:szCs w:val="24"/>
                          <w:lang w:bidi="fa-IR"/>
                        </w:rPr>
                      </w:pPr>
                      <w:r w:rsidRPr="003E495A">
                        <w:rPr>
                          <w:rFonts w:cs="B Yagut" w:hint="cs"/>
                          <w:b w:val="0"/>
                          <w:sz w:val="24"/>
                          <w:szCs w:val="24"/>
                          <w:rtl/>
                          <w:lang w:bidi="fa-IR"/>
                        </w:rPr>
                        <w:t>موارد و نحوه ارجاع افراد شناسایی شده به سطوح بالاتر را بیان كنيد.</w:t>
                      </w:r>
                    </w:p>
                  </w:txbxContent>
                </v:textbox>
              </v:roundrect>
            </w:pict>
          </mc:Fallback>
        </mc:AlternateContent>
      </w:r>
    </w:p>
    <w:p w:rsidR="003F04E1" w:rsidRPr="003F6F76" w:rsidRDefault="003F04E1" w:rsidP="003F04E1">
      <w:pPr>
        <w:jc w:val="both"/>
        <w:rPr>
          <w:rFonts w:cs="B Titr"/>
          <w:noProof/>
          <w:sz w:val="36"/>
          <w:szCs w:val="36"/>
          <w:rtl/>
        </w:rPr>
      </w:pPr>
    </w:p>
    <w:p w:rsidR="003F04E1" w:rsidRPr="003F6F76" w:rsidRDefault="003F04E1" w:rsidP="003F04E1">
      <w:pPr>
        <w:jc w:val="both"/>
        <w:rPr>
          <w:rFonts w:cs="B Titr"/>
          <w:noProof/>
          <w:sz w:val="36"/>
          <w:szCs w:val="36"/>
          <w:rtl/>
        </w:rPr>
      </w:pPr>
    </w:p>
    <w:p w:rsidR="003F04E1" w:rsidRPr="003F6F76" w:rsidRDefault="003F04E1" w:rsidP="003F04E1">
      <w:pPr>
        <w:jc w:val="both"/>
        <w:rPr>
          <w:rFonts w:cs="B Titr"/>
          <w:noProof/>
          <w:sz w:val="36"/>
          <w:szCs w:val="36"/>
        </w:rPr>
      </w:pPr>
    </w:p>
    <w:p w:rsidR="003F04E1" w:rsidRPr="003F6F76" w:rsidRDefault="003F04E1" w:rsidP="003F04E1">
      <w:pPr>
        <w:jc w:val="both"/>
        <w:rPr>
          <w:rFonts w:cs="B Titr"/>
          <w:noProof/>
          <w:sz w:val="36"/>
          <w:szCs w:val="36"/>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Pr="003F6F76" w:rsidRDefault="009E4C7E" w:rsidP="003F04E1">
      <w:pPr>
        <w:tabs>
          <w:tab w:val="left" w:pos="4987"/>
        </w:tabs>
        <w:jc w:val="both"/>
        <w:rPr>
          <w:sz w:val="24"/>
          <w:szCs w:val="24"/>
          <w:rtl/>
        </w:rPr>
      </w:pPr>
      <w:r>
        <w:rPr>
          <w:noProof/>
          <w:sz w:val="24"/>
          <w:szCs w:val="24"/>
          <w:rtl/>
          <w:lang w:bidi="ar-SA"/>
        </w:rPr>
        <mc:AlternateContent>
          <mc:Choice Requires="wps">
            <w:drawing>
              <wp:anchor distT="0" distB="0" distL="114300" distR="114300" simplePos="0" relativeHeight="251963392" behindDoc="0" locked="0" layoutInCell="1" allowOverlap="1" wp14:anchorId="2F2A1101" wp14:editId="7BDB1BE4">
                <wp:simplePos x="0" y="0"/>
                <wp:positionH relativeFrom="margin">
                  <wp:posOffset>823595</wp:posOffset>
                </wp:positionH>
                <wp:positionV relativeFrom="paragraph">
                  <wp:posOffset>73025</wp:posOffset>
                </wp:positionV>
                <wp:extent cx="3571875" cy="2848610"/>
                <wp:effectExtent l="0" t="0" r="28575" b="27940"/>
                <wp:wrapNone/>
                <wp:docPr id="327"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71875" cy="2848610"/>
                        </a:xfrm>
                        <a:prstGeom prst="roundRect">
                          <a:avLst>
                            <a:gd name="adj" fmla="val 16667"/>
                          </a:avLst>
                        </a:prstGeom>
                        <a:solidFill>
                          <a:srgbClr val="FFD279"/>
                        </a:solidFill>
                        <a:ln w="9525">
                          <a:solidFill>
                            <a:srgbClr val="000000"/>
                          </a:solidFill>
                          <a:round/>
                          <a:headEnd/>
                          <a:tailEnd/>
                        </a:ln>
                      </wps:spPr>
                      <wps:txbx>
                        <w:txbxContent>
                          <w:p w:rsidR="00804AAE" w:rsidRDefault="00804AAE" w:rsidP="003F04E1">
                            <w:pPr>
                              <w:pStyle w:val="a4"/>
                              <w:rPr>
                                <w:rtl/>
                              </w:rPr>
                            </w:pPr>
                            <w:r>
                              <w:rPr>
                                <w:rFonts w:hint="cs"/>
                                <w:rtl/>
                              </w:rPr>
                              <w:t>واژ</w:t>
                            </w:r>
                            <w:r w:rsidRPr="009746B9">
                              <w:rPr>
                                <w:rFonts w:hint="cs"/>
                                <w:rtl/>
                              </w:rPr>
                              <w:t>گان كليدي</w:t>
                            </w:r>
                          </w:p>
                          <w:p w:rsidR="00804AAE" w:rsidRDefault="00804AAE" w:rsidP="003F04E1">
                            <w:pPr>
                              <w:pStyle w:val="a3"/>
                              <w:rPr>
                                <w:rtl/>
                              </w:rPr>
                            </w:pP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اختلالات خلقي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افسردگي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اختلالات دو قطبي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خودكشي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اختلالات سايكوتيك</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 xml:space="preserve">اختلالات مصرف مواد </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خشونت خانگی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2A1101" id="AutoShape 176" o:spid="_x0000_s1086" style="position:absolute;left:0;text-align:left;margin-left:64.85pt;margin-top:5.75pt;width:281.25pt;height:224.3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" fillcolor="#ffd279">
                <v:textbox>
                  <w:txbxContent>
                    <w:p w:rsidR="00804AAE" w:rsidRDefault="00804AAE" w:rsidP="003F04E1">
                      <w:pPr>
                        <w:pStyle w:val="a4"/>
                        <w:rPr>
                          <w:rtl/>
                        </w:rPr>
                      </w:pPr>
                      <w:r>
                        <w:rPr>
                          <w:rFonts w:hint="cs"/>
                          <w:rtl/>
                        </w:rPr>
                        <w:t>واژ</w:t>
                      </w:r>
                      <w:r w:rsidRPr="009746B9">
                        <w:rPr>
                          <w:rFonts w:hint="cs"/>
                          <w:rtl/>
                        </w:rPr>
                        <w:t>گان كليدي</w:t>
                      </w:r>
                    </w:p>
                    <w:p w:rsidR="00804AAE" w:rsidRDefault="00804AAE" w:rsidP="003F04E1">
                      <w:pPr>
                        <w:pStyle w:val="a3"/>
                        <w:rPr>
                          <w:rtl/>
                        </w:rPr>
                      </w:pP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اختلالات خلقي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افسردگي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اختلالات دو قطبي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خودكشي</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اختلالات سايكوتيك</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 xml:space="preserve">اختلالات مصرف مواد </w:t>
                      </w:r>
                    </w:p>
                    <w:p w:rsidR="00804AAE" w:rsidRPr="003E495A" w:rsidRDefault="00804AAE" w:rsidP="009E4C7E">
                      <w:pPr>
                        <w:pStyle w:val="ListParagraph"/>
                        <w:numPr>
                          <w:ilvl w:val="0"/>
                          <w:numId w:val="37"/>
                        </w:numPr>
                        <w:rPr>
                          <w:b w:val="0"/>
                          <w:spacing w:val="-2"/>
                          <w:sz w:val="24"/>
                          <w:szCs w:val="24"/>
                          <w:rtl/>
                        </w:rPr>
                      </w:pPr>
                      <w:r w:rsidRPr="003E495A">
                        <w:rPr>
                          <w:rFonts w:hint="cs"/>
                          <w:b w:val="0"/>
                          <w:spacing w:val="-2"/>
                          <w:sz w:val="24"/>
                          <w:szCs w:val="24"/>
                          <w:rtl/>
                        </w:rPr>
                        <w:t>خشونت خانگی</w:t>
                      </w:r>
                    </w:p>
                  </w:txbxContent>
                </v:textbox>
                <w10:wrap anchorx="margin"/>
              </v:roundrect>
            </w:pict>
          </mc:Fallback>
        </mc:AlternateContent>
      </w:r>
    </w:p>
    <w:p w:rsidR="003F04E1" w:rsidRPr="003F6F76" w:rsidRDefault="003F04E1" w:rsidP="003F04E1">
      <w:pPr>
        <w:tabs>
          <w:tab w:val="left" w:pos="4987"/>
        </w:tabs>
        <w:jc w:val="both"/>
        <w:rPr>
          <w:sz w:val="24"/>
          <w:szCs w:val="24"/>
          <w:rtl/>
        </w:rPr>
      </w:pPr>
    </w:p>
    <w:p w:rsidR="003F04E1" w:rsidRPr="003F6F76" w:rsidRDefault="003F04E1" w:rsidP="003F04E1">
      <w:pPr>
        <w:tabs>
          <w:tab w:val="left" w:pos="4987"/>
        </w:tabs>
        <w:jc w:val="both"/>
        <w:rPr>
          <w:sz w:val="24"/>
          <w:szCs w:val="24"/>
          <w:rtl/>
        </w:rPr>
      </w:pPr>
    </w:p>
    <w:p w:rsidR="003F04E1" w:rsidRDefault="003F04E1" w:rsidP="003F04E1">
      <w:pPr>
        <w:tabs>
          <w:tab w:val="left" w:pos="4987"/>
        </w:tabs>
        <w:jc w:val="both"/>
        <w:rPr>
          <w:sz w:val="24"/>
          <w:szCs w:val="24"/>
          <w:rtl/>
        </w:rPr>
      </w:pPr>
    </w:p>
    <w:p w:rsidR="003F04E1" w:rsidRDefault="003F04E1" w:rsidP="003F04E1">
      <w:pPr>
        <w:tabs>
          <w:tab w:val="left" w:pos="4987"/>
        </w:tabs>
        <w:jc w:val="both"/>
        <w:rPr>
          <w:sz w:val="24"/>
          <w:szCs w:val="24"/>
          <w:rtl/>
        </w:rPr>
      </w:pPr>
    </w:p>
    <w:p w:rsidR="003F04E1" w:rsidRDefault="003F04E1" w:rsidP="003F04E1">
      <w:pPr>
        <w:bidi w:val="0"/>
        <w:rPr>
          <w:sz w:val="24"/>
          <w:szCs w:val="24"/>
          <w:rtl/>
        </w:rPr>
      </w:pPr>
      <w:r>
        <w:rPr>
          <w:sz w:val="24"/>
          <w:szCs w:val="24"/>
          <w:rtl/>
        </w:rPr>
        <w:br w:type="page"/>
      </w:r>
    </w:p>
    <w:p w:rsidR="003F04E1" w:rsidRPr="003F6F76" w:rsidRDefault="003F04E1" w:rsidP="003F04E1">
      <w:pPr>
        <w:tabs>
          <w:tab w:val="left" w:pos="4987"/>
        </w:tabs>
        <w:jc w:val="both"/>
        <w:rPr>
          <w:sz w:val="24"/>
          <w:szCs w:val="24"/>
          <w:rtl/>
        </w:rPr>
      </w:pPr>
    </w:p>
    <w:p w:rsidR="003F04E1" w:rsidRPr="003F6F76" w:rsidRDefault="009E4C7E" w:rsidP="003F04E1">
      <w:pPr>
        <w:tabs>
          <w:tab w:val="left" w:pos="4987"/>
        </w:tabs>
        <w:jc w:val="both"/>
        <w:rPr>
          <w:sz w:val="24"/>
          <w:szCs w:val="24"/>
          <w:rtl/>
        </w:rPr>
      </w:pPr>
      <w:r>
        <w:rPr>
          <w:rFonts w:ascii="Arial" w:hAnsi="Arial"/>
          <w:b/>
          <w:bCs/>
          <w:noProof/>
          <w:color w:val="FFFFFF"/>
          <w:sz w:val="24"/>
          <w:szCs w:val="24"/>
          <w:rtl/>
          <w:lang w:bidi="ar-SA"/>
        </w:rPr>
        <mc:AlternateContent>
          <mc:Choice Requires="wps">
            <w:drawing>
              <wp:anchor distT="0" distB="0" distL="114300" distR="114300" simplePos="0" relativeHeight="251967488" behindDoc="0" locked="0" layoutInCell="1" allowOverlap="1" wp14:anchorId="1FC9F370" wp14:editId="218CE209">
                <wp:simplePos x="0" y="0"/>
                <wp:positionH relativeFrom="margin">
                  <wp:align>center</wp:align>
                </wp:positionH>
                <wp:positionV relativeFrom="paragraph">
                  <wp:posOffset>211455</wp:posOffset>
                </wp:positionV>
                <wp:extent cx="5400040" cy="6927850"/>
                <wp:effectExtent l="0" t="0" r="10160" b="25400"/>
                <wp:wrapNone/>
                <wp:docPr id="326" name="AutoShap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6927850"/>
                        </a:xfrm>
                        <a:prstGeom prst="roundRect">
                          <a:avLst>
                            <a:gd name="adj" fmla="val 16667"/>
                          </a:avLst>
                        </a:prstGeom>
                        <a:solidFill>
                          <a:srgbClr val="FFD279"/>
                        </a:solidFill>
                        <a:ln w="9525">
                          <a:solidFill>
                            <a:srgbClr val="000000"/>
                          </a:solidFill>
                          <a:round/>
                          <a:headEnd/>
                          <a:tailEnd/>
                        </a:ln>
                      </wps:spPr>
                      <wps:txbx>
                        <w:txbxContent>
                          <w:p w:rsidR="00804AAE" w:rsidRDefault="00804AAE" w:rsidP="003F04E1">
                            <w:pPr>
                              <w:pStyle w:val="a4"/>
                              <w:rPr>
                                <w:rtl/>
                              </w:rPr>
                            </w:pPr>
                            <w:r>
                              <w:rPr>
                                <w:rFonts w:hint="cs"/>
                                <w:rtl/>
                              </w:rPr>
                              <w:t>عناوين</w:t>
                            </w:r>
                            <w:r w:rsidRPr="00FF57CC">
                              <w:rPr>
                                <w:rFonts w:hint="cs"/>
                                <w:rtl/>
                              </w:rPr>
                              <w:t xml:space="preserve"> فصل</w:t>
                            </w:r>
                          </w:p>
                          <w:p w:rsidR="00804AAE" w:rsidRDefault="00804AAE" w:rsidP="003F04E1">
                            <w:pPr>
                              <w:pStyle w:val="a3"/>
                              <w:rPr>
                                <w:rtl/>
                              </w:rPr>
                            </w:pPr>
                          </w:p>
                          <w:p w:rsidR="00804AAE" w:rsidRPr="0066266C" w:rsidRDefault="00804AAE" w:rsidP="009E4C7E">
                            <w:pPr>
                              <w:pStyle w:val="ListParagraph"/>
                              <w:numPr>
                                <w:ilvl w:val="0"/>
                                <w:numId w:val="37"/>
                              </w:numPr>
                              <w:rPr>
                                <w:bCs/>
                                <w:spacing w:val="-2"/>
                                <w:sz w:val="24"/>
                                <w:szCs w:val="24"/>
                              </w:rPr>
                            </w:pPr>
                            <w:r w:rsidRPr="0066266C">
                              <w:rPr>
                                <w:bCs/>
                                <w:spacing w:val="-2"/>
                                <w:sz w:val="24"/>
                                <w:szCs w:val="24"/>
                                <w:rtl/>
                              </w:rPr>
                              <w:t>اختلالات</w:t>
                            </w:r>
                            <w:r w:rsidRPr="0066266C">
                              <w:rPr>
                                <w:rFonts w:hint="cs"/>
                                <w:bCs/>
                                <w:spacing w:val="-2"/>
                                <w:sz w:val="24"/>
                                <w:szCs w:val="24"/>
                                <w:rtl/>
                              </w:rPr>
                              <w:t xml:space="preserve"> خلقی: افسردگي </w:t>
                            </w:r>
                          </w:p>
                          <w:p w:rsidR="00804AAE" w:rsidRPr="0066266C" w:rsidRDefault="00804AAE" w:rsidP="009E4C7E">
                            <w:pPr>
                              <w:pStyle w:val="ListParagraph"/>
                              <w:numPr>
                                <w:ilvl w:val="0"/>
                                <w:numId w:val="37"/>
                              </w:numPr>
                              <w:rPr>
                                <w:bCs/>
                                <w:spacing w:val="-2"/>
                                <w:sz w:val="24"/>
                                <w:szCs w:val="24"/>
                              </w:rPr>
                            </w:pPr>
                            <w:r w:rsidRPr="0066266C">
                              <w:rPr>
                                <w:bCs/>
                                <w:spacing w:val="-2"/>
                                <w:sz w:val="24"/>
                                <w:szCs w:val="24"/>
                                <w:rtl/>
                              </w:rPr>
                              <w:t>اختلال</w:t>
                            </w:r>
                            <w:r w:rsidRPr="0066266C">
                              <w:rPr>
                                <w:rFonts w:hint="cs"/>
                                <w:bCs/>
                                <w:spacing w:val="-2"/>
                                <w:sz w:val="24"/>
                                <w:szCs w:val="24"/>
                                <w:rtl/>
                              </w:rPr>
                              <w:t>ات دو</w:t>
                            </w:r>
                            <w:r w:rsidRPr="0066266C">
                              <w:rPr>
                                <w:bCs/>
                                <w:spacing w:val="-2"/>
                                <w:sz w:val="24"/>
                                <w:szCs w:val="24"/>
                                <w:rtl/>
                              </w:rPr>
                              <w:t>قطب</w:t>
                            </w:r>
                            <w:r w:rsidRPr="0066266C">
                              <w:rPr>
                                <w:rFonts w:hint="cs"/>
                                <w:bCs/>
                                <w:spacing w:val="-2"/>
                                <w:sz w:val="24"/>
                                <w:szCs w:val="24"/>
                                <w:rtl/>
                              </w:rPr>
                              <w:t>ی</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 xml:space="preserve">اورژانس‌هاي روانپزشكي: خودكشي </w:t>
                            </w:r>
                            <w:r w:rsidRPr="0066266C">
                              <w:rPr>
                                <w:bCs/>
                                <w:webHidden/>
                                <w:spacing w:val="-2"/>
                                <w:sz w:val="24"/>
                                <w:szCs w:val="24"/>
                              </w:rPr>
                              <w:tab/>
                            </w:r>
                          </w:p>
                          <w:p w:rsidR="00804AAE" w:rsidRPr="0066266C" w:rsidRDefault="00804AAE" w:rsidP="009E4C7E">
                            <w:pPr>
                              <w:pStyle w:val="ListParagraph"/>
                              <w:numPr>
                                <w:ilvl w:val="0"/>
                                <w:numId w:val="37"/>
                              </w:numPr>
                              <w:rPr>
                                <w:bCs/>
                                <w:webHidden/>
                                <w:spacing w:val="-2"/>
                                <w:sz w:val="24"/>
                                <w:szCs w:val="24"/>
                              </w:rPr>
                            </w:pPr>
                            <w:r w:rsidRPr="0066266C">
                              <w:rPr>
                                <w:bCs/>
                                <w:spacing w:val="-2"/>
                                <w:sz w:val="24"/>
                                <w:szCs w:val="24"/>
                                <w:rtl/>
                              </w:rPr>
                              <w:t>اختلالات اضطرابي</w:t>
                            </w:r>
                            <w:r w:rsidRPr="0066266C">
                              <w:rPr>
                                <w:bCs/>
                                <w:webHidden/>
                                <w:spacing w:val="-2"/>
                                <w:sz w:val="24"/>
                                <w:szCs w:val="24"/>
                              </w:rPr>
                              <w:tab/>
                            </w:r>
                          </w:p>
                          <w:p w:rsidR="00804AAE" w:rsidRPr="0066266C" w:rsidRDefault="0057588F" w:rsidP="009E4C7E">
                            <w:pPr>
                              <w:pStyle w:val="ListParagraph"/>
                              <w:numPr>
                                <w:ilvl w:val="0"/>
                                <w:numId w:val="37"/>
                              </w:numPr>
                              <w:rPr>
                                <w:bCs/>
                                <w:spacing w:val="-2"/>
                                <w:sz w:val="24"/>
                                <w:szCs w:val="24"/>
                                <w:rtl/>
                              </w:rPr>
                            </w:pPr>
                            <w:hyperlink w:anchor="_Toc216413060" w:history="1">
                              <w:r w:rsidR="00804AAE" w:rsidRPr="0066266C">
                                <w:rPr>
                                  <w:bCs/>
                                  <w:spacing w:val="-2"/>
                                  <w:sz w:val="24"/>
                                  <w:szCs w:val="24"/>
                                  <w:rtl/>
                                </w:rPr>
                                <w:t>اختلالات سا</w:t>
                              </w:r>
                              <w:r w:rsidR="00804AAE" w:rsidRPr="0066266C">
                                <w:rPr>
                                  <w:rFonts w:hint="cs"/>
                                  <w:bCs/>
                                  <w:spacing w:val="-2"/>
                                  <w:sz w:val="24"/>
                                  <w:szCs w:val="24"/>
                                  <w:rtl/>
                                </w:rPr>
                                <w:t>ی</w:t>
                              </w:r>
                              <w:r w:rsidR="00804AAE" w:rsidRPr="0066266C">
                                <w:rPr>
                                  <w:rFonts w:hint="eastAsia"/>
                                  <w:bCs/>
                                  <w:spacing w:val="-2"/>
                                  <w:sz w:val="24"/>
                                  <w:szCs w:val="24"/>
                                  <w:rtl/>
                                </w:rPr>
                                <w:t>کوت</w:t>
                              </w:r>
                              <w:r w:rsidR="00804AAE" w:rsidRPr="0066266C">
                                <w:rPr>
                                  <w:rFonts w:hint="cs"/>
                                  <w:bCs/>
                                  <w:spacing w:val="-2"/>
                                  <w:sz w:val="24"/>
                                  <w:szCs w:val="24"/>
                                  <w:rtl/>
                                </w:rPr>
                                <w:t>ی</w:t>
                              </w:r>
                              <w:r w:rsidR="00804AAE" w:rsidRPr="0066266C">
                                <w:rPr>
                                  <w:rFonts w:hint="eastAsia"/>
                                  <w:bCs/>
                                  <w:spacing w:val="-2"/>
                                  <w:sz w:val="24"/>
                                  <w:szCs w:val="24"/>
                                  <w:rtl/>
                                </w:rPr>
                                <w:t>ک</w:t>
                              </w:r>
                              <w:r w:rsidR="00804AAE" w:rsidRPr="0066266C">
                                <w:rPr>
                                  <w:bCs/>
                                  <w:webHidden/>
                                  <w:spacing w:val="-2"/>
                                  <w:sz w:val="24"/>
                                  <w:szCs w:val="24"/>
                                </w:rPr>
                                <w:tab/>
                              </w:r>
                            </w:hyperlink>
                            <w:hyperlink w:anchor="_Toc216413072" w:history="1">
                              <w:r w:rsidR="00804AAE" w:rsidRPr="0066266C">
                                <w:rPr>
                                  <w:bCs/>
                                  <w:webHidden/>
                                  <w:spacing w:val="-2"/>
                                  <w:sz w:val="24"/>
                                  <w:szCs w:val="24"/>
                                </w:rPr>
                                <w:tab/>
                              </w:r>
                            </w:hyperlink>
                          </w:p>
                          <w:p w:rsidR="00804AAE" w:rsidRPr="0066266C" w:rsidRDefault="0057588F" w:rsidP="009E4C7E">
                            <w:pPr>
                              <w:pStyle w:val="ListParagraph"/>
                              <w:numPr>
                                <w:ilvl w:val="0"/>
                                <w:numId w:val="37"/>
                              </w:numPr>
                              <w:rPr>
                                <w:bCs/>
                                <w:spacing w:val="-2"/>
                                <w:sz w:val="24"/>
                                <w:szCs w:val="24"/>
                                <w:rtl/>
                              </w:rPr>
                            </w:pPr>
                            <w:hyperlink w:anchor="_Toc216413297" w:history="1">
                              <w:r w:rsidR="00804AAE" w:rsidRPr="0066266C">
                                <w:rPr>
                                  <w:bCs/>
                                  <w:spacing w:val="-2"/>
                                  <w:sz w:val="24"/>
                                  <w:szCs w:val="24"/>
                                  <w:rtl/>
                                </w:rPr>
                                <w:t>صرع</w:t>
                              </w:r>
                              <w:r w:rsidR="00804AAE" w:rsidRPr="0066266C">
                                <w:rPr>
                                  <w:rFonts w:hint="cs"/>
                                  <w:bCs/>
                                  <w:spacing w:val="-2"/>
                                  <w:sz w:val="24"/>
                                  <w:szCs w:val="24"/>
                                  <w:rtl/>
                                </w:rPr>
                                <w:tab/>
                              </w:r>
                              <w:r w:rsidR="00804AAE" w:rsidRPr="0066266C">
                                <w:rPr>
                                  <w:bCs/>
                                  <w:webHidden/>
                                  <w:spacing w:val="-2"/>
                                  <w:sz w:val="24"/>
                                  <w:szCs w:val="24"/>
                                </w:rPr>
                                <w:tab/>
                              </w:r>
                            </w:hyperlink>
                          </w:p>
                          <w:p w:rsidR="00804AAE" w:rsidRPr="0066266C" w:rsidRDefault="00804AAE" w:rsidP="009E4C7E">
                            <w:pPr>
                              <w:pStyle w:val="ListParagraph"/>
                              <w:numPr>
                                <w:ilvl w:val="0"/>
                                <w:numId w:val="37"/>
                              </w:numPr>
                              <w:rPr>
                                <w:bCs/>
                                <w:spacing w:val="-2"/>
                                <w:sz w:val="24"/>
                                <w:szCs w:val="24"/>
                                <w:rtl/>
                              </w:rPr>
                            </w:pPr>
                            <w:r w:rsidRPr="0066266C">
                              <w:rPr>
                                <w:rFonts w:hint="cs"/>
                                <w:bCs/>
                                <w:spacing w:val="-2"/>
                                <w:sz w:val="24"/>
                                <w:szCs w:val="24"/>
                                <w:rtl/>
                              </w:rPr>
                              <w:t>عقب ماندگی ذهنی</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اختلالات كودكان و نوجوانان</w:t>
                            </w:r>
                          </w:p>
                          <w:p w:rsidR="00804AAE" w:rsidRPr="006B5C8A" w:rsidRDefault="00804AAE" w:rsidP="009E4C7E">
                            <w:pPr>
                              <w:pStyle w:val="ListParagraph"/>
                              <w:numPr>
                                <w:ilvl w:val="0"/>
                                <w:numId w:val="86"/>
                              </w:numPr>
                              <w:rPr>
                                <w:bCs/>
                                <w:spacing w:val="-2"/>
                                <w:sz w:val="24"/>
                                <w:szCs w:val="24"/>
                                <w:rtl/>
                              </w:rPr>
                            </w:pPr>
                            <w:r w:rsidRPr="006B5C8A">
                              <w:rPr>
                                <w:rFonts w:hint="cs"/>
                                <w:bCs/>
                                <w:spacing w:val="-2"/>
                                <w:sz w:val="24"/>
                                <w:szCs w:val="24"/>
                                <w:rtl/>
                              </w:rPr>
                              <w:t>اختلال بيش فعالي و كمبود توجه</w:t>
                            </w:r>
                          </w:p>
                          <w:p w:rsidR="00804AAE" w:rsidRPr="006B5C8A" w:rsidRDefault="00804AAE" w:rsidP="009E4C7E">
                            <w:pPr>
                              <w:pStyle w:val="ListParagraph"/>
                              <w:numPr>
                                <w:ilvl w:val="0"/>
                                <w:numId w:val="86"/>
                              </w:numPr>
                              <w:rPr>
                                <w:bCs/>
                                <w:spacing w:val="-2"/>
                                <w:sz w:val="24"/>
                                <w:szCs w:val="24"/>
                              </w:rPr>
                            </w:pPr>
                            <w:r w:rsidRPr="006B5C8A">
                              <w:rPr>
                                <w:rFonts w:hint="cs"/>
                                <w:bCs/>
                                <w:spacing w:val="-2"/>
                                <w:sz w:val="24"/>
                                <w:szCs w:val="24"/>
                                <w:rtl/>
                              </w:rPr>
                              <w:t>اختلالات سلوك</w:t>
                            </w:r>
                          </w:p>
                          <w:p w:rsidR="00804AAE" w:rsidRPr="006B5C8A" w:rsidRDefault="00804AAE" w:rsidP="009E4C7E">
                            <w:pPr>
                              <w:pStyle w:val="ListParagraph"/>
                              <w:numPr>
                                <w:ilvl w:val="0"/>
                                <w:numId w:val="86"/>
                              </w:numPr>
                              <w:rPr>
                                <w:bCs/>
                                <w:spacing w:val="-2"/>
                                <w:sz w:val="24"/>
                                <w:szCs w:val="24"/>
                                <w:rtl/>
                              </w:rPr>
                            </w:pPr>
                            <w:r w:rsidRPr="006B5C8A">
                              <w:rPr>
                                <w:rFonts w:hint="cs"/>
                                <w:bCs/>
                                <w:spacing w:val="-2"/>
                                <w:sz w:val="24"/>
                                <w:szCs w:val="24"/>
                                <w:rtl/>
                              </w:rPr>
                              <w:t>شب ادراري</w:t>
                            </w:r>
                          </w:p>
                          <w:p w:rsidR="00804AAE" w:rsidRPr="006B5C8A" w:rsidRDefault="00804AAE" w:rsidP="009E4C7E">
                            <w:pPr>
                              <w:pStyle w:val="ListParagraph"/>
                              <w:numPr>
                                <w:ilvl w:val="0"/>
                                <w:numId w:val="86"/>
                              </w:numPr>
                              <w:rPr>
                                <w:bCs/>
                                <w:spacing w:val="-2"/>
                                <w:sz w:val="24"/>
                                <w:szCs w:val="24"/>
                                <w:rtl/>
                              </w:rPr>
                            </w:pPr>
                            <w:r w:rsidRPr="006B5C8A">
                              <w:rPr>
                                <w:rFonts w:hint="cs"/>
                                <w:bCs/>
                                <w:spacing w:val="-2"/>
                                <w:sz w:val="24"/>
                                <w:szCs w:val="24"/>
                                <w:rtl/>
                              </w:rPr>
                              <w:t>بي اختياري مدفوع</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عادات خاص: شست مكيدن، ناخن جويدن، ....</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اختلالات مصرف مواد</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مواد افیونی</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مواد محرک</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الکل</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سایر مواد</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مصرف مواد در بارداری</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کاهش آسیب ناشی از مصرف مواد</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خشونت خانگی</w:t>
                            </w:r>
                          </w:p>
                          <w:p w:rsidR="00804AAE" w:rsidRPr="0066266C" w:rsidRDefault="00804AAE" w:rsidP="009E4C7E">
                            <w:pPr>
                              <w:pStyle w:val="ListParagraph"/>
                              <w:numPr>
                                <w:ilvl w:val="0"/>
                                <w:numId w:val="37"/>
                              </w:numPr>
                              <w:rPr>
                                <w:bCs/>
                                <w:spacing w:val="-2"/>
                                <w:sz w:val="24"/>
                                <w:szCs w:val="24"/>
                                <w:rtl/>
                              </w:rPr>
                            </w:pPr>
                            <w:r w:rsidRPr="0066266C">
                              <w:rPr>
                                <w:rFonts w:hint="cs"/>
                                <w:bCs/>
                                <w:spacing w:val="-2"/>
                                <w:sz w:val="24"/>
                                <w:szCs w:val="24"/>
                                <w:rtl/>
                              </w:rPr>
                              <w:t>سوء رفتار با کودک</w:t>
                            </w:r>
                          </w:p>
                          <w:p w:rsidR="00804AAE" w:rsidRPr="0066266C" w:rsidRDefault="00804AAE" w:rsidP="003F04E1">
                            <w:pPr>
                              <w:pStyle w:val="a3"/>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C9F370" id="AutoShape 194" o:spid="_x0000_s1087" style="position:absolute;left:0;text-align:left;margin-left:0;margin-top:16.65pt;width:425.2pt;height:545.5pt;z-index:2519674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" fillcolor="#ffd279">
                <v:textbox>
                  <w:txbxContent>
                    <w:p w:rsidR="00804AAE" w:rsidRDefault="00804AAE" w:rsidP="003F04E1">
                      <w:pPr>
                        <w:pStyle w:val="a4"/>
                        <w:rPr>
                          <w:rtl/>
                        </w:rPr>
                      </w:pPr>
                      <w:r>
                        <w:rPr>
                          <w:rFonts w:hint="cs"/>
                          <w:rtl/>
                        </w:rPr>
                        <w:t>عناوين</w:t>
                      </w:r>
                      <w:r w:rsidRPr="00FF57CC">
                        <w:rPr>
                          <w:rFonts w:hint="cs"/>
                          <w:rtl/>
                        </w:rPr>
                        <w:t xml:space="preserve"> فصل</w:t>
                      </w:r>
                    </w:p>
                    <w:p w:rsidR="00804AAE" w:rsidRDefault="00804AAE" w:rsidP="003F04E1">
                      <w:pPr>
                        <w:pStyle w:val="a3"/>
                        <w:rPr>
                          <w:rtl/>
                        </w:rPr>
                      </w:pPr>
                    </w:p>
                    <w:p w:rsidR="00804AAE" w:rsidRPr="0066266C" w:rsidRDefault="00804AAE" w:rsidP="009E4C7E">
                      <w:pPr>
                        <w:pStyle w:val="ListParagraph"/>
                        <w:numPr>
                          <w:ilvl w:val="0"/>
                          <w:numId w:val="37"/>
                        </w:numPr>
                        <w:rPr>
                          <w:bCs/>
                          <w:spacing w:val="-2"/>
                          <w:sz w:val="24"/>
                          <w:szCs w:val="24"/>
                        </w:rPr>
                      </w:pPr>
                      <w:r w:rsidRPr="0066266C">
                        <w:rPr>
                          <w:bCs/>
                          <w:spacing w:val="-2"/>
                          <w:sz w:val="24"/>
                          <w:szCs w:val="24"/>
                          <w:rtl/>
                        </w:rPr>
                        <w:t>اختلالات</w:t>
                      </w:r>
                      <w:r w:rsidRPr="0066266C">
                        <w:rPr>
                          <w:rFonts w:hint="cs"/>
                          <w:bCs/>
                          <w:spacing w:val="-2"/>
                          <w:sz w:val="24"/>
                          <w:szCs w:val="24"/>
                          <w:rtl/>
                        </w:rPr>
                        <w:t xml:space="preserve"> خلقی: افسردگي </w:t>
                      </w:r>
                    </w:p>
                    <w:p w:rsidR="00804AAE" w:rsidRPr="0066266C" w:rsidRDefault="00804AAE" w:rsidP="009E4C7E">
                      <w:pPr>
                        <w:pStyle w:val="ListParagraph"/>
                        <w:numPr>
                          <w:ilvl w:val="0"/>
                          <w:numId w:val="37"/>
                        </w:numPr>
                        <w:rPr>
                          <w:bCs/>
                          <w:spacing w:val="-2"/>
                          <w:sz w:val="24"/>
                          <w:szCs w:val="24"/>
                        </w:rPr>
                      </w:pPr>
                      <w:r w:rsidRPr="0066266C">
                        <w:rPr>
                          <w:bCs/>
                          <w:spacing w:val="-2"/>
                          <w:sz w:val="24"/>
                          <w:szCs w:val="24"/>
                          <w:rtl/>
                        </w:rPr>
                        <w:t>اختلال</w:t>
                      </w:r>
                      <w:r w:rsidRPr="0066266C">
                        <w:rPr>
                          <w:rFonts w:hint="cs"/>
                          <w:bCs/>
                          <w:spacing w:val="-2"/>
                          <w:sz w:val="24"/>
                          <w:szCs w:val="24"/>
                          <w:rtl/>
                        </w:rPr>
                        <w:t>ات دو</w:t>
                      </w:r>
                      <w:r w:rsidRPr="0066266C">
                        <w:rPr>
                          <w:bCs/>
                          <w:spacing w:val="-2"/>
                          <w:sz w:val="24"/>
                          <w:szCs w:val="24"/>
                          <w:rtl/>
                        </w:rPr>
                        <w:t>قطب</w:t>
                      </w:r>
                      <w:r w:rsidRPr="0066266C">
                        <w:rPr>
                          <w:rFonts w:hint="cs"/>
                          <w:bCs/>
                          <w:spacing w:val="-2"/>
                          <w:sz w:val="24"/>
                          <w:szCs w:val="24"/>
                          <w:rtl/>
                        </w:rPr>
                        <w:t>ی</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 xml:space="preserve">اورژانس‌هاي روانپزشكي: خودكشي </w:t>
                      </w:r>
                      <w:r w:rsidRPr="0066266C">
                        <w:rPr>
                          <w:bCs/>
                          <w:webHidden/>
                          <w:spacing w:val="-2"/>
                          <w:sz w:val="24"/>
                          <w:szCs w:val="24"/>
                        </w:rPr>
                        <w:tab/>
                      </w:r>
                    </w:p>
                    <w:p w:rsidR="00804AAE" w:rsidRPr="0066266C" w:rsidRDefault="00804AAE" w:rsidP="009E4C7E">
                      <w:pPr>
                        <w:pStyle w:val="ListParagraph"/>
                        <w:numPr>
                          <w:ilvl w:val="0"/>
                          <w:numId w:val="37"/>
                        </w:numPr>
                        <w:rPr>
                          <w:bCs/>
                          <w:webHidden/>
                          <w:spacing w:val="-2"/>
                          <w:sz w:val="24"/>
                          <w:szCs w:val="24"/>
                        </w:rPr>
                      </w:pPr>
                      <w:r w:rsidRPr="0066266C">
                        <w:rPr>
                          <w:bCs/>
                          <w:spacing w:val="-2"/>
                          <w:sz w:val="24"/>
                          <w:szCs w:val="24"/>
                          <w:rtl/>
                        </w:rPr>
                        <w:t>اختلالات اضطرابي</w:t>
                      </w:r>
                      <w:r w:rsidRPr="0066266C">
                        <w:rPr>
                          <w:bCs/>
                          <w:webHidden/>
                          <w:spacing w:val="-2"/>
                          <w:sz w:val="24"/>
                          <w:szCs w:val="24"/>
                        </w:rPr>
                        <w:tab/>
                      </w:r>
                    </w:p>
                    <w:p w:rsidR="00804AAE" w:rsidRPr="0066266C" w:rsidRDefault="0057588F" w:rsidP="009E4C7E">
                      <w:pPr>
                        <w:pStyle w:val="ListParagraph"/>
                        <w:numPr>
                          <w:ilvl w:val="0"/>
                          <w:numId w:val="37"/>
                        </w:numPr>
                        <w:rPr>
                          <w:bCs/>
                          <w:spacing w:val="-2"/>
                          <w:sz w:val="24"/>
                          <w:szCs w:val="24"/>
                          <w:rtl/>
                        </w:rPr>
                      </w:pPr>
                      <w:hyperlink w:anchor="_Toc216413060" w:history="1">
                        <w:r w:rsidR="00804AAE" w:rsidRPr="0066266C">
                          <w:rPr>
                            <w:bCs/>
                            <w:spacing w:val="-2"/>
                            <w:sz w:val="24"/>
                            <w:szCs w:val="24"/>
                            <w:rtl/>
                          </w:rPr>
                          <w:t>اختلالات سا</w:t>
                        </w:r>
                        <w:r w:rsidR="00804AAE" w:rsidRPr="0066266C">
                          <w:rPr>
                            <w:rFonts w:hint="cs"/>
                            <w:bCs/>
                            <w:spacing w:val="-2"/>
                            <w:sz w:val="24"/>
                            <w:szCs w:val="24"/>
                            <w:rtl/>
                          </w:rPr>
                          <w:t>ی</w:t>
                        </w:r>
                        <w:r w:rsidR="00804AAE" w:rsidRPr="0066266C">
                          <w:rPr>
                            <w:rFonts w:hint="eastAsia"/>
                            <w:bCs/>
                            <w:spacing w:val="-2"/>
                            <w:sz w:val="24"/>
                            <w:szCs w:val="24"/>
                            <w:rtl/>
                          </w:rPr>
                          <w:t>کوت</w:t>
                        </w:r>
                        <w:r w:rsidR="00804AAE" w:rsidRPr="0066266C">
                          <w:rPr>
                            <w:rFonts w:hint="cs"/>
                            <w:bCs/>
                            <w:spacing w:val="-2"/>
                            <w:sz w:val="24"/>
                            <w:szCs w:val="24"/>
                            <w:rtl/>
                          </w:rPr>
                          <w:t>ی</w:t>
                        </w:r>
                        <w:r w:rsidR="00804AAE" w:rsidRPr="0066266C">
                          <w:rPr>
                            <w:rFonts w:hint="eastAsia"/>
                            <w:bCs/>
                            <w:spacing w:val="-2"/>
                            <w:sz w:val="24"/>
                            <w:szCs w:val="24"/>
                            <w:rtl/>
                          </w:rPr>
                          <w:t>ک</w:t>
                        </w:r>
                        <w:r w:rsidR="00804AAE" w:rsidRPr="0066266C">
                          <w:rPr>
                            <w:bCs/>
                            <w:webHidden/>
                            <w:spacing w:val="-2"/>
                            <w:sz w:val="24"/>
                            <w:szCs w:val="24"/>
                          </w:rPr>
                          <w:tab/>
                        </w:r>
                      </w:hyperlink>
                      <w:hyperlink w:anchor="_Toc216413072" w:history="1">
                        <w:r w:rsidR="00804AAE" w:rsidRPr="0066266C">
                          <w:rPr>
                            <w:bCs/>
                            <w:webHidden/>
                            <w:spacing w:val="-2"/>
                            <w:sz w:val="24"/>
                            <w:szCs w:val="24"/>
                          </w:rPr>
                          <w:tab/>
                        </w:r>
                      </w:hyperlink>
                    </w:p>
                    <w:p w:rsidR="00804AAE" w:rsidRPr="0066266C" w:rsidRDefault="0057588F" w:rsidP="009E4C7E">
                      <w:pPr>
                        <w:pStyle w:val="ListParagraph"/>
                        <w:numPr>
                          <w:ilvl w:val="0"/>
                          <w:numId w:val="37"/>
                        </w:numPr>
                        <w:rPr>
                          <w:bCs/>
                          <w:spacing w:val="-2"/>
                          <w:sz w:val="24"/>
                          <w:szCs w:val="24"/>
                          <w:rtl/>
                        </w:rPr>
                      </w:pPr>
                      <w:hyperlink w:anchor="_Toc216413297" w:history="1">
                        <w:r w:rsidR="00804AAE" w:rsidRPr="0066266C">
                          <w:rPr>
                            <w:bCs/>
                            <w:spacing w:val="-2"/>
                            <w:sz w:val="24"/>
                            <w:szCs w:val="24"/>
                            <w:rtl/>
                          </w:rPr>
                          <w:t>صرع</w:t>
                        </w:r>
                        <w:r w:rsidR="00804AAE" w:rsidRPr="0066266C">
                          <w:rPr>
                            <w:rFonts w:hint="cs"/>
                            <w:bCs/>
                            <w:spacing w:val="-2"/>
                            <w:sz w:val="24"/>
                            <w:szCs w:val="24"/>
                            <w:rtl/>
                          </w:rPr>
                          <w:tab/>
                        </w:r>
                        <w:r w:rsidR="00804AAE" w:rsidRPr="0066266C">
                          <w:rPr>
                            <w:bCs/>
                            <w:webHidden/>
                            <w:spacing w:val="-2"/>
                            <w:sz w:val="24"/>
                            <w:szCs w:val="24"/>
                          </w:rPr>
                          <w:tab/>
                        </w:r>
                      </w:hyperlink>
                    </w:p>
                    <w:p w:rsidR="00804AAE" w:rsidRPr="0066266C" w:rsidRDefault="00804AAE" w:rsidP="009E4C7E">
                      <w:pPr>
                        <w:pStyle w:val="ListParagraph"/>
                        <w:numPr>
                          <w:ilvl w:val="0"/>
                          <w:numId w:val="37"/>
                        </w:numPr>
                        <w:rPr>
                          <w:bCs/>
                          <w:spacing w:val="-2"/>
                          <w:sz w:val="24"/>
                          <w:szCs w:val="24"/>
                          <w:rtl/>
                        </w:rPr>
                      </w:pPr>
                      <w:r w:rsidRPr="0066266C">
                        <w:rPr>
                          <w:rFonts w:hint="cs"/>
                          <w:bCs/>
                          <w:spacing w:val="-2"/>
                          <w:sz w:val="24"/>
                          <w:szCs w:val="24"/>
                          <w:rtl/>
                        </w:rPr>
                        <w:t>عقب ماندگی ذهنی</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اختلالات كودكان و نوجوانان</w:t>
                      </w:r>
                    </w:p>
                    <w:p w:rsidR="00804AAE" w:rsidRPr="006B5C8A" w:rsidRDefault="00804AAE" w:rsidP="009E4C7E">
                      <w:pPr>
                        <w:pStyle w:val="ListParagraph"/>
                        <w:numPr>
                          <w:ilvl w:val="0"/>
                          <w:numId w:val="86"/>
                        </w:numPr>
                        <w:rPr>
                          <w:bCs/>
                          <w:spacing w:val="-2"/>
                          <w:sz w:val="24"/>
                          <w:szCs w:val="24"/>
                          <w:rtl/>
                        </w:rPr>
                      </w:pPr>
                      <w:r w:rsidRPr="006B5C8A">
                        <w:rPr>
                          <w:rFonts w:hint="cs"/>
                          <w:bCs/>
                          <w:spacing w:val="-2"/>
                          <w:sz w:val="24"/>
                          <w:szCs w:val="24"/>
                          <w:rtl/>
                        </w:rPr>
                        <w:t>اختلال بيش فعالي و كمبود توجه</w:t>
                      </w:r>
                    </w:p>
                    <w:p w:rsidR="00804AAE" w:rsidRPr="006B5C8A" w:rsidRDefault="00804AAE" w:rsidP="009E4C7E">
                      <w:pPr>
                        <w:pStyle w:val="ListParagraph"/>
                        <w:numPr>
                          <w:ilvl w:val="0"/>
                          <w:numId w:val="86"/>
                        </w:numPr>
                        <w:rPr>
                          <w:bCs/>
                          <w:spacing w:val="-2"/>
                          <w:sz w:val="24"/>
                          <w:szCs w:val="24"/>
                        </w:rPr>
                      </w:pPr>
                      <w:r w:rsidRPr="006B5C8A">
                        <w:rPr>
                          <w:rFonts w:hint="cs"/>
                          <w:bCs/>
                          <w:spacing w:val="-2"/>
                          <w:sz w:val="24"/>
                          <w:szCs w:val="24"/>
                          <w:rtl/>
                        </w:rPr>
                        <w:t>اختلالات سلوك</w:t>
                      </w:r>
                    </w:p>
                    <w:p w:rsidR="00804AAE" w:rsidRPr="006B5C8A" w:rsidRDefault="00804AAE" w:rsidP="009E4C7E">
                      <w:pPr>
                        <w:pStyle w:val="ListParagraph"/>
                        <w:numPr>
                          <w:ilvl w:val="0"/>
                          <w:numId w:val="86"/>
                        </w:numPr>
                        <w:rPr>
                          <w:bCs/>
                          <w:spacing w:val="-2"/>
                          <w:sz w:val="24"/>
                          <w:szCs w:val="24"/>
                          <w:rtl/>
                        </w:rPr>
                      </w:pPr>
                      <w:r w:rsidRPr="006B5C8A">
                        <w:rPr>
                          <w:rFonts w:hint="cs"/>
                          <w:bCs/>
                          <w:spacing w:val="-2"/>
                          <w:sz w:val="24"/>
                          <w:szCs w:val="24"/>
                          <w:rtl/>
                        </w:rPr>
                        <w:t>شب ادراري</w:t>
                      </w:r>
                    </w:p>
                    <w:p w:rsidR="00804AAE" w:rsidRPr="006B5C8A" w:rsidRDefault="00804AAE" w:rsidP="009E4C7E">
                      <w:pPr>
                        <w:pStyle w:val="ListParagraph"/>
                        <w:numPr>
                          <w:ilvl w:val="0"/>
                          <w:numId w:val="86"/>
                        </w:numPr>
                        <w:rPr>
                          <w:bCs/>
                          <w:spacing w:val="-2"/>
                          <w:sz w:val="24"/>
                          <w:szCs w:val="24"/>
                          <w:rtl/>
                        </w:rPr>
                      </w:pPr>
                      <w:r w:rsidRPr="006B5C8A">
                        <w:rPr>
                          <w:rFonts w:hint="cs"/>
                          <w:bCs/>
                          <w:spacing w:val="-2"/>
                          <w:sz w:val="24"/>
                          <w:szCs w:val="24"/>
                          <w:rtl/>
                        </w:rPr>
                        <w:t>بي اختياري مدفوع</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عادات خاص: شست مكيدن، ناخن جويدن، ....</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اختلالات مصرف مواد</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مواد افیونی</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مواد محرک</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الکل</w:t>
                      </w:r>
                    </w:p>
                    <w:p w:rsidR="00804AAE" w:rsidRPr="0066266C" w:rsidRDefault="00804AAE" w:rsidP="009E4C7E">
                      <w:pPr>
                        <w:pStyle w:val="ListParagraph"/>
                        <w:numPr>
                          <w:ilvl w:val="0"/>
                          <w:numId w:val="86"/>
                        </w:numPr>
                        <w:rPr>
                          <w:bCs/>
                          <w:spacing w:val="-2"/>
                          <w:sz w:val="24"/>
                          <w:szCs w:val="24"/>
                        </w:rPr>
                      </w:pPr>
                      <w:r w:rsidRPr="0066266C">
                        <w:rPr>
                          <w:rFonts w:hint="cs"/>
                          <w:bCs/>
                          <w:spacing w:val="-2"/>
                          <w:sz w:val="24"/>
                          <w:szCs w:val="24"/>
                          <w:rtl/>
                        </w:rPr>
                        <w:t>سایر مواد</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مصرف مواد در بارداری</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کاهش آسیب ناشی از مصرف مواد</w:t>
                      </w:r>
                    </w:p>
                    <w:p w:rsidR="00804AAE" w:rsidRPr="0066266C" w:rsidRDefault="00804AAE" w:rsidP="009E4C7E">
                      <w:pPr>
                        <w:pStyle w:val="ListParagraph"/>
                        <w:numPr>
                          <w:ilvl w:val="0"/>
                          <w:numId w:val="37"/>
                        </w:numPr>
                        <w:rPr>
                          <w:bCs/>
                          <w:spacing w:val="-2"/>
                          <w:sz w:val="24"/>
                          <w:szCs w:val="24"/>
                        </w:rPr>
                      </w:pPr>
                      <w:r w:rsidRPr="0066266C">
                        <w:rPr>
                          <w:rFonts w:hint="cs"/>
                          <w:bCs/>
                          <w:spacing w:val="-2"/>
                          <w:sz w:val="24"/>
                          <w:szCs w:val="24"/>
                          <w:rtl/>
                        </w:rPr>
                        <w:t>خشونت خانگی</w:t>
                      </w:r>
                    </w:p>
                    <w:p w:rsidR="00804AAE" w:rsidRPr="0066266C" w:rsidRDefault="00804AAE" w:rsidP="009E4C7E">
                      <w:pPr>
                        <w:pStyle w:val="ListParagraph"/>
                        <w:numPr>
                          <w:ilvl w:val="0"/>
                          <w:numId w:val="37"/>
                        </w:numPr>
                        <w:rPr>
                          <w:bCs/>
                          <w:spacing w:val="-2"/>
                          <w:sz w:val="24"/>
                          <w:szCs w:val="24"/>
                          <w:rtl/>
                        </w:rPr>
                      </w:pPr>
                      <w:r w:rsidRPr="0066266C">
                        <w:rPr>
                          <w:rFonts w:hint="cs"/>
                          <w:bCs/>
                          <w:spacing w:val="-2"/>
                          <w:sz w:val="24"/>
                          <w:szCs w:val="24"/>
                          <w:rtl/>
                        </w:rPr>
                        <w:t>سوء رفتار با کودک</w:t>
                      </w:r>
                    </w:p>
                    <w:p w:rsidR="00804AAE" w:rsidRPr="0066266C" w:rsidRDefault="00804AAE" w:rsidP="003F04E1">
                      <w:pPr>
                        <w:pStyle w:val="a3"/>
                        <w:rPr>
                          <w:rtl/>
                        </w:rPr>
                      </w:pPr>
                    </w:p>
                  </w:txbxContent>
                </v:textbox>
                <w10:wrap anchorx="margin"/>
              </v:roundrect>
            </w:pict>
          </mc:Fallback>
        </mc:AlternateContent>
      </w:r>
    </w:p>
    <w:p w:rsidR="003F04E1" w:rsidRPr="003F6F76" w:rsidRDefault="003F04E1" w:rsidP="003F04E1">
      <w:pPr>
        <w:tabs>
          <w:tab w:val="left" w:pos="4987"/>
        </w:tabs>
        <w:jc w:val="both"/>
        <w:rPr>
          <w:rFonts w:ascii="Arial" w:hAnsi="Arial"/>
          <w:b/>
          <w:bCs/>
          <w:color w:val="FFFFFF"/>
          <w:sz w:val="24"/>
          <w:szCs w:val="24"/>
        </w:rPr>
      </w:pPr>
      <w:r w:rsidRPr="003F6F76">
        <w:rPr>
          <w:rFonts w:ascii="Arial" w:hAnsi="Arial"/>
          <w:b/>
          <w:bCs/>
          <w:color w:val="FFFFFF"/>
          <w:sz w:val="24"/>
          <w:szCs w:val="24"/>
          <w:rtl/>
        </w:rPr>
        <w:tab/>
      </w: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tl/>
        </w:rPr>
      </w:pPr>
    </w:p>
    <w:p w:rsidR="003F04E1" w:rsidRPr="003F6F76" w:rsidRDefault="003F04E1" w:rsidP="003F04E1">
      <w:pPr>
        <w:jc w:val="both"/>
        <w:rPr>
          <w:rFonts w:ascii="Arial" w:hAnsi="Arial"/>
          <w:b/>
          <w:bCs/>
          <w:color w:val="FFFFFF"/>
          <w:sz w:val="24"/>
          <w:szCs w:val="24"/>
          <w:rtl/>
        </w:rPr>
      </w:pPr>
    </w:p>
    <w:p w:rsidR="003F04E1" w:rsidRPr="003F6F76" w:rsidRDefault="003F04E1" w:rsidP="003F04E1">
      <w:pPr>
        <w:jc w:val="both"/>
        <w:rPr>
          <w:rFonts w:ascii="Arial" w:hAnsi="Arial"/>
          <w:b/>
          <w:bCs/>
          <w:color w:val="FFFFFF"/>
          <w:sz w:val="24"/>
          <w:szCs w:val="24"/>
          <w:rtl/>
        </w:rPr>
      </w:pPr>
    </w:p>
    <w:p w:rsidR="003F04E1" w:rsidRPr="003F6F76" w:rsidRDefault="003F04E1" w:rsidP="003F04E1">
      <w:pPr>
        <w:jc w:val="both"/>
        <w:rPr>
          <w:rFonts w:ascii="Arial" w:hAnsi="Arial"/>
          <w:b/>
          <w:bCs/>
          <w:color w:val="FFFFFF"/>
          <w:sz w:val="24"/>
          <w:szCs w:val="24"/>
        </w:rPr>
      </w:pPr>
    </w:p>
    <w:p w:rsidR="003F04E1" w:rsidRPr="003F6F76" w:rsidRDefault="003F04E1" w:rsidP="003F04E1">
      <w:pPr>
        <w:jc w:val="both"/>
        <w:rPr>
          <w:rFonts w:ascii="Arial" w:hAnsi="Arial"/>
          <w:b/>
          <w:bCs/>
          <w:color w:val="FFFFFF"/>
          <w:sz w:val="24"/>
          <w:szCs w:val="24"/>
          <w:rtl/>
        </w:rPr>
      </w:pPr>
    </w:p>
    <w:p w:rsidR="003F04E1" w:rsidRPr="003F6F76" w:rsidRDefault="003F04E1" w:rsidP="003F04E1">
      <w:pPr>
        <w:jc w:val="both"/>
        <w:rPr>
          <w:rFonts w:ascii="Arial" w:hAnsi="Arial"/>
          <w:b/>
          <w:bCs/>
          <w:color w:val="FFFFFF"/>
          <w:sz w:val="24"/>
          <w:szCs w:val="24"/>
          <w:rtl/>
        </w:rPr>
      </w:pPr>
    </w:p>
    <w:p w:rsidR="003F04E1" w:rsidRPr="003F6F76" w:rsidRDefault="003F04E1" w:rsidP="003F04E1">
      <w:pPr>
        <w:jc w:val="both"/>
        <w:rPr>
          <w:b/>
          <w:bCs/>
          <w:sz w:val="24"/>
          <w:szCs w:val="24"/>
          <w:rtl/>
        </w:rPr>
        <w:sectPr w:rsidR="003F04E1" w:rsidRPr="003F6F76" w:rsidSect="00A24913">
          <w:headerReference w:type="default" r:id="rId32"/>
          <w:footerReference w:type="default" r:id="rId33"/>
          <w:type w:val="oddPage"/>
          <w:pgSz w:w="11906" w:h="16838"/>
          <w:pgMar w:top="1985" w:right="1701" w:bottom="1418" w:left="1701" w:header="709" w:footer="709" w:gutter="284"/>
          <w:cols w:space="708"/>
          <w:docGrid w:linePitch="360"/>
        </w:sectPr>
      </w:pPr>
    </w:p>
    <w:p w:rsidR="003F04E1" w:rsidRPr="003F6F76" w:rsidRDefault="003F04E1" w:rsidP="003F04E1">
      <w:pPr>
        <w:pStyle w:val="a1"/>
        <w:rPr>
          <w:b/>
          <w:szCs w:val="24"/>
          <w:rtl/>
        </w:rPr>
      </w:pPr>
      <w:bookmarkStart w:id="146" w:name="_Toc417907500"/>
      <w:bookmarkStart w:id="147" w:name="_Toc443922835"/>
      <w:r w:rsidRPr="003F6F76">
        <w:rPr>
          <w:rFonts w:hint="cs"/>
          <w:rtl/>
        </w:rPr>
        <w:t>اختلالات خلقی:</w:t>
      </w:r>
      <w:bookmarkEnd w:id="146"/>
      <w:bookmarkEnd w:id="147"/>
    </w:p>
    <w:p w:rsidR="003F04E1" w:rsidRPr="003F6F76" w:rsidRDefault="003F04E1" w:rsidP="003F04E1">
      <w:pPr>
        <w:pStyle w:val="a3"/>
        <w:rPr>
          <w:rtl/>
        </w:rPr>
      </w:pPr>
      <w:r w:rsidRPr="003F6F76">
        <w:rPr>
          <w:rFonts w:hint="cs"/>
          <w:rtl/>
        </w:rPr>
        <w:t>اختلالات خلقي به طور کلی به دوگروه عمده اختلالات افسردگي و اختلالات دوقطبي تقسيم</w:t>
      </w:r>
      <w:r>
        <w:rPr>
          <w:rFonts w:hint="cs"/>
          <w:rtl/>
        </w:rPr>
        <w:t xml:space="preserve"> مي‌</w:t>
      </w:r>
      <w:r w:rsidRPr="003F6F76">
        <w:rPr>
          <w:rFonts w:hint="cs"/>
          <w:rtl/>
        </w:rPr>
        <w:t>گردند. در اختلالات افسردگي در مدت زمانی که چند هفته یا چند ماه طول</w:t>
      </w:r>
      <w:r>
        <w:rPr>
          <w:rFonts w:hint="cs"/>
          <w:rtl/>
        </w:rPr>
        <w:t xml:space="preserve"> می‌</w:t>
      </w:r>
      <w:r w:rsidRPr="003F6F76">
        <w:rPr>
          <w:rFonts w:hint="cs"/>
          <w:rtl/>
        </w:rPr>
        <w:t>کشد، فرد از لحاظ هيجاني وخلقي بيش از حد غمگين، بي علاقه و نااميد است.  در اختلالات دوقطبی فرد علاوه بر دور</w:t>
      </w:r>
      <w:r>
        <w:rPr>
          <w:rFonts w:hint="cs"/>
          <w:rtl/>
        </w:rPr>
        <w:t xml:space="preserve">ه‌هایی </w:t>
      </w:r>
      <w:r w:rsidRPr="003F6F76">
        <w:rPr>
          <w:rFonts w:hint="cs"/>
          <w:rtl/>
        </w:rPr>
        <w:t>از افسردگی دور</w:t>
      </w:r>
      <w:r>
        <w:rPr>
          <w:rFonts w:hint="cs"/>
          <w:rtl/>
        </w:rPr>
        <w:t xml:space="preserve">ه‌هایی </w:t>
      </w:r>
      <w:r w:rsidRPr="003F6F76">
        <w:rPr>
          <w:rFonts w:hint="cs"/>
          <w:rtl/>
        </w:rPr>
        <w:t>به نام  مانيا را نیز تجربه</w:t>
      </w:r>
      <w:r>
        <w:rPr>
          <w:rFonts w:hint="cs"/>
          <w:rtl/>
        </w:rPr>
        <w:t xml:space="preserve"> می‌</w:t>
      </w:r>
      <w:r w:rsidRPr="003F6F76">
        <w:rPr>
          <w:rFonts w:hint="cs"/>
          <w:rtl/>
        </w:rPr>
        <w:t>کند در حالت مانیا فرد در مدت زمانی که ممکن است چند روز (حداقل 7 روز)  تا چند هفته طول بکشد بيش از حد سرخوش، شاد، پرانرژي يا تحريك</w:t>
      </w:r>
      <w:r>
        <w:rPr>
          <w:rFonts w:hint="cs"/>
          <w:rtl/>
        </w:rPr>
        <w:t xml:space="preserve">‌پذير </w:t>
      </w:r>
      <w:r w:rsidRPr="003F6F76">
        <w:rPr>
          <w:rFonts w:hint="cs"/>
          <w:rtl/>
        </w:rPr>
        <w:t>است.</w:t>
      </w:r>
    </w:p>
    <w:p w:rsidR="003F04E1" w:rsidRDefault="003F04E1" w:rsidP="003F04E1">
      <w:pPr>
        <w:pStyle w:val="a3"/>
        <w:rPr>
          <w:rtl/>
        </w:rPr>
      </w:pPr>
      <w:r w:rsidRPr="003F6F76">
        <w:rPr>
          <w:rFonts w:hint="cs"/>
          <w:rtl/>
        </w:rPr>
        <w:t xml:space="preserve"> توجه: بيماري كه حداقل يك دوره مانيا را تجربه كرده است هر چند در حال حاضر در حالت افسردگی باشد همچنان مبتلا به اختلال دوقطبي محسوب</w:t>
      </w:r>
      <w:r>
        <w:rPr>
          <w:rFonts w:hint="cs"/>
          <w:rtl/>
        </w:rPr>
        <w:t xml:space="preserve"> می‌</w:t>
      </w:r>
      <w:r w:rsidRPr="003F6F76">
        <w:rPr>
          <w:rFonts w:hint="cs"/>
          <w:rtl/>
        </w:rPr>
        <w:t>شود.</w:t>
      </w:r>
    </w:p>
    <w:p w:rsidR="003F04E1" w:rsidRPr="003F6F76" w:rsidRDefault="003F04E1" w:rsidP="003F04E1">
      <w:pPr>
        <w:pStyle w:val="a3"/>
        <w:rPr>
          <w:rtl/>
        </w:rPr>
      </w:pPr>
    </w:p>
    <w:p w:rsidR="003F04E1" w:rsidRPr="003F6F76" w:rsidRDefault="003F04E1" w:rsidP="003F04E1">
      <w:pPr>
        <w:pStyle w:val="a1"/>
        <w:rPr>
          <w:rtl/>
        </w:rPr>
      </w:pPr>
      <w:bookmarkStart w:id="148" w:name="_Toc417907501"/>
      <w:bookmarkStart w:id="149" w:name="_Toc443922836"/>
      <w:r w:rsidRPr="003F6F76">
        <w:rPr>
          <w:rFonts w:hint="cs"/>
          <w:rtl/>
        </w:rPr>
        <w:t>افسردگی:</w:t>
      </w:r>
      <w:bookmarkEnd w:id="148"/>
      <w:bookmarkEnd w:id="149"/>
    </w:p>
    <w:p w:rsidR="003F04E1" w:rsidRPr="003F6F76" w:rsidRDefault="003F04E1" w:rsidP="003F04E1">
      <w:pPr>
        <w:pStyle w:val="a2"/>
        <w:rPr>
          <w:sz w:val="32"/>
          <w:szCs w:val="32"/>
          <w:rtl/>
        </w:rPr>
      </w:pPr>
      <w:bookmarkStart w:id="150" w:name="_Toc417907502"/>
      <w:bookmarkStart w:id="151" w:name="_Toc443922837"/>
      <w:r w:rsidRPr="003F6F76">
        <w:rPr>
          <w:rFonts w:hint="cs"/>
          <w:rtl/>
        </w:rPr>
        <w:t>مقدمه و تعاریف:</w:t>
      </w:r>
      <w:bookmarkEnd w:id="150"/>
      <w:bookmarkEnd w:id="151"/>
    </w:p>
    <w:p w:rsidR="003F04E1" w:rsidRDefault="003F04E1" w:rsidP="003F04E1">
      <w:pPr>
        <w:pStyle w:val="a3"/>
        <w:rPr>
          <w:rtl/>
        </w:rPr>
      </w:pPr>
      <w:r w:rsidRPr="003F6F76">
        <w:rPr>
          <w:rFonts w:hint="cs"/>
          <w:rtl/>
        </w:rPr>
        <w:t>افسردگی اختلال شایعی است. از نشانه</w:t>
      </w:r>
      <w:r>
        <w:rPr>
          <w:rFonts w:hint="cs"/>
          <w:rtl/>
        </w:rPr>
        <w:t xml:space="preserve">‌های </w:t>
      </w:r>
      <w:r w:rsidRPr="003F6F76">
        <w:rPr>
          <w:rFonts w:hint="cs"/>
          <w:rtl/>
        </w:rPr>
        <w:t>مهم وکلیدی آن خلق و روحیه افسرده در اکثر اوقات روز و تقریباٌ همه روزها و یا بی علاقگی و بی لذتی در تقریباٌ اکثرفعالیت</w:t>
      </w:r>
      <w:r>
        <w:rPr>
          <w:rFonts w:hint="cs"/>
          <w:rtl/>
        </w:rPr>
        <w:t xml:space="preserve">‌های </w:t>
      </w:r>
      <w:r w:rsidRPr="003F6F76">
        <w:rPr>
          <w:rFonts w:hint="cs"/>
          <w:rtl/>
        </w:rPr>
        <w:t xml:space="preserve">روزمره است. </w:t>
      </w:r>
      <w:r w:rsidRPr="003F6F76">
        <w:rPr>
          <w:rtl/>
        </w:rPr>
        <w:t>شخصي كه دچار افسردگي بيمارگون</w:t>
      </w:r>
      <w:r w:rsidRPr="003F6F76">
        <w:rPr>
          <w:rFonts w:hint="cs"/>
          <w:rtl/>
        </w:rPr>
        <w:t>ه</w:t>
      </w:r>
      <w:r w:rsidRPr="003F6F76">
        <w:rPr>
          <w:rtl/>
        </w:rPr>
        <w:t xml:space="preserve"> مي‏شود، احساس غمگيني</w:t>
      </w:r>
      <w:r w:rsidRPr="003F6F76">
        <w:rPr>
          <w:rFonts w:hint="cs"/>
          <w:rtl/>
        </w:rPr>
        <w:t xml:space="preserve"> و بی حوصلگی</w:t>
      </w:r>
      <w:r w:rsidRPr="003F6F76">
        <w:rPr>
          <w:rtl/>
        </w:rPr>
        <w:t xml:space="preserve"> مي‏كند و اغلب</w:t>
      </w:r>
      <w:r w:rsidRPr="003F6F76">
        <w:rPr>
          <w:rFonts w:hint="cs"/>
          <w:rtl/>
        </w:rPr>
        <w:t xml:space="preserve"> کاهش واضح علاقه مندی و لذت بردن ازهمه یا تقریباٌ همه فعالیت</w:t>
      </w:r>
      <w:r>
        <w:rPr>
          <w:rFonts w:hint="cs"/>
          <w:rtl/>
        </w:rPr>
        <w:t xml:space="preserve">‌ها </w:t>
      </w:r>
      <w:r w:rsidRPr="003F6F76">
        <w:rPr>
          <w:rFonts w:hint="cs"/>
          <w:rtl/>
        </w:rPr>
        <w:t>را در اغلب روزها گزارش</w:t>
      </w:r>
      <w:r>
        <w:rPr>
          <w:rFonts w:hint="cs"/>
          <w:rtl/>
        </w:rPr>
        <w:t xml:space="preserve"> می‌</w:t>
      </w:r>
      <w:r w:rsidRPr="003F6F76">
        <w:rPr>
          <w:rFonts w:hint="cs"/>
          <w:rtl/>
        </w:rPr>
        <w:t>کند. بیمار ممکن است بگوید احساس اندوه، ناامیدی یا بی ارزشی</w:t>
      </w:r>
      <w:r>
        <w:rPr>
          <w:rFonts w:hint="cs"/>
          <w:rtl/>
        </w:rPr>
        <w:t xml:space="preserve"> می‌</w:t>
      </w:r>
      <w:r w:rsidRPr="003F6F76">
        <w:rPr>
          <w:rFonts w:hint="cs"/>
          <w:rtl/>
        </w:rPr>
        <w:t>کند. کاهش انرژی و خستگی اغلب موجب</w:t>
      </w:r>
      <w:r>
        <w:rPr>
          <w:rFonts w:hint="cs"/>
          <w:rtl/>
        </w:rPr>
        <w:t xml:space="preserve"> می‌</w:t>
      </w:r>
      <w:r w:rsidRPr="003F6F76">
        <w:rPr>
          <w:rFonts w:hint="cs"/>
          <w:rtl/>
        </w:rPr>
        <w:t>شود که بیماران نتوانند وظایف و کارهای خود را به خوبی گذشته انجام دهند. در موارد شدیدتر</w:t>
      </w:r>
      <w:r w:rsidRPr="003F6F76">
        <w:rPr>
          <w:rtl/>
        </w:rPr>
        <w:t xml:space="preserve"> افكار آزار دهنده‏اي چون</w:t>
      </w:r>
      <w:r w:rsidRPr="003F6F76">
        <w:rPr>
          <w:rFonts w:hint="cs"/>
          <w:rtl/>
        </w:rPr>
        <w:t xml:space="preserve"> احساس گناه،</w:t>
      </w:r>
      <w:r w:rsidRPr="003F6F76">
        <w:rPr>
          <w:rtl/>
        </w:rPr>
        <w:t xml:space="preserve"> تنفر از زندگي، آرزوي مرگ و گاه افكار مربوط به خودكشي در اين بيماران مشاهده مي‏گردد. افسردگي</w:t>
      </w:r>
      <w:r>
        <w:rPr>
          <w:rtl/>
        </w:rPr>
        <w:t xml:space="preserve"> معمولاً</w:t>
      </w:r>
      <w:r w:rsidRPr="003F6F76">
        <w:rPr>
          <w:rFonts w:hint="cs"/>
          <w:rtl/>
        </w:rPr>
        <w:t xml:space="preserve"> به دنبال استرس</w:t>
      </w:r>
      <w:r>
        <w:rPr>
          <w:rFonts w:hint="cs"/>
          <w:rtl/>
        </w:rPr>
        <w:t xml:space="preserve">‌های </w:t>
      </w:r>
      <w:r w:rsidRPr="003F6F76">
        <w:rPr>
          <w:rFonts w:hint="cs"/>
          <w:rtl/>
        </w:rPr>
        <w:t xml:space="preserve">بیرونی مانند </w:t>
      </w:r>
      <w:r w:rsidRPr="003F6F76">
        <w:rPr>
          <w:rtl/>
        </w:rPr>
        <w:t xml:space="preserve"> نبود حمايت اجتماعي مناسب،</w:t>
      </w:r>
      <w:r w:rsidRPr="003F6F76">
        <w:rPr>
          <w:rFonts w:hint="cs"/>
          <w:rtl/>
        </w:rPr>
        <w:t xml:space="preserve"> بیکاری،</w:t>
      </w:r>
      <w:r w:rsidRPr="003F6F76">
        <w:rPr>
          <w:rtl/>
        </w:rPr>
        <w:t xml:space="preserve"> وجود </w:t>
      </w:r>
      <w:r w:rsidRPr="003F6F76">
        <w:rPr>
          <w:rFonts w:hint="cs"/>
          <w:rtl/>
        </w:rPr>
        <w:t>کشمشکش</w:t>
      </w:r>
      <w:r>
        <w:rPr>
          <w:rFonts w:hint="cs"/>
          <w:rtl/>
        </w:rPr>
        <w:t xml:space="preserve">‌های </w:t>
      </w:r>
      <w:r w:rsidRPr="003F6F76">
        <w:rPr>
          <w:rFonts w:hint="cs"/>
          <w:rtl/>
        </w:rPr>
        <w:t xml:space="preserve">مداوم و تنش زا </w:t>
      </w:r>
      <w:r w:rsidRPr="003F6F76">
        <w:rPr>
          <w:rtl/>
        </w:rPr>
        <w:t>در زندگي فعلي و خانوادگي</w:t>
      </w:r>
      <w:r w:rsidRPr="003F6F76">
        <w:rPr>
          <w:rFonts w:hint="cs"/>
          <w:rtl/>
        </w:rPr>
        <w:t xml:space="preserve"> آشکار</w:t>
      </w:r>
      <w:r>
        <w:rPr>
          <w:rFonts w:hint="cs"/>
          <w:rtl/>
        </w:rPr>
        <w:t xml:space="preserve"> می‌</w:t>
      </w:r>
      <w:r w:rsidRPr="003F6F76">
        <w:rPr>
          <w:rFonts w:hint="cs"/>
          <w:rtl/>
        </w:rPr>
        <w:t>شود.</w:t>
      </w:r>
    </w:p>
    <w:p w:rsidR="003F04E1" w:rsidRPr="003F6F76" w:rsidRDefault="003F04E1" w:rsidP="003F04E1">
      <w:pPr>
        <w:pStyle w:val="a3"/>
      </w:pPr>
    </w:p>
    <w:p w:rsidR="003F04E1" w:rsidRPr="003F6F76" w:rsidRDefault="003F04E1" w:rsidP="003F04E1">
      <w:pPr>
        <w:pStyle w:val="a2"/>
        <w:rPr>
          <w:rtl/>
        </w:rPr>
      </w:pPr>
      <w:bookmarkStart w:id="152" w:name="_Toc417907503"/>
      <w:bookmarkStart w:id="153" w:name="_Toc443922838"/>
      <w:r w:rsidRPr="003F6F76">
        <w:rPr>
          <w:rFonts w:hint="cs"/>
          <w:rtl/>
        </w:rPr>
        <w:t>نشانه</w:t>
      </w:r>
      <w:r>
        <w:rPr>
          <w:rFonts w:hint="cs"/>
          <w:rtl/>
        </w:rPr>
        <w:t xml:space="preserve">‌های </w:t>
      </w:r>
      <w:r w:rsidRPr="003F6F76">
        <w:rPr>
          <w:rFonts w:hint="cs"/>
          <w:rtl/>
        </w:rPr>
        <w:t>افسردگی:</w:t>
      </w:r>
      <w:bookmarkEnd w:id="152"/>
      <w:bookmarkEnd w:id="153"/>
    </w:p>
    <w:p w:rsidR="003F04E1" w:rsidRDefault="003F04E1" w:rsidP="003F04E1">
      <w:pPr>
        <w:pStyle w:val="a3"/>
        <w:rPr>
          <w:rtl/>
        </w:rPr>
      </w:pPr>
      <w:r w:rsidRPr="003F6F76">
        <w:rPr>
          <w:rFonts w:hint="cs"/>
          <w:rtl/>
        </w:rPr>
        <w:t xml:space="preserve"> بیماران مبتلا به افسردگی، علاوه بر خلق افسرده، دچار کاهش انرژی و علايق و بی حوصلگی  نیز مي‌گردند. علايم دیگر افسردگی شامل: اختلال در خواب مثل کاهش یا افزایش خواب، اختلال در اشتها مثل پرخوری یا کم خوری، اختلال در حافظه و تمرکز، اختلال عملکرد جنسی (بی میلی یا ناتوانی جنسی)، احساس گناه، علايم جسمی متعدد مثل سردرد، درد مفاصل و عضلات، سوزش یا درد معده و...  که هیچ دلیل یا تشخیص طبی دیگری ندارند و</w:t>
      </w:r>
      <w:r>
        <w:rPr>
          <w:rFonts w:hint="cs"/>
          <w:rtl/>
        </w:rPr>
        <w:t xml:space="preserve"> معمولاً</w:t>
      </w:r>
      <w:r w:rsidRPr="003F6F76">
        <w:rPr>
          <w:rFonts w:hint="cs"/>
          <w:rtl/>
        </w:rPr>
        <w:t xml:space="preserve"> در مراجعه به پزشک به عنوان درد</w:t>
      </w:r>
      <w:r>
        <w:rPr>
          <w:rFonts w:hint="cs"/>
          <w:rtl/>
        </w:rPr>
        <w:t xml:space="preserve">‌های </w:t>
      </w:r>
      <w:r w:rsidRPr="003F6F76">
        <w:rPr>
          <w:rFonts w:hint="cs"/>
          <w:rtl/>
        </w:rPr>
        <w:t>عصبی در نظر گرفته</w:t>
      </w:r>
      <w:r>
        <w:rPr>
          <w:rFonts w:hint="cs"/>
          <w:rtl/>
        </w:rPr>
        <w:t xml:space="preserve"> می‌</w:t>
      </w:r>
      <w:r w:rsidRPr="003F6F76">
        <w:rPr>
          <w:rFonts w:hint="cs"/>
          <w:rtl/>
        </w:rPr>
        <w:t>شود.</w:t>
      </w:r>
    </w:p>
    <w:p w:rsidR="003F04E1" w:rsidRPr="003F6F76" w:rsidRDefault="003F04E1" w:rsidP="003F04E1">
      <w:pPr>
        <w:pStyle w:val="a3"/>
        <w:rPr>
          <w:rtl/>
        </w:rPr>
      </w:pPr>
    </w:p>
    <w:p w:rsidR="003F04E1" w:rsidRPr="003F6F76" w:rsidRDefault="003F04E1" w:rsidP="003F04E1">
      <w:pPr>
        <w:pStyle w:val="a2"/>
        <w:rPr>
          <w:rtl/>
        </w:rPr>
      </w:pPr>
      <w:bookmarkStart w:id="154" w:name="_Toc417907504"/>
      <w:bookmarkStart w:id="155" w:name="_Toc443922839"/>
      <w:r w:rsidRPr="003F6F76">
        <w:rPr>
          <w:rFonts w:hint="cs"/>
          <w:rtl/>
        </w:rPr>
        <w:t>توجه:</w:t>
      </w:r>
      <w:bookmarkEnd w:id="154"/>
      <w:bookmarkEnd w:id="155"/>
    </w:p>
    <w:p w:rsidR="003F04E1" w:rsidRPr="003F6F76" w:rsidRDefault="003F04E1" w:rsidP="003F04E1">
      <w:pPr>
        <w:pStyle w:val="a3"/>
        <w:rPr>
          <w:rtl/>
        </w:rPr>
      </w:pPr>
      <w:r w:rsidRPr="003F6F76">
        <w:rPr>
          <w:rFonts w:hint="cs"/>
          <w:rtl/>
        </w:rPr>
        <w:t xml:space="preserve"> این نکته حائز اهمیت</w:t>
      </w:r>
      <w:r>
        <w:rPr>
          <w:rFonts w:hint="cs"/>
          <w:rtl/>
        </w:rPr>
        <w:t xml:space="preserve"> می‌</w:t>
      </w:r>
      <w:r w:rsidRPr="003F6F76">
        <w:rPr>
          <w:rFonts w:hint="cs"/>
          <w:rtl/>
        </w:rPr>
        <w:t>باشد که بدانیم در بسیاری از موارد با توجه به شرایط فرهنگی کشور ما، فرد افسرده بیش از افسردگی، از علائم بدنی و جسمانی شکایت دارد که علی رغم مراجعات متعدد به پزشکان بهبودی نیافته است و به عنوان درد</w:t>
      </w:r>
      <w:r>
        <w:rPr>
          <w:rFonts w:hint="cs"/>
          <w:rtl/>
        </w:rPr>
        <w:t xml:space="preserve">‌های </w:t>
      </w:r>
      <w:r w:rsidRPr="003F6F76">
        <w:rPr>
          <w:rFonts w:hint="cs"/>
          <w:rtl/>
        </w:rPr>
        <w:t>عصبی شناخته</w:t>
      </w:r>
      <w:r>
        <w:rPr>
          <w:rFonts w:hint="cs"/>
          <w:rtl/>
        </w:rPr>
        <w:t xml:space="preserve"> می‌</w:t>
      </w:r>
      <w:r w:rsidRPr="003F6F76">
        <w:rPr>
          <w:rFonts w:hint="cs"/>
          <w:rtl/>
        </w:rPr>
        <w:t>شوند. در زیر تعریف و توضیح بیشتر نشانه</w:t>
      </w:r>
      <w:r>
        <w:rPr>
          <w:rFonts w:hint="cs"/>
          <w:rtl/>
        </w:rPr>
        <w:t xml:space="preserve">‌های </w:t>
      </w:r>
      <w:r w:rsidRPr="003F6F76">
        <w:rPr>
          <w:rFonts w:hint="cs"/>
          <w:rtl/>
        </w:rPr>
        <w:t>افسردگی شرح داده شده است:</w:t>
      </w:r>
    </w:p>
    <w:p w:rsidR="003F04E1" w:rsidRDefault="003F04E1" w:rsidP="003F04E1">
      <w:pPr>
        <w:pStyle w:val="a3"/>
        <w:spacing w:line="280" w:lineRule="exact"/>
        <w:rPr>
          <w:b/>
          <w:bCs/>
          <w:rtl/>
        </w:rPr>
      </w:pPr>
    </w:p>
    <w:p w:rsidR="003F04E1" w:rsidRPr="003F6F76" w:rsidRDefault="003F04E1" w:rsidP="003F04E1">
      <w:pPr>
        <w:pStyle w:val="a3"/>
        <w:rPr>
          <w:rtl/>
        </w:rPr>
      </w:pPr>
      <w:r w:rsidRPr="003E495A">
        <w:rPr>
          <w:rFonts w:hint="cs"/>
          <w:b/>
          <w:bCs/>
          <w:rtl/>
        </w:rPr>
        <w:t>خلق افسرده:</w:t>
      </w:r>
      <w:r w:rsidRPr="003F6F76">
        <w:rPr>
          <w:rFonts w:hint="cs"/>
          <w:rtl/>
        </w:rPr>
        <w:t xml:space="preserve"> احساس غمگینی، بی حوصلگی، پوچی، زود گریه کردن، کاهش واضح علاقه یا لذت از اموری که قبلاٌ مورد علاقه فرد بوده است، مثال ها:</w:t>
      </w:r>
    </w:p>
    <w:p w:rsidR="003F04E1" w:rsidRPr="00656DC9" w:rsidRDefault="003F04E1" w:rsidP="003F04E1">
      <w:pPr>
        <w:pStyle w:val="a0"/>
        <w:rPr>
          <w:rtl/>
        </w:rPr>
      </w:pPr>
      <w:r w:rsidRPr="00656DC9">
        <w:rPr>
          <w:rFonts w:hint="cs"/>
          <w:rtl/>
        </w:rPr>
        <w:t>فردی که قبلاٌ از شرکت در جشن</w:t>
      </w:r>
      <w:r>
        <w:rPr>
          <w:rFonts w:hint="cs"/>
          <w:rtl/>
        </w:rPr>
        <w:t xml:space="preserve">‌ها </w:t>
      </w:r>
      <w:r w:rsidRPr="00656DC9">
        <w:rPr>
          <w:rFonts w:hint="cs"/>
          <w:rtl/>
        </w:rPr>
        <w:t>یا مهمانی</w:t>
      </w:r>
      <w:r>
        <w:rPr>
          <w:rFonts w:hint="cs"/>
          <w:rtl/>
        </w:rPr>
        <w:t xml:space="preserve">‌ها </w:t>
      </w:r>
      <w:r w:rsidRPr="00656DC9">
        <w:rPr>
          <w:rFonts w:hint="cs"/>
          <w:rtl/>
        </w:rPr>
        <w:t>لذت</w:t>
      </w:r>
      <w:r w:rsidRPr="00656DC9">
        <w:rPr>
          <w:rFonts w:hint="cs"/>
          <w:rtl/>
          <w:lang w:bidi="fa-IR"/>
        </w:rPr>
        <w:t xml:space="preserve"> می‌</w:t>
      </w:r>
      <w:r w:rsidRPr="00656DC9">
        <w:rPr>
          <w:rFonts w:hint="cs"/>
          <w:rtl/>
        </w:rPr>
        <w:t xml:space="preserve">برده، اکنون رغبت و </w:t>
      </w:r>
      <w:r w:rsidRPr="00CF0418">
        <w:rPr>
          <w:rFonts w:hint="cs"/>
          <w:sz w:val="24"/>
          <w:rtl/>
        </w:rPr>
        <w:t>علاقه</w:t>
      </w:r>
      <w:r w:rsidRPr="00CF0418">
        <w:rPr>
          <w:rFonts w:cs="B Lotus" w:hint="cs"/>
          <w:sz w:val="24"/>
          <w:rtl/>
          <w:lang w:bidi="fa-IR"/>
        </w:rPr>
        <w:t xml:space="preserve">‌ای </w:t>
      </w:r>
      <w:r w:rsidRPr="00CF0418">
        <w:rPr>
          <w:rFonts w:hint="cs"/>
          <w:sz w:val="24"/>
          <w:rtl/>
        </w:rPr>
        <w:t>به این گونه</w:t>
      </w:r>
      <w:r w:rsidRPr="00656DC9">
        <w:rPr>
          <w:rFonts w:hint="cs"/>
          <w:rtl/>
        </w:rPr>
        <w:t xml:space="preserve"> امور نشان</w:t>
      </w:r>
      <w:r>
        <w:rPr>
          <w:rFonts w:cs="B Lotus" w:hint="cs"/>
          <w:rtl/>
          <w:lang w:bidi="fa-IR"/>
        </w:rPr>
        <w:t xml:space="preserve"> نمی‌</w:t>
      </w:r>
      <w:r w:rsidRPr="00656DC9">
        <w:rPr>
          <w:rFonts w:hint="cs"/>
          <w:rtl/>
        </w:rPr>
        <w:t>دهد. فرد گوشه گیری از جمع و تنهایی را ترجیح</w:t>
      </w:r>
      <w:r w:rsidRPr="00656DC9">
        <w:rPr>
          <w:rFonts w:hint="cs"/>
          <w:rtl/>
          <w:lang w:bidi="fa-IR"/>
        </w:rPr>
        <w:t xml:space="preserve"> می‌</w:t>
      </w:r>
      <w:r w:rsidRPr="00656DC9">
        <w:rPr>
          <w:rFonts w:hint="cs"/>
          <w:rtl/>
        </w:rPr>
        <w:t>دهد.</w:t>
      </w:r>
    </w:p>
    <w:p w:rsidR="003F04E1" w:rsidRPr="00656DC9" w:rsidRDefault="003F04E1" w:rsidP="003F04E1">
      <w:pPr>
        <w:pStyle w:val="a0"/>
        <w:rPr>
          <w:rtl/>
        </w:rPr>
      </w:pPr>
      <w:r w:rsidRPr="00656DC9">
        <w:rPr>
          <w:rFonts w:hint="cs"/>
          <w:rtl/>
        </w:rPr>
        <w:t>فرد علاقه</w:t>
      </w:r>
      <w:r>
        <w:rPr>
          <w:rFonts w:cs="B Lotus" w:hint="cs"/>
          <w:rtl/>
          <w:lang w:bidi="fa-IR"/>
        </w:rPr>
        <w:t xml:space="preserve">‌ای </w:t>
      </w:r>
      <w:r w:rsidRPr="00656DC9">
        <w:rPr>
          <w:rFonts w:hint="cs"/>
          <w:rtl/>
        </w:rPr>
        <w:t>به انجام تفریحات مورد علاقه خود که در گذشته انجام</w:t>
      </w:r>
      <w:r w:rsidRPr="00656DC9">
        <w:rPr>
          <w:rFonts w:hint="cs"/>
          <w:rtl/>
          <w:lang w:bidi="fa-IR"/>
        </w:rPr>
        <w:t xml:space="preserve"> می‌</w:t>
      </w:r>
      <w:r w:rsidRPr="00656DC9">
        <w:rPr>
          <w:rFonts w:hint="cs"/>
          <w:rtl/>
        </w:rPr>
        <w:t>داده، نشان</w:t>
      </w:r>
      <w:r>
        <w:rPr>
          <w:rFonts w:cs="B Lotus" w:hint="cs"/>
          <w:rtl/>
          <w:lang w:bidi="fa-IR"/>
        </w:rPr>
        <w:t xml:space="preserve"> نمی‌</w:t>
      </w:r>
      <w:r w:rsidRPr="00656DC9">
        <w:rPr>
          <w:rFonts w:hint="cs"/>
          <w:rtl/>
        </w:rPr>
        <w:t>دهد.</w:t>
      </w:r>
    </w:p>
    <w:p w:rsidR="003F04E1" w:rsidRDefault="003F04E1" w:rsidP="003F04E1">
      <w:pPr>
        <w:pStyle w:val="a0"/>
      </w:pPr>
      <w:r w:rsidRPr="00656DC9">
        <w:rPr>
          <w:rFonts w:hint="cs"/>
          <w:rtl/>
        </w:rPr>
        <w:t>چیزی موجب خوشحالی، نشاط و اشتیاق در فرد</w:t>
      </w:r>
      <w:r>
        <w:rPr>
          <w:rFonts w:cs="B Lotus" w:hint="cs"/>
          <w:rtl/>
          <w:lang w:bidi="fa-IR"/>
        </w:rPr>
        <w:t xml:space="preserve"> نمی‌</w:t>
      </w:r>
      <w:r w:rsidRPr="00656DC9">
        <w:rPr>
          <w:rFonts w:hint="cs"/>
          <w:rtl/>
        </w:rPr>
        <w:t xml:space="preserve">شود، بازی با بچه ها، گردش، سفر و...  </w:t>
      </w:r>
    </w:p>
    <w:p w:rsidR="003F04E1" w:rsidRDefault="009E4C7E" w:rsidP="003F04E1">
      <w:pPr>
        <w:pStyle w:val="a3"/>
        <w:rPr>
          <w:rtl/>
        </w:rPr>
      </w:pPr>
      <w:r>
        <w:rPr>
          <w:b/>
          <w:bCs/>
          <w:noProof/>
          <w:sz w:val="24"/>
          <w:rtl/>
          <w:lang w:bidi="ar-SA"/>
        </w:rPr>
        <mc:AlternateContent>
          <mc:Choice Requires="wps">
            <w:drawing>
              <wp:anchor distT="0" distB="0" distL="114300" distR="114300" simplePos="0" relativeHeight="251969536" behindDoc="0" locked="0" layoutInCell="1" allowOverlap="1" wp14:anchorId="34C83EA6" wp14:editId="011835CF">
                <wp:simplePos x="0" y="0"/>
                <wp:positionH relativeFrom="margin">
                  <wp:posOffset>-19685</wp:posOffset>
                </wp:positionH>
                <wp:positionV relativeFrom="paragraph">
                  <wp:posOffset>152400</wp:posOffset>
                </wp:positionV>
                <wp:extent cx="5074285" cy="720090"/>
                <wp:effectExtent l="40640" t="40005" r="38100" b="40005"/>
                <wp:wrapNone/>
                <wp:docPr id="325" name="AutoShap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4285" cy="720090"/>
                        </a:xfrm>
                        <a:prstGeom prst="roundRect">
                          <a:avLst>
                            <a:gd name="adj" fmla="val 16667"/>
                          </a:avLst>
                        </a:prstGeom>
                        <a:solidFill>
                          <a:srgbClr val="FFFFFF"/>
                        </a:solidFill>
                        <a:ln w="63500" cmpd="thickThin">
                          <a:solidFill>
                            <a:srgbClr val="F79646"/>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917B50" w:rsidRDefault="00804AAE" w:rsidP="003F04E1">
                            <w:pPr>
                              <w:ind w:left="46" w:firstLine="14"/>
                              <w:rPr>
                                <w:sz w:val="27"/>
                                <w:szCs w:val="27"/>
                                <w:rtl/>
                              </w:rPr>
                            </w:pPr>
                            <w:r w:rsidRPr="00917B50">
                              <w:rPr>
                                <w:rFonts w:hint="cs"/>
                                <w:sz w:val="24"/>
                                <w:szCs w:val="24"/>
                                <w:rtl/>
                              </w:rPr>
                              <w:t>توجه: خلق افسرده در کودکان و نوجوانان ممکن است به صورت  تحریک پذیری یا بی قراری زیاد باشد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C83EA6" id="AutoShape 220" o:spid="_x0000_s1088" style="position:absolute;left:0;text-align:left;margin-left:-1.55pt;margin-top:12pt;width:399.55pt;height:56.7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" strokecolor="#f79646" strokeweight="5pt">
                <v:stroke linestyle="thickThin"/>
                <v:shadow color="#868686"/>
                <v:textbox>
                  <w:txbxContent>
                    <w:p w:rsidR="00804AAE" w:rsidRPr="00917B50" w:rsidRDefault="00804AAE" w:rsidP="003F04E1">
                      <w:pPr>
                        <w:ind w:left="46" w:firstLine="14"/>
                        <w:rPr>
                          <w:sz w:val="27"/>
                          <w:szCs w:val="27"/>
                          <w:rtl/>
                        </w:rPr>
                      </w:pPr>
                      <w:r w:rsidRPr="00917B50">
                        <w:rPr>
                          <w:rFonts w:hint="cs"/>
                          <w:sz w:val="24"/>
                          <w:szCs w:val="24"/>
                          <w:rtl/>
                        </w:rPr>
                        <w:t>توجه: خلق افسرده در کودکان و نوجوانان ممکن است به صورت  تحریک پذیری یا بی قراری زیاد باشد</w:t>
                      </w:r>
                    </w:p>
                  </w:txbxContent>
                </v:textbox>
                <w10:wrap anchorx="margin"/>
              </v:roundrect>
            </w:pict>
          </mc:Fallback>
        </mc:AlternateContent>
      </w:r>
    </w:p>
    <w:p w:rsidR="003F04E1" w:rsidRPr="00656DC9" w:rsidRDefault="003F04E1" w:rsidP="003F04E1">
      <w:pPr>
        <w:pStyle w:val="a3"/>
        <w:rPr>
          <w:rtl/>
        </w:rPr>
      </w:pPr>
    </w:p>
    <w:p w:rsidR="003F04E1" w:rsidRPr="003F6F76" w:rsidRDefault="003F04E1" w:rsidP="003F04E1">
      <w:pPr>
        <w:ind w:left="720"/>
        <w:jc w:val="both"/>
        <w:rPr>
          <w:b/>
          <w:bCs/>
          <w:sz w:val="24"/>
          <w:szCs w:val="24"/>
          <w:rtl/>
        </w:rPr>
      </w:pPr>
    </w:p>
    <w:p w:rsidR="003F04E1" w:rsidRPr="003F6F76" w:rsidRDefault="003F04E1" w:rsidP="003F04E1">
      <w:pPr>
        <w:ind w:left="720"/>
        <w:jc w:val="both"/>
        <w:rPr>
          <w:b/>
          <w:bCs/>
          <w:sz w:val="24"/>
          <w:szCs w:val="24"/>
          <w:rtl/>
        </w:rPr>
      </w:pPr>
    </w:p>
    <w:p w:rsidR="003F04E1" w:rsidRDefault="003F04E1" w:rsidP="003F04E1">
      <w:pPr>
        <w:pStyle w:val="a3"/>
        <w:spacing w:line="240" w:lineRule="exact"/>
        <w:rPr>
          <w:b/>
          <w:bCs/>
          <w:rtl/>
        </w:rPr>
      </w:pPr>
    </w:p>
    <w:p w:rsidR="003F04E1" w:rsidRPr="003F6F76" w:rsidRDefault="003F04E1" w:rsidP="003F04E1">
      <w:pPr>
        <w:pStyle w:val="a3"/>
        <w:rPr>
          <w:rtl/>
        </w:rPr>
      </w:pPr>
      <w:r w:rsidRPr="00CF0418">
        <w:rPr>
          <w:rFonts w:hint="cs"/>
          <w:b/>
          <w:bCs/>
          <w:rtl/>
        </w:rPr>
        <w:t>خستگی و کاهش انرژی:</w:t>
      </w:r>
      <w:r w:rsidRPr="003F6F76">
        <w:rPr>
          <w:rFonts w:hint="cs"/>
          <w:rtl/>
        </w:rPr>
        <w:t xml:space="preserve">  خستگی زودرس و کسالت در انجام فعالیت</w:t>
      </w:r>
      <w:r>
        <w:rPr>
          <w:rFonts w:hint="cs"/>
          <w:rtl/>
        </w:rPr>
        <w:t xml:space="preserve">‌های </w:t>
      </w:r>
      <w:r w:rsidRPr="003F6F76">
        <w:rPr>
          <w:rFonts w:hint="cs"/>
          <w:rtl/>
        </w:rPr>
        <w:t>معمول فرد ممکن است بدون انجام کار سنگین نیزاحساس بی رمقی و خستگی زیاد نسبت به گذشته احساس کند.</w:t>
      </w:r>
    </w:p>
    <w:p w:rsidR="003F04E1" w:rsidRDefault="003F04E1" w:rsidP="003F04E1">
      <w:pPr>
        <w:pStyle w:val="a3"/>
        <w:rPr>
          <w:b/>
          <w:bCs/>
        </w:rPr>
      </w:pPr>
    </w:p>
    <w:p w:rsidR="003F04E1" w:rsidRPr="003F6F76" w:rsidRDefault="003F04E1" w:rsidP="003F04E1">
      <w:pPr>
        <w:pStyle w:val="a3"/>
        <w:rPr>
          <w:rtl/>
        </w:rPr>
      </w:pPr>
      <w:r w:rsidRPr="00CF0418">
        <w:rPr>
          <w:rFonts w:hint="cs"/>
          <w:b/>
          <w:bCs/>
          <w:rtl/>
        </w:rPr>
        <w:t>احساس بی</w:t>
      </w:r>
      <w:r>
        <w:rPr>
          <w:rFonts w:hint="cs"/>
          <w:b/>
          <w:bCs/>
          <w:rtl/>
        </w:rPr>
        <w:t>‌</w:t>
      </w:r>
      <w:r w:rsidRPr="00CF0418">
        <w:rPr>
          <w:rFonts w:hint="cs"/>
          <w:b/>
          <w:bCs/>
          <w:rtl/>
        </w:rPr>
        <w:t>ارزشی یا احساس گناه:</w:t>
      </w:r>
      <w:r w:rsidRPr="003F6F76">
        <w:rPr>
          <w:rFonts w:hint="cs"/>
          <w:rtl/>
        </w:rPr>
        <w:t xml:space="preserve"> کاهش اعتماد به نفس، سرزنش خود، احساس گناه شدید و  عذاب وجدان بدون علت واضح یا منطقی.</w:t>
      </w:r>
    </w:p>
    <w:p w:rsidR="003F04E1" w:rsidRDefault="003F04E1" w:rsidP="003F04E1">
      <w:pPr>
        <w:pStyle w:val="a3"/>
        <w:spacing w:line="320" w:lineRule="exact"/>
        <w:rPr>
          <w:b/>
          <w:bCs/>
          <w:rtl/>
        </w:rPr>
      </w:pPr>
    </w:p>
    <w:p w:rsidR="003F04E1" w:rsidRPr="003F6F76" w:rsidRDefault="003F04E1" w:rsidP="003F04E1">
      <w:pPr>
        <w:pStyle w:val="a3"/>
        <w:rPr>
          <w:rtl/>
        </w:rPr>
      </w:pPr>
      <w:r w:rsidRPr="00CF0418">
        <w:rPr>
          <w:rFonts w:hint="cs"/>
          <w:b/>
          <w:bCs/>
          <w:rtl/>
        </w:rPr>
        <w:t>کاهش یا افزایش خواب:</w:t>
      </w:r>
      <w:r w:rsidRPr="003F6F76">
        <w:rPr>
          <w:rFonts w:hint="cs"/>
          <w:rtl/>
        </w:rPr>
        <w:t xml:space="preserve"> مشکل در به خواب رفتن، بیدار شدن</w:t>
      </w:r>
      <w:r>
        <w:rPr>
          <w:rFonts w:hint="cs"/>
          <w:rtl/>
        </w:rPr>
        <w:t xml:space="preserve">‌های </w:t>
      </w:r>
      <w:r w:rsidRPr="003F6F76">
        <w:rPr>
          <w:rFonts w:hint="cs"/>
          <w:rtl/>
        </w:rPr>
        <w:t xml:space="preserve">مکرر طی خواب، بیدار شدن زودتر از همیشه، خواب آلودگی در طول روز </w:t>
      </w:r>
    </w:p>
    <w:p w:rsidR="003F04E1" w:rsidRDefault="003F04E1" w:rsidP="003F04E1">
      <w:pPr>
        <w:pStyle w:val="a3"/>
        <w:spacing w:line="320" w:lineRule="exact"/>
        <w:rPr>
          <w:b/>
          <w:bCs/>
          <w:rtl/>
        </w:rPr>
      </w:pPr>
    </w:p>
    <w:p w:rsidR="003F04E1" w:rsidRPr="003F6F76" w:rsidRDefault="003F04E1" w:rsidP="003F04E1">
      <w:pPr>
        <w:pStyle w:val="a3"/>
        <w:rPr>
          <w:rtl/>
        </w:rPr>
      </w:pPr>
      <w:r w:rsidRPr="00CF0418">
        <w:rPr>
          <w:rFonts w:hint="cs"/>
          <w:b/>
          <w:bCs/>
          <w:rtl/>
        </w:rPr>
        <w:t>کاهش توانایی انجام فعالیت‌های روزمره:</w:t>
      </w:r>
      <w:r w:rsidRPr="003F6F76">
        <w:rPr>
          <w:rFonts w:hint="cs"/>
          <w:rtl/>
        </w:rPr>
        <w:t xml:space="preserve"> افت واضح کارایی و توانایی فرد در فعالیتهای شغلی، تحصیلی، اجتماعی که منجر به غیبت از کار، تحصیل، گوشه گیری از جمع یا ناتوانی از انجام امور منزل یا شخصی فرد شود.</w:t>
      </w:r>
    </w:p>
    <w:p w:rsidR="003F04E1" w:rsidRPr="003F6F76" w:rsidRDefault="009E4C7E" w:rsidP="003F04E1">
      <w:pPr>
        <w:pStyle w:val="a3"/>
        <w:spacing w:line="276" w:lineRule="auto"/>
        <w:ind w:firstLine="0"/>
        <w:jc w:val="both"/>
        <w:rPr>
          <w:rtl/>
        </w:rPr>
      </w:pPr>
      <w:r>
        <w:rPr>
          <w:rFonts w:cs="B Titr"/>
          <w:b/>
          <w:bCs/>
          <w:noProof/>
          <w:u w:val="single"/>
          <w:rtl/>
          <w:lang w:bidi="ar-SA"/>
        </w:rPr>
        <mc:AlternateContent>
          <mc:Choice Requires="wps">
            <w:drawing>
              <wp:anchor distT="0" distB="0" distL="114300" distR="114300" simplePos="0" relativeHeight="251970560" behindDoc="0" locked="0" layoutInCell="1" allowOverlap="1" wp14:anchorId="18D4EEF7" wp14:editId="3BE02604">
                <wp:simplePos x="0" y="0"/>
                <wp:positionH relativeFrom="margin">
                  <wp:posOffset>12065</wp:posOffset>
                </wp:positionH>
                <wp:positionV relativeFrom="paragraph">
                  <wp:posOffset>152400</wp:posOffset>
                </wp:positionV>
                <wp:extent cx="5227320" cy="990600"/>
                <wp:effectExtent l="34290" t="37465" r="34290" b="38735"/>
                <wp:wrapNone/>
                <wp:docPr id="324" name="AutoShap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7320" cy="990600"/>
                        </a:xfrm>
                        <a:prstGeom prst="roundRect">
                          <a:avLst>
                            <a:gd name="adj" fmla="val 16667"/>
                          </a:avLst>
                        </a:prstGeom>
                        <a:solidFill>
                          <a:srgbClr val="FFFFFF"/>
                        </a:solidFill>
                        <a:ln w="63500" cmpd="thickThin">
                          <a:solidFill>
                            <a:srgbClr val="9CC2E5"/>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917B50" w:rsidRDefault="00804AAE" w:rsidP="003F04E1">
                            <w:pPr>
                              <w:tabs>
                                <w:tab w:val="right" w:pos="192"/>
                              </w:tabs>
                              <w:ind w:left="192"/>
                              <w:jc w:val="both"/>
                              <w:rPr>
                                <w:sz w:val="27"/>
                                <w:szCs w:val="27"/>
                                <w:rtl/>
                              </w:rPr>
                            </w:pPr>
                            <w:r w:rsidRPr="00917B50">
                              <w:rPr>
                                <w:rFonts w:hint="cs"/>
                                <w:szCs w:val="24"/>
                                <w:rtl/>
                              </w:rPr>
                              <w:t>نشانه‌های اشاره شده باید در اکثر اوقات روز و تقریباٌ همه روزها وجود داشته باشد تا به عنوان نشانه‌های افسردگی در نظر گرفته شود. نشانه‌های اشاره شده باید در اکثر اوقات روز و تقریباٌ همه روزها وجود داشته باشد تا به عنوان نشانه‌های افسردگی در نظر گرفته 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D4EEF7" id="AutoShape 221" o:spid="_x0000_s1089" style="position:absolute;left:0;text-align:left;margin-left:.95pt;margin-top:12pt;width:411.6pt;height:78pt;z-index:251970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" strokecolor="#9cc2e5" strokeweight="5pt">
                <v:stroke linestyle="thickThin"/>
                <v:shadow color="#868686"/>
                <v:textbox>
                  <w:txbxContent>
                    <w:p w:rsidR="00804AAE" w:rsidRPr="00917B50" w:rsidRDefault="00804AAE" w:rsidP="003F04E1">
                      <w:pPr>
                        <w:tabs>
                          <w:tab w:val="right" w:pos="192"/>
                        </w:tabs>
                        <w:ind w:left="192"/>
                        <w:jc w:val="both"/>
                        <w:rPr>
                          <w:sz w:val="27"/>
                          <w:szCs w:val="27"/>
                          <w:rtl/>
                        </w:rPr>
                      </w:pPr>
                      <w:r w:rsidRPr="00917B50">
                        <w:rPr>
                          <w:rFonts w:hint="cs"/>
                          <w:szCs w:val="24"/>
                          <w:rtl/>
                        </w:rPr>
                        <w:t>نشانه‌های اشاره شده باید در اکثر اوقات روز و تقریباٌ همه روزها وجود داشته باشد تا به عنوان نشانه‌های افسردگی در نظر گرفته شود. نشانه‌های اشاره شده باید در اکثر اوقات روز و تقریباٌ همه روزها وجود داشته باشد تا به عنوان نشانه‌های افسردگی در نظر گرفته شود.</w:t>
                      </w:r>
                    </w:p>
                  </w:txbxContent>
                </v:textbox>
                <w10:wrap anchorx="margin"/>
              </v:roundrect>
            </w:pict>
          </mc:Fallback>
        </mc:AlternateContent>
      </w: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pPr>
    </w:p>
    <w:p w:rsidR="003F04E1" w:rsidRPr="003F6F76" w:rsidRDefault="003F04E1" w:rsidP="003F04E1">
      <w:pPr>
        <w:pStyle w:val="a3"/>
        <w:spacing w:line="276" w:lineRule="auto"/>
        <w:ind w:firstLine="0"/>
        <w:jc w:val="both"/>
        <w:rPr>
          <w:rFonts w:cs="B Titr"/>
          <w:b/>
          <w:bCs/>
          <w:u w:val="single"/>
          <w:rtl/>
        </w:rPr>
      </w:pPr>
      <w:bookmarkStart w:id="156" w:name="_Toc167766294"/>
      <w:bookmarkStart w:id="157" w:name="_Toc182711965"/>
      <w:bookmarkStart w:id="158" w:name="_Toc216413130"/>
    </w:p>
    <w:p w:rsidR="003F04E1" w:rsidRPr="003F6F76" w:rsidRDefault="003F04E1" w:rsidP="003F04E1">
      <w:pPr>
        <w:pStyle w:val="a2"/>
        <w:rPr>
          <w:rtl/>
        </w:rPr>
      </w:pPr>
      <w:bookmarkStart w:id="159" w:name="_Toc417907505"/>
      <w:bookmarkStart w:id="160" w:name="_Toc443922840"/>
      <w:r w:rsidRPr="003F6F76">
        <w:rPr>
          <w:rFonts w:hint="cs"/>
          <w:rtl/>
        </w:rPr>
        <w:t>گروه‌هایی که در معرض خطر بیشتری برای ابتلا به  افسردگی</w:t>
      </w:r>
      <w:bookmarkEnd w:id="156"/>
      <w:bookmarkEnd w:id="157"/>
      <w:bookmarkEnd w:id="158"/>
      <w:r w:rsidRPr="003F6F76">
        <w:rPr>
          <w:rFonts w:hint="cs"/>
          <w:rtl/>
        </w:rPr>
        <w:t xml:space="preserve"> قرار دارند:</w:t>
      </w:r>
      <w:bookmarkEnd w:id="159"/>
      <w:bookmarkEnd w:id="160"/>
    </w:p>
    <w:p w:rsidR="003F04E1" w:rsidRPr="003F6F76" w:rsidRDefault="003F04E1" w:rsidP="003F04E1">
      <w:pPr>
        <w:pStyle w:val="a0"/>
      </w:pPr>
      <w:r w:rsidRPr="003F6F76">
        <w:rPr>
          <w:rFonts w:hint="cs"/>
          <w:rtl/>
        </w:rPr>
        <w:t>زنان به ویژه پس از زايمان (افسردگي پس از زايمان)</w:t>
      </w:r>
    </w:p>
    <w:p w:rsidR="003F04E1" w:rsidRPr="003F6F76" w:rsidRDefault="003F04E1" w:rsidP="003F04E1">
      <w:pPr>
        <w:pStyle w:val="a0"/>
      </w:pPr>
      <w:r w:rsidRPr="003F6F76">
        <w:rPr>
          <w:rFonts w:hint="cs"/>
          <w:rtl/>
        </w:rPr>
        <w:t xml:space="preserve">سالمندان </w:t>
      </w:r>
    </w:p>
    <w:p w:rsidR="003F04E1" w:rsidRPr="003F6F76" w:rsidRDefault="003F04E1" w:rsidP="003F04E1">
      <w:pPr>
        <w:pStyle w:val="a0"/>
      </w:pPr>
      <w:r w:rsidRPr="003F6F76">
        <w:rPr>
          <w:rFonts w:hint="cs"/>
          <w:rtl/>
        </w:rPr>
        <w:t xml:space="preserve"> افراد مبتلا به بیماری</w:t>
      </w:r>
      <w:r w:rsidRPr="003F6F76">
        <w:rPr>
          <w:rFonts w:hint="cs"/>
          <w:rtl/>
        </w:rPr>
        <w:softHyphen/>
        <w:t>های جسمی مزمن مثل دیابت، صرع و بیماری</w:t>
      </w:r>
      <w:r>
        <w:rPr>
          <w:rFonts w:hint="cs"/>
          <w:rtl/>
          <w:lang w:bidi="fa-IR"/>
        </w:rPr>
        <w:t xml:space="preserve">‌های </w:t>
      </w:r>
      <w:r w:rsidRPr="003F6F76">
        <w:rPr>
          <w:rFonts w:hint="cs"/>
          <w:rtl/>
        </w:rPr>
        <w:t>قلبی- عروقی</w:t>
      </w:r>
    </w:p>
    <w:p w:rsidR="003F04E1" w:rsidRPr="003F6F76" w:rsidRDefault="003F04E1" w:rsidP="003F04E1">
      <w:pPr>
        <w:pStyle w:val="a0"/>
      </w:pPr>
      <w:r w:rsidRPr="003F6F76">
        <w:rPr>
          <w:rFonts w:hint="cs"/>
          <w:rtl/>
        </w:rPr>
        <w:t>افراد دچار سوءمصرف مواد یا الکل</w:t>
      </w:r>
    </w:p>
    <w:p w:rsidR="003F04E1" w:rsidRPr="00BF6770" w:rsidRDefault="003F04E1" w:rsidP="003F04E1">
      <w:pPr>
        <w:pStyle w:val="a0"/>
        <w:rPr>
          <w:spacing w:val="-6"/>
        </w:rPr>
      </w:pPr>
      <w:r w:rsidRPr="00BF6770">
        <w:rPr>
          <w:rFonts w:hint="cs"/>
          <w:spacing w:val="-6"/>
          <w:rtl/>
        </w:rPr>
        <w:t>افرادی که مرگ یا جدایی از همسر، سوگ عزیزان، شکست</w:t>
      </w:r>
      <w:r w:rsidRPr="00BF6770">
        <w:rPr>
          <w:rFonts w:hint="cs"/>
          <w:spacing w:val="-6"/>
          <w:rtl/>
        </w:rPr>
        <w:softHyphen/>
        <w:t>های عاطفی، تحصیلی، شغلی را تجربه کرده</w:t>
      </w:r>
      <w:r w:rsidRPr="00BF6770">
        <w:rPr>
          <w:rFonts w:hint="cs"/>
          <w:spacing w:val="-6"/>
          <w:rtl/>
        </w:rPr>
        <w:softHyphen/>
        <w:t>اند.</w:t>
      </w:r>
    </w:p>
    <w:p w:rsidR="003F04E1" w:rsidRPr="003F6F76" w:rsidRDefault="003F04E1" w:rsidP="003F04E1">
      <w:pPr>
        <w:pStyle w:val="a0"/>
      </w:pPr>
      <w:r w:rsidRPr="003F6F76">
        <w:rPr>
          <w:rFonts w:hint="cs"/>
          <w:rtl/>
        </w:rPr>
        <w:t>افرادی که  دارای سابقه خانوادگی بیماری روانپزشکی به ویژه افسردگی هستند.</w:t>
      </w:r>
      <w:r w:rsidRPr="003F6F76">
        <w:rPr>
          <w:rFonts w:hint="cs"/>
          <w:rtl/>
        </w:rPr>
        <w:softHyphen/>
      </w:r>
    </w:p>
    <w:p w:rsidR="003F04E1" w:rsidRPr="003F6F76" w:rsidRDefault="003F04E1" w:rsidP="003F04E1">
      <w:pPr>
        <w:pStyle w:val="a3"/>
        <w:spacing w:line="320" w:lineRule="exact"/>
      </w:pPr>
    </w:p>
    <w:p w:rsidR="003F04E1" w:rsidRPr="003F6F76" w:rsidRDefault="003F04E1" w:rsidP="003F04E1">
      <w:pPr>
        <w:pStyle w:val="a2"/>
        <w:rPr>
          <w:rtl/>
        </w:rPr>
      </w:pPr>
      <w:bookmarkStart w:id="161" w:name="_Toc417907506"/>
      <w:bookmarkStart w:id="162" w:name="_Toc443922841"/>
      <w:r w:rsidRPr="003F6F76">
        <w:rPr>
          <w:rFonts w:hint="cs"/>
          <w:rtl/>
        </w:rPr>
        <w:t>غربالگری و ارزیابی افراد خانوار:</w:t>
      </w:r>
      <w:bookmarkEnd w:id="161"/>
      <w:bookmarkEnd w:id="162"/>
    </w:p>
    <w:p w:rsidR="003F04E1" w:rsidRPr="003F6F76" w:rsidRDefault="003F04E1" w:rsidP="003F04E1">
      <w:pPr>
        <w:pStyle w:val="a3"/>
        <w:rPr>
          <w:rtl/>
        </w:rPr>
      </w:pPr>
      <w:r w:rsidRPr="003F6F76">
        <w:rPr>
          <w:rFonts w:hint="cs"/>
          <w:rtl/>
        </w:rPr>
        <w:t>کارشناسان مراقب سلامت خانواده کلیه افراد تحت پوشش برنامه ادغام بهداشت روان را با استفاده از فرم غربالگری اختلالات ارزیابی نموده و موارد  شناسایی شده بر اساس راهنمای غربالگری برای تشخیص افسردگی به پزشک ارجاع</w:t>
      </w:r>
      <w:r>
        <w:rPr>
          <w:rFonts w:hint="cs"/>
          <w:rtl/>
        </w:rPr>
        <w:t xml:space="preserve"> می‌</w:t>
      </w:r>
      <w:r w:rsidRPr="003F6F76">
        <w:rPr>
          <w:rFonts w:hint="cs"/>
          <w:rtl/>
        </w:rPr>
        <w:t>دهد.</w:t>
      </w:r>
    </w:p>
    <w:p w:rsidR="003F04E1" w:rsidRPr="003F6F76" w:rsidRDefault="003F04E1" w:rsidP="003F04E1">
      <w:pPr>
        <w:pStyle w:val="a3"/>
        <w:spacing w:line="320" w:lineRule="exact"/>
        <w:rPr>
          <w:rtl/>
        </w:rPr>
      </w:pPr>
    </w:p>
    <w:p w:rsidR="003F04E1" w:rsidRPr="003F6F76" w:rsidRDefault="003F04E1" w:rsidP="003F04E1">
      <w:pPr>
        <w:pStyle w:val="a2"/>
        <w:rPr>
          <w:rtl/>
        </w:rPr>
      </w:pPr>
      <w:bookmarkStart w:id="163" w:name="_Toc417907507"/>
      <w:bookmarkStart w:id="164" w:name="_Toc443922842"/>
      <w:r w:rsidRPr="003F6F76">
        <w:rPr>
          <w:rFonts w:hint="cs"/>
          <w:rtl/>
        </w:rPr>
        <w:t>ارجاع بیماران:</w:t>
      </w:r>
      <w:bookmarkEnd w:id="163"/>
      <w:bookmarkEnd w:id="164"/>
    </w:p>
    <w:p w:rsidR="003F04E1" w:rsidRDefault="003F04E1" w:rsidP="003F04E1">
      <w:pPr>
        <w:pStyle w:val="a3"/>
        <w:rPr>
          <w:rtl/>
        </w:rPr>
      </w:pPr>
      <w:r w:rsidRPr="003F6F76">
        <w:rPr>
          <w:rFonts w:hint="cs"/>
          <w:rtl/>
        </w:rPr>
        <w:t>افراد یا به صورت مراجعه حضوری یا پس از غربالگری فعال جمعیت تحت پوشش، توسط کارشناسان مراقب سلامت خانواده شناسایی</w:t>
      </w:r>
      <w:r>
        <w:rPr>
          <w:rFonts w:hint="cs"/>
          <w:rtl/>
        </w:rPr>
        <w:t xml:space="preserve"> می‌</w:t>
      </w:r>
      <w:r w:rsidRPr="003F6F76">
        <w:rPr>
          <w:rFonts w:hint="cs"/>
          <w:rtl/>
        </w:rPr>
        <w:t>شوند. چنانچه فردی بر اساس دستورالعمل واجد شرايط ارجاع شناخته شود براي تشخیص قطعی و در صورت نیاز براي درمان ارجاع</w:t>
      </w:r>
      <w:r>
        <w:rPr>
          <w:rFonts w:hint="cs"/>
          <w:rtl/>
        </w:rPr>
        <w:t xml:space="preserve"> مي‌</w:t>
      </w:r>
      <w:r w:rsidRPr="003F6F76">
        <w:rPr>
          <w:rFonts w:hint="cs"/>
          <w:rtl/>
        </w:rPr>
        <w:t xml:space="preserve">شود. </w:t>
      </w:r>
    </w:p>
    <w:p w:rsidR="003F04E1" w:rsidRPr="003F6F76" w:rsidRDefault="009E4C7E" w:rsidP="003F04E1">
      <w:pPr>
        <w:pStyle w:val="a3"/>
        <w:rPr>
          <w:rtl/>
        </w:rPr>
      </w:pPr>
      <w:r>
        <w:rPr>
          <w:b/>
          <w:bCs/>
          <w:noProof/>
          <w:rtl/>
          <w:lang w:bidi="ar-SA"/>
        </w:rPr>
        <mc:AlternateContent>
          <mc:Choice Requires="wps">
            <w:drawing>
              <wp:anchor distT="0" distB="0" distL="114300" distR="114300" simplePos="0" relativeHeight="251971584" behindDoc="0" locked="0" layoutInCell="1" allowOverlap="1" wp14:anchorId="211F33D8" wp14:editId="4514B318">
                <wp:simplePos x="0" y="0"/>
                <wp:positionH relativeFrom="margin">
                  <wp:posOffset>-175895</wp:posOffset>
                </wp:positionH>
                <wp:positionV relativeFrom="paragraph">
                  <wp:posOffset>179070</wp:posOffset>
                </wp:positionV>
                <wp:extent cx="5315585" cy="769620"/>
                <wp:effectExtent l="37465" t="36830" r="38100" b="31750"/>
                <wp:wrapNone/>
                <wp:docPr id="323" name="AutoShap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5585" cy="769620"/>
                        </a:xfrm>
                        <a:prstGeom prst="roundRect">
                          <a:avLst>
                            <a:gd name="adj" fmla="val 16667"/>
                          </a:avLst>
                        </a:prstGeom>
                        <a:solidFill>
                          <a:srgbClr val="FFFFFF"/>
                        </a:solidFill>
                        <a:ln w="63500" cmpd="thickThin">
                          <a:solidFill>
                            <a:srgbClr val="F79646"/>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CF0418" w:rsidRDefault="00804AAE" w:rsidP="003F04E1">
                            <w:pPr>
                              <w:pStyle w:val="aa"/>
                              <w:spacing w:line="240" w:lineRule="auto"/>
                              <w:ind w:left="357"/>
                              <w:jc w:val="both"/>
                              <w:rPr>
                                <w:rFonts w:cs="B Yagut"/>
                                <w:szCs w:val="24"/>
                                <w:rtl/>
                              </w:rPr>
                            </w:pPr>
                            <w:r w:rsidRPr="00CF0418">
                              <w:rPr>
                                <w:rFonts w:cs="B Yagut" w:hint="cs"/>
                                <w:b/>
                                <w:bCs/>
                                <w:sz w:val="28"/>
                                <w:rtl/>
                                <w:lang w:bidi="ar-SA"/>
                              </w:rPr>
                              <w:t>توجه:</w:t>
                            </w:r>
                            <w:r>
                              <w:rPr>
                                <w:rFonts w:cs="B Yagut" w:hint="cs"/>
                                <w:b/>
                                <w:bCs/>
                                <w:sz w:val="28"/>
                                <w:rtl/>
                                <w:lang w:bidi="ar-SA"/>
                              </w:rPr>
                              <w:t xml:space="preserve"> </w:t>
                            </w:r>
                            <w:r w:rsidRPr="00CF0418">
                              <w:rPr>
                                <w:rFonts w:cs="B Yagut" w:hint="cs"/>
                                <w:szCs w:val="24"/>
                                <w:rtl/>
                              </w:rPr>
                              <w:t>تشخیص قطعی وجود اختلال (بیماری) روانپزشکی و نوع آن به عهده پزشک است و غربالگری فقط افراد مشکوک و پر خطر را شناسایی می‌نماید.</w:t>
                            </w:r>
                          </w:p>
                          <w:p w:rsidR="00804AAE" w:rsidRPr="00656822" w:rsidRDefault="00804AAE" w:rsidP="003F04E1">
                            <w:pPr>
                              <w:tabs>
                                <w:tab w:val="right" w:pos="192"/>
                              </w:tabs>
                              <w:ind w:left="192"/>
                              <w:jc w:val="both"/>
                              <w:rPr>
                                <w:b/>
                                <w:bCs/>
                                <w:sz w:val="27"/>
                                <w:szCs w:val="27"/>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1F33D8" id="AutoShape 222" o:spid="_x0000_s1090" style="position:absolute;left:0;text-align:left;margin-left:-13.85pt;margin-top:14.1pt;width:418.55pt;height:60.6pt;z-index:25197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" strokecolor="#f79646" strokeweight="5pt">
                <v:stroke linestyle="thickThin"/>
                <v:shadow color="#868686"/>
                <v:textbox>
                  <w:txbxContent>
                    <w:p w:rsidR="00804AAE" w:rsidRPr="00CF0418" w:rsidRDefault="00804AAE" w:rsidP="003F04E1">
                      <w:pPr>
                        <w:pStyle w:val="aa"/>
                        <w:spacing w:line="240" w:lineRule="auto"/>
                        <w:ind w:left="357"/>
                        <w:jc w:val="both"/>
                        <w:rPr>
                          <w:rFonts w:cs="B Yagut"/>
                          <w:szCs w:val="24"/>
                          <w:rtl/>
                        </w:rPr>
                      </w:pPr>
                      <w:r w:rsidRPr="00CF0418">
                        <w:rPr>
                          <w:rFonts w:cs="B Yagut" w:hint="cs"/>
                          <w:b/>
                          <w:bCs/>
                          <w:sz w:val="28"/>
                          <w:rtl/>
                          <w:lang w:bidi="ar-SA"/>
                        </w:rPr>
                        <w:t>توجه:</w:t>
                      </w:r>
                      <w:r>
                        <w:rPr>
                          <w:rFonts w:cs="B Yagut" w:hint="cs"/>
                          <w:b/>
                          <w:bCs/>
                          <w:sz w:val="28"/>
                          <w:rtl/>
                          <w:lang w:bidi="ar-SA"/>
                        </w:rPr>
                        <w:t xml:space="preserve"> </w:t>
                      </w:r>
                      <w:r w:rsidRPr="00CF0418">
                        <w:rPr>
                          <w:rFonts w:cs="B Yagut" w:hint="cs"/>
                          <w:szCs w:val="24"/>
                          <w:rtl/>
                        </w:rPr>
                        <w:t>تشخیص قطعی وجود اختلال (بیماری) روانپزشکی و نوع آن به عهده پزشک است و غربالگری فقط افراد مشکوک و پر خطر را شناسایی می‌نماید.</w:t>
                      </w:r>
                    </w:p>
                    <w:p w:rsidR="00804AAE" w:rsidRPr="00656822" w:rsidRDefault="00804AAE" w:rsidP="003F04E1">
                      <w:pPr>
                        <w:tabs>
                          <w:tab w:val="right" w:pos="192"/>
                        </w:tabs>
                        <w:ind w:left="192"/>
                        <w:jc w:val="both"/>
                        <w:rPr>
                          <w:b/>
                          <w:bCs/>
                          <w:sz w:val="27"/>
                          <w:szCs w:val="27"/>
                          <w:rtl/>
                        </w:rPr>
                      </w:pPr>
                    </w:p>
                  </w:txbxContent>
                </v:textbox>
                <w10:wrap anchorx="margin"/>
              </v:roundrect>
            </w:pict>
          </mc:Fallback>
        </mc:AlternateContent>
      </w:r>
    </w:p>
    <w:p w:rsidR="003F04E1" w:rsidRDefault="003F04E1" w:rsidP="003F04E1">
      <w:pPr>
        <w:pStyle w:val="a3"/>
        <w:rPr>
          <w:rtl/>
        </w:rPr>
      </w:pPr>
    </w:p>
    <w:p w:rsidR="003F04E1" w:rsidRDefault="003F04E1" w:rsidP="003F04E1">
      <w:pPr>
        <w:pStyle w:val="a3"/>
        <w:rPr>
          <w:rtl/>
        </w:rPr>
      </w:pPr>
    </w:p>
    <w:p w:rsidR="003F04E1" w:rsidRPr="003F6F76" w:rsidRDefault="003F04E1" w:rsidP="003F04E1">
      <w:pPr>
        <w:pStyle w:val="a3"/>
        <w:rPr>
          <w:rtl/>
        </w:rPr>
      </w:pPr>
    </w:p>
    <w:p w:rsidR="003F04E1" w:rsidRDefault="003F04E1" w:rsidP="003F04E1">
      <w:pPr>
        <w:pStyle w:val="a3"/>
        <w:spacing w:line="320" w:lineRule="exact"/>
        <w:rPr>
          <w:rtl/>
        </w:rPr>
      </w:pPr>
    </w:p>
    <w:p w:rsidR="003F04E1" w:rsidRPr="003F6F76" w:rsidRDefault="003F04E1" w:rsidP="003F04E1">
      <w:pPr>
        <w:pStyle w:val="a3"/>
        <w:rPr>
          <w:rtl/>
        </w:rPr>
      </w:pPr>
      <w:r w:rsidRPr="003F6F76">
        <w:rPr>
          <w:rFonts w:hint="cs"/>
          <w:rtl/>
        </w:rPr>
        <w:t>درمان افسردگی شامل درمانهای دارویی (نظیر فلوکستین، سیتالوپرام، سرترالین نورتریپتیلین، آمی</w:t>
      </w:r>
      <w:r>
        <w:rPr>
          <w:rFonts w:hint="cs"/>
          <w:rtl/>
        </w:rPr>
        <w:t>‌</w:t>
      </w:r>
      <w:r w:rsidRPr="003F6F76">
        <w:rPr>
          <w:rFonts w:hint="cs"/>
          <w:rtl/>
        </w:rPr>
        <w:t>تریپتیلین، ایمی پرامین و...) و درمان</w:t>
      </w:r>
      <w:r>
        <w:rPr>
          <w:rFonts w:hint="cs"/>
          <w:rtl/>
        </w:rPr>
        <w:t xml:space="preserve">‌های </w:t>
      </w:r>
      <w:r w:rsidRPr="003F6F76">
        <w:rPr>
          <w:rFonts w:hint="cs"/>
          <w:rtl/>
        </w:rPr>
        <w:t xml:space="preserve">غیر دارویی (مشاوره، روان درمانی و...)  است که توسط پزشک و در مواردی بر حسب صلاحدید پزشک توسط کارشناس مراقب سلامت خانواده و بر اساس راهنمای درمان اختلالات برای بیمار اجرا خواهد شد. </w:t>
      </w:r>
    </w:p>
    <w:p w:rsidR="003F04E1" w:rsidRPr="003F6F76" w:rsidRDefault="003F04E1" w:rsidP="003F04E1">
      <w:pPr>
        <w:pStyle w:val="a3"/>
        <w:spacing w:line="240" w:lineRule="exact"/>
        <w:ind w:firstLine="0"/>
        <w:jc w:val="both"/>
        <w:rPr>
          <w:rFonts w:cs="B Titr"/>
          <w:b/>
          <w:bCs/>
          <w:u w:val="single"/>
          <w:rtl/>
        </w:rPr>
      </w:pPr>
    </w:p>
    <w:tbl>
      <w:tblPr>
        <w:tblpPr w:leftFromText="180" w:rightFromText="180" w:vertAnchor="text" w:horzAnchor="margin" w:tblpY="140"/>
        <w:bidiVisual/>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847"/>
        <w:gridCol w:w="1639"/>
        <w:gridCol w:w="2323"/>
        <w:gridCol w:w="1381"/>
      </w:tblGrid>
      <w:tr w:rsidR="003F04E1" w:rsidRPr="00917B50" w:rsidTr="00A47121">
        <w:trPr>
          <w:trHeight w:val="510"/>
        </w:trPr>
        <w:tc>
          <w:tcPr>
            <w:tcW w:w="2962" w:type="dxa"/>
            <w:shd w:val="clear" w:color="auto" w:fill="808080"/>
            <w:vAlign w:val="center"/>
          </w:tcPr>
          <w:p w:rsidR="003F04E1" w:rsidRPr="00917B50" w:rsidRDefault="003F04E1" w:rsidP="00A47121">
            <w:pPr>
              <w:pStyle w:val="a3"/>
              <w:spacing w:line="320" w:lineRule="exact"/>
              <w:ind w:firstLine="0"/>
              <w:jc w:val="center"/>
              <w:rPr>
                <w:b/>
                <w:bCs/>
                <w:color w:val="FFFFFF"/>
                <w:sz w:val="22"/>
                <w:szCs w:val="22"/>
                <w:rtl/>
                <w:lang w:bidi="ar-SA"/>
              </w:rPr>
            </w:pPr>
            <w:r w:rsidRPr="00917B50">
              <w:rPr>
                <w:rFonts w:hint="cs"/>
                <w:b/>
                <w:bCs/>
                <w:color w:val="FFFFFF"/>
                <w:sz w:val="22"/>
                <w:szCs w:val="22"/>
                <w:rtl/>
                <w:lang w:bidi="ar-SA"/>
              </w:rPr>
              <w:t>نشانه</w:t>
            </w:r>
            <w:r>
              <w:rPr>
                <w:rFonts w:hint="cs"/>
                <w:b/>
                <w:bCs/>
                <w:color w:val="FFFFFF"/>
                <w:sz w:val="22"/>
                <w:szCs w:val="22"/>
                <w:rtl/>
                <w:lang w:bidi="ar-SA"/>
              </w:rPr>
              <w:t xml:space="preserve">‌ها </w:t>
            </w:r>
            <w:r w:rsidRPr="00917B50">
              <w:rPr>
                <w:rFonts w:hint="cs"/>
                <w:b/>
                <w:bCs/>
                <w:color w:val="FFFFFF"/>
                <w:sz w:val="22"/>
                <w:szCs w:val="22"/>
                <w:rtl/>
                <w:lang w:bidi="ar-SA"/>
              </w:rPr>
              <w:t>و علایم</w:t>
            </w:r>
          </w:p>
        </w:tc>
        <w:tc>
          <w:tcPr>
            <w:tcW w:w="1646" w:type="dxa"/>
            <w:shd w:val="clear" w:color="auto" w:fill="808080"/>
            <w:vAlign w:val="center"/>
          </w:tcPr>
          <w:p w:rsidR="003F04E1" w:rsidRPr="00917B50" w:rsidRDefault="003F04E1" w:rsidP="00A47121">
            <w:pPr>
              <w:pStyle w:val="a3"/>
              <w:spacing w:line="320" w:lineRule="exact"/>
              <w:ind w:firstLine="0"/>
              <w:jc w:val="center"/>
              <w:rPr>
                <w:b/>
                <w:bCs/>
                <w:color w:val="FFFFFF"/>
                <w:sz w:val="22"/>
                <w:szCs w:val="22"/>
                <w:rtl/>
                <w:lang w:bidi="ar-SA"/>
              </w:rPr>
            </w:pPr>
            <w:r w:rsidRPr="00917B50">
              <w:rPr>
                <w:rFonts w:hint="cs"/>
                <w:b/>
                <w:bCs/>
                <w:color w:val="FFFFFF"/>
                <w:sz w:val="22"/>
                <w:szCs w:val="22"/>
                <w:rtl/>
                <w:lang w:bidi="ar-SA"/>
              </w:rPr>
              <w:t>تشخیص</w:t>
            </w:r>
            <w:r>
              <w:rPr>
                <w:rFonts w:hint="cs"/>
                <w:b/>
                <w:bCs/>
                <w:color w:val="FFFFFF"/>
                <w:sz w:val="22"/>
                <w:szCs w:val="22"/>
                <w:rtl/>
                <w:lang w:bidi="ar-SA"/>
              </w:rPr>
              <w:t>‌</w:t>
            </w:r>
            <w:r w:rsidRPr="00917B50">
              <w:rPr>
                <w:rFonts w:hint="cs"/>
                <w:b/>
                <w:bCs/>
                <w:color w:val="FFFFFF"/>
                <w:sz w:val="22"/>
                <w:szCs w:val="22"/>
                <w:rtl/>
                <w:lang w:bidi="ar-SA"/>
              </w:rPr>
              <w:t>احتمالی</w:t>
            </w:r>
          </w:p>
        </w:tc>
        <w:tc>
          <w:tcPr>
            <w:tcW w:w="2410" w:type="dxa"/>
            <w:shd w:val="clear" w:color="auto" w:fill="808080"/>
            <w:vAlign w:val="center"/>
          </w:tcPr>
          <w:p w:rsidR="003F04E1" w:rsidRPr="00917B50" w:rsidRDefault="003F04E1" w:rsidP="00A47121">
            <w:pPr>
              <w:pStyle w:val="a3"/>
              <w:spacing w:line="320" w:lineRule="exact"/>
              <w:ind w:firstLine="0"/>
              <w:jc w:val="center"/>
              <w:rPr>
                <w:b/>
                <w:bCs/>
                <w:color w:val="FFFFFF"/>
                <w:sz w:val="22"/>
                <w:szCs w:val="22"/>
                <w:rtl/>
                <w:lang w:bidi="ar-SA"/>
              </w:rPr>
            </w:pPr>
            <w:r w:rsidRPr="00917B50">
              <w:rPr>
                <w:rFonts w:hint="cs"/>
                <w:b/>
                <w:bCs/>
                <w:color w:val="FFFFFF"/>
                <w:sz w:val="22"/>
                <w:szCs w:val="22"/>
                <w:rtl/>
                <w:lang w:bidi="ar-SA"/>
              </w:rPr>
              <w:t>طبقه بندی</w:t>
            </w:r>
          </w:p>
        </w:tc>
        <w:tc>
          <w:tcPr>
            <w:tcW w:w="1418" w:type="dxa"/>
            <w:shd w:val="clear" w:color="auto" w:fill="808080"/>
            <w:vAlign w:val="center"/>
          </w:tcPr>
          <w:p w:rsidR="003F04E1" w:rsidRPr="00917B50" w:rsidRDefault="003F04E1" w:rsidP="00A47121">
            <w:pPr>
              <w:pStyle w:val="a3"/>
              <w:spacing w:line="320" w:lineRule="exact"/>
              <w:ind w:firstLine="0"/>
              <w:jc w:val="center"/>
              <w:rPr>
                <w:b/>
                <w:bCs/>
                <w:color w:val="FFFFFF"/>
                <w:sz w:val="22"/>
                <w:szCs w:val="22"/>
                <w:rtl/>
                <w:lang w:bidi="ar-SA"/>
              </w:rPr>
            </w:pPr>
            <w:r w:rsidRPr="00917B50">
              <w:rPr>
                <w:rFonts w:hint="cs"/>
                <w:b/>
                <w:bCs/>
                <w:color w:val="FFFFFF"/>
                <w:sz w:val="22"/>
                <w:szCs w:val="22"/>
                <w:rtl/>
                <w:lang w:bidi="ar-SA"/>
              </w:rPr>
              <w:t>اقدامات</w:t>
            </w:r>
          </w:p>
        </w:tc>
      </w:tr>
      <w:tr w:rsidR="003F04E1" w:rsidRPr="00917B50" w:rsidTr="00A47121">
        <w:tc>
          <w:tcPr>
            <w:tcW w:w="2962" w:type="dxa"/>
            <w:shd w:val="clear" w:color="auto" w:fill="FFF2C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غمگینی، بی علاقگی</w:t>
            </w:r>
          </w:p>
        </w:tc>
        <w:tc>
          <w:tcPr>
            <w:tcW w:w="1646" w:type="dxa"/>
            <w:vMerge w:val="restart"/>
            <w:shd w:val="clear" w:color="auto" w:fill="F7CAA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افسردگی</w:t>
            </w:r>
          </w:p>
        </w:tc>
        <w:tc>
          <w:tcPr>
            <w:tcW w:w="2410" w:type="dxa"/>
            <w:vMerge w:val="restart"/>
            <w:shd w:val="clear" w:color="auto" w:fill="FF9393"/>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افسردگی شدید</w:t>
            </w:r>
          </w:p>
          <w:p w:rsidR="003F04E1" w:rsidRPr="00917B50" w:rsidRDefault="003F04E1" w:rsidP="00A47121">
            <w:pPr>
              <w:pStyle w:val="a3"/>
              <w:spacing w:line="320" w:lineRule="exact"/>
              <w:ind w:firstLine="0"/>
              <w:jc w:val="center"/>
              <w:rPr>
                <w:sz w:val="22"/>
                <w:szCs w:val="22"/>
                <w:rtl/>
              </w:rPr>
            </w:pPr>
            <w:r w:rsidRPr="00917B50">
              <w:rPr>
                <w:rFonts w:hint="cs"/>
                <w:sz w:val="22"/>
                <w:szCs w:val="22"/>
                <w:rtl/>
              </w:rPr>
              <w:t>(قصد جدی برای آسیب به خود یا دیگران)</w:t>
            </w:r>
          </w:p>
        </w:tc>
        <w:tc>
          <w:tcPr>
            <w:tcW w:w="1418" w:type="dxa"/>
            <w:vMerge w:val="restart"/>
            <w:shd w:val="clear" w:color="auto" w:fill="FF9393"/>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ارجاع فوری  به پزشک</w:t>
            </w:r>
          </w:p>
        </w:tc>
      </w:tr>
      <w:tr w:rsidR="003F04E1" w:rsidRPr="00917B50" w:rsidTr="00A47121">
        <w:trPr>
          <w:trHeight w:val="327"/>
        </w:trPr>
        <w:tc>
          <w:tcPr>
            <w:tcW w:w="2962" w:type="dxa"/>
            <w:shd w:val="clear" w:color="auto" w:fill="FFF2C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احساس خستگی و کاهش انرژی</w:t>
            </w:r>
          </w:p>
        </w:tc>
        <w:tc>
          <w:tcPr>
            <w:tcW w:w="1646" w:type="dxa"/>
            <w:vMerge/>
            <w:shd w:val="clear" w:color="auto" w:fill="F7CAAC"/>
            <w:vAlign w:val="center"/>
          </w:tcPr>
          <w:p w:rsidR="003F04E1" w:rsidRPr="00917B50" w:rsidRDefault="003F04E1" w:rsidP="00A47121">
            <w:pPr>
              <w:pStyle w:val="a3"/>
              <w:spacing w:line="320" w:lineRule="exact"/>
              <w:ind w:firstLine="0"/>
              <w:jc w:val="both"/>
              <w:rPr>
                <w:sz w:val="22"/>
                <w:szCs w:val="22"/>
                <w:rtl/>
              </w:rPr>
            </w:pPr>
          </w:p>
        </w:tc>
        <w:tc>
          <w:tcPr>
            <w:tcW w:w="2410" w:type="dxa"/>
            <w:vMerge/>
            <w:shd w:val="clear" w:color="auto" w:fill="FF9393"/>
            <w:vAlign w:val="center"/>
          </w:tcPr>
          <w:p w:rsidR="003F04E1" w:rsidRPr="00917B50" w:rsidRDefault="003F04E1" w:rsidP="00A47121">
            <w:pPr>
              <w:pStyle w:val="a3"/>
              <w:spacing w:line="320" w:lineRule="exact"/>
              <w:ind w:firstLine="0"/>
              <w:jc w:val="center"/>
              <w:rPr>
                <w:sz w:val="22"/>
                <w:szCs w:val="22"/>
                <w:rtl/>
              </w:rPr>
            </w:pPr>
          </w:p>
        </w:tc>
        <w:tc>
          <w:tcPr>
            <w:tcW w:w="1418" w:type="dxa"/>
            <w:vMerge/>
            <w:shd w:val="clear" w:color="auto" w:fill="FF9393"/>
            <w:vAlign w:val="center"/>
          </w:tcPr>
          <w:p w:rsidR="003F04E1" w:rsidRPr="00917B50" w:rsidRDefault="003F04E1" w:rsidP="00A47121">
            <w:pPr>
              <w:pStyle w:val="a3"/>
              <w:spacing w:line="320" w:lineRule="exact"/>
              <w:ind w:firstLine="0"/>
              <w:jc w:val="center"/>
              <w:rPr>
                <w:sz w:val="22"/>
                <w:szCs w:val="22"/>
                <w:rtl/>
              </w:rPr>
            </w:pPr>
          </w:p>
        </w:tc>
      </w:tr>
      <w:tr w:rsidR="003F04E1" w:rsidRPr="00917B50" w:rsidTr="00A47121">
        <w:trPr>
          <w:trHeight w:val="476"/>
        </w:trPr>
        <w:tc>
          <w:tcPr>
            <w:tcW w:w="2962" w:type="dxa"/>
            <w:shd w:val="clear" w:color="auto" w:fill="FFF2CC"/>
            <w:vAlign w:val="center"/>
          </w:tcPr>
          <w:p w:rsidR="003F04E1" w:rsidRPr="00BF6770" w:rsidRDefault="003F04E1" w:rsidP="00A47121">
            <w:pPr>
              <w:pStyle w:val="aa"/>
              <w:spacing w:line="320" w:lineRule="exact"/>
              <w:jc w:val="center"/>
              <w:rPr>
                <w:rFonts w:cs="B Yagut"/>
                <w:spacing w:val="-6"/>
                <w:sz w:val="22"/>
                <w:szCs w:val="22"/>
                <w:rtl/>
              </w:rPr>
            </w:pPr>
            <w:r w:rsidRPr="00BF6770">
              <w:rPr>
                <w:rFonts w:cs="B Yagut" w:hint="cs"/>
                <w:spacing w:val="-6"/>
                <w:sz w:val="22"/>
                <w:szCs w:val="22"/>
                <w:rtl/>
              </w:rPr>
              <w:t>کاهش توانایی انجام فعالیت‌های روزمره</w:t>
            </w:r>
          </w:p>
        </w:tc>
        <w:tc>
          <w:tcPr>
            <w:tcW w:w="1646" w:type="dxa"/>
            <w:vMerge/>
            <w:shd w:val="clear" w:color="auto" w:fill="F7CAAC"/>
            <w:vAlign w:val="center"/>
          </w:tcPr>
          <w:p w:rsidR="003F04E1" w:rsidRPr="00917B50" w:rsidRDefault="003F04E1" w:rsidP="00A47121">
            <w:pPr>
              <w:pStyle w:val="a3"/>
              <w:spacing w:line="320" w:lineRule="exact"/>
              <w:ind w:firstLine="0"/>
              <w:jc w:val="both"/>
              <w:rPr>
                <w:sz w:val="22"/>
                <w:szCs w:val="22"/>
                <w:rtl/>
              </w:rPr>
            </w:pPr>
          </w:p>
        </w:tc>
        <w:tc>
          <w:tcPr>
            <w:tcW w:w="2410" w:type="dxa"/>
            <w:vMerge w:val="restart"/>
            <w:shd w:val="clear" w:color="auto" w:fill="D6E3B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افسردگی خفیف تا متوسط</w:t>
            </w:r>
          </w:p>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(عدم وجود قصد جدی برای آسیب به خود یا دیگران)</w:t>
            </w:r>
          </w:p>
        </w:tc>
        <w:tc>
          <w:tcPr>
            <w:tcW w:w="1418" w:type="dxa"/>
            <w:vMerge w:val="restart"/>
            <w:shd w:val="clear" w:color="auto" w:fill="D6E3BC"/>
            <w:vAlign w:val="center"/>
          </w:tcPr>
          <w:p w:rsidR="003F04E1" w:rsidRPr="00917B50" w:rsidRDefault="003F04E1" w:rsidP="00A47121">
            <w:pPr>
              <w:pStyle w:val="a3"/>
              <w:tabs>
                <w:tab w:val="center" w:pos="1138"/>
              </w:tabs>
              <w:spacing w:line="320" w:lineRule="exact"/>
              <w:ind w:firstLine="0"/>
              <w:jc w:val="center"/>
              <w:rPr>
                <w:sz w:val="22"/>
                <w:szCs w:val="22"/>
                <w:rtl/>
              </w:rPr>
            </w:pPr>
            <w:r w:rsidRPr="00917B50">
              <w:rPr>
                <w:rFonts w:hint="cs"/>
                <w:sz w:val="22"/>
                <w:szCs w:val="22"/>
                <w:rtl/>
              </w:rPr>
              <w:t>ارجاع غیر فوری  به پزشک</w:t>
            </w:r>
          </w:p>
        </w:tc>
      </w:tr>
      <w:tr w:rsidR="003F04E1" w:rsidRPr="00917B50" w:rsidTr="00A47121">
        <w:trPr>
          <w:trHeight w:val="396"/>
        </w:trPr>
        <w:tc>
          <w:tcPr>
            <w:tcW w:w="2962" w:type="dxa"/>
            <w:shd w:val="clear" w:color="auto" w:fill="FFF2C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احساس بی ارزشی یا احساس گناه</w:t>
            </w:r>
          </w:p>
        </w:tc>
        <w:tc>
          <w:tcPr>
            <w:tcW w:w="1646" w:type="dxa"/>
            <w:vMerge/>
            <w:shd w:val="clear" w:color="auto" w:fill="F7CAAC"/>
            <w:vAlign w:val="center"/>
          </w:tcPr>
          <w:p w:rsidR="003F04E1" w:rsidRPr="00917B50" w:rsidRDefault="003F04E1" w:rsidP="00A47121">
            <w:pPr>
              <w:pStyle w:val="a3"/>
              <w:spacing w:line="320" w:lineRule="exact"/>
              <w:ind w:firstLine="0"/>
              <w:jc w:val="both"/>
              <w:rPr>
                <w:sz w:val="22"/>
                <w:szCs w:val="22"/>
                <w:rtl/>
                <w:lang w:bidi="ar-SA"/>
              </w:rPr>
            </w:pPr>
          </w:p>
        </w:tc>
        <w:tc>
          <w:tcPr>
            <w:tcW w:w="2410" w:type="dxa"/>
            <w:vMerge/>
            <w:shd w:val="clear" w:color="auto" w:fill="D6E3BC"/>
            <w:vAlign w:val="center"/>
          </w:tcPr>
          <w:p w:rsidR="003F04E1" w:rsidRPr="00917B50" w:rsidRDefault="003F04E1" w:rsidP="00A47121">
            <w:pPr>
              <w:pStyle w:val="a3"/>
              <w:spacing w:line="320" w:lineRule="exact"/>
              <w:ind w:firstLine="0"/>
              <w:jc w:val="both"/>
              <w:rPr>
                <w:sz w:val="22"/>
                <w:szCs w:val="22"/>
                <w:rtl/>
                <w:lang w:bidi="ar-SA"/>
              </w:rPr>
            </w:pPr>
          </w:p>
        </w:tc>
        <w:tc>
          <w:tcPr>
            <w:tcW w:w="1418" w:type="dxa"/>
            <w:vMerge/>
            <w:shd w:val="clear" w:color="auto" w:fill="D6E3BC"/>
            <w:vAlign w:val="center"/>
          </w:tcPr>
          <w:p w:rsidR="003F04E1" w:rsidRPr="00917B50" w:rsidRDefault="003F04E1" w:rsidP="00A47121">
            <w:pPr>
              <w:pStyle w:val="a3"/>
              <w:spacing w:line="320" w:lineRule="exact"/>
              <w:ind w:firstLine="0"/>
              <w:jc w:val="both"/>
              <w:rPr>
                <w:sz w:val="22"/>
                <w:szCs w:val="22"/>
                <w:rtl/>
                <w:lang w:bidi="ar-SA"/>
              </w:rPr>
            </w:pPr>
          </w:p>
        </w:tc>
      </w:tr>
      <w:tr w:rsidR="003F04E1" w:rsidRPr="00917B50" w:rsidTr="00A47121">
        <w:trPr>
          <w:trHeight w:val="474"/>
        </w:trPr>
        <w:tc>
          <w:tcPr>
            <w:tcW w:w="2962" w:type="dxa"/>
            <w:shd w:val="clear" w:color="auto" w:fill="FFF2C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کاهش یا افزایش خواب</w:t>
            </w:r>
          </w:p>
        </w:tc>
        <w:tc>
          <w:tcPr>
            <w:tcW w:w="1646" w:type="dxa"/>
            <w:vMerge/>
            <w:shd w:val="clear" w:color="auto" w:fill="F7CAAC"/>
            <w:vAlign w:val="center"/>
          </w:tcPr>
          <w:p w:rsidR="003F04E1" w:rsidRPr="00917B50" w:rsidRDefault="003F04E1" w:rsidP="00A47121">
            <w:pPr>
              <w:pStyle w:val="a3"/>
              <w:spacing w:line="320" w:lineRule="exact"/>
              <w:ind w:firstLine="0"/>
              <w:jc w:val="both"/>
              <w:rPr>
                <w:sz w:val="22"/>
                <w:szCs w:val="22"/>
                <w:rtl/>
                <w:lang w:bidi="ar-SA"/>
              </w:rPr>
            </w:pPr>
          </w:p>
        </w:tc>
        <w:tc>
          <w:tcPr>
            <w:tcW w:w="2410" w:type="dxa"/>
            <w:vMerge/>
            <w:shd w:val="clear" w:color="auto" w:fill="D6E3BC"/>
            <w:vAlign w:val="center"/>
          </w:tcPr>
          <w:p w:rsidR="003F04E1" w:rsidRPr="00917B50" w:rsidRDefault="003F04E1" w:rsidP="00A47121">
            <w:pPr>
              <w:pStyle w:val="a3"/>
              <w:spacing w:line="320" w:lineRule="exact"/>
              <w:ind w:firstLine="0"/>
              <w:jc w:val="both"/>
              <w:rPr>
                <w:sz w:val="22"/>
                <w:szCs w:val="22"/>
                <w:rtl/>
                <w:lang w:bidi="ar-SA"/>
              </w:rPr>
            </w:pPr>
          </w:p>
        </w:tc>
        <w:tc>
          <w:tcPr>
            <w:tcW w:w="1418" w:type="dxa"/>
            <w:vMerge/>
            <w:shd w:val="clear" w:color="auto" w:fill="D6E3BC"/>
            <w:vAlign w:val="center"/>
          </w:tcPr>
          <w:p w:rsidR="003F04E1" w:rsidRPr="00917B50" w:rsidRDefault="003F04E1" w:rsidP="00A47121">
            <w:pPr>
              <w:pStyle w:val="a3"/>
              <w:spacing w:line="320" w:lineRule="exact"/>
              <w:ind w:firstLine="0"/>
              <w:jc w:val="both"/>
              <w:rPr>
                <w:sz w:val="22"/>
                <w:szCs w:val="22"/>
                <w:rtl/>
                <w:lang w:bidi="ar-SA"/>
              </w:rPr>
            </w:pPr>
          </w:p>
        </w:tc>
      </w:tr>
      <w:tr w:rsidR="003F04E1" w:rsidRPr="00917B50" w:rsidTr="00A47121">
        <w:trPr>
          <w:trHeight w:val="494"/>
        </w:trPr>
        <w:tc>
          <w:tcPr>
            <w:tcW w:w="2962" w:type="dxa"/>
            <w:shd w:val="clear" w:color="auto" w:fill="FFF2CC"/>
            <w:vAlign w:val="center"/>
          </w:tcPr>
          <w:p w:rsidR="003F04E1" w:rsidRPr="00917B50" w:rsidRDefault="003F04E1" w:rsidP="00A47121">
            <w:pPr>
              <w:pStyle w:val="a3"/>
              <w:spacing w:line="320" w:lineRule="exact"/>
              <w:ind w:firstLine="0"/>
              <w:jc w:val="center"/>
              <w:rPr>
                <w:sz w:val="22"/>
                <w:szCs w:val="22"/>
                <w:rtl/>
              </w:rPr>
            </w:pPr>
            <w:r w:rsidRPr="00917B50">
              <w:rPr>
                <w:rFonts w:hint="cs"/>
                <w:sz w:val="22"/>
                <w:szCs w:val="22"/>
                <w:rtl/>
              </w:rPr>
              <w:t>افزایش یا کاهش اشتها</w:t>
            </w:r>
          </w:p>
        </w:tc>
        <w:tc>
          <w:tcPr>
            <w:tcW w:w="1646" w:type="dxa"/>
            <w:vMerge/>
            <w:shd w:val="clear" w:color="auto" w:fill="F7CAAC"/>
            <w:vAlign w:val="center"/>
          </w:tcPr>
          <w:p w:rsidR="003F04E1" w:rsidRPr="00917B50" w:rsidRDefault="003F04E1" w:rsidP="00A47121">
            <w:pPr>
              <w:pStyle w:val="a3"/>
              <w:spacing w:line="320" w:lineRule="exact"/>
              <w:ind w:firstLine="0"/>
              <w:jc w:val="both"/>
              <w:rPr>
                <w:sz w:val="22"/>
                <w:szCs w:val="22"/>
                <w:rtl/>
                <w:lang w:bidi="ar-SA"/>
              </w:rPr>
            </w:pPr>
          </w:p>
        </w:tc>
        <w:tc>
          <w:tcPr>
            <w:tcW w:w="2410" w:type="dxa"/>
            <w:vMerge/>
            <w:shd w:val="clear" w:color="auto" w:fill="D6E3BC"/>
            <w:vAlign w:val="center"/>
          </w:tcPr>
          <w:p w:rsidR="003F04E1" w:rsidRPr="00917B50" w:rsidRDefault="003F04E1" w:rsidP="00A47121">
            <w:pPr>
              <w:pStyle w:val="a3"/>
              <w:spacing w:line="320" w:lineRule="exact"/>
              <w:ind w:firstLine="0"/>
              <w:jc w:val="both"/>
              <w:rPr>
                <w:sz w:val="22"/>
                <w:szCs w:val="22"/>
                <w:rtl/>
                <w:lang w:bidi="ar-SA"/>
              </w:rPr>
            </w:pPr>
          </w:p>
        </w:tc>
        <w:tc>
          <w:tcPr>
            <w:tcW w:w="1418" w:type="dxa"/>
            <w:vMerge/>
            <w:shd w:val="clear" w:color="auto" w:fill="D6E3BC"/>
            <w:vAlign w:val="center"/>
          </w:tcPr>
          <w:p w:rsidR="003F04E1" w:rsidRPr="00917B50" w:rsidRDefault="003F04E1" w:rsidP="00A47121">
            <w:pPr>
              <w:pStyle w:val="a3"/>
              <w:spacing w:line="320" w:lineRule="exact"/>
              <w:ind w:firstLine="0"/>
              <w:jc w:val="both"/>
              <w:rPr>
                <w:sz w:val="22"/>
                <w:szCs w:val="22"/>
                <w:rtl/>
                <w:lang w:bidi="ar-SA"/>
              </w:rPr>
            </w:pPr>
          </w:p>
        </w:tc>
      </w:tr>
    </w:tbl>
    <w:p w:rsidR="003F04E1" w:rsidRDefault="003F04E1" w:rsidP="003F04E1">
      <w:pPr>
        <w:pStyle w:val="a3"/>
        <w:rPr>
          <w:b/>
          <w:bCs/>
          <w:rtl/>
        </w:rPr>
      </w:pPr>
    </w:p>
    <w:p w:rsidR="003F04E1" w:rsidRPr="003F6F76" w:rsidRDefault="003F04E1" w:rsidP="003F04E1">
      <w:pPr>
        <w:pStyle w:val="a3"/>
        <w:rPr>
          <w:rtl/>
        </w:rPr>
      </w:pPr>
      <w:r w:rsidRPr="00BF6770">
        <w:rPr>
          <w:rFonts w:hint="cs"/>
          <w:b/>
          <w:bCs/>
          <w:rtl/>
        </w:rPr>
        <w:t xml:space="preserve">توجه: </w:t>
      </w:r>
      <w:r w:rsidRPr="003F6F76">
        <w:rPr>
          <w:rFonts w:cs="B Titr" w:hint="cs"/>
          <w:rtl/>
        </w:rPr>
        <w:t xml:space="preserve"> </w:t>
      </w:r>
      <w:r w:rsidRPr="003F6F76">
        <w:rPr>
          <w:rFonts w:hint="cs"/>
          <w:rtl/>
        </w:rPr>
        <w:t>از فردی که نشانه</w:t>
      </w:r>
      <w:r>
        <w:rPr>
          <w:rFonts w:hint="cs"/>
          <w:rtl/>
        </w:rPr>
        <w:t>‌</w:t>
      </w:r>
      <w:r w:rsidRPr="003F6F76">
        <w:rPr>
          <w:rFonts w:hint="cs"/>
          <w:rtl/>
        </w:rPr>
        <w:t>ها وعلایم افسردگی را دارد حتماٌ راجع به افکار خودکشی به همراه قصد جدی برای آسیب به خود یا دیگران سئوال کنید:</w:t>
      </w:r>
    </w:p>
    <w:p w:rsidR="003F04E1" w:rsidRPr="003F6F76" w:rsidRDefault="003F04E1" w:rsidP="003F04E1">
      <w:pPr>
        <w:pStyle w:val="a0"/>
        <w:rPr>
          <w:rtl/>
        </w:rPr>
      </w:pPr>
      <w:r w:rsidRPr="003F6F76">
        <w:rPr>
          <w:rFonts w:hint="cs"/>
          <w:rtl/>
        </w:rPr>
        <w:t>آیا هیچ گاه شده از زندگی خسته شوید و به مرگ فکر کنید؟ آیا اخیراٌ به خودکشی فکر کرده</w:t>
      </w:r>
      <w:r>
        <w:rPr>
          <w:rFonts w:hint="cs"/>
          <w:rtl/>
        </w:rPr>
        <w:t>‌</w:t>
      </w:r>
      <w:r w:rsidRPr="003F6F76">
        <w:rPr>
          <w:rFonts w:hint="cs"/>
          <w:rtl/>
        </w:rPr>
        <w:t>اید؟</w:t>
      </w:r>
    </w:p>
    <w:p w:rsidR="003F04E1" w:rsidRPr="003F6F76" w:rsidRDefault="003F04E1" w:rsidP="003F04E1">
      <w:pPr>
        <w:pStyle w:val="a0"/>
        <w:rPr>
          <w:rtl/>
        </w:rPr>
      </w:pPr>
      <w:r w:rsidRPr="003F6F76">
        <w:rPr>
          <w:rFonts w:hint="cs"/>
          <w:rtl/>
        </w:rPr>
        <w:t>چنانچه پاسخ مثبت است، این علامت را به عنوان یک اورژانس روانپزشکی در نظر گرفته و بیمار را ارجاع فوری به پزشک دهید.</w:t>
      </w:r>
    </w:p>
    <w:p w:rsidR="003F04E1" w:rsidRPr="003F6F76" w:rsidRDefault="003F04E1" w:rsidP="003F04E1">
      <w:pPr>
        <w:pStyle w:val="a3"/>
        <w:spacing w:line="320" w:lineRule="exact"/>
        <w:rPr>
          <w:rtl/>
        </w:rPr>
      </w:pPr>
    </w:p>
    <w:p w:rsidR="003F04E1" w:rsidRPr="003F6F76" w:rsidRDefault="003F04E1" w:rsidP="003F04E1">
      <w:pPr>
        <w:pStyle w:val="a2"/>
        <w:rPr>
          <w:rtl/>
        </w:rPr>
      </w:pPr>
      <w:bookmarkStart w:id="165" w:name="_Toc417907508"/>
      <w:bookmarkStart w:id="166" w:name="_Toc443922843"/>
      <w:r w:rsidRPr="003F6F76">
        <w:rPr>
          <w:rFonts w:hint="cs"/>
          <w:rtl/>
        </w:rPr>
        <w:t>مراقبت و پیگیری بیماران توسط کارشناسان مراقب سلامت خانواده:</w:t>
      </w:r>
      <w:bookmarkEnd w:id="165"/>
      <w:bookmarkEnd w:id="166"/>
      <w:r w:rsidRPr="003F6F76">
        <w:rPr>
          <w:rFonts w:hint="cs"/>
          <w:rtl/>
        </w:rPr>
        <w:t xml:space="preserve"> </w:t>
      </w:r>
    </w:p>
    <w:p w:rsidR="003F04E1" w:rsidRPr="00601596" w:rsidRDefault="003F04E1" w:rsidP="003F04E1">
      <w:pPr>
        <w:pStyle w:val="a3"/>
        <w:rPr>
          <w:rtl/>
        </w:rPr>
      </w:pPr>
      <w:r w:rsidRPr="00601596">
        <w:rPr>
          <w:rFonts w:hint="cs"/>
          <w:rtl/>
        </w:rPr>
        <w:t xml:space="preserve">افرادی که در غربالگری کارشناس مراقب سلامت خانواده مشکوک به بیماری روانپزشکی شناسایی شده‌اند پس از ارجاع به پزشک (پزشک خانواده)، تشکیل پرونده و تایید تشخیص تحت درمان، مراقبت و پی گیری قرار می‌گیرند. </w:t>
      </w:r>
    </w:p>
    <w:p w:rsidR="003F04E1" w:rsidRPr="00601596" w:rsidRDefault="003F04E1" w:rsidP="003F04E1">
      <w:pPr>
        <w:pStyle w:val="a3"/>
        <w:rPr>
          <w:rtl/>
        </w:rPr>
      </w:pPr>
      <w:r w:rsidRPr="00601596">
        <w:rPr>
          <w:rFonts w:hint="cs"/>
          <w:rtl/>
        </w:rPr>
        <w:t>در مواردی که علایم از شدت کمتری برخوردار هستند و قصد خودکشی نیز وجود نداشته است، به صورت ماهانه توسط کارشناس مراقب سلامت خانواده پی گیری و مراقبت انجام خواهد شد. در موارد شدید پی گیری هفتگی در ماه اول توصیه می‌شد.</w:t>
      </w:r>
    </w:p>
    <w:p w:rsidR="003F04E1" w:rsidRPr="003F6F76" w:rsidRDefault="003F04E1" w:rsidP="003F04E1">
      <w:pPr>
        <w:pStyle w:val="a3"/>
        <w:spacing w:line="320" w:lineRule="exact"/>
        <w:rPr>
          <w:rtl/>
        </w:rPr>
      </w:pPr>
    </w:p>
    <w:p w:rsidR="003F04E1" w:rsidRPr="003F6F76" w:rsidRDefault="003F04E1" w:rsidP="003F04E1">
      <w:pPr>
        <w:pStyle w:val="a2"/>
        <w:rPr>
          <w:rtl/>
        </w:rPr>
      </w:pPr>
      <w:bookmarkStart w:id="167" w:name="_Toc417907509"/>
      <w:bookmarkStart w:id="168" w:name="_Toc443922844"/>
      <w:r w:rsidRPr="003F6F76">
        <w:rPr>
          <w:rFonts w:hint="cs"/>
          <w:rtl/>
        </w:rPr>
        <w:t>مواردی که باید در پیگیری بیماران افسرده توسط کارشناسان مراقب سلامت خانواده اجرا شود:</w:t>
      </w:r>
      <w:bookmarkEnd w:id="167"/>
      <w:bookmarkEnd w:id="168"/>
    </w:p>
    <w:p w:rsidR="003F04E1" w:rsidRPr="003F6F76" w:rsidRDefault="003F04E1" w:rsidP="003F04E1">
      <w:pPr>
        <w:pStyle w:val="a0"/>
      </w:pPr>
      <w:r w:rsidRPr="003F6F76">
        <w:rPr>
          <w:rFonts w:hint="cs"/>
          <w:rtl/>
        </w:rPr>
        <w:t>آموزش بيمار و خانواده وي درباره بيماري با</w:t>
      </w:r>
      <w:r>
        <w:rPr>
          <w:rFonts w:hint="cs"/>
          <w:rtl/>
        </w:rPr>
        <w:t xml:space="preserve"> تأکید</w:t>
      </w:r>
      <w:r w:rsidRPr="003F6F76">
        <w:rPr>
          <w:rFonts w:hint="cs"/>
          <w:rtl/>
        </w:rPr>
        <w:t xml:space="preserve"> بر اهمیت و ضرورت درمان و پی گیری </w:t>
      </w:r>
    </w:p>
    <w:p w:rsidR="003F04E1" w:rsidRPr="003F6F76" w:rsidRDefault="003F04E1" w:rsidP="003F04E1">
      <w:pPr>
        <w:pStyle w:val="a0"/>
      </w:pPr>
      <w:r w:rsidRPr="003F6F76">
        <w:rPr>
          <w:rFonts w:hint="cs"/>
          <w:rtl/>
        </w:rPr>
        <w:t>پی گیری مصرف منظم داروها مطابق با دستور پزشک،</w:t>
      </w:r>
    </w:p>
    <w:p w:rsidR="003F04E1" w:rsidRPr="003F6F76" w:rsidRDefault="003F04E1" w:rsidP="003F04E1">
      <w:pPr>
        <w:pStyle w:val="a0"/>
      </w:pPr>
      <w:r w:rsidRPr="003F6F76">
        <w:rPr>
          <w:rFonts w:hint="cs"/>
          <w:rtl/>
        </w:rPr>
        <w:t>پی گیری علايم افسردگی: غمگینی، کاهش انرژی، خستگی، مشکلات خواب و اشتها</w:t>
      </w:r>
    </w:p>
    <w:p w:rsidR="003F04E1" w:rsidRPr="003F6F76" w:rsidRDefault="003F04E1" w:rsidP="003F04E1">
      <w:pPr>
        <w:pStyle w:val="a0"/>
        <w:rPr>
          <w:rtl/>
        </w:rPr>
      </w:pPr>
      <w:r w:rsidRPr="003F6F76">
        <w:rPr>
          <w:rFonts w:hint="cs"/>
          <w:rtl/>
        </w:rPr>
        <w:t>بررسی عوارض جانبي داروها و در صورت لزوم ارجاع بیمار به پزشک (عوارض شایع: تهوع، اسهال یا یبوست، سوء هاضمه، خشکی دهان، خواب آلودگی، ... که در هفته اول پس از شروع داروها ممکن است بیشتر بروز کند).</w:t>
      </w:r>
    </w:p>
    <w:p w:rsidR="003F04E1" w:rsidRPr="003F6F76" w:rsidRDefault="003F04E1" w:rsidP="003F04E1">
      <w:pPr>
        <w:pStyle w:val="a0"/>
      </w:pPr>
      <w:r w:rsidRPr="003F6F76">
        <w:rPr>
          <w:rFonts w:hint="cs"/>
          <w:rtl/>
        </w:rPr>
        <w:t>پی</w:t>
      </w:r>
      <w:r>
        <w:rPr>
          <w:rFonts w:hint="cs"/>
          <w:rtl/>
        </w:rPr>
        <w:t>‌</w:t>
      </w:r>
      <w:r w:rsidRPr="003F6F76">
        <w:rPr>
          <w:rFonts w:hint="cs"/>
          <w:rtl/>
        </w:rPr>
        <w:t>گیری مراجعات بیمار به پزشک طبق زمانبندی تعیین شده از سوی پزشک (ماهانه)</w:t>
      </w:r>
    </w:p>
    <w:p w:rsidR="003F04E1" w:rsidRPr="003F6F76" w:rsidRDefault="003F04E1" w:rsidP="003F04E1">
      <w:pPr>
        <w:pStyle w:val="a3"/>
        <w:spacing w:line="320" w:lineRule="exact"/>
        <w:rPr>
          <w:rtl/>
        </w:rPr>
      </w:pPr>
    </w:p>
    <w:p w:rsidR="003F04E1" w:rsidRPr="003F6F76" w:rsidRDefault="003F04E1" w:rsidP="003F04E1">
      <w:pPr>
        <w:pStyle w:val="a2"/>
        <w:rPr>
          <w:rtl/>
        </w:rPr>
      </w:pPr>
      <w:bookmarkStart w:id="169" w:name="_Toc417907510"/>
      <w:bookmarkStart w:id="170" w:name="_Toc443922845"/>
      <w:r w:rsidRPr="003F6F76">
        <w:rPr>
          <w:rFonts w:hint="cs"/>
          <w:rtl/>
        </w:rPr>
        <w:t>پیگیری در مورد بیماران زیر باید درفواصل کوتاه حداکثر هفتگی انجام شود:</w:t>
      </w:r>
      <w:bookmarkEnd w:id="169"/>
      <w:bookmarkEnd w:id="170"/>
    </w:p>
    <w:p w:rsidR="003F04E1" w:rsidRPr="003F6F76" w:rsidRDefault="003F04E1" w:rsidP="009E4C7E">
      <w:pPr>
        <w:pStyle w:val="a3"/>
        <w:numPr>
          <w:ilvl w:val="0"/>
          <w:numId w:val="38"/>
        </w:numPr>
        <w:ind w:left="395" w:hanging="378"/>
      </w:pPr>
      <w:r w:rsidRPr="003F6F76">
        <w:rPr>
          <w:rFonts w:hint="cs"/>
          <w:rtl/>
        </w:rPr>
        <w:t>بیمارانی که افکارخودکشی یا اقدام به خودکشی داشته اند.</w:t>
      </w:r>
    </w:p>
    <w:p w:rsidR="003F04E1" w:rsidRPr="003F6F76" w:rsidRDefault="003F04E1" w:rsidP="009E4C7E">
      <w:pPr>
        <w:pStyle w:val="a3"/>
        <w:numPr>
          <w:ilvl w:val="0"/>
          <w:numId w:val="38"/>
        </w:numPr>
        <w:ind w:left="395" w:hanging="378"/>
      </w:pPr>
      <w:r w:rsidRPr="003F6F76">
        <w:rPr>
          <w:rFonts w:hint="cs"/>
          <w:rtl/>
        </w:rPr>
        <w:t>بیمارانی که دستورات دارویی را مطابق تجویز پزشک اجرا نکرده یا پذیرش کافی برای درمان و پی</w:t>
      </w:r>
      <w:r>
        <w:rPr>
          <w:rFonts w:hint="cs"/>
          <w:rtl/>
        </w:rPr>
        <w:t>‌</w:t>
      </w:r>
      <w:r w:rsidRPr="003F6F76">
        <w:rPr>
          <w:rFonts w:hint="cs"/>
          <w:rtl/>
        </w:rPr>
        <w:t>گیری ندارند.</w:t>
      </w:r>
    </w:p>
    <w:p w:rsidR="003F04E1" w:rsidRPr="003F6F76" w:rsidRDefault="003F04E1" w:rsidP="009E4C7E">
      <w:pPr>
        <w:pStyle w:val="a3"/>
        <w:numPr>
          <w:ilvl w:val="0"/>
          <w:numId w:val="38"/>
        </w:numPr>
        <w:ind w:left="395" w:hanging="378"/>
        <w:rPr>
          <w:rtl/>
        </w:rPr>
      </w:pPr>
      <w:r w:rsidRPr="003F6F76">
        <w:rPr>
          <w:rFonts w:hint="cs"/>
          <w:rtl/>
        </w:rPr>
        <w:t>شرایط نامناسب خانوادگی و فقدان حمایت لازم از سوی خانواده و نزدیکان.</w:t>
      </w:r>
    </w:p>
    <w:p w:rsidR="003F04E1" w:rsidRPr="003F6F76" w:rsidRDefault="003F04E1" w:rsidP="009E4C7E">
      <w:pPr>
        <w:pStyle w:val="a3"/>
        <w:numPr>
          <w:ilvl w:val="0"/>
          <w:numId w:val="38"/>
        </w:numPr>
        <w:ind w:left="395" w:hanging="378"/>
        <w:rPr>
          <w:rtl/>
        </w:rPr>
      </w:pPr>
      <w:r w:rsidRPr="003F6F76">
        <w:rPr>
          <w:rFonts w:hint="cs"/>
          <w:rtl/>
        </w:rPr>
        <w:t>کارشناس مراقب سلامت خانواده چنانچه در پی گیری</w:t>
      </w:r>
      <w:r>
        <w:rPr>
          <w:rFonts w:hint="cs"/>
          <w:rtl/>
        </w:rPr>
        <w:t xml:space="preserve">‌های </w:t>
      </w:r>
      <w:r w:rsidRPr="003F6F76">
        <w:rPr>
          <w:rFonts w:hint="cs"/>
          <w:rtl/>
        </w:rPr>
        <w:t>خود موارد فوق را شناسایی نمود ضمن آموزش به بیمار و خانواده تلاش خواهد نمود که بیمار سریع تر و زودتر از موعد مقرر توسط پزشک مربوطه ویزیت شود.</w:t>
      </w:r>
    </w:p>
    <w:p w:rsidR="003F04E1" w:rsidRPr="003F6F76" w:rsidRDefault="003F04E1" w:rsidP="003F04E1">
      <w:pPr>
        <w:pStyle w:val="a3"/>
        <w:spacing w:line="320" w:lineRule="exact"/>
        <w:rPr>
          <w:rtl/>
        </w:rPr>
      </w:pPr>
    </w:p>
    <w:p w:rsidR="003F04E1" w:rsidRPr="003F6F76" w:rsidRDefault="009E4C7E" w:rsidP="003F04E1">
      <w:pPr>
        <w:pStyle w:val="a3"/>
        <w:spacing w:line="276" w:lineRule="auto"/>
        <w:ind w:hanging="9"/>
        <w:jc w:val="both"/>
        <w:rPr>
          <w:b/>
          <w:bCs/>
          <w:rtl/>
        </w:rPr>
      </w:pPr>
      <w:r>
        <w:rPr>
          <w:noProof/>
          <w:rtl/>
          <w:lang w:bidi="ar-SA"/>
        </w:rPr>
        <mc:AlternateContent>
          <mc:Choice Requires="wps">
            <w:drawing>
              <wp:anchor distT="0" distB="0" distL="114300" distR="114300" simplePos="0" relativeHeight="251972608" behindDoc="0" locked="0" layoutInCell="1" allowOverlap="1" wp14:anchorId="46278073" wp14:editId="7477A8B8">
                <wp:simplePos x="0" y="0"/>
                <wp:positionH relativeFrom="margin">
                  <wp:posOffset>-304800</wp:posOffset>
                </wp:positionH>
                <wp:positionV relativeFrom="paragraph">
                  <wp:posOffset>176530</wp:posOffset>
                </wp:positionV>
                <wp:extent cx="5504815" cy="448310"/>
                <wp:effectExtent l="31750" t="32385" r="35560" b="33655"/>
                <wp:wrapNone/>
                <wp:docPr id="322" name="AutoShap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04815" cy="448310"/>
                        </a:xfrm>
                        <a:prstGeom prst="roundRect">
                          <a:avLst>
                            <a:gd name="adj" fmla="val 16667"/>
                          </a:avLst>
                        </a:prstGeom>
                        <a:solidFill>
                          <a:srgbClr val="FFFFFF"/>
                        </a:solidFill>
                        <a:ln w="63500" cmpd="thickThin">
                          <a:solidFill>
                            <a:srgbClr val="C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BF6770" w:rsidRDefault="00804AAE" w:rsidP="003F04E1">
                            <w:pPr>
                              <w:ind w:left="1" w:firstLine="42"/>
                              <w:rPr>
                                <w:spacing w:val="-6"/>
                                <w:sz w:val="24"/>
                                <w:szCs w:val="24"/>
                                <w:rtl/>
                              </w:rPr>
                            </w:pPr>
                            <w:r w:rsidRPr="00BF6770">
                              <w:rPr>
                                <w:rFonts w:hint="cs"/>
                                <w:spacing w:val="-6"/>
                                <w:sz w:val="24"/>
                                <w:szCs w:val="24"/>
                                <w:rtl/>
                              </w:rPr>
                              <w:t>در صورت  مشاهده و اطلاع  از فکر، قصد یا اقدام به خودکشی، بیمار باید ارجاع فوری به پزشک داده 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278073" id="AutoShape 223" o:spid="_x0000_s1091" style="position:absolute;left:0;text-align:left;margin-left:-24pt;margin-top:13.9pt;width:433.45pt;height:35.3pt;z-index:25197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" strokecolor="#c00000" strokeweight="5pt">
                <v:stroke linestyle="thickThin"/>
                <v:shadow color="#868686"/>
                <v:textbox>
                  <w:txbxContent>
                    <w:p w:rsidR="00804AAE" w:rsidRPr="00BF6770" w:rsidRDefault="00804AAE" w:rsidP="003F04E1">
                      <w:pPr>
                        <w:ind w:left="1" w:firstLine="42"/>
                        <w:rPr>
                          <w:spacing w:val="-6"/>
                          <w:sz w:val="24"/>
                          <w:szCs w:val="24"/>
                          <w:rtl/>
                        </w:rPr>
                      </w:pPr>
                      <w:r w:rsidRPr="00BF6770">
                        <w:rPr>
                          <w:rFonts w:hint="cs"/>
                          <w:spacing w:val="-6"/>
                          <w:sz w:val="24"/>
                          <w:szCs w:val="24"/>
                          <w:rtl/>
                        </w:rPr>
                        <w:t>در صورت  مشاهده و اطلاع  از فکر، قصد یا اقدام به خودکشی، بیمار باید ارجاع فوری به پزشک داده شود.</w:t>
                      </w:r>
                    </w:p>
                  </w:txbxContent>
                </v:textbox>
                <w10:wrap anchorx="margin"/>
              </v:roundrect>
            </w:pict>
          </mc:Fallback>
        </mc:AlternateContent>
      </w:r>
    </w:p>
    <w:p w:rsidR="003F04E1" w:rsidRDefault="003F04E1" w:rsidP="003F04E1">
      <w:pPr>
        <w:bidi w:val="0"/>
        <w:rPr>
          <w:rFonts w:cs="B Titr"/>
          <w:b/>
          <w:bCs/>
          <w:color w:val="auto"/>
          <w:sz w:val="20"/>
          <w:szCs w:val="24"/>
          <w:rtl/>
        </w:rPr>
      </w:pPr>
      <w:r>
        <w:rPr>
          <w:rFonts w:cs="B Titr"/>
          <w:b/>
          <w:bCs/>
          <w:rtl/>
        </w:rPr>
        <w:br w:type="page"/>
      </w:r>
    </w:p>
    <w:p w:rsidR="003F04E1" w:rsidRPr="003F6F76" w:rsidRDefault="003F04E1" w:rsidP="003F04E1">
      <w:pPr>
        <w:pStyle w:val="a3"/>
        <w:spacing w:line="276" w:lineRule="auto"/>
        <w:ind w:firstLine="0"/>
        <w:jc w:val="both"/>
        <w:rPr>
          <w:rFonts w:cs="B Titr"/>
          <w:b/>
          <w:bCs/>
          <w:rtl/>
        </w:rPr>
      </w:pPr>
      <w:r w:rsidRPr="003F6F76">
        <w:rPr>
          <w:rFonts w:cs="B Titr" w:hint="cs"/>
          <w:b/>
          <w:bCs/>
          <w:rtl/>
        </w:rPr>
        <w:t xml:space="preserve">نکاتی که کارشناسان مراقب سلامت خانواده باید به خانواده و بیمار آموزش دهند: </w:t>
      </w:r>
    </w:p>
    <w:p w:rsidR="003F04E1" w:rsidRPr="003F6F76" w:rsidRDefault="003F04E1" w:rsidP="003F04E1">
      <w:pPr>
        <w:pStyle w:val="a0"/>
      </w:pPr>
      <w:r w:rsidRPr="003F6F76">
        <w:rPr>
          <w:rFonts w:hint="cs"/>
          <w:rtl/>
        </w:rPr>
        <w:t>افسردگی بیماری شایع و قابل درمانی است به گونه ایکه بعضی به آن سرماخوردگی اعصاب</w:t>
      </w:r>
      <w:r>
        <w:rPr>
          <w:rFonts w:hint="cs"/>
          <w:rtl/>
        </w:rPr>
        <w:t xml:space="preserve"> می‌</w:t>
      </w:r>
      <w:r w:rsidRPr="003F6F76">
        <w:rPr>
          <w:rFonts w:hint="cs"/>
          <w:rtl/>
        </w:rPr>
        <w:t>گویند.</w:t>
      </w:r>
    </w:p>
    <w:p w:rsidR="003F04E1" w:rsidRPr="003F6F76" w:rsidRDefault="003F04E1" w:rsidP="003F04E1">
      <w:pPr>
        <w:pStyle w:val="a0"/>
      </w:pPr>
      <w:r w:rsidRPr="003F6F76">
        <w:rPr>
          <w:rFonts w:hint="cs"/>
          <w:rtl/>
        </w:rPr>
        <w:t>افسردگی یک بیماری است که نشانه ضعف اراده یا تنبلی نبوده و صرفا با توصیه‌های عمومی مانند مسافرت رفتن یا تفریح کردن برطرف</w:t>
      </w:r>
      <w:r>
        <w:rPr>
          <w:rFonts w:hint="cs"/>
          <w:rtl/>
        </w:rPr>
        <w:t xml:space="preserve"> نمی‌</w:t>
      </w:r>
      <w:r w:rsidRPr="003F6F76">
        <w:rPr>
          <w:rFonts w:hint="cs"/>
          <w:rtl/>
        </w:rPr>
        <w:t xml:space="preserve">شود. </w:t>
      </w:r>
    </w:p>
    <w:p w:rsidR="003F04E1" w:rsidRPr="003F6F76" w:rsidRDefault="003F04E1" w:rsidP="003F04E1">
      <w:pPr>
        <w:pStyle w:val="a0"/>
        <w:rPr>
          <w:rtl/>
        </w:rPr>
      </w:pPr>
      <w:r w:rsidRPr="003F6F76">
        <w:rPr>
          <w:rFonts w:hint="cs"/>
          <w:rtl/>
        </w:rPr>
        <w:t xml:space="preserve">بهبودی از افسردگی به تدریج ظاهر خواهد شد. </w:t>
      </w:r>
    </w:p>
    <w:p w:rsidR="003F04E1" w:rsidRPr="003F6F76" w:rsidRDefault="003F04E1" w:rsidP="003F04E1">
      <w:pPr>
        <w:pStyle w:val="a0"/>
      </w:pPr>
      <w:r w:rsidRPr="003F6F76">
        <w:rPr>
          <w:rFonts w:hint="cs"/>
          <w:rtl/>
        </w:rPr>
        <w:t xml:space="preserve">مصرف داروهای ضد افسردگی با تجویز پزشک خطر جدی برای بیمار ندارد. </w:t>
      </w:r>
    </w:p>
    <w:p w:rsidR="003F04E1" w:rsidRPr="00E5324F" w:rsidRDefault="003F04E1" w:rsidP="003F04E1">
      <w:pPr>
        <w:pStyle w:val="a0"/>
        <w:rPr>
          <w:spacing w:val="-6"/>
        </w:rPr>
      </w:pPr>
      <w:r w:rsidRPr="00E5324F">
        <w:rPr>
          <w:rFonts w:hint="cs"/>
          <w:spacing w:val="-6"/>
          <w:rtl/>
        </w:rPr>
        <w:t>مصرف داروهای ضد افسردگی اعتیاد آور نیست و عوارض ماندگاری برای بیماردر بر نخواهد داشت.</w:t>
      </w:r>
    </w:p>
    <w:p w:rsidR="003F04E1" w:rsidRPr="003F6F76" w:rsidRDefault="003F04E1" w:rsidP="003F04E1">
      <w:pPr>
        <w:pStyle w:val="a0"/>
      </w:pPr>
      <w:r w:rsidRPr="003F6F76">
        <w:rPr>
          <w:rFonts w:hint="cs"/>
          <w:rtl/>
        </w:rPr>
        <w:t>شایع ترین عوارض داروها در اوایل مصرف عبارتند از خواب آلودگی خفیف، سوءهاضمه، اسهال که با ادامه درمان و مصرف دارو همراه غذا تدریجاٌ بهبود</w:t>
      </w:r>
      <w:r>
        <w:rPr>
          <w:rFonts w:hint="cs"/>
          <w:rtl/>
        </w:rPr>
        <w:t xml:space="preserve"> می‌</w:t>
      </w:r>
      <w:r w:rsidRPr="003F6F76">
        <w:rPr>
          <w:rFonts w:hint="cs"/>
          <w:rtl/>
        </w:rPr>
        <w:t>یابد.</w:t>
      </w:r>
    </w:p>
    <w:p w:rsidR="003F04E1" w:rsidRPr="003F6F76" w:rsidRDefault="003F04E1" w:rsidP="003F04E1">
      <w:pPr>
        <w:pStyle w:val="a0"/>
        <w:rPr>
          <w:rtl/>
        </w:rPr>
      </w:pPr>
      <w:r w:rsidRPr="003F6F76">
        <w:rPr>
          <w:rFonts w:hint="cs"/>
          <w:rtl/>
        </w:rPr>
        <w:t xml:space="preserve">قبل از قطع داروها حتما باید با پزشک مشورت شود. </w:t>
      </w:r>
    </w:p>
    <w:p w:rsidR="003F04E1" w:rsidRPr="003F6F76" w:rsidRDefault="003F04E1" w:rsidP="003F04E1">
      <w:pPr>
        <w:pStyle w:val="a0"/>
        <w:rPr>
          <w:rtl/>
        </w:rPr>
      </w:pPr>
      <w:r w:rsidRPr="003F6F76">
        <w:rPr>
          <w:rFonts w:hint="cs"/>
          <w:rtl/>
        </w:rPr>
        <w:t xml:space="preserve">گاهی لازم است دارو براي جلوگیری از عود مشکل حداقل برای يك دوره شش ماهه مصرف شود. </w:t>
      </w:r>
    </w:p>
    <w:p w:rsidR="003F04E1" w:rsidRPr="003F6F76" w:rsidRDefault="003F04E1" w:rsidP="003F04E1">
      <w:pPr>
        <w:pStyle w:val="a0"/>
      </w:pPr>
      <w:r w:rsidRPr="003F6F76">
        <w:rPr>
          <w:rFonts w:hint="cs"/>
          <w:rtl/>
        </w:rPr>
        <w:t>دارو باید هر روز استفاده شود و حتي‌‌الامكان خانواده بر مصرف دارو نظارت داشته باشد.</w:t>
      </w:r>
    </w:p>
    <w:p w:rsidR="003F04E1" w:rsidRDefault="003F04E1" w:rsidP="003F04E1">
      <w:pPr>
        <w:pStyle w:val="a0"/>
      </w:pPr>
      <w:r w:rsidRPr="003F6F76">
        <w:rPr>
          <w:rFonts w:hint="cs"/>
          <w:rtl/>
        </w:rPr>
        <w:t>فرد افسرده را نباید تنها گذاشت، باید به کارهای ساده و روزمره سرگرم شود و مورد توهین و انتقاد قرار نگیرد و اگر افکار نومیدی، پوچی، خودکشی، و بیقراری و شرايط نگران</w:t>
      </w:r>
      <w:r>
        <w:rPr>
          <w:rFonts w:hint="cs"/>
          <w:rtl/>
        </w:rPr>
        <w:t xml:space="preserve">‌کننده‌اي </w:t>
      </w:r>
      <w:r w:rsidRPr="003F6F76">
        <w:rPr>
          <w:rFonts w:hint="cs"/>
          <w:rtl/>
        </w:rPr>
        <w:t>داشت لازم است به پزشک ارجاع فوری شود.</w:t>
      </w:r>
    </w:p>
    <w:p w:rsidR="003F04E1" w:rsidRPr="003F6F76" w:rsidRDefault="003F04E1" w:rsidP="003F04E1">
      <w:pPr>
        <w:pStyle w:val="a3"/>
        <w:rPr>
          <w:rtl/>
        </w:rPr>
      </w:pPr>
    </w:p>
    <w:p w:rsidR="003F04E1" w:rsidRPr="003F6F76" w:rsidRDefault="003F04E1" w:rsidP="003F04E1">
      <w:pPr>
        <w:pStyle w:val="a1"/>
      </w:pPr>
      <w:bookmarkStart w:id="171" w:name="_Toc417907511"/>
      <w:bookmarkStart w:id="172" w:name="_Toc443922846"/>
      <w:r w:rsidRPr="003F6F76">
        <w:rPr>
          <w:rtl/>
        </w:rPr>
        <w:t>اختلال</w:t>
      </w:r>
      <w:r w:rsidRPr="003F6F76">
        <w:rPr>
          <w:rFonts w:hint="cs"/>
          <w:rtl/>
        </w:rPr>
        <w:t>ات</w:t>
      </w:r>
      <w:r w:rsidRPr="003F6F76">
        <w:rPr>
          <w:rtl/>
        </w:rPr>
        <w:t xml:space="preserve"> دوقطبي</w:t>
      </w:r>
      <w:r>
        <w:rPr>
          <w:rFonts w:hint="cs"/>
          <w:rtl/>
        </w:rPr>
        <w:t>:</w:t>
      </w:r>
      <w:bookmarkEnd w:id="171"/>
      <w:bookmarkEnd w:id="172"/>
    </w:p>
    <w:p w:rsidR="003F04E1" w:rsidRPr="003F6F76" w:rsidRDefault="003F04E1" w:rsidP="003F04E1">
      <w:pPr>
        <w:pStyle w:val="a2"/>
        <w:rPr>
          <w:rtl/>
        </w:rPr>
      </w:pPr>
      <w:bookmarkStart w:id="173" w:name="_Toc417907512"/>
      <w:bookmarkStart w:id="174" w:name="_Toc443922847"/>
      <w:r w:rsidRPr="003F6F76">
        <w:rPr>
          <w:rtl/>
        </w:rPr>
        <w:t>مقدمه</w:t>
      </w:r>
      <w:r w:rsidRPr="003F6F76">
        <w:rPr>
          <w:rFonts w:hint="cs"/>
          <w:rtl/>
        </w:rPr>
        <w:t xml:space="preserve"> و تعاریف:</w:t>
      </w:r>
      <w:bookmarkEnd w:id="173"/>
      <w:bookmarkEnd w:id="174"/>
    </w:p>
    <w:p w:rsidR="003F04E1" w:rsidRDefault="003F04E1" w:rsidP="003F04E1">
      <w:pPr>
        <w:pStyle w:val="a3"/>
        <w:rPr>
          <w:rtl/>
        </w:rPr>
      </w:pPr>
      <w:r w:rsidRPr="003F6F76">
        <w:rPr>
          <w:rFonts w:hint="cs"/>
          <w:rtl/>
        </w:rPr>
        <w:t>اختلال دوقطبی یک بیماری روانپزشکی است که باعث نوسانات شدید در خلق و روحیه فرد</w:t>
      </w:r>
      <w:r>
        <w:rPr>
          <w:rFonts w:hint="cs"/>
          <w:rtl/>
        </w:rPr>
        <w:t xml:space="preserve"> می‌</w:t>
      </w:r>
      <w:r w:rsidRPr="003F6F76">
        <w:rPr>
          <w:rFonts w:hint="cs"/>
          <w:rtl/>
        </w:rPr>
        <w:t>شود، این اختلال به اسامی دیگری همچون اختلال مانیک- دپرسیو، مانیا، بای پلار</w:t>
      </w:r>
      <w:r w:rsidRPr="003F6F76">
        <w:t>Bipolar</w:t>
      </w:r>
      <w:r>
        <w:rPr>
          <w:rFonts w:hint="cs"/>
          <w:rtl/>
        </w:rPr>
        <w:t xml:space="preserve">، </w:t>
      </w:r>
      <w:r w:rsidRPr="003F6F76">
        <w:rPr>
          <w:rFonts w:hint="cs"/>
          <w:rtl/>
        </w:rPr>
        <w:t>شیدایی نیز نامیده</w:t>
      </w:r>
      <w:r>
        <w:rPr>
          <w:rFonts w:hint="cs"/>
          <w:rtl/>
        </w:rPr>
        <w:t xml:space="preserve"> می‌</w:t>
      </w:r>
      <w:r w:rsidRPr="003F6F76">
        <w:rPr>
          <w:rFonts w:hint="cs"/>
          <w:rtl/>
        </w:rPr>
        <w:t>شود. این اختلال در بعضی موارد جنبه ارثی و خانوادگی دارد و چنانچه یکی از والدین مبتلا به این بیماری باشد احتمال دچار شدن به این اختلال در فرزندان افزایش</w:t>
      </w:r>
      <w:r>
        <w:rPr>
          <w:rFonts w:hint="cs"/>
          <w:rtl/>
        </w:rPr>
        <w:t xml:space="preserve"> می‌</w:t>
      </w:r>
      <w:r w:rsidRPr="003F6F76">
        <w:rPr>
          <w:rFonts w:hint="cs"/>
          <w:rtl/>
        </w:rPr>
        <w:t>یابد.</w:t>
      </w:r>
    </w:p>
    <w:p w:rsidR="003F04E1" w:rsidRPr="003F6F76" w:rsidRDefault="003F04E1" w:rsidP="003F04E1">
      <w:pPr>
        <w:pStyle w:val="a3"/>
        <w:rPr>
          <w:rtl/>
        </w:rPr>
      </w:pPr>
    </w:p>
    <w:p w:rsidR="003F04E1" w:rsidRPr="003F6F76" w:rsidRDefault="003F04E1" w:rsidP="003F04E1">
      <w:pPr>
        <w:pStyle w:val="a2"/>
        <w:rPr>
          <w:rtl/>
        </w:rPr>
      </w:pPr>
      <w:bookmarkStart w:id="175" w:name="_Toc417907513"/>
      <w:bookmarkStart w:id="176" w:name="_Toc443922848"/>
      <w:r w:rsidRPr="003F6F76">
        <w:rPr>
          <w:rFonts w:hint="cs"/>
          <w:rtl/>
        </w:rPr>
        <w:t>علل و علایم اختلالات دوقطبی:</w:t>
      </w:r>
      <w:bookmarkEnd w:id="175"/>
      <w:bookmarkEnd w:id="176"/>
    </w:p>
    <w:p w:rsidR="003F04E1" w:rsidRDefault="003F04E1" w:rsidP="003F04E1">
      <w:pPr>
        <w:pStyle w:val="a3"/>
        <w:rPr>
          <w:rtl/>
        </w:rPr>
      </w:pPr>
      <w:r w:rsidRPr="003F6F76">
        <w:rPr>
          <w:rFonts w:hint="cs"/>
          <w:rtl/>
        </w:rPr>
        <w:t>بیمار</w:t>
      </w:r>
      <w:r>
        <w:rPr>
          <w:rFonts w:hint="cs"/>
          <w:rtl/>
        </w:rPr>
        <w:t xml:space="preserve"> </w:t>
      </w:r>
      <w:r w:rsidRPr="003F6F76">
        <w:rPr>
          <w:rFonts w:hint="cs"/>
          <w:rtl/>
        </w:rPr>
        <w:t>مبتلا به اختلال دوقطبی ممکن است در زمان</w:t>
      </w:r>
      <w:r>
        <w:rPr>
          <w:rFonts w:hint="cs"/>
          <w:rtl/>
        </w:rPr>
        <w:t xml:space="preserve">‌هایی </w:t>
      </w:r>
      <w:r w:rsidRPr="003F6F76">
        <w:rPr>
          <w:rFonts w:hint="cs"/>
          <w:rtl/>
        </w:rPr>
        <w:t>احساس خوشحالی و نشاط بیش از حد داشته باشد، انرژی و فعالیت زیادی از  خود نشان دهد که به نظر اطرافیان و نزدیکانش غیر عادی برسد و تصور کند قادر است  هر کاری را هر چند بزرگ و ناممکن انجام دهد. احساس خستگی</w:t>
      </w:r>
      <w:r>
        <w:rPr>
          <w:rFonts w:hint="cs"/>
          <w:rtl/>
        </w:rPr>
        <w:t xml:space="preserve"> نمی‌</w:t>
      </w:r>
      <w:r w:rsidRPr="003F6F76">
        <w:rPr>
          <w:rFonts w:hint="cs"/>
          <w:rtl/>
        </w:rPr>
        <w:t>کند و نیاز به خواب در او کم</w:t>
      </w:r>
      <w:r>
        <w:rPr>
          <w:rFonts w:hint="cs"/>
          <w:rtl/>
        </w:rPr>
        <w:t xml:space="preserve"> می‌</w:t>
      </w:r>
      <w:r w:rsidRPr="003F6F76">
        <w:rPr>
          <w:rFonts w:hint="cs"/>
          <w:rtl/>
        </w:rPr>
        <w:t>شود. به این حالت «مانیا» گفته</w:t>
      </w:r>
      <w:r>
        <w:rPr>
          <w:rFonts w:hint="cs"/>
          <w:rtl/>
        </w:rPr>
        <w:t xml:space="preserve"> می‌</w:t>
      </w:r>
      <w:r w:rsidRPr="003F6F76">
        <w:rPr>
          <w:rFonts w:hint="cs"/>
          <w:rtl/>
        </w:rPr>
        <w:t>شود. در عین حال همین بیمار ممکن است در زمان</w:t>
      </w:r>
      <w:r>
        <w:rPr>
          <w:rFonts w:hint="cs"/>
          <w:rtl/>
        </w:rPr>
        <w:t xml:space="preserve">‌های </w:t>
      </w:r>
      <w:r w:rsidRPr="003F6F76">
        <w:rPr>
          <w:rFonts w:hint="cs"/>
          <w:rtl/>
        </w:rPr>
        <w:t>دیگری به شدت  احساس غمگینی و افسردگی داشته و حوصله انجام هیچ کاری را نداشته باشد که این حالت همان « افسردگی» است. بیماران دوقطبی بین این دو حالت مانیا و افسردگی تغییر حالت</w:t>
      </w:r>
      <w:r>
        <w:rPr>
          <w:rFonts w:hint="cs"/>
          <w:rtl/>
        </w:rPr>
        <w:t xml:space="preserve"> می‌</w:t>
      </w:r>
      <w:r w:rsidRPr="003F6F76">
        <w:rPr>
          <w:rFonts w:hint="cs"/>
          <w:rtl/>
        </w:rPr>
        <w:t>دهند. و دوره</w:t>
      </w:r>
      <w:r>
        <w:rPr>
          <w:rFonts w:hint="cs"/>
          <w:rtl/>
        </w:rPr>
        <w:t xml:space="preserve">‌ای </w:t>
      </w:r>
      <w:r w:rsidRPr="003F6F76">
        <w:rPr>
          <w:rFonts w:hint="cs"/>
          <w:rtl/>
        </w:rPr>
        <w:t>نیز ممکن است بهبودی کامل داشته باشند و به زندگی سالم خود با یا بدون دارو ادامه دهند.</w:t>
      </w:r>
    </w:p>
    <w:p w:rsidR="003F04E1" w:rsidRPr="003F6F76" w:rsidRDefault="003F04E1" w:rsidP="003F04E1">
      <w:pPr>
        <w:pStyle w:val="a2"/>
        <w:rPr>
          <w:rtl/>
        </w:rPr>
      </w:pPr>
      <w:bookmarkStart w:id="177" w:name="_Toc417907514"/>
      <w:bookmarkStart w:id="178" w:name="_Toc443922849"/>
      <w:r w:rsidRPr="003F6F76">
        <w:rPr>
          <w:rFonts w:hint="cs"/>
          <w:rtl/>
        </w:rPr>
        <w:t>سایر علایم اختلال دوقطبی (حالت مانیا):</w:t>
      </w:r>
      <w:bookmarkEnd w:id="177"/>
      <w:bookmarkEnd w:id="178"/>
    </w:p>
    <w:p w:rsidR="003F04E1" w:rsidRPr="003F6F76" w:rsidRDefault="003F04E1" w:rsidP="003F04E1">
      <w:pPr>
        <w:pStyle w:val="a0"/>
        <w:rPr>
          <w:rFonts w:cs="B Titr"/>
          <w:sz w:val="28"/>
          <w:u w:val="single"/>
        </w:rPr>
      </w:pPr>
      <w:r w:rsidRPr="003F6F76">
        <w:rPr>
          <w:rFonts w:hint="cs"/>
          <w:rtl/>
        </w:rPr>
        <w:t>تحریک پذیری، عصبانیت و پرخاشگری</w:t>
      </w:r>
    </w:p>
    <w:p w:rsidR="003F04E1" w:rsidRPr="003F6F76" w:rsidRDefault="003F04E1" w:rsidP="003F04E1">
      <w:pPr>
        <w:pStyle w:val="a0"/>
        <w:rPr>
          <w:rFonts w:cs="B Titr"/>
          <w:sz w:val="28"/>
          <w:u w:val="single"/>
        </w:rPr>
      </w:pPr>
      <w:r w:rsidRPr="003F6F76">
        <w:rPr>
          <w:rFonts w:hint="cs"/>
          <w:rtl/>
        </w:rPr>
        <w:t>پرحرفی</w:t>
      </w:r>
    </w:p>
    <w:p w:rsidR="003F04E1" w:rsidRPr="003F6F76" w:rsidRDefault="003F04E1" w:rsidP="003F04E1">
      <w:pPr>
        <w:pStyle w:val="a0"/>
        <w:rPr>
          <w:rFonts w:cs="B Titr"/>
          <w:sz w:val="28"/>
          <w:u w:val="single"/>
        </w:rPr>
      </w:pPr>
      <w:r w:rsidRPr="003F6F76">
        <w:rPr>
          <w:rFonts w:hint="cs"/>
          <w:rtl/>
        </w:rPr>
        <w:t>بی خوابی</w:t>
      </w:r>
    </w:p>
    <w:p w:rsidR="003F04E1" w:rsidRPr="00BF6770" w:rsidRDefault="003F04E1" w:rsidP="003F04E1">
      <w:pPr>
        <w:pStyle w:val="a0"/>
        <w:rPr>
          <w:rFonts w:cs="B Titr"/>
          <w:sz w:val="28"/>
          <w:u w:val="single"/>
        </w:rPr>
      </w:pPr>
      <w:r w:rsidRPr="003F6F76">
        <w:rPr>
          <w:rFonts w:hint="cs"/>
          <w:rtl/>
        </w:rPr>
        <w:t>ولخرجی و انجام کارهای پر خطرمثل رانندگی پر سرعت، روابط جنسی متعدد و...</w:t>
      </w:r>
    </w:p>
    <w:p w:rsidR="003F04E1" w:rsidRPr="003F6F76" w:rsidRDefault="009E4C7E" w:rsidP="003F04E1">
      <w:pPr>
        <w:pStyle w:val="a3"/>
        <w:rPr>
          <w:rtl/>
        </w:rPr>
      </w:pPr>
      <w:r>
        <w:rPr>
          <w:rFonts w:cs="B Titr"/>
          <w:b/>
          <w:bCs/>
          <w:noProof/>
          <w:sz w:val="24"/>
          <w:u w:val="single"/>
          <w:rtl/>
          <w:lang w:bidi="ar-SA"/>
        </w:rPr>
        <mc:AlternateContent>
          <mc:Choice Requires="wps">
            <w:drawing>
              <wp:anchor distT="0" distB="0" distL="114300" distR="114300" simplePos="0" relativeHeight="251973632" behindDoc="0" locked="0" layoutInCell="1" allowOverlap="1" wp14:anchorId="2D909F18" wp14:editId="20342620">
                <wp:simplePos x="0" y="0"/>
                <wp:positionH relativeFrom="margin">
                  <wp:posOffset>69850</wp:posOffset>
                </wp:positionH>
                <wp:positionV relativeFrom="paragraph">
                  <wp:posOffset>249555</wp:posOffset>
                </wp:positionV>
                <wp:extent cx="5238750" cy="833755"/>
                <wp:effectExtent l="34925" t="36195" r="31750" b="34925"/>
                <wp:wrapNone/>
                <wp:docPr id="321" name="AutoShap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0" cy="833755"/>
                        </a:xfrm>
                        <a:prstGeom prst="roundRect">
                          <a:avLst>
                            <a:gd name="adj" fmla="val 16667"/>
                          </a:avLst>
                        </a:prstGeom>
                        <a:solidFill>
                          <a:srgbClr val="FFFFFF"/>
                        </a:solidFill>
                        <a:ln w="63500" cmpd="thickThin">
                          <a:solidFill>
                            <a:srgbClr val="4F81B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BF6770" w:rsidRDefault="00804AAE" w:rsidP="003F04E1">
                            <w:pPr>
                              <w:tabs>
                                <w:tab w:val="left" w:pos="8118"/>
                              </w:tabs>
                              <w:ind w:left="56" w:hanging="28"/>
                              <w:jc w:val="both"/>
                              <w:rPr>
                                <w:color w:val="FF0000"/>
                                <w:sz w:val="24"/>
                                <w:szCs w:val="24"/>
                              </w:rPr>
                            </w:pPr>
                            <w:r w:rsidRPr="00BF6770">
                              <w:rPr>
                                <w:rFonts w:hint="cs"/>
                                <w:sz w:val="24"/>
                                <w:szCs w:val="24"/>
                                <w:rtl/>
                              </w:rPr>
                              <w:t xml:space="preserve">توجه: همه این علایم یک دوره یک تا چند هفته‌ای باید </w:t>
                            </w:r>
                            <w:r w:rsidRPr="00BF6770">
                              <w:rPr>
                                <w:rFonts w:hint="cs"/>
                                <w:color w:val="FF0000"/>
                                <w:sz w:val="24"/>
                                <w:szCs w:val="24"/>
                                <w:rtl/>
                              </w:rPr>
                              <w:t>ادامه</w:t>
                            </w:r>
                            <w:r w:rsidRPr="00BF6770">
                              <w:rPr>
                                <w:rFonts w:hint="cs"/>
                                <w:sz w:val="24"/>
                                <w:szCs w:val="24"/>
                                <w:rtl/>
                              </w:rPr>
                              <w:t xml:space="preserve"> داشته باشد و </w:t>
                            </w:r>
                            <w:r w:rsidRPr="00BF6770">
                              <w:rPr>
                                <w:rFonts w:hint="cs"/>
                                <w:color w:val="FF0000"/>
                                <w:sz w:val="24"/>
                                <w:szCs w:val="24"/>
                                <w:rtl/>
                              </w:rPr>
                              <w:t>مشاهده</w:t>
                            </w:r>
                            <w:r w:rsidRPr="00BF6770">
                              <w:rPr>
                                <w:rFonts w:hint="cs"/>
                                <w:sz w:val="24"/>
                                <w:szCs w:val="24"/>
                                <w:rtl/>
                              </w:rPr>
                              <w:t xml:space="preserve"> این حالات در چند ساعت و چند روز نمی‌تواند بیماری دوقطبی تلقی شود</w:t>
                            </w:r>
                            <w:r w:rsidRPr="00BF6770">
                              <w:rPr>
                                <w:rFonts w:hint="cs"/>
                                <w:color w:val="FF0000"/>
                                <w:sz w:val="24"/>
                                <w:szCs w:val="24"/>
                                <w:rtl/>
                              </w:rPr>
                              <w:t>.</w:t>
                            </w:r>
                          </w:p>
                          <w:p w:rsidR="00804AAE" w:rsidRPr="00FE071A" w:rsidRDefault="00804AAE" w:rsidP="003F04E1">
                            <w:pPr>
                              <w:tabs>
                                <w:tab w:val="right" w:pos="192"/>
                              </w:tabs>
                              <w:ind w:left="192"/>
                              <w:jc w:val="both"/>
                              <w:rPr>
                                <w:b/>
                                <w:bCs/>
                                <w:sz w:val="28"/>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909F18" id="AutoShape 224" o:spid="_x0000_s1092" style="position:absolute;left:0;text-align:left;margin-left:5.5pt;margin-top:19.65pt;width:412.5pt;height:65.65pt;z-index:25197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" strokecolor="#4f81bd" strokeweight="5pt">
                <v:stroke linestyle="thickThin"/>
                <v:shadow color="#868686"/>
                <v:textbox>
                  <w:txbxContent>
                    <w:p w:rsidR="00804AAE" w:rsidRPr="00BF6770" w:rsidRDefault="00804AAE" w:rsidP="003F04E1">
                      <w:pPr>
                        <w:tabs>
                          <w:tab w:val="left" w:pos="8118"/>
                        </w:tabs>
                        <w:ind w:left="56" w:hanging="28"/>
                        <w:jc w:val="both"/>
                        <w:rPr>
                          <w:color w:val="FF0000"/>
                          <w:sz w:val="24"/>
                          <w:szCs w:val="24"/>
                        </w:rPr>
                      </w:pPr>
                      <w:r w:rsidRPr="00BF6770">
                        <w:rPr>
                          <w:rFonts w:hint="cs"/>
                          <w:sz w:val="24"/>
                          <w:szCs w:val="24"/>
                          <w:rtl/>
                        </w:rPr>
                        <w:t xml:space="preserve">توجه: همه این علایم یک دوره یک تا چند هفته‌ای باید </w:t>
                      </w:r>
                      <w:r w:rsidRPr="00BF6770">
                        <w:rPr>
                          <w:rFonts w:hint="cs"/>
                          <w:color w:val="FF0000"/>
                          <w:sz w:val="24"/>
                          <w:szCs w:val="24"/>
                          <w:rtl/>
                        </w:rPr>
                        <w:t>ادامه</w:t>
                      </w:r>
                      <w:r w:rsidRPr="00BF6770">
                        <w:rPr>
                          <w:rFonts w:hint="cs"/>
                          <w:sz w:val="24"/>
                          <w:szCs w:val="24"/>
                          <w:rtl/>
                        </w:rPr>
                        <w:t xml:space="preserve"> داشته باشد و </w:t>
                      </w:r>
                      <w:r w:rsidRPr="00BF6770">
                        <w:rPr>
                          <w:rFonts w:hint="cs"/>
                          <w:color w:val="FF0000"/>
                          <w:sz w:val="24"/>
                          <w:szCs w:val="24"/>
                          <w:rtl/>
                        </w:rPr>
                        <w:t>مشاهده</w:t>
                      </w:r>
                      <w:r w:rsidRPr="00BF6770">
                        <w:rPr>
                          <w:rFonts w:hint="cs"/>
                          <w:sz w:val="24"/>
                          <w:szCs w:val="24"/>
                          <w:rtl/>
                        </w:rPr>
                        <w:t xml:space="preserve"> این حالات در چند ساعت و چند روز نمی‌تواند بیماری دوقطبی تلقی شود</w:t>
                      </w:r>
                      <w:r w:rsidRPr="00BF6770">
                        <w:rPr>
                          <w:rFonts w:hint="cs"/>
                          <w:color w:val="FF0000"/>
                          <w:sz w:val="24"/>
                          <w:szCs w:val="24"/>
                          <w:rtl/>
                        </w:rPr>
                        <w:t>.</w:t>
                      </w:r>
                    </w:p>
                    <w:p w:rsidR="00804AAE" w:rsidRPr="00FE071A" w:rsidRDefault="00804AAE" w:rsidP="003F04E1">
                      <w:pPr>
                        <w:tabs>
                          <w:tab w:val="right" w:pos="192"/>
                        </w:tabs>
                        <w:ind w:left="192"/>
                        <w:jc w:val="both"/>
                        <w:rPr>
                          <w:b/>
                          <w:bCs/>
                          <w:sz w:val="28"/>
                          <w:rtl/>
                        </w:rPr>
                      </w:pPr>
                    </w:p>
                  </w:txbxContent>
                </v:textbox>
                <w10:wrap anchorx="margin"/>
              </v:roundrect>
            </w:pict>
          </mc:Fallback>
        </mc:AlternateContent>
      </w:r>
    </w:p>
    <w:p w:rsidR="003F04E1" w:rsidRPr="003F6F76" w:rsidRDefault="003F04E1" w:rsidP="003F04E1">
      <w:pPr>
        <w:tabs>
          <w:tab w:val="left" w:pos="8118"/>
        </w:tabs>
        <w:jc w:val="both"/>
        <w:rPr>
          <w:rFonts w:cs="B Titr"/>
          <w:b/>
          <w:bCs/>
          <w:sz w:val="24"/>
          <w:szCs w:val="24"/>
          <w:u w:val="single"/>
          <w:rtl/>
        </w:rPr>
      </w:pPr>
    </w:p>
    <w:p w:rsidR="003F04E1" w:rsidRDefault="003F04E1" w:rsidP="003F04E1">
      <w:pPr>
        <w:tabs>
          <w:tab w:val="left" w:pos="8118"/>
        </w:tabs>
        <w:jc w:val="both"/>
        <w:rPr>
          <w:rFonts w:cs="B Titr"/>
          <w:b/>
          <w:bCs/>
          <w:sz w:val="24"/>
          <w:szCs w:val="24"/>
          <w:u w:val="single"/>
          <w:rtl/>
        </w:rPr>
      </w:pPr>
    </w:p>
    <w:p w:rsidR="003F04E1" w:rsidRDefault="003F04E1" w:rsidP="003F04E1">
      <w:pPr>
        <w:tabs>
          <w:tab w:val="left" w:pos="8118"/>
        </w:tabs>
        <w:jc w:val="both"/>
        <w:rPr>
          <w:rFonts w:cs="B Titr"/>
          <w:b/>
          <w:bCs/>
          <w:sz w:val="24"/>
          <w:szCs w:val="24"/>
          <w:u w:val="single"/>
          <w:rtl/>
        </w:rPr>
      </w:pPr>
    </w:p>
    <w:p w:rsidR="003F04E1" w:rsidRDefault="003F04E1" w:rsidP="003F04E1">
      <w:pPr>
        <w:pStyle w:val="a3"/>
        <w:rPr>
          <w:rtl/>
        </w:rPr>
      </w:pPr>
    </w:p>
    <w:p w:rsidR="003F04E1" w:rsidRPr="003F6F76" w:rsidRDefault="003F04E1" w:rsidP="003F04E1">
      <w:pPr>
        <w:pStyle w:val="a2"/>
        <w:rPr>
          <w:rtl/>
        </w:rPr>
      </w:pPr>
      <w:bookmarkStart w:id="179" w:name="_Toc417907515"/>
      <w:bookmarkStart w:id="180" w:name="_Toc443922850"/>
      <w:r w:rsidRPr="003F6F76">
        <w:rPr>
          <w:rFonts w:hint="cs"/>
          <w:rtl/>
        </w:rPr>
        <w:t>غربالگری و ارزیابی افراد خانوار:</w:t>
      </w:r>
      <w:bookmarkEnd w:id="179"/>
      <w:bookmarkEnd w:id="180"/>
    </w:p>
    <w:p w:rsidR="003F04E1" w:rsidRDefault="003F04E1" w:rsidP="003F04E1">
      <w:pPr>
        <w:pStyle w:val="a3"/>
        <w:rPr>
          <w:rtl/>
        </w:rPr>
      </w:pPr>
      <w:r w:rsidRPr="003F6F76">
        <w:rPr>
          <w:rFonts w:hint="cs"/>
          <w:rtl/>
        </w:rPr>
        <w:t>کارشناسان مراقب سلامت خانواده با استفاده از فرم غربالگری فرد یا اعضاء خانوار را مورد  ارزیابی قرار داده و مطابق جدول اقدامات لازم را انجام</w:t>
      </w:r>
      <w:r>
        <w:rPr>
          <w:rFonts w:hint="cs"/>
          <w:rtl/>
        </w:rPr>
        <w:t xml:space="preserve"> می‌</w:t>
      </w:r>
      <w:r w:rsidRPr="003F6F76">
        <w:rPr>
          <w:rFonts w:hint="cs"/>
          <w:rtl/>
        </w:rPr>
        <w:t>دهند. چنانچه فردی اخیراٌ دچار سرخوشی و نشاط غیر عادی، عصبانیت و پرخاشگری بیش از حد شده است و سایر علایمی همچون بی خوابی شدید همراه با افزایش انرژی</w:t>
      </w:r>
      <w:r>
        <w:rPr>
          <w:rFonts w:hint="cs"/>
          <w:rtl/>
        </w:rPr>
        <w:t xml:space="preserve">، </w:t>
      </w:r>
      <w:r w:rsidRPr="003F6F76">
        <w:rPr>
          <w:rFonts w:hint="cs"/>
          <w:rtl/>
        </w:rPr>
        <w:t>پر حرفی و افزایش  فعالیت</w:t>
      </w:r>
      <w:r>
        <w:rPr>
          <w:rFonts w:hint="cs"/>
          <w:rtl/>
        </w:rPr>
        <w:t xml:space="preserve">‌های </w:t>
      </w:r>
      <w:r w:rsidRPr="003F6F76">
        <w:rPr>
          <w:rFonts w:hint="cs"/>
          <w:rtl/>
        </w:rPr>
        <w:t>فرد به مدت حداقل یک هفته وجود داشته باشد و به گونه</w:t>
      </w:r>
      <w:r>
        <w:rPr>
          <w:rFonts w:hint="cs"/>
          <w:rtl/>
        </w:rPr>
        <w:t xml:space="preserve">‌ای </w:t>
      </w:r>
      <w:r w:rsidRPr="003F6F76">
        <w:rPr>
          <w:rFonts w:hint="cs"/>
          <w:rtl/>
        </w:rPr>
        <w:t>باشد که در زندگی وکارهای فرد ایجاد اختلال نموده و از نظر اطرافیان نیز پدیده</w:t>
      </w:r>
      <w:r>
        <w:rPr>
          <w:rFonts w:hint="cs"/>
          <w:rtl/>
        </w:rPr>
        <w:t xml:space="preserve">‌ای </w:t>
      </w:r>
      <w:r w:rsidRPr="003F6F76">
        <w:rPr>
          <w:rFonts w:hint="cs"/>
          <w:rtl/>
        </w:rPr>
        <w:t>عادی و همیشگی برای آن فرد تلقی نشود احتمال اختلال دوقطبی(مانیا) مطرح است در این حالت در مورد قصد یا اقدام بیمار برای آسیب به خود یا دیگران بپرسید. و در صورت احتمال خطر جدی در این مورد بیمار را ارجاع فوری به پزشک دهید. بیمارممکن است  همزمان دچار علایمی از  توهم یا هذیان (سایکوز) نیز باشد که در این صورت باید ارجاع فوری به پزشک انجام شود.</w:t>
      </w:r>
    </w:p>
    <w:p w:rsidR="003F04E1" w:rsidRPr="003F6F76" w:rsidRDefault="003F04E1" w:rsidP="003F04E1">
      <w:pPr>
        <w:pStyle w:val="a3"/>
        <w:spacing w:line="320" w:lineRule="exact"/>
        <w:rPr>
          <w:rtl/>
        </w:rPr>
      </w:pPr>
    </w:p>
    <w:p w:rsidR="003F04E1" w:rsidRPr="003F6F76" w:rsidRDefault="003F04E1" w:rsidP="003F04E1">
      <w:pPr>
        <w:tabs>
          <w:tab w:val="left" w:pos="8118"/>
        </w:tabs>
        <w:jc w:val="both"/>
        <w:rPr>
          <w:sz w:val="24"/>
          <w:szCs w:val="24"/>
        </w:rPr>
      </w:pPr>
    </w:p>
    <w:tbl>
      <w:tblPr>
        <w:bidiVisual/>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3"/>
        <w:gridCol w:w="1728"/>
        <w:gridCol w:w="1787"/>
        <w:gridCol w:w="1756"/>
      </w:tblGrid>
      <w:tr w:rsidR="003F04E1" w:rsidRPr="001850C3" w:rsidTr="00A47121">
        <w:trPr>
          <w:trHeight w:val="366"/>
        </w:trPr>
        <w:tc>
          <w:tcPr>
            <w:tcW w:w="2923" w:type="dxa"/>
            <w:shd w:val="clear" w:color="auto" w:fill="000000"/>
            <w:vAlign w:val="center"/>
          </w:tcPr>
          <w:p w:rsidR="003F04E1" w:rsidRPr="001850C3" w:rsidRDefault="003F04E1" w:rsidP="00A47121">
            <w:pPr>
              <w:tabs>
                <w:tab w:val="left" w:pos="8118"/>
              </w:tabs>
              <w:rPr>
                <w:b/>
                <w:bCs/>
                <w:szCs w:val="22"/>
                <w:rtl/>
              </w:rPr>
            </w:pPr>
            <w:r w:rsidRPr="001850C3">
              <w:rPr>
                <w:rFonts w:hint="cs"/>
                <w:b/>
                <w:bCs/>
                <w:szCs w:val="22"/>
                <w:rtl/>
              </w:rPr>
              <w:t>علایم و نشانه ها</w:t>
            </w:r>
          </w:p>
        </w:tc>
        <w:tc>
          <w:tcPr>
            <w:tcW w:w="1755" w:type="dxa"/>
            <w:shd w:val="clear" w:color="auto" w:fill="000000"/>
            <w:vAlign w:val="center"/>
          </w:tcPr>
          <w:p w:rsidR="003F04E1" w:rsidRPr="001850C3" w:rsidRDefault="003F04E1" w:rsidP="00A47121">
            <w:pPr>
              <w:tabs>
                <w:tab w:val="left" w:pos="8118"/>
              </w:tabs>
              <w:rPr>
                <w:b/>
                <w:bCs/>
                <w:szCs w:val="22"/>
                <w:rtl/>
              </w:rPr>
            </w:pPr>
            <w:r w:rsidRPr="001850C3">
              <w:rPr>
                <w:rFonts w:hint="cs"/>
                <w:b/>
                <w:bCs/>
                <w:szCs w:val="22"/>
                <w:rtl/>
              </w:rPr>
              <w:t>تشخیص احتمالی</w:t>
            </w:r>
          </w:p>
        </w:tc>
        <w:tc>
          <w:tcPr>
            <w:tcW w:w="1843" w:type="dxa"/>
            <w:shd w:val="clear" w:color="auto" w:fill="000000"/>
            <w:vAlign w:val="center"/>
          </w:tcPr>
          <w:p w:rsidR="003F04E1" w:rsidRPr="001850C3" w:rsidRDefault="003F04E1" w:rsidP="00A47121">
            <w:pPr>
              <w:tabs>
                <w:tab w:val="left" w:pos="8118"/>
              </w:tabs>
              <w:rPr>
                <w:b/>
                <w:bCs/>
                <w:szCs w:val="22"/>
                <w:rtl/>
              </w:rPr>
            </w:pPr>
            <w:r w:rsidRPr="001850C3">
              <w:rPr>
                <w:rFonts w:hint="cs"/>
                <w:b/>
                <w:bCs/>
                <w:szCs w:val="22"/>
                <w:rtl/>
              </w:rPr>
              <w:t>طبقه بندی</w:t>
            </w:r>
          </w:p>
        </w:tc>
        <w:tc>
          <w:tcPr>
            <w:tcW w:w="1809" w:type="dxa"/>
            <w:shd w:val="clear" w:color="auto" w:fill="000000"/>
            <w:vAlign w:val="center"/>
          </w:tcPr>
          <w:p w:rsidR="003F04E1" w:rsidRPr="001850C3" w:rsidRDefault="003F04E1" w:rsidP="00A47121">
            <w:pPr>
              <w:tabs>
                <w:tab w:val="left" w:pos="8118"/>
              </w:tabs>
              <w:rPr>
                <w:b/>
                <w:bCs/>
                <w:szCs w:val="22"/>
                <w:rtl/>
              </w:rPr>
            </w:pPr>
            <w:r w:rsidRPr="001850C3">
              <w:rPr>
                <w:rFonts w:hint="cs"/>
                <w:b/>
                <w:bCs/>
                <w:szCs w:val="22"/>
                <w:rtl/>
              </w:rPr>
              <w:t>اقدامات</w:t>
            </w:r>
          </w:p>
        </w:tc>
      </w:tr>
      <w:tr w:rsidR="003F04E1" w:rsidRPr="001850C3" w:rsidTr="00A47121">
        <w:tc>
          <w:tcPr>
            <w:tcW w:w="2923" w:type="dxa"/>
            <w:shd w:val="clear" w:color="auto" w:fill="FFFF93"/>
            <w:vAlign w:val="center"/>
          </w:tcPr>
          <w:p w:rsidR="003F04E1" w:rsidRPr="001850C3" w:rsidRDefault="003F04E1" w:rsidP="00A47121">
            <w:pPr>
              <w:tabs>
                <w:tab w:val="left" w:pos="8118"/>
              </w:tabs>
              <w:rPr>
                <w:szCs w:val="22"/>
                <w:rtl/>
              </w:rPr>
            </w:pPr>
            <w:r w:rsidRPr="001850C3">
              <w:rPr>
                <w:rFonts w:hint="cs"/>
                <w:szCs w:val="22"/>
                <w:rtl/>
              </w:rPr>
              <w:t>سرخوشی بیش از حد یا تحریک پذیری، عصبانیت وپرخاشگری</w:t>
            </w:r>
          </w:p>
        </w:tc>
        <w:tc>
          <w:tcPr>
            <w:tcW w:w="1755" w:type="dxa"/>
            <w:vMerge w:val="restart"/>
            <w:shd w:val="clear" w:color="auto" w:fill="FFC000"/>
            <w:vAlign w:val="center"/>
          </w:tcPr>
          <w:p w:rsidR="003F04E1" w:rsidRPr="001850C3" w:rsidRDefault="003F04E1" w:rsidP="00A47121">
            <w:pPr>
              <w:pStyle w:val="a3"/>
              <w:shd w:val="clear" w:color="auto" w:fill="FFC000"/>
              <w:ind w:firstLine="0"/>
              <w:jc w:val="center"/>
              <w:rPr>
                <w:sz w:val="22"/>
                <w:szCs w:val="22"/>
                <w:rtl/>
                <w:lang w:bidi="ar-SA"/>
              </w:rPr>
            </w:pPr>
            <w:r w:rsidRPr="001850C3">
              <w:rPr>
                <w:rFonts w:hint="cs"/>
                <w:sz w:val="22"/>
                <w:szCs w:val="22"/>
                <w:rtl/>
              </w:rPr>
              <w:t>احتمال اختلال دوقطبی(مانیا</w:t>
            </w:r>
            <w:r w:rsidRPr="001850C3">
              <w:rPr>
                <w:rFonts w:hint="cs"/>
                <w:sz w:val="22"/>
                <w:szCs w:val="22"/>
                <w:rtl/>
                <w:lang w:bidi="ar-SA"/>
              </w:rPr>
              <w:t>)</w:t>
            </w:r>
          </w:p>
        </w:tc>
        <w:tc>
          <w:tcPr>
            <w:tcW w:w="1843" w:type="dxa"/>
            <w:shd w:val="clear" w:color="auto" w:fill="FFB7B7"/>
            <w:vAlign w:val="center"/>
          </w:tcPr>
          <w:p w:rsidR="003F04E1" w:rsidRPr="001850C3" w:rsidRDefault="003F04E1" w:rsidP="00A47121">
            <w:pPr>
              <w:tabs>
                <w:tab w:val="left" w:pos="8118"/>
              </w:tabs>
              <w:rPr>
                <w:szCs w:val="22"/>
                <w:rtl/>
              </w:rPr>
            </w:pPr>
            <w:r w:rsidRPr="001850C3">
              <w:rPr>
                <w:rFonts w:hint="cs"/>
                <w:szCs w:val="22"/>
                <w:rtl/>
              </w:rPr>
              <w:t>قصد آسیب جدی به خود یا دیگران</w:t>
            </w:r>
          </w:p>
        </w:tc>
        <w:tc>
          <w:tcPr>
            <w:tcW w:w="1809" w:type="dxa"/>
            <w:shd w:val="clear" w:color="auto" w:fill="FFB7B7"/>
            <w:vAlign w:val="center"/>
          </w:tcPr>
          <w:p w:rsidR="003F04E1" w:rsidRPr="001850C3" w:rsidRDefault="003F04E1" w:rsidP="00A47121">
            <w:pPr>
              <w:tabs>
                <w:tab w:val="left" w:pos="8118"/>
              </w:tabs>
              <w:rPr>
                <w:szCs w:val="22"/>
                <w:rtl/>
              </w:rPr>
            </w:pPr>
            <w:r w:rsidRPr="001850C3">
              <w:rPr>
                <w:rFonts w:hint="cs"/>
                <w:szCs w:val="22"/>
                <w:rtl/>
              </w:rPr>
              <w:t>ارجاع فوری به پزشک</w:t>
            </w:r>
          </w:p>
        </w:tc>
      </w:tr>
      <w:tr w:rsidR="003F04E1" w:rsidRPr="001850C3" w:rsidTr="00A47121">
        <w:trPr>
          <w:trHeight w:val="387"/>
        </w:trPr>
        <w:tc>
          <w:tcPr>
            <w:tcW w:w="2923" w:type="dxa"/>
            <w:shd w:val="clear" w:color="auto" w:fill="FFFF93"/>
            <w:vAlign w:val="center"/>
          </w:tcPr>
          <w:p w:rsidR="003F04E1" w:rsidRPr="001850C3" w:rsidRDefault="003F04E1" w:rsidP="00A47121">
            <w:pPr>
              <w:tabs>
                <w:tab w:val="left" w:pos="8118"/>
              </w:tabs>
              <w:rPr>
                <w:szCs w:val="22"/>
                <w:rtl/>
              </w:rPr>
            </w:pPr>
            <w:r w:rsidRPr="001850C3">
              <w:rPr>
                <w:rFonts w:hint="cs"/>
                <w:szCs w:val="22"/>
                <w:rtl/>
              </w:rPr>
              <w:t>بی خوابی</w:t>
            </w:r>
          </w:p>
        </w:tc>
        <w:tc>
          <w:tcPr>
            <w:tcW w:w="1755" w:type="dxa"/>
            <w:vMerge/>
            <w:shd w:val="clear" w:color="auto" w:fill="FFC000"/>
            <w:vAlign w:val="center"/>
          </w:tcPr>
          <w:p w:rsidR="003F04E1" w:rsidRPr="001850C3" w:rsidRDefault="003F04E1" w:rsidP="00A47121">
            <w:pPr>
              <w:tabs>
                <w:tab w:val="left" w:pos="8118"/>
              </w:tabs>
              <w:rPr>
                <w:szCs w:val="22"/>
                <w:rtl/>
              </w:rPr>
            </w:pPr>
          </w:p>
        </w:tc>
        <w:tc>
          <w:tcPr>
            <w:tcW w:w="1843" w:type="dxa"/>
            <w:shd w:val="clear" w:color="auto" w:fill="FFB7B7"/>
            <w:vAlign w:val="center"/>
          </w:tcPr>
          <w:p w:rsidR="003F04E1" w:rsidRPr="001850C3" w:rsidRDefault="003F04E1" w:rsidP="00A47121">
            <w:pPr>
              <w:tabs>
                <w:tab w:val="left" w:pos="8118"/>
              </w:tabs>
              <w:rPr>
                <w:szCs w:val="22"/>
                <w:vertAlign w:val="superscript"/>
                <w:rtl/>
              </w:rPr>
            </w:pPr>
            <w:r w:rsidRPr="001850C3">
              <w:rPr>
                <w:rFonts w:hint="cs"/>
                <w:szCs w:val="22"/>
                <w:rtl/>
              </w:rPr>
              <w:t>توهم</w:t>
            </w:r>
            <w:r>
              <w:rPr>
                <w:rFonts w:hint="cs"/>
                <w:position w:val="6"/>
                <w:sz w:val="20"/>
                <w:szCs w:val="20"/>
                <w:rtl/>
              </w:rPr>
              <w:t>1</w:t>
            </w:r>
            <w:r w:rsidRPr="001850C3">
              <w:rPr>
                <w:rFonts w:hint="cs"/>
                <w:szCs w:val="22"/>
                <w:rtl/>
              </w:rPr>
              <w:t xml:space="preserve"> یا هذیان</w:t>
            </w:r>
            <w:r>
              <w:rPr>
                <w:rFonts w:hint="cs"/>
                <w:position w:val="6"/>
                <w:sz w:val="20"/>
                <w:szCs w:val="20"/>
                <w:rtl/>
              </w:rPr>
              <w:t>2</w:t>
            </w:r>
          </w:p>
        </w:tc>
        <w:tc>
          <w:tcPr>
            <w:tcW w:w="1809" w:type="dxa"/>
            <w:shd w:val="clear" w:color="auto" w:fill="FFB7B7"/>
            <w:vAlign w:val="center"/>
          </w:tcPr>
          <w:p w:rsidR="003F04E1" w:rsidRPr="001850C3" w:rsidRDefault="003F04E1" w:rsidP="00A47121">
            <w:pPr>
              <w:tabs>
                <w:tab w:val="left" w:pos="8118"/>
              </w:tabs>
              <w:rPr>
                <w:szCs w:val="22"/>
                <w:rtl/>
              </w:rPr>
            </w:pPr>
            <w:r w:rsidRPr="001850C3">
              <w:rPr>
                <w:rFonts w:hint="cs"/>
                <w:szCs w:val="22"/>
                <w:rtl/>
              </w:rPr>
              <w:t>ارجاع فوری به پزشک</w:t>
            </w:r>
          </w:p>
        </w:tc>
      </w:tr>
      <w:tr w:rsidR="003F04E1" w:rsidRPr="001850C3" w:rsidTr="00A47121">
        <w:tc>
          <w:tcPr>
            <w:tcW w:w="2923" w:type="dxa"/>
            <w:shd w:val="clear" w:color="auto" w:fill="FFFF93"/>
            <w:vAlign w:val="center"/>
          </w:tcPr>
          <w:p w:rsidR="003F04E1" w:rsidRPr="001850C3" w:rsidRDefault="003F04E1" w:rsidP="00A47121">
            <w:pPr>
              <w:tabs>
                <w:tab w:val="left" w:pos="8118"/>
              </w:tabs>
              <w:rPr>
                <w:szCs w:val="22"/>
                <w:rtl/>
              </w:rPr>
            </w:pPr>
            <w:r w:rsidRPr="001850C3">
              <w:rPr>
                <w:rFonts w:hint="cs"/>
                <w:szCs w:val="22"/>
                <w:rtl/>
              </w:rPr>
              <w:t>پر حرفی</w:t>
            </w:r>
          </w:p>
        </w:tc>
        <w:tc>
          <w:tcPr>
            <w:tcW w:w="1755" w:type="dxa"/>
            <w:vMerge/>
            <w:shd w:val="clear" w:color="auto" w:fill="FFC000"/>
            <w:vAlign w:val="center"/>
          </w:tcPr>
          <w:p w:rsidR="003F04E1" w:rsidRPr="001850C3" w:rsidRDefault="003F04E1" w:rsidP="00A47121">
            <w:pPr>
              <w:tabs>
                <w:tab w:val="left" w:pos="8118"/>
              </w:tabs>
              <w:rPr>
                <w:szCs w:val="22"/>
                <w:rtl/>
              </w:rPr>
            </w:pPr>
          </w:p>
        </w:tc>
        <w:tc>
          <w:tcPr>
            <w:tcW w:w="1843" w:type="dxa"/>
            <w:vMerge w:val="restart"/>
            <w:shd w:val="clear" w:color="auto" w:fill="C2D69B"/>
            <w:vAlign w:val="center"/>
          </w:tcPr>
          <w:p w:rsidR="003F04E1" w:rsidRPr="001850C3" w:rsidRDefault="003F04E1" w:rsidP="00A47121">
            <w:pPr>
              <w:tabs>
                <w:tab w:val="left" w:pos="8118"/>
              </w:tabs>
              <w:rPr>
                <w:szCs w:val="22"/>
                <w:rtl/>
              </w:rPr>
            </w:pPr>
            <w:r w:rsidRPr="001850C3">
              <w:rPr>
                <w:rFonts w:hint="cs"/>
                <w:szCs w:val="22"/>
                <w:rtl/>
              </w:rPr>
              <w:t>فقدان توهم و هذیان یا قصد آسیب</w:t>
            </w:r>
          </w:p>
        </w:tc>
        <w:tc>
          <w:tcPr>
            <w:tcW w:w="1809" w:type="dxa"/>
            <w:vMerge w:val="restart"/>
            <w:shd w:val="clear" w:color="auto" w:fill="C2D69B"/>
            <w:vAlign w:val="center"/>
          </w:tcPr>
          <w:p w:rsidR="003F04E1" w:rsidRPr="001850C3" w:rsidRDefault="003F04E1" w:rsidP="00A47121">
            <w:pPr>
              <w:tabs>
                <w:tab w:val="left" w:pos="8118"/>
              </w:tabs>
              <w:rPr>
                <w:szCs w:val="22"/>
                <w:rtl/>
              </w:rPr>
            </w:pPr>
            <w:r w:rsidRPr="001850C3">
              <w:rPr>
                <w:rFonts w:hint="cs"/>
                <w:szCs w:val="22"/>
                <w:rtl/>
              </w:rPr>
              <w:t>ارجاع غیر فوری به پزشک</w:t>
            </w:r>
          </w:p>
        </w:tc>
      </w:tr>
      <w:tr w:rsidR="003F04E1" w:rsidRPr="001850C3" w:rsidTr="00A47121">
        <w:trPr>
          <w:trHeight w:val="582"/>
        </w:trPr>
        <w:tc>
          <w:tcPr>
            <w:tcW w:w="2923" w:type="dxa"/>
            <w:shd w:val="clear" w:color="auto" w:fill="FFFF93"/>
          </w:tcPr>
          <w:p w:rsidR="003F04E1" w:rsidRPr="001850C3" w:rsidRDefault="003F04E1" w:rsidP="00A47121">
            <w:pPr>
              <w:tabs>
                <w:tab w:val="left" w:pos="8118"/>
              </w:tabs>
              <w:rPr>
                <w:szCs w:val="22"/>
                <w:rtl/>
              </w:rPr>
            </w:pPr>
            <w:r w:rsidRPr="001850C3">
              <w:rPr>
                <w:rFonts w:hint="cs"/>
                <w:szCs w:val="22"/>
                <w:rtl/>
              </w:rPr>
              <w:t>فعالیت و انرژی زیاد بدون احساس خستگی</w:t>
            </w:r>
          </w:p>
        </w:tc>
        <w:tc>
          <w:tcPr>
            <w:tcW w:w="1755" w:type="dxa"/>
            <w:vMerge/>
            <w:shd w:val="clear" w:color="auto" w:fill="FFC000"/>
          </w:tcPr>
          <w:p w:rsidR="003F04E1" w:rsidRPr="001850C3" w:rsidRDefault="003F04E1" w:rsidP="00A47121">
            <w:pPr>
              <w:tabs>
                <w:tab w:val="left" w:pos="8118"/>
              </w:tabs>
              <w:rPr>
                <w:szCs w:val="22"/>
                <w:rtl/>
              </w:rPr>
            </w:pPr>
          </w:p>
        </w:tc>
        <w:tc>
          <w:tcPr>
            <w:tcW w:w="1843" w:type="dxa"/>
            <w:vMerge/>
            <w:shd w:val="clear" w:color="auto" w:fill="C2D69B"/>
          </w:tcPr>
          <w:p w:rsidR="003F04E1" w:rsidRPr="001850C3" w:rsidRDefault="003F04E1" w:rsidP="00A47121">
            <w:pPr>
              <w:tabs>
                <w:tab w:val="left" w:pos="8118"/>
              </w:tabs>
              <w:jc w:val="both"/>
              <w:rPr>
                <w:szCs w:val="22"/>
                <w:rtl/>
              </w:rPr>
            </w:pPr>
          </w:p>
        </w:tc>
        <w:tc>
          <w:tcPr>
            <w:tcW w:w="1809" w:type="dxa"/>
            <w:vMerge/>
            <w:shd w:val="clear" w:color="auto" w:fill="C2D69B"/>
          </w:tcPr>
          <w:p w:rsidR="003F04E1" w:rsidRPr="001850C3" w:rsidRDefault="003F04E1" w:rsidP="00A47121">
            <w:pPr>
              <w:tabs>
                <w:tab w:val="left" w:pos="8118"/>
              </w:tabs>
              <w:jc w:val="both"/>
              <w:rPr>
                <w:szCs w:val="22"/>
                <w:rtl/>
              </w:rPr>
            </w:pPr>
          </w:p>
        </w:tc>
      </w:tr>
    </w:tbl>
    <w:p w:rsidR="003F04E1" w:rsidRPr="003F6F76" w:rsidRDefault="003F04E1" w:rsidP="003F04E1">
      <w:pPr>
        <w:pStyle w:val="a3"/>
        <w:rPr>
          <w:rtl/>
        </w:rPr>
      </w:pPr>
    </w:p>
    <w:p w:rsidR="003F04E1" w:rsidRPr="00BF6770" w:rsidRDefault="003F04E1" w:rsidP="009E4C7E">
      <w:pPr>
        <w:pStyle w:val="ListParagraph"/>
        <w:numPr>
          <w:ilvl w:val="0"/>
          <w:numId w:val="32"/>
        </w:numPr>
        <w:ind w:left="426" w:hanging="437"/>
        <w:jc w:val="both"/>
        <w:rPr>
          <w:rFonts w:cs="B Yagut"/>
          <w:color w:val="auto"/>
          <w:sz w:val="24"/>
          <w:szCs w:val="24"/>
          <w:rtl/>
        </w:rPr>
      </w:pPr>
      <w:r w:rsidRPr="00BF6770">
        <w:rPr>
          <w:rFonts w:cs="B Yagut" w:hint="cs"/>
          <w:color w:val="auto"/>
          <w:sz w:val="24"/>
          <w:szCs w:val="24"/>
          <w:rtl/>
          <w:lang w:bidi="fa-IR"/>
        </w:rPr>
        <w:t xml:space="preserve">توهم: </w:t>
      </w:r>
      <w:r w:rsidRPr="00BF6770">
        <w:rPr>
          <w:rFonts w:cs="B Yagut" w:hint="cs"/>
          <w:color w:val="auto"/>
          <w:sz w:val="24"/>
          <w:szCs w:val="24"/>
          <w:rtl/>
        </w:rPr>
        <w:t>ادراك بدون وجود محرك</w:t>
      </w:r>
      <w:r>
        <w:rPr>
          <w:rFonts w:cs="B Yagut" w:hint="cs"/>
          <w:color w:val="auto"/>
          <w:sz w:val="24"/>
          <w:szCs w:val="24"/>
          <w:rtl/>
        </w:rPr>
        <w:t xml:space="preserve"> (</w:t>
      </w:r>
      <w:r w:rsidRPr="00BF6770">
        <w:rPr>
          <w:rFonts w:cs="B Yagut" w:hint="cs"/>
          <w:color w:val="auto"/>
          <w:sz w:val="24"/>
          <w:szCs w:val="24"/>
          <w:rtl/>
        </w:rPr>
        <w:t>مانند شنيدن صداهايي كه ديگران آنها را</w:t>
      </w:r>
      <w:r>
        <w:rPr>
          <w:rFonts w:cs="B Yagut" w:hint="cs"/>
          <w:color w:val="auto"/>
          <w:sz w:val="24"/>
          <w:szCs w:val="24"/>
          <w:rtl/>
        </w:rPr>
        <w:t xml:space="preserve"> نمي‌</w:t>
      </w:r>
      <w:r w:rsidRPr="00BF6770">
        <w:rPr>
          <w:rFonts w:cs="B Yagut" w:hint="cs"/>
          <w:color w:val="auto"/>
          <w:sz w:val="24"/>
          <w:szCs w:val="24"/>
          <w:rtl/>
        </w:rPr>
        <w:t>شنوند و ديدن چيزهايي كه ديگران آنها را</w:t>
      </w:r>
      <w:r>
        <w:rPr>
          <w:rFonts w:cs="B Yagut" w:hint="cs"/>
          <w:color w:val="auto"/>
          <w:sz w:val="24"/>
          <w:szCs w:val="24"/>
          <w:rtl/>
        </w:rPr>
        <w:t xml:space="preserve"> نمي‌</w:t>
      </w:r>
      <w:r w:rsidRPr="00BF6770">
        <w:rPr>
          <w:rFonts w:cs="B Yagut" w:hint="cs"/>
          <w:color w:val="auto"/>
          <w:sz w:val="24"/>
          <w:szCs w:val="24"/>
          <w:rtl/>
        </w:rPr>
        <w:t>بينند) .</w:t>
      </w:r>
    </w:p>
    <w:p w:rsidR="003F04E1" w:rsidRPr="00BF6770" w:rsidRDefault="003F04E1" w:rsidP="009E4C7E">
      <w:pPr>
        <w:pStyle w:val="ListParagraph"/>
        <w:widowControl w:val="0"/>
        <w:numPr>
          <w:ilvl w:val="0"/>
          <w:numId w:val="32"/>
        </w:numPr>
        <w:ind w:left="426" w:hanging="437"/>
        <w:jc w:val="both"/>
        <w:rPr>
          <w:rFonts w:cs="B Yagut"/>
          <w:color w:val="auto"/>
          <w:spacing w:val="-6"/>
          <w:sz w:val="24"/>
          <w:szCs w:val="24"/>
        </w:rPr>
      </w:pPr>
      <w:r w:rsidRPr="00BF6770">
        <w:rPr>
          <w:rFonts w:cs="B Yagut" w:hint="cs"/>
          <w:color w:val="auto"/>
          <w:spacing w:val="-6"/>
          <w:sz w:val="24"/>
          <w:szCs w:val="24"/>
          <w:rtl/>
          <w:lang w:bidi="fa-IR"/>
        </w:rPr>
        <w:t xml:space="preserve">هذيان: </w:t>
      </w:r>
      <w:r w:rsidRPr="00BF6770">
        <w:rPr>
          <w:rFonts w:cs="B Yagut" w:hint="cs"/>
          <w:color w:val="auto"/>
          <w:spacing w:val="-6"/>
          <w:sz w:val="24"/>
          <w:szCs w:val="24"/>
          <w:rtl/>
        </w:rPr>
        <w:t>فكر يا باور غلط كه فرد به آن اعتقاد دارد و براي او قابل ترديد نيست و منطبق بر زمينه تحصيلي</w:t>
      </w:r>
      <w:r>
        <w:rPr>
          <w:rFonts w:cs="B Yagut" w:hint="cs"/>
          <w:color w:val="auto"/>
          <w:spacing w:val="-6"/>
          <w:sz w:val="24"/>
          <w:szCs w:val="24"/>
          <w:rtl/>
        </w:rPr>
        <w:t>،</w:t>
      </w:r>
      <w:r w:rsidRPr="00BF6770">
        <w:rPr>
          <w:rFonts w:cs="B Yagut" w:hint="cs"/>
          <w:color w:val="auto"/>
          <w:spacing w:val="-6"/>
          <w:sz w:val="24"/>
          <w:szCs w:val="24"/>
          <w:rtl/>
        </w:rPr>
        <w:t xml:space="preserve"> فرهنگي و اجتماعي او  نيست؛  (مانند اینکه فرد معتقد است كه  يك  مقام رده بالاي كشوري يا جهاني است يا فكر</w:t>
      </w:r>
      <w:r>
        <w:rPr>
          <w:rFonts w:cs="B Yagut" w:hint="cs"/>
          <w:color w:val="auto"/>
          <w:spacing w:val="-6"/>
          <w:sz w:val="24"/>
          <w:szCs w:val="24"/>
          <w:rtl/>
        </w:rPr>
        <w:t xml:space="preserve"> مي‌</w:t>
      </w:r>
      <w:r w:rsidRPr="00BF6770">
        <w:rPr>
          <w:rFonts w:cs="B Yagut" w:hint="cs"/>
          <w:color w:val="auto"/>
          <w:spacing w:val="-6"/>
          <w:sz w:val="24"/>
          <w:szCs w:val="24"/>
          <w:rtl/>
        </w:rPr>
        <w:t>كند اشخاصي او را تعقيب</w:t>
      </w:r>
      <w:r>
        <w:rPr>
          <w:rFonts w:cs="B Yagut" w:hint="cs"/>
          <w:color w:val="auto"/>
          <w:spacing w:val="-6"/>
          <w:sz w:val="24"/>
          <w:szCs w:val="24"/>
          <w:rtl/>
        </w:rPr>
        <w:t xml:space="preserve"> مي‌</w:t>
      </w:r>
      <w:r w:rsidRPr="00BF6770">
        <w:rPr>
          <w:rFonts w:cs="B Yagut" w:hint="cs"/>
          <w:color w:val="auto"/>
          <w:spacing w:val="-6"/>
          <w:sz w:val="24"/>
          <w:szCs w:val="24"/>
          <w:rtl/>
        </w:rPr>
        <w:t>كنند و</w:t>
      </w:r>
      <w:r>
        <w:rPr>
          <w:rFonts w:cs="B Yagut" w:hint="cs"/>
          <w:color w:val="auto"/>
          <w:spacing w:val="-6"/>
          <w:sz w:val="24"/>
          <w:szCs w:val="24"/>
          <w:rtl/>
        </w:rPr>
        <w:t xml:space="preserve"> مي‌</w:t>
      </w:r>
      <w:r w:rsidRPr="00BF6770">
        <w:rPr>
          <w:rFonts w:cs="B Yagut" w:hint="cs"/>
          <w:color w:val="auto"/>
          <w:spacing w:val="-6"/>
          <w:sz w:val="24"/>
          <w:szCs w:val="24"/>
          <w:rtl/>
        </w:rPr>
        <w:t xml:space="preserve">خواهند به او صدمه بزنند). </w:t>
      </w:r>
    </w:p>
    <w:p w:rsidR="003F04E1" w:rsidRDefault="009E4C7E" w:rsidP="003F04E1">
      <w:pPr>
        <w:tabs>
          <w:tab w:val="left" w:pos="8118"/>
        </w:tabs>
        <w:spacing w:line="240" w:lineRule="exact"/>
        <w:jc w:val="both"/>
        <w:rPr>
          <w:rFonts w:cs="B Titr"/>
          <w:b/>
          <w:bCs/>
          <w:sz w:val="24"/>
          <w:szCs w:val="24"/>
          <w:u w:val="single"/>
          <w:rtl/>
        </w:rPr>
      </w:pPr>
      <w:r>
        <w:rPr>
          <w:noProof/>
          <w:color w:val="auto"/>
          <w:spacing w:val="-6"/>
          <w:sz w:val="24"/>
          <w:szCs w:val="24"/>
          <w:rtl/>
          <w:lang w:bidi="ar-SA"/>
        </w:rPr>
        <mc:AlternateContent>
          <mc:Choice Requires="wps">
            <w:drawing>
              <wp:anchor distT="0" distB="0" distL="114300" distR="114300" simplePos="0" relativeHeight="251974656" behindDoc="1" locked="0" layoutInCell="1" allowOverlap="1" wp14:anchorId="0BA75B44" wp14:editId="2E64F7AD">
                <wp:simplePos x="0" y="0"/>
                <wp:positionH relativeFrom="column">
                  <wp:posOffset>75565</wp:posOffset>
                </wp:positionH>
                <wp:positionV relativeFrom="paragraph">
                  <wp:posOffset>-501650</wp:posOffset>
                </wp:positionV>
                <wp:extent cx="1695450" cy="1464945"/>
                <wp:effectExtent l="12700" t="6985" r="6350" b="13970"/>
                <wp:wrapSquare wrapText="bothSides"/>
                <wp:docPr id="320"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6494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sidRPr="00BF6770">
                              <w:rPr>
                                <w:noProof/>
                                <w:rtl/>
                                <w:lang w:bidi="ar-SA"/>
                              </w:rPr>
                              <w:drawing>
                                <wp:inline distT="0" distB="0" distL="0" distR="0" wp14:anchorId="48856557" wp14:editId="408D9917">
                                  <wp:extent cx="1670538" cy="1447800"/>
                                  <wp:effectExtent l="19050" t="0" r="5862" b="0"/>
                                  <wp:docPr id="4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1670538" cy="1447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A75B44" id="Text Box 225" o:spid="_x0000_s1093" type="#_x0000_t202" style="position:absolute;left:0;text-align:left;margin-left:5.95pt;margin-top:-39.5pt;width:133.5pt;height:115.35pt;z-index:-25134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" strokecolor="white [3212]">
                <v:textbox>
                  <w:txbxContent>
                    <w:p w:rsidR="00804AAE" w:rsidRDefault="00804AAE" w:rsidP="003F04E1">
                      <w:pPr>
                        <w:jc w:val="right"/>
                      </w:pPr>
                      <w:r w:rsidRPr="00BF6770">
                        <w:rPr>
                          <w:noProof/>
                          <w:rtl/>
                          <w:lang w:bidi="ar-SA"/>
                        </w:rPr>
                        <w:drawing>
                          <wp:inline distT="0" distB="0" distL="0" distR="0" wp14:anchorId="48856557" wp14:editId="408D9917">
                            <wp:extent cx="1670538" cy="1447800"/>
                            <wp:effectExtent l="19050" t="0" r="5862" b="0"/>
                            <wp:docPr id="4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1670538" cy="1447800"/>
                                    </a:xfrm>
                                    <a:prstGeom prst="rect">
                                      <a:avLst/>
                                    </a:prstGeom>
                                    <a:noFill/>
                                    <a:ln w="9525">
                                      <a:noFill/>
                                      <a:miter lim="800000"/>
                                      <a:headEnd/>
                                      <a:tailEnd/>
                                    </a:ln>
                                  </pic:spPr>
                                </pic:pic>
                              </a:graphicData>
                            </a:graphic>
                          </wp:inline>
                        </w:drawing>
                      </w:r>
                    </w:p>
                  </w:txbxContent>
                </v:textbox>
                <w10:wrap type="square"/>
              </v:shape>
            </w:pict>
          </mc:Fallback>
        </mc:AlternateContent>
      </w:r>
    </w:p>
    <w:p w:rsidR="003F04E1" w:rsidRPr="00BF6770" w:rsidRDefault="003F04E1" w:rsidP="003F04E1">
      <w:pPr>
        <w:tabs>
          <w:tab w:val="left" w:pos="8118"/>
        </w:tabs>
        <w:jc w:val="both"/>
        <w:rPr>
          <w:b/>
          <w:bCs/>
          <w:color w:val="auto"/>
          <w:sz w:val="24"/>
          <w:szCs w:val="24"/>
          <w:rtl/>
        </w:rPr>
      </w:pPr>
      <w:r w:rsidRPr="00BF6770">
        <w:rPr>
          <w:rFonts w:hint="cs"/>
          <w:b/>
          <w:bCs/>
          <w:color w:val="auto"/>
          <w:sz w:val="24"/>
          <w:szCs w:val="24"/>
          <w:rtl/>
        </w:rPr>
        <w:t xml:space="preserve">توجه: </w:t>
      </w:r>
    </w:p>
    <w:p w:rsidR="003F04E1" w:rsidRDefault="003F04E1" w:rsidP="003F04E1">
      <w:pPr>
        <w:pStyle w:val="a3"/>
        <w:rPr>
          <w:rtl/>
          <w:lang w:bidi="ar-SA"/>
        </w:rPr>
      </w:pPr>
      <w:r w:rsidRPr="003F6F76">
        <w:rPr>
          <w:rFonts w:hint="cs"/>
          <w:rtl/>
          <w:lang w:bidi="ar-SA"/>
        </w:rPr>
        <w:t xml:space="preserve"> از فردی که نشانه</w:t>
      </w:r>
      <w:r>
        <w:rPr>
          <w:rFonts w:hint="cs"/>
          <w:rtl/>
          <w:lang w:bidi="ar-SA"/>
        </w:rPr>
        <w:t xml:space="preserve">‌های </w:t>
      </w:r>
      <w:r w:rsidRPr="003F6F76">
        <w:rPr>
          <w:rFonts w:hint="cs"/>
          <w:rtl/>
          <w:lang w:bidi="ar-SA"/>
        </w:rPr>
        <w:t xml:space="preserve">مانیا دارد حتماٌ راجع به افکار خودکشی یا  قصد جدی برای آسیب به خود یا دیگران سئوال کنید. چنانچه پاسخ مثبت است، این علایم را به عنوان یک اورژانس روانپزشکی در نظر گرفته و بیمار را ارجاع فوری به پزشک دهید. </w:t>
      </w:r>
    </w:p>
    <w:p w:rsidR="003F04E1" w:rsidRPr="003F6F76" w:rsidRDefault="003F04E1" w:rsidP="003F04E1">
      <w:pPr>
        <w:pStyle w:val="a3"/>
        <w:spacing w:line="340" w:lineRule="exact"/>
        <w:rPr>
          <w:rtl/>
        </w:rPr>
      </w:pPr>
    </w:p>
    <w:p w:rsidR="003F04E1" w:rsidRPr="003F6F76" w:rsidRDefault="003F04E1" w:rsidP="003F04E1">
      <w:pPr>
        <w:pStyle w:val="a2"/>
        <w:rPr>
          <w:rtl/>
        </w:rPr>
      </w:pPr>
      <w:bookmarkStart w:id="181" w:name="_Toc417907516"/>
      <w:bookmarkStart w:id="182" w:name="_Toc443922851"/>
      <w:r w:rsidRPr="003F6F76">
        <w:rPr>
          <w:rFonts w:hint="cs"/>
          <w:rtl/>
        </w:rPr>
        <w:t>پیگیری و مراقبت بیماران مبتلا به اختلالات دوقطبی:</w:t>
      </w:r>
      <w:bookmarkEnd w:id="181"/>
      <w:bookmarkEnd w:id="182"/>
    </w:p>
    <w:p w:rsidR="003F04E1" w:rsidRPr="003F6F76" w:rsidRDefault="003F04E1" w:rsidP="003F04E1">
      <w:pPr>
        <w:pStyle w:val="a3"/>
      </w:pPr>
      <w:r w:rsidRPr="003F6F76">
        <w:rPr>
          <w:rFonts w:hint="cs"/>
          <w:rtl/>
        </w:rPr>
        <w:t>بیمار مشکوک به اختلال دوقطبی پس از ارجاع به پزشک و تایید تشخیص، ممکن است جهت برسی</w:t>
      </w:r>
      <w:r>
        <w:rPr>
          <w:rFonts w:hint="cs"/>
          <w:rtl/>
        </w:rPr>
        <w:t xml:space="preserve">‌های </w:t>
      </w:r>
      <w:r w:rsidRPr="003F6F76">
        <w:rPr>
          <w:rFonts w:hint="cs"/>
          <w:rtl/>
        </w:rPr>
        <w:t>تکمیلی، شروع درمان یا نیاز به  بستری در بخش روانپزشکی،توسط پزشک به سطح تخصصی بالاتر ارجاع داده شود. چنانچه علایم شدید نباشد و نیاز به بستری وجود نداشته باشد روانپزشک درمان دارویی با داروهایی نظیر لیتیم، سدیم والپروات، کاربامازپین و... را شروع نموده و بیمار را با  پسخوراند لازم برای پی گیری مجدداٌ به نزد پزشک باز</w:t>
      </w:r>
      <w:r>
        <w:rPr>
          <w:rFonts w:hint="cs"/>
          <w:rtl/>
        </w:rPr>
        <w:t xml:space="preserve"> می‌</w:t>
      </w:r>
      <w:r w:rsidRPr="003F6F76">
        <w:rPr>
          <w:rFonts w:hint="cs"/>
          <w:rtl/>
        </w:rPr>
        <w:t>گرداند. نوبت اول پی گیری درهفته اول پس از بازگشت از ارجاع توسط کارشناس مراقب سلامت خانواده انجام</w:t>
      </w:r>
      <w:r>
        <w:rPr>
          <w:rFonts w:hint="cs"/>
          <w:rtl/>
        </w:rPr>
        <w:t xml:space="preserve"> می‌</w:t>
      </w:r>
      <w:r w:rsidRPr="003F6F76">
        <w:rPr>
          <w:rFonts w:hint="cs"/>
          <w:rtl/>
        </w:rPr>
        <w:t xml:space="preserve">شود. </w:t>
      </w:r>
      <w:r w:rsidRPr="00E5324F">
        <w:rPr>
          <w:rFonts w:hint="cs"/>
          <w:rtl/>
        </w:rPr>
        <w:t>پیگیری‌های بعدی کارشناس مراقب سلامت خانواده به صورت</w:t>
      </w:r>
      <w:r w:rsidRPr="003F6F76">
        <w:rPr>
          <w:rFonts w:hint="cs"/>
          <w:rtl/>
        </w:rPr>
        <w:t xml:space="preserve"> </w:t>
      </w:r>
    </w:p>
    <w:p w:rsidR="003F04E1" w:rsidRDefault="003F04E1" w:rsidP="003F04E1">
      <w:pPr>
        <w:pStyle w:val="a3"/>
        <w:spacing w:line="340" w:lineRule="exact"/>
        <w:rPr>
          <w:rtl/>
        </w:rPr>
      </w:pPr>
    </w:p>
    <w:p w:rsidR="003F04E1" w:rsidRPr="003F6F76" w:rsidRDefault="003F04E1" w:rsidP="003F04E1">
      <w:pPr>
        <w:pStyle w:val="a1"/>
        <w:rPr>
          <w:rtl/>
        </w:rPr>
      </w:pPr>
      <w:bookmarkStart w:id="183" w:name="_Toc417907517"/>
      <w:bookmarkStart w:id="184" w:name="_Toc443922852"/>
      <w:r w:rsidRPr="003F6F76">
        <w:rPr>
          <w:rFonts w:hint="cs"/>
          <w:rtl/>
        </w:rPr>
        <w:t>اورژانس</w:t>
      </w:r>
      <w:r>
        <w:rPr>
          <w:rFonts w:hint="cs"/>
          <w:rtl/>
        </w:rPr>
        <w:t xml:space="preserve">‌های </w:t>
      </w:r>
      <w:r w:rsidRPr="003F6F76">
        <w:rPr>
          <w:rFonts w:hint="cs"/>
          <w:rtl/>
        </w:rPr>
        <w:t>روانپزشکی</w:t>
      </w:r>
      <w:bookmarkEnd w:id="183"/>
      <w:bookmarkEnd w:id="184"/>
      <w:r w:rsidRPr="003F6F76">
        <w:rPr>
          <w:rFonts w:hint="cs"/>
          <w:rtl/>
        </w:rPr>
        <w:t xml:space="preserve"> </w:t>
      </w:r>
    </w:p>
    <w:p w:rsidR="003F04E1" w:rsidRPr="003F6F76" w:rsidRDefault="003F04E1" w:rsidP="003F04E1">
      <w:pPr>
        <w:pStyle w:val="a2"/>
        <w:rPr>
          <w:rtl/>
        </w:rPr>
      </w:pPr>
      <w:bookmarkStart w:id="185" w:name="_Toc417907518"/>
      <w:bookmarkStart w:id="186" w:name="_Toc443922853"/>
      <w:r w:rsidRPr="003F6F76">
        <w:rPr>
          <w:rtl/>
        </w:rPr>
        <w:t xml:space="preserve">خودكشي </w:t>
      </w:r>
      <w:r w:rsidRPr="003F6F76">
        <w:rPr>
          <w:rFonts w:hint="cs"/>
          <w:rtl/>
        </w:rPr>
        <w:t>:</w:t>
      </w:r>
      <w:bookmarkEnd w:id="185"/>
      <w:bookmarkEnd w:id="186"/>
    </w:p>
    <w:p w:rsidR="003F04E1" w:rsidRPr="003F6F76" w:rsidRDefault="003F04E1" w:rsidP="003F04E1">
      <w:pPr>
        <w:pStyle w:val="a3"/>
        <w:rPr>
          <w:rtl/>
        </w:rPr>
      </w:pPr>
      <w:r w:rsidRPr="003F6F76">
        <w:rPr>
          <w:rtl/>
        </w:rPr>
        <w:t>خودکشی به معنای خاتمه زندگی به دست خودفرد است.</w:t>
      </w:r>
      <w:r w:rsidRPr="003F6F76">
        <w:rPr>
          <w:rFonts w:hint="cs"/>
          <w:rtl/>
        </w:rPr>
        <w:t xml:space="preserve"> </w:t>
      </w:r>
      <w:r w:rsidRPr="003F6F76">
        <w:rPr>
          <w:rtl/>
        </w:rPr>
        <w:t>اگر کسی دست به خودکشی بزند ولی زنده بماند به این رفتار اقدام به خودکشی میگوییم.</w:t>
      </w:r>
      <w:r w:rsidRPr="003F6F76">
        <w:rPr>
          <w:rFonts w:hint="cs"/>
          <w:rtl/>
        </w:rPr>
        <w:t xml:space="preserve"> </w:t>
      </w:r>
      <w:r w:rsidRPr="003F6F76">
        <w:rPr>
          <w:rtl/>
        </w:rPr>
        <w:t>پديده افكارخودكشي در بسياري  از اقشار مردم از جمله (جوانان،</w:t>
      </w:r>
      <w:r w:rsidRPr="003F6F76">
        <w:rPr>
          <w:rFonts w:hint="cs"/>
          <w:rtl/>
        </w:rPr>
        <w:t xml:space="preserve"> </w:t>
      </w:r>
      <w:r w:rsidRPr="003F6F76">
        <w:rPr>
          <w:rtl/>
        </w:rPr>
        <w:t>مردان،</w:t>
      </w:r>
      <w:r w:rsidRPr="003F6F76">
        <w:rPr>
          <w:rFonts w:hint="cs"/>
          <w:rtl/>
        </w:rPr>
        <w:t xml:space="preserve"> </w:t>
      </w:r>
      <w:r w:rsidRPr="003F6F76">
        <w:rPr>
          <w:rtl/>
        </w:rPr>
        <w:t>زنان و افراد مسن)</w:t>
      </w:r>
      <w:r w:rsidRPr="003F6F76">
        <w:rPr>
          <w:rFonts w:hint="cs"/>
          <w:rtl/>
        </w:rPr>
        <w:t xml:space="preserve"> </w:t>
      </w:r>
      <w:r w:rsidRPr="003F6F76">
        <w:rPr>
          <w:rtl/>
        </w:rPr>
        <w:t>ديده مي</w:t>
      </w:r>
      <w:r w:rsidRPr="003F6F76">
        <w:rPr>
          <w:rFonts w:hint="cs"/>
          <w:rtl/>
        </w:rPr>
        <w:t>‌</w:t>
      </w:r>
      <w:r w:rsidRPr="003F6F76">
        <w:rPr>
          <w:rtl/>
        </w:rPr>
        <w:t>شود.</w:t>
      </w:r>
      <w:r w:rsidRPr="003F6F76">
        <w:rPr>
          <w:rFonts w:hint="cs"/>
          <w:rtl/>
        </w:rPr>
        <w:t xml:space="preserve"> </w:t>
      </w:r>
      <w:r w:rsidRPr="003F6F76">
        <w:rPr>
          <w:rtl/>
        </w:rPr>
        <w:t>كه عدم پيشگيري از آن مي</w:t>
      </w:r>
      <w:r w:rsidRPr="003F6F76">
        <w:rPr>
          <w:rFonts w:hint="cs"/>
          <w:rtl/>
        </w:rPr>
        <w:t>‌</w:t>
      </w:r>
      <w:r w:rsidRPr="003F6F76">
        <w:rPr>
          <w:rtl/>
        </w:rPr>
        <w:t>تواند اقدام به خودكشي را بهمراه داشته باشد.</w:t>
      </w:r>
      <w:r w:rsidRPr="003F6F76">
        <w:rPr>
          <w:rFonts w:hint="cs"/>
          <w:rtl/>
        </w:rPr>
        <w:t xml:space="preserve"> </w:t>
      </w:r>
      <w:r w:rsidRPr="003F6F76">
        <w:rPr>
          <w:rtl/>
        </w:rPr>
        <w:t>خودکشی یک مشکل پیچیده است که علل یا دلایل متعددی دارد</w:t>
      </w:r>
      <w:r w:rsidRPr="003F6F76">
        <w:rPr>
          <w:rFonts w:hint="cs"/>
          <w:rtl/>
        </w:rPr>
        <w:t>.</w:t>
      </w:r>
      <w:r w:rsidRPr="003F6F76">
        <w:rPr>
          <w:rtl/>
        </w:rPr>
        <w:t xml:space="preserve"> خودکشی در نتیجه تعامل عوامل متعدد زیست شناختی، ژنتیک، روانشناختی، اجتماعی، فرهنگی، و محیطی  بوجود می</w:t>
      </w:r>
      <w:r w:rsidRPr="003F6F76">
        <w:rPr>
          <w:rFonts w:hint="cs"/>
          <w:rtl/>
        </w:rPr>
        <w:t>‌</w:t>
      </w:r>
      <w:r w:rsidRPr="003F6F76">
        <w:rPr>
          <w:rtl/>
        </w:rPr>
        <w:t>آید.</w:t>
      </w:r>
      <w:r w:rsidRPr="003F6F76">
        <w:rPr>
          <w:rFonts w:hint="cs"/>
          <w:rtl/>
        </w:rPr>
        <w:t xml:space="preserve"> </w:t>
      </w:r>
      <w:r w:rsidRPr="003F6F76">
        <w:rPr>
          <w:rtl/>
        </w:rPr>
        <w:t>توضیح این موضوع که چرا برخی افراد تصمیم به خوکشی می</w:t>
      </w:r>
      <w:r w:rsidRPr="003F6F76">
        <w:rPr>
          <w:rFonts w:hint="cs"/>
          <w:rtl/>
        </w:rPr>
        <w:t>‌</w:t>
      </w:r>
      <w:r w:rsidRPr="003F6F76">
        <w:rPr>
          <w:rtl/>
        </w:rPr>
        <w:t>گیرند در حالی که برخی دیگر در شرایط یکسان یا حتی بدتر از آن چنین کاری نمی</w:t>
      </w:r>
      <w:r w:rsidRPr="003F6F76">
        <w:rPr>
          <w:rFonts w:hint="cs"/>
          <w:rtl/>
        </w:rPr>
        <w:t>‌</w:t>
      </w:r>
      <w:r w:rsidRPr="003F6F76">
        <w:rPr>
          <w:rtl/>
        </w:rPr>
        <w:t>کنند مشکل است. با این حال بیشتر خودکشی</w:t>
      </w:r>
      <w:r w:rsidRPr="003F6F76">
        <w:rPr>
          <w:rFonts w:hint="cs"/>
          <w:rtl/>
        </w:rPr>
        <w:t>‌</w:t>
      </w:r>
      <w:r w:rsidRPr="003F6F76">
        <w:rPr>
          <w:rtl/>
        </w:rPr>
        <w:t>ها قابل پیشگیری هستند.</w:t>
      </w:r>
      <w:r w:rsidRPr="003F6F76">
        <w:rPr>
          <w:rFonts w:hint="cs"/>
          <w:rtl/>
        </w:rPr>
        <w:t xml:space="preserve"> اقدام به</w:t>
      </w:r>
      <w:r w:rsidRPr="003F6F76">
        <w:rPr>
          <w:rtl/>
        </w:rPr>
        <w:t xml:space="preserve"> خودکشی،</w:t>
      </w:r>
      <w:r w:rsidRPr="003F6F76">
        <w:rPr>
          <w:rFonts w:hint="cs"/>
          <w:rtl/>
        </w:rPr>
        <w:t xml:space="preserve"> </w:t>
      </w:r>
      <w:r w:rsidRPr="003F6F76">
        <w:rPr>
          <w:rtl/>
        </w:rPr>
        <w:t>نشان</w:t>
      </w:r>
      <w:r>
        <w:rPr>
          <w:rtl/>
        </w:rPr>
        <w:t xml:space="preserve">‌دهنده </w:t>
      </w:r>
      <w:r w:rsidRPr="003F6F76">
        <w:rPr>
          <w:rFonts w:hint="cs"/>
          <w:rtl/>
        </w:rPr>
        <w:t>ناراحتی</w:t>
      </w:r>
      <w:r w:rsidRPr="003F6F76">
        <w:rPr>
          <w:rtl/>
        </w:rPr>
        <w:t xml:space="preserve"> شدید هیجانی</w:t>
      </w:r>
      <w:r w:rsidRPr="003F6F76">
        <w:rPr>
          <w:rFonts w:hint="cs"/>
          <w:rtl/>
        </w:rPr>
        <w:t xml:space="preserve"> و</w:t>
      </w:r>
      <w:r w:rsidRPr="003F6F76">
        <w:rPr>
          <w:rtl/>
        </w:rPr>
        <w:t xml:space="preserve"> یا بیماری روان</w:t>
      </w:r>
      <w:r w:rsidRPr="003F6F76">
        <w:rPr>
          <w:rFonts w:hint="cs"/>
          <w:rtl/>
        </w:rPr>
        <w:t>پزشک</w:t>
      </w:r>
      <w:r w:rsidRPr="003F6F76">
        <w:rPr>
          <w:rtl/>
        </w:rPr>
        <w:t>ی است.</w:t>
      </w:r>
      <w:r w:rsidRPr="003F6F76">
        <w:rPr>
          <w:rFonts w:hint="cs"/>
          <w:rtl/>
        </w:rPr>
        <w:t xml:space="preserve"> </w:t>
      </w:r>
      <w:r w:rsidRPr="003F6F76">
        <w:rPr>
          <w:rtl/>
        </w:rPr>
        <w:t>خودکشی و اقدام به خودکشی عواقب هیجانی</w:t>
      </w:r>
      <w:r w:rsidRPr="003F6F76">
        <w:rPr>
          <w:rFonts w:hint="cs"/>
          <w:rtl/>
        </w:rPr>
        <w:t xml:space="preserve"> شديدي</w:t>
      </w:r>
      <w:r w:rsidRPr="003F6F76">
        <w:rPr>
          <w:rtl/>
        </w:rPr>
        <w:t xml:space="preserve"> بر خانواده و دوستان دارد.</w:t>
      </w:r>
      <w:r w:rsidRPr="003F6F76">
        <w:rPr>
          <w:rFonts w:hint="cs"/>
          <w:rtl/>
        </w:rPr>
        <w:t xml:space="preserve"> برای خودکشی علل مختلفی ذکر گردیده و عوامل متعددی را در اقدام به آن مؤثر دانسته‌اند. مهم‌ترين این عوامل عبارتند از:</w:t>
      </w:r>
    </w:p>
    <w:p w:rsidR="003F04E1" w:rsidRPr="003F6F76" w:rsidRDefault="003F04E1" w:rsidP="003F04E1">
      <w:pPr>
        <w:pStyle w:val="a3"/>
        <w:rPr>
          <w:b/>
          <w:bCs/>
          <w:rtl/>
        </w:rPr>
      </w:pPr>
      <w:r w:rsidRPr="003F6F76">
        <w:rPr>
          <w:rFonts w:hint="cs"/>
          <w:b/>
          <w:bCs/>
          <w:rtl/>
        </w:rPr>
        <w:t>علل روانی:</w:t>
      </w:r>
      <w:r>
        <w:rPr>
          <w:rFonts w:hint="cs"/>
          <w:b/>
          <w:bCs/>
          <w:rtl/>
        </w:rPr>
        <w:t xml:space="preserve"> بيماري‌ها</w:t>
      </w:r>
      <w:r w:rsidRPr="003F6F76">
        <w:rPr>
          <w:rFonts w:hint="cs"/>
          <w:rtl/>
        </w:rPr>
        <w:t>ی روانی به ویژه افسردگی، اعتیاد، سايكوز، اختلال دوقطبي (بيماري‌های شدید روانپزشکی).</w:t>
      </w:r>
      <w:r w:rsidRPr="003F6F76">
        <w:rPr>
          <w:rtl/>
        </w:rPr>
        <w:t xml:space="preserve"> علل روانشناخت</w:t>
      </w:r>
      <w:r w:rsidRPr="003F6F76">
        <w:rPr>
          <w:rFonts w:hint="cs"/>
          <w:rtl/>
        </w:rPr>
        <w:t>ی</w:t>
      </w:r>
      <w:r w:rsidRPr="003F6F76">
        <w:rPr>
          <w:rtl/>
        </w:rPr>
        <w:t xml:space="preserve"> مانند شکست  عاطف</w:t>
      </w:r>
      <w:r w:rsidRPr="003F6F76">
        <w:rPr>
          <w:rFonts w:hint="cs"/>
          <w:rtl/>
        </w:rPr>
        <w:t>ی،</w:t>
      </w:r>
      <w:r w:rsidRPr="003F6F76">
        <w:rPr>
          <w:rtl/>
        </w:rPr>
        <w:t xml:space="preserve"> تحص</w:t>
      </w:r>
      <w:r w:rsidRPr="003F6F76">
        <w:rPr>
          <w:rFonts w:hint="cs"/>
          <w:rtl/>
        </w:rPr>
        <w:t>ی</w:t>
      </w:r>
      <w:r w:rsidRPr="003F6F76">
        <w:rPr>
          <w:rFonts w:hint="eastAsia"/>
          <w:rtl/>
        </w:rPr>
        <w:t>ل</w:t>
      </w:r>
      <w:r w:rsidRPr="003F6F76">
        <w:rPr>
          <w:rFonts w:hint="cs"/>
          <w:rtl/>
        </w:rPr>
        <w:t>ی ی</w:t>
      </w:r>
      <w:r w:rsidRPr="003F6F76">
        <w:rPr>
          <w:rFonts w:hint="eastAsia"/>
          <w:rtl/>
        </w:rPr>
        <w:t>ا</w:t>
      </w:r>
      <w:r w:rsidRPr="003F6F76">
        <w:rPr>
          <w:rtl/>
        </w:rPr>
        <w:t xml:space="preserve"> هر شکست د</w:t>
      </w:r>
      <w:r w:rsidRPr="003F6F76">
        <w:rPr>
          <w:rFonts w:hint="cs"/>
          <w:rtl/>
        </w:rPr>
        <w:t>ی</w:t>
      </w:r>
      <w:r w:rsidRPr="003F6F76">
        <w:rPr>
          <w:rFonts w:hint="eastAsia"/>
          <w:rtl/>
        </w:rPr>
        <w:t>گر</w:t>
      </w:r>
      <w:r w:rsidRPr="003F6F76">
        <w:rPr>
          <w:rtl/>
        </w:rPr>
        <w:t>، استرس</w:t>
      </w:r>
      <w:r w:rsidRPr="003F6F76">
        <w:rPr>
          <w:rFonts w:hint="cs"/>
          <w:rtl/>
        </w:rPr>
        <w:t>‌</w:t>
      </w:r>
      <w:r w:rsidRPr="003F6F76">
        <w:rPr>
          <w:rtl/>
        </w:rPr>
        <w:t>ها</w:t>
      </w:r>
    </w:p>
    <w:p w:rsidR="003F04E1" w:rsidRPr="003F6F76" w:rsidRDefault="003F04E1" w:rsidP="003F04E1">
      <w:pPr>
        <w:pStyle w:val="a3"/>
        <w:rPr>
          <w:b/>
          <w:bCs/>
          <w:rtl/>
        </w:rPr>
      </w:pPr>
      <w:r w:rsidRPr="003F6F76">
        <w:rPr>
          <w:rFonts w:hint="cs"/>
          <w:b/>
          <w:bCs/>
          <w:rtl/>
        </w:rPr>
        <w:t>علل جسمی:</w:t>
      </w:r>
      <w:r>
        <w:rPr>
          <w:rFonts w:hint="cs"/>
          <w:b/>
          <w:bCs/>
          <w:rtl/>
        </w:rPr>
        <w:t xml:space="preserve"> بيماري‌ها</w:t>
      </w:r>
      <w:r w:rsidRPr="003F6F76">
        <w:rPr>
          <w:rFonts w:hint="cs"/>
          <w:rtl/>
        </w:rPr>
        <w:t xml:space="preserve">ی جسمی مزمن (مثل سرطان، صرع، ايدز، بيماران دياليزي). </w:t>
      </w:r>
    </w:p>
    <w:p w:rsidR="003F04E1" w:rsidRDefault="003F04E1" w:rsidP="003F04E1">
      <w:pPr>
        <w:pStyle w:val="a3"/>
        <w:spacing w:line="320" w:lineRule="exact"/>
        <w:rPr>
          <w:b/>
          <w:bCs/>
          <w:rtl/>
        </w:rPr>
      </w:pPr>
    </w:p>
    <w:p w:rsidR="003F04E1" w:rsidRPr="003F6F76" w:rsidRDefault="003F04E1" w:rsidP="003F04E1">
      <w:pPr>
        <w:pStyle w:val="a3"/>
        <w:rPr>
          <w:rtl/>
        </w:rPr>
      </w:pPr>
      <w:r w:rsidRPr="003F6F76">
        <w:rPr>
          <w:rFonts w:hint="cs"/>
          <w:b/>
          <w:bCs/>
          <w:rtl/>
        </w:rPr>
        <w:t xml:space="preserve">علل اجتماعی: </w:t>
      </w:r>
      <w:r w:rsidRPr="003F6F76">
        <w:rPr>
          <w:rFonts w:hint="cs"/>
          <w:rtl/>
        </w:rPr>
        <w:t>مثل تنها زندگی کردن، فقدان حمایت خانوادگی و اجتماعی و همچنین عوامل فشارزا (مانند طلاق، بیکاری، فقر، از دست دادن نزدیکان، شکست در کار یا تحصیل، ازدواج تحمیلي و</w:t>
      </w:r>
      <w:r w:rsidRPr="003F6F76">
        <w:rPr>
          <w:rtl/>
        </w:rPr>
        <w:t xml:space="preserve"> اختلافات زناشو</w:t>
      </w:r>
      <w:r w:rsidRPr="003F6F76">
        <w:rPr>
          <w:rFonts w:hint="cs"/>
          <w:rtl/>
        </w:rPr>
        <w:t>یی.</w:t>
      </w:r>
      <w:r>
        <w:rPr>
          <w:rFonts w:hint="cs"/>
          <w:rtl/>
        </w:rPr>
        <w:t xml:space="preserve">. </w:t>
      </w:r>
      <w:r w:rsidRPr="003F6F76">
        <w:rPr>
          <w:rFonts w:hint="cs"/>
          <w:rtl/>
        </w:rPr>
        <w:t>.)</w:t>
      </w:r>
    </w:p>
    <w:p w:rsidR="003F04E1" w:rsidRDefault="003F04E1" w:rsidP="003F04E1">
      <w:pPr>
        <w:pStyle w:val="a3"/>
        <w:spacing w:line="320" w:lineRule="exact"/>
        <w:rPr>
          <w:b/>
          <w:bCs/>
          <w:rtl/>
        </w:rPr>
      </w:pPr>
    </w:p>
    <w:p w:rsidR="003F04E1" w:rsidRDefault="003F04E1" w:rsidP="003F04E1">
      <w:pPr>
        <w:pStyle w:val="a3"/>
        <w:rPr>
          <w:rtl/>
        </w:rPr>
      </w:pPr>
      <w:r w:rsidRPr="003F6F76">
        <w:rPr>
          <w:rtl/>
        </w:rPr>
        <w:t>درمان کافی</w:t>
      </w:r>
      <w:r>
        <w:rPr>
          <w:rtl/>
        </w:rPr>
        <w:t xml:space="preserve"> بيماري‌ها</w:t>
      </w:r>
      <w:r w:rsidRPr="003F6F76">
        <w:rPr>
          <w:rtl/>
        </w:rPr>
        <w:t>ی روانپزشکی مي‌</w:t>
      </w:r>
      <w:r w:rsidRPr="003F6F76">
        <w:rPr>
          <w:rFonts w:hint="cs"/>
          <w:rtl/>
        </w:rPr>
        <w:t>تواند از خودکشی</w:t>
      </w:r>
      <w:r w:rsidRPr="003F6F76">
        <w:rPr>
          <w:rtl/>
        </w:rPr>
        <w:t xml:space="preserve"> پیشگیری</w:t>
      </w:r>
      <w:r w:rsidRPr="003F6F76">
        <w:rPr>
          <w:rFonts w:hint="cs"/>
          <w:rtl/>
        </w:rPr>
        <w:t xml:space="preserve"> کند و </w:t>
      </w:r>
      <w:r w:rsidRPr="003F6F76">
        <w:rPr>
          <w:rtl/>
        </w:rPr>
        <w:t>برخی درمان</w:t>
      </w:r>
      <w:r>
        <w:rPr>
          <w:rFonts w:hint="cs"/>
          <w:rtl/>
        </w:rPr>
        <w:t>‌</w:t>
      </w:r>
      <w:r w:rsidRPr="003F6F76">
        <w:rPr>
          <w:rtl/>
        </w:rPr>
        <w:t xml:space="preserve">ها برای اختلالات روانپزشکی  با کاهش رفتار‌هاي خودکشی همراه </w:t>
      </w:r>
      <w:r w:rsidRPr="003F6F76">
        <w:rPr>
          <w:rFonts w:hint="cs"/>
          <w:rtl/>
        </w:rPr>
        <w:t>هستند</w:t>
      </w:r>
      <w:r w:rsidRPr="003F6F76">
        <w:rPr>
          <w:rtl/>
        </w:rPr>
        <w:t>.</w:t>
      </w:r>
    </w:p>
    <w:p w:rsidR="003F04E1" w:rsidRPr="003F6F76" w:rsidRDefault="003F04E1" w:rsidP="003F04E1">
      <w:pPr>
        <w:pStyle w:val="a3"/>
        <w:spacing w:line="320" w:lineRule="exact"/>
      </w:pPr>
    </w:p>
    <w:tbl>
      <w:tblPr>
        <w:tblpPr w:leftFromText="180" w:rightFromText="180" w:vertAnchor="text" w:horzAnchor="margin" w:tblpY="533"/>
        <w:bidiVisual/>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917"/>
        <w:gridCol w:w="4273"/>
      </w:tblGrid>
      <w:tr w:rsidR="003F04E1" w:rsidRPr="00BF6770" w:rsidTr="00A47121">
        <w:tc>
          <w:tcPr>
            <w:tcW w:w="4571" w:type="dxa"/>
            <w:shd w:val="clear" w:color="auto" w:fill="D99594"/>
            <w:vAlign w:val="center"/>
          </w:tcPr>
          <w:p w:rsidR="003F04E1" w:rsidRPr="00BF6770" w:rsidRDefault="003F04E1" w:rsidP="00A47121">
            <w:pPr>
              <w:pStyle w:val="a6"/>
              <w:spacing w:line="340" w:lineRule="exact"/>
              <w:jc w:val="center"/>
              <w:rPr>
                <w:rFonts w:cs="B Yagut"/>
                <w:b w:val="0"/>
                <w:bCs w:val="0"/>
                <w:i w:val="0"/>
                <w:iCs w:val="0"/>
                <w:sz w:val="24"/>
                <w:szCs w:val="24"/>
                <w:rtl/>
                <w:lang w:bidi="ar-SA"/>
              </w:rPr>
            </w:pPr>
            <w:r w:rsidRPr="00BF6770">
              <w:rPr>
                <w:rFonts w:cs="B Yagut" w:hint="eastAsia"/>
                <w:b w:val="0"/>
                <w:bCs w:val="0"/>
                <w:i w:val="0"/>
                <w:iCs w:val="0"/>
                <w:sz w:val="24"/>
                <w:szCs w:val="24"/>
                <w:rtl/>
                <w:lang w:bidi="ar-SA"/>
              </w:rPr>
              <w:t>ب</w:t>
            </w:r>
            <w:r w:rsidRPr="00BF6770">
              <w:rPr>
                <w:rFonts w:cs="B Yagut" w:hint="cs"/>
                <w:b w:val="0"/>
                <w:bCs w:val="0"/>
                <w:i w:val="0"/>
                <w:iCs w:val="0"/>
                <w:sz w:val="24"/>
                <w:szCs w:val="24"/>
                <w:rtl/>
                <w:lang w:bidi="ar-SA"/>
              </w:rPr>
              <w:t>ا</w:t>
            </w:r>
            <w:r w:rsidRPr="00BF6770">
              <w:rPr>
                <w:rFonts w:cs="B Yagut" w:hint="eastAsia"/>
                <w:b w:val="0"/>
                <w:bCs w:val="0"/>
                <w:i w:val="0"/>
                <w:iCs w:val="0"/>
                <w:sz w:val="24"/>
                <w:szCs w:val="24"/>
                <w:rtl/>
                <w:lang w:bidi="ar-SA"/>
              </w:rPr>
              <w:t>ور</w:t>
            </w:r>
            <w:r w:rsidRPr="00BF6770">
              <w:rPr>
                <w:rFonts w:cs="B Yagut"/>
                <w:b w:val="0"/>
                <w:bCs w:val="0"/>
                <w:i w:val="0"/>
                <w:iCs w:val="0"/>
                <w:sz w:val="24"/>
                <w:szCs w:val="24"/>
                <w:rtl/>
                <w:lang w:bidi="ar-SA"/>
              </w:rPr>
              <w:t xml:space="preserve"> غلط</w:t>
            </w:r>
          </w:p>
        </w:tc>
        <w:tc>
          <w:tcPr>
            <w:tcW w:w="5005" w:type="dxa"/>
            <w:shd w:val="clear" w:color="auto" w:fill="C2D69B"/>
            <w:vAlign w:val="center"/>
          </w:tcPr>
          <w:p w:rsidR="003F04E1" w:rsidRPr="00BF6770" w:rsidRDefault="003F04E1" w:rsidP="00A47121">
            <w:pPr>
              <w:pStyle w:val="a6"/>
              <w:spacing w:line="340" w:lineRule="exact"/>
              <w:jc w:val="center"/>
              <w:rPr>
                <w:rFonts w:cs="B Yagut"/>
                <w:b w:val="0"/>
                <w:bCs w:val="0"/>
                <w:i w:val="0"/>
                <w:iCs w:val="0"/>
                <w:sz w:val="24"/>
                <w:szCs w:val="24"/>
                <w:rtl/>
                <w:lang w:bidi="ar-SA"/>
              </w:rPr>
            </w:pPr>
            <w:r w:rsidRPr="00BF6770">
              <w:rPr>
                <w:rFonts w:cs="B Yagut" w:hint="cs"/>
                <w:b w:val="0"/>
                <w:bCs w:val="0"/>
                <w:i w:val="0"/>
                <w:iCs w:val="0"/>
                <w:sz w:val="24"/>
                <w:szCs w:val="24"/>
                <w:rtl/>
                <w:lang w:bidi="ar-SA"/>
              </w:rPr>
              <w:t>باور درست</w:t>
            </w:r>
          </w:p>
        </w:tc>
      </w:tr>
      <w:tr w:rsidR="003F04E1" w:rsidRPr="00BF6770" w:rsidTr="00A47121">
        <w:trPr>
          <w:trHeight w:val="792"/>
        </w:trPr>
        <w:tc>
          <w:tcPr>
            <w:tcW w:w="4571" w:type="dxa"/>
            <w:shd w:val="clear" w:color="auto" w:fill="F2DBDB"/>
            <w:vAlign w:val="center"/>
          </w:tcPr>
          <w:p w:rsidR="003F04E1" w:rsidRPr="00BF6770" w:rsidRDefault="003F04E1" w:rsidP="00A47121">
            <w:pPr>
              <w:pStyle w:val="a6"/>
              <w:spacing w:line="340" w:lineRule="exact"/>
              <w:jc w:val="center"/>
              <w:rPr>
                <w:rFonts w:cs="B Yagut"/>
                <w:b w:val="0"/>
                <w:bCs w:val="0"/>
                <w:i w:val="0"/>
                <w:iCs w:val="0"/>
                <w:sz w:val="24"/>
                <w:szCs w:val="24"/>
                <w:rtl/>
                <w:lang w:bidi="ar-SA"/>
              </w:rPr>
            </w:pPr>
            <w:r w:rsidRPr="00BF6770">
              <w:rPr>
                <w:rFonts w:cs="B Yagut" w:hint="eastAsia"/>
                <w:b w:val="0"/>
                <w:bCs w:val="0"/>
                <w:i w:val="0"/>
                <w:iCs w:val="0"/>
                <w:szCs w:val="24"/>
                <w:rtl/>
                <w:lang w:bidi="ar-SA"/>
              </w:rPr>
              <w:t>کس</w:t>
            </w:r>
            <w:r w:rsidRPr="00BF6770">
              <w:rPr>
                <w:rFonts w:cs="B Yagut" w:hint="cs"/>
                <w:b w:val="0"/>
                <w:bCs w:val="0"/>
                <w:i w:val="0"/>
                <w:iCs w:val="0"/>
                <w:szCs w:val="24"/>
                <w:rtl/>
                <w:lang w:bidi="ar-SA"/>
              </w:rPr>
              <w:t>ی</w:t>
            </w:r>
            <w:r w:rsidRPr="00BF6770">
              <w:rPr>
                <w:rFonts w:cs="B Yagut"/>
                <w:b w:val="0"/>
                <w:bCs w:val="0"/>
                <w:i w:val="0"/>
                <w:iCs w:val="0"/>
                <w:szCs w:val="24"/>
                <w:rtl/>
                <w:lang w:bidi="ar-SA"/>
              </w:rPr>
              <w:t xml:space="preserve"> که حرف خودکش</w:t>
            </w:r>
            <w:r w:rsidRPr="00BF6770">
              <w:rPr>
                <w:rFonts w:cs="B Yagut" w:hint="cs"/>
                <w:b w:val="0"/>
                <w:bCs w:val="0"/>
                <w:i w:val="0"/>
                <w:iCs w:val="0"/>
                <w:szCs w:val="24"/>
                <w:rtl/>
                <w:lang w:bidi="ar-SA"/>
              </w:rPr>
              <w:t>ی</w:t>
            </w:r>
            <w:r w:rsidRPr="00BF6770">
              <w:rPr>
                <w:rFonts w:cs="B Yagut"/>
                <w:b w:val="0"/>
                <w:bCs w:val="0"/>
                <w:i w:val="0"/>
                <w:iCs w:val="0"/>
                <w:szCs w:val="24"/>
                <w:rtl/>
                <w:lang w:bidi="ar-SA"/>
              </w:rPr>
              <w:t xml:space="preserve"> را مي‌زند به آن عمل نمی‌کند ا</w:t>
            </w:r>
            <w:r w:rsidRPr="00BF6770">
              <w:rPr>
                <w:rFonts w:cs="B Yagut" w:hint="cs"/>
                <w:b w:val="0"/>
                <w:bCs w:val="0"/>
                <w:i w:val="0"/>
                <w:iCs w:val="0"/>
                <w:szCs w:val="24"/>
                <w:rtl/>
                <w:lang w:bidi="ar-SA"/>
              </w:rPr>
              <w:t>ی</w:t>
            </w:r>
            <w:r w:rsidRPr="00BF6770">
              <w:rPr>
                <w:rFonts w:cs="B Yagut" w:hint="eastAsia"/>
                <w:b w:val="0"/>
                <w:bCs w:val="0"/>
                <w:i w:val="0"/>
                <w:iCs w:val="0"/>
                <w:szCs w:val="24"/>
                <w:rtl/>
                <w:lang w:bidi="ar-SA"/>
              </w:rPr>
              <w:t>ن</w:t>
            </w:r>
            <w:r w:rsidRPr="00BF6770">
              <w:rPr>
                <w:rFonts w:cs="B Yagut"/>
                <w:b w:val="0"/>
                <w:bCs w:val="0"/>
                <w:i w:val="0"/>
                <w:iCs w:val="0"/>
                <w:szCs w:val="24"/>
                <w:rtl/>
                <w:lang w:bidi="ar-SA"/>
              </w:rPr>
              <w:t xml:space="preserve"> فقط </w:t>
            </w:r>
            <w:r w:rsidRPr="00BF6770">
              <w:rPr>
                <w:rFonts w:cs="B Yagut" w:hint="cs"/>
                <w:b w:val="0"/>
                <w:bCs w:val="0"/>
                <w:i w:val="0"/>
                <w:iCs w:val="0"/>
                <w:szCs w:val="24"/>
                <w:rtl/>
                <w:lang w:bidi="ar-SA"/>
              </w:rPr>
              <w:t>ی</w:t>
            </w:r>
            <w:r w:rsidRPr="00BF6770">
              <w:rPr>
                <w:rFonts w:cs="B Yagut" w:hint="eastAsia"/>
                <w:b w:val="0"/>
                <w:bCs w:val="0"/>
                <w:i w:val="0"/>
                <w:iCs w:val="0"/>
                <w:szCs w:val="24"/>
                <w:rtl/>
                <w:lang w:bidi="ar-SA"/>
              </w:rPr>
              <w:t>ک</w:t>
            </w:r>
            <w:r w:rsidRPr="00BF6770">
              <w:rPr>
                <w:rFonts w:cs="B Yagut"/>
                <w:b w:val="0"/>
                <w:bCs w:val="0"/>
                <w:i w:val="0"/>
                <w:iCs w:val="0"/>
                <w:szCs w:val="24"/>
                <w:rtl/>
                <w:lang w:bidi="ar-SA"/>
              </w:rPr>
              <w:t xml:space="preserve"> تهد</w:t>
            </w:r>
            <w:r w:rsidRPr="00BF6770">
              <w:rPr>
                <w:rFonts w:cs="B Yagut" w:hint="cs"/>
                <w:b w:val="0"/>
                <w:bCs w:val="0"/>
                <w:i w:val="0"/>
                <w:iCs w:val="0"/>
                <w:szCs w:val="24"/>
                <w:rtl/>
                <w:lang w:bidi="ar-SA"/>
              </w:rPr>
              <w:t>ی</w:t>
            </w:r>
            <w:r w:rsidRPr="00BF6770">
              <w:rPr>
                <w:rFonts w:cs="B Yagut" w:hint="eastAsia"/>
                <w:b w:val="0"/>
                <w:bCs w:val="0"/>
                <w:i w:val="0"/>
                <w:iCs w:val="0"/>
                <w:szCs w:val="24"/>
                <w:rtl/>
                <w:lang w:bidi="ar-SA"/>
              </w:rPr>
              <w:t>د</w:t>
            </w:r>
            <w:r w:rsidRPr="00BF6770">
              <w:rPr>
                <w:rFonts w:cs="B Yagut" w:hint="cs"/>
                <w:b w:val="0"/>
                <w:bCs w:val="0"/>
                <w:i w:val="0"/>
                <w:iCs w:val="0"/>
                <w:szCs w:val="24"/>
                <w:rtl/>
                <w:lang w:bidi="ar-SA"/>
              </w:rPr>
              <w:t xml:space="preserve"> ی</w:t>
            </w:r>
            <w:r w:rsidRPr="00BF6770">
              <w:rPr>
                <w:rFonts w:cs="B Yagut" w:hint="eastAsia"/>
                <w:b w:val="0"/>
                <w:bCs w:val="0"/>
                <w:i w:val="0"/>
                <w:iCs w:val="0"/>
                <w:szCs w:val="24"/>
                <w:rtl/>
                <w:lang w:bidi="ar-SA"/>
              </w:rPr>
              <w:t>ا</w:t>
            </w:r>
            <w:r w:rsidRPr="00BF6770">
              <w:rPr>
                <w:rFonts w:cs="B Yagut"/>
                <w:b w:val="0"/>
                <w:bCs w:val="0"/>
                <w:i w:val="0"/>
                <w:iCs w:val="0"/>
                <w:szCs w:val="24"/>
                <w:rtl/>
                <w:lang w:bidi="ar-SA"/>
              </w:rPr>
              <w:t xml:space="preserve"> بلوف است.</w:t>
            </w:r>
          </w:p>
        </w:tc>
        <w:tc>
          <w:tcPr>
            <w:tcW w:w="5005" w:type="dxa"/>
            <w:shd w:val="clear" w:color="auto" w:fill="EAF1DD"/>
            <w:vAlign w:val="center"/>
          </w:tcPr>
          <w:p w:rsidR="003F04E1" w:rsidRPr="00BF6770" w:rsidRDefault="003F04E1" w:rsidP="00A47121">
            <w:pPr>
              <w:pStyle w:val="a3"/>
              <w:spacing w:line="340" w:lineRule="exact"/>
              <w:jc w:val="center"/>
              <w:rPr>
                <w:rtl/>
                <w:lang w:bidi="ar-SA"/>
              </w:rPr>
            </w:pPr>
            <w:r w:rsidRPr="00BF6770">
              <w:rPr>
                <w:rFonts w:hint="eastAsia"/>
                <w:sz w:val="26"/>
                <w:rtl/>
                <w:lang w:bidi="ar-SA"/>
              </w:rPr>
              <w:t>حرف</w:t>
            </w:r>
            <w:r w:rsidRPr="00BF6770">
              <w:rPr>
                <w:sz w:val="26"/>
                <w:rtl/>
                <w:lang w:bidi="ar-SA"/>
              </w:rPr>
              <w:t xml:space="preserve"> خودكشي و تهد</w:t>
            </w:r>
            <w:r w:rsidRPr="00BF6770">
              <w:rPr>
                <w:rFonts w:hint="cs"/>
                <w:sz w:val="26"/>
                <w:rtl/>
                <w:lang w:bidi="ar-SA"/>
              </w:rPr>
              <w:t>ی</w:t>
            </w:r>
            <w:r w:rsidRPr="00BF6770">
              <w:rPr>
                <w:rFonts w:hint="eastAsia"/>
                <w:sz w:val="26"/>
                <w:rtl/>
                <w:lang w:bidi="ar-SA"/>
              </w:rPr>
              <w:t>د</w:t>
            </w:r>
            <w:r w:rsidRPr="00BF6770">
              <w:rPr>
                <w:sz w:val="26"/>
                <w:rtl/>
                <w:lang w:bidi="ar-SA"/>
              </w:rPr>
              <w:t xml:space="preserve"> به آن را هم</w:t>
            </w:r>
            <w:r w:rsidRPr="00BF6770">
              <w:rPr>
                <w:rFonts w:hint="cs"/>
                <w:sz w:val="26"/>
                <w:rtl/>
                <w:lang w:bidi="ar-SA"/>
              </w:rPr>
              <w:t>ی</w:t>
            </w:r>
            <w:r w:rsidRPr="00BF6770">
              <w:rPr>
                <w:rFonts w:hint="eastAsia"/>
                <w:sz w:val="26"/>
                <w:rtl/>
                <w:lang w:bidi="ar-SA"/>
              </w:rPr>
              <w:t>شه</w:t>
            </w:r>
            <w:r w:rsidRPr="00BF6770">
              <w:rPr>
                <w:sz w:val="26"/>
                <w:rtl/>
                <w:lang w:bidi="ar-SA"/>
              </w:rPr>
              <w:t xml:space="preserve"> جد</w:t>
            </w:r>
            <w:r w:rsidRPr="00BF6770">
              <w:rPr>
                <w:rFonts w:hint="cs"/>
                <w:sz w:val="26"/>
                <w:rtl/>
                <w:lang w:bidi="ar-SA"/>
              </w:rPr>
              <w:t>ی</w:t>
            </w:r>
            <w:r w:rsidRPr="00BF6770">
              <w:rPr>
                <w:sz w:val="26"/>
                <w:rtl/>
                <w:lang w:bidi="ar-SA"/>
              </w:rPr>
              <w:t xml:space="preserve"> بگ</w:t>
            </w:r>
            <w:r w:rsidRPr="00BF6770">
              <w:rPr>
                <w:rFonts w:hint="cs"/>
                <w:sz w:val="26"/>
                <w:rtl/>
                <w:lang w:bidi="ar-SA"/>
              </w:rPr>
              <w:t>ی</w:t>
            </w:r>
            <w:r w:rsidRPr="00BF6770">
              <w:rPr>
                <w:rFonts w:hint="eastAsia"/>
                <w:sz w:val="26"/>
                <w:rtl/>
                <w:lang w:bidi="ar-SA"/>
              </w:rPr>
              <w:t>ر</w:t>
            </w:r>
            <w:r w:rsidRPr="00BF6770">
              <w:rPr>
                <w:rFonts w:hint="cs"/>
                <w:sz w:val="26"/>
                <w:rtl/>
                <w:lang w:bidi="ar-SA"/>
              </w:rPr>
              <w:t>ی</w:t>
            </w:r>
            <w:r w:rsidRPr="00BF6770">
              <w:rPr>
                <w:rFonts w:hint="eastAsia"/>
                <w:sz w:val="26"/>
                <w:rtl/>
                <w:lang w:bidi="ar-SA"/>
              </w:rPr>
              <w:t>د</w:t>
            </w:r>
            <w:r w:rsidRPr="00BF6770">
              <w:rPr>
                <w:rFonts w:hint="cs"/>
                <w:sz w:val="26"/>
                <w:rtl/>
                <w:lang w:bidi="ar-SA"/>
              </w:rPr>
              <w:t>.</w:t>
            </w:r>
          </w:p>
        </w:tc>
      </w:tr>
      <w:tr w:rsidR="003F04E1" w:rsidRPr="00BF6770" w:rsidTr="00A47121">
        <w:trPr>
          <w:trHeight w:val="918"/>
        </w:trPr>
        <w:tc>
          <w:tcPr>
            <w:tcW w:w="4571" w:type="dxa"/>
            <w:shd w:val="clear" w:color="auto" w:fill="F2DBDB"/>
            <w:vAlign w:val="center"/>
          </w:tcPr>
          <w:p w:rsidR="003F04E1" w:rsidRPr="00BF6770" w:rsidRDefault="003F04E1" w:rsidP="00A47121">
            <w:pPr>
              <w:pStyle w:val="a"/>
              <w:widowControl w:val="0"/>
              <w:numPr>
                <w:ilvl w:val="0"/>
                <w:numId w:val="0"/>
              </w:numPr>
              <w:tabs>
                <w:tab w:val="num" w:pos="284"/>
                <w:tab w:val="num" w:pos="551"/>
              </w:tabs>
              <w:spacing w:line="340" w:lineRule="exact"/>
              <w:jc w:val="center"/>
              <w:rPr>
                <w:rFonts w:cs="B Yagut"/>
                <w:sz w:val="26"/>
                <w:szCs w:val="24"/>
                <w:rtl/>
                <w:lang w:bidi="ar-SA"/>
              </w:rPr>
            </w:pPr>
            <w:r w:rsidRPr="00BF6770">
              <w:rPr>
                <w:rFonts w:cs="B Yagut" w:hint="cs"/>
                <w:sz w:val="26"/>
                <w:szCs w:val="24"/>
                <w:rtl/>
                <w:lang w:bidi="ar-SA"/>
              </w:rPr>
              <w:t>پ</w:t>
            </w:r>
            <w:r w:rsidRPr="00BF6770">
              <w:rPr>
                <w:rFonts w:cs="B Yagut" w:hint="eastAsia"/>
                <w:sz w:val="26"/>
                <w:szCs w:val="24"/>
                <w:rtl/>
                <w:lang w:bidi="ar-SA"/>
              </w:rPr>
              <w:t>رسش</w:t>
            </w:r>
            <w:r w:rsidRPr="00BF6770">
              <w:rPr>
                <w:rFonts w:cs="B Yagut"/>
                <w:sz w:val="26"/>
                <w:szCs w:val="24"/>
                <w:rtl/>
                <w:lang w:bidi="ar-SA"/>
              </w:rPr>
              <w:t xml:space="preserve"> درباره خودكشي سبب </w:t>
            </w:r>
            <w:r w:rsidRPr="00BF6770">
              <w:rPr>
                <w:rFonts w:cs="B Yagut" w:hint="cs"/>
                <w:sz w:val="26"/>
                <w:szCs w:val="24"/>
                <w:rtl/>
                <w:lang w:bidi="ar-SA"/>
              </w:rPr>
              <w:t xml:space="preserve">تلقین به </w:t>
            </w:r>
            <w:r w:rsidRPr="00BF6770">
              <w:rPr>
                <w:rFonts w:cs="B Yagut"/>
                <w:sz w:val="26"/>
                <w:szCs w:val="24"/>
                <w:rtl/>
                <w:lang w:bidi="ar-SA"/>
              </w:rPr>
              <w:t>خودكشي مي‌شو</w:t>
            </w:r>
            <w:r w:rsidRPr="00BF6770">
              <w:rPr>
                <w:rFonts w:cs="B Yagut" w:hint="cs"/>
                <w:sz w:val="26"/>
                <w:szCs w:val="24"/>
                <w:rtl/>
                <w:lang w:bidi="ar-SA"/>
              </w:rPr>
              <w:t>د.</w:t>
            </w:r>
          </w:p>
        </w:tc>
        <w:tc>
          <w:tcPr>
            <w:tcW w:w="5005" w:type="dxa"/>
            <w:shd w:val="clear" w:color="auto" w:fill="EAF1DD"/>
            <w:vAlign w:val="center"/>
          </w:tcPr>
          <w:p w:rsidR="003F04E1" w:rsidRPr="00BF6770" w:rsidRDefault="003F04E1" w:rsidP="00A47121">
            <w:pPr>
              <w:pStyle w:val="a3"/>
              <w:spacing w:line="340" w:lineRule="exact"/>
              <w:ind w:firstLine="162"/>
              <w:jc w:val="center"/>
              <w:rPr>
                <w:sz w:val="26"/>
                <w:rtl/>
                <w:lang w:bidi="ar-SA"/>
              </w:rPr>
            </w:pPr>
            <w:r w:rsidRPr="00BF6770">
              <w:rPr>
                <w:rFonts w:hint="eastAsia"/>
                <w:sz w:val="26"/>
                <w:rtl/>
                <w:lang w:bidi="ar-SA"/>
              </w:rPr>
              <w:t>پرسش</w:t>
            </w:r>
            <w:r w:rsidRPr="00BF6770">
              <w:rPr>
                <w:sz w:val="26"/>
                <w:rtl/>
                <w:lang w:bidi="ar-SA"/>
              </w:rPr>
              <w:t xml:space="preserve">  درباره خودكشي سبب کاهش اضطراب ب</w:t>
            </w:r>
            <w:r w:rsidRPr="00BF6770">
              <w:rPr>
                <w:rFonts w:hint="cs"/>
                <w:sz w:val="26"/>
                <w:rtl/>
                <w:lang w:bidi="ar-SA"/>
              </w:rPr>
              <w:t>ی</w:t>
            </w:r>
            <w:r w:rsidRPr="00BF6770">
              <w:rPr>
                <w:rFonts w:hint="eastAsia"/>
                <w:sz w:val="26"/>
                <w:rtl/>
                <w:lang w:bidi="ar-SA"/>
              </w:rPr>
              <w:t>مار</w:t>
            </w:r>
            <w:r w:rsidRPr="00BF6770">
              <w:rPr>
                <w:sz w:val="26"/>
                <w:rtl/>
                <w:lang w:bidi="ar-SA"/>
              </w:rPr>
              <w:t xml:space="preserve"> شده و احساس مي‌کند که او را درک مي‌کن</w:t>
            </w:r>
            <w:r w:rsidRPr="00BF6770">
              <w:rPr>
                <w:rFonts w:hint="cs"/>
                <w:sz w:val="26"/>
                <w:rtl/>
                <w:lang w:bidi="ar-SA"/>
              </w:rPr>
              <w:t>ی</w:t>
            </w:r>
            <w:r w:rsidRPr="00BF6770">
              <w:rPr>
                <w:rFonts w:hint="eastAsia"/>
                <w:sz w:val="26"/>
                <w:rtl/>
                <w:lang w:bidi="ar-SA"/>
              </w:rPr>
              <w:t>د</w:t>
            </w:r>
            <w:r w:rsidRPr="00BF6770">
              <w:rPr>
                <w:sz w:val="26"/>
                <w:rtl/>
                <w:lang w:bidi="ar-SA"/>
              </w:rPr>
              <w:t>.</w:t>
            </w:r>
          </w:p>
        </w:tc>
      </w:tr>
    </w:tbl>
    <w:p w:rsidR="003F04E1" w:rsidRPr="003F6F76" w:rsidRDefault="003F04E1" w:rsidP="003F04E1">
      <w:pPr>
        <w:pStyle w:val="a3"/>
        <w:rPr>
          <w:rtl/>
        </w:rPr>
      </w:pPr>
      <w:r w:rsidRPr="003F6F76">
        <w:rPr>
          <w:rFonts w:hint="eastAsia"/>
          <w:rtl/>
        </w:rPr>
        <w:t>باورها</w:t>
      </w:r>
      <w:r w:rsidRPr="003F6F76">
        <w:rPr>
          <w:rFonts w:hint="cs"/>
          <w:rtl/>
        </w:rPr>
        <w:t>ی</w:t>
      </w:r>
      <w:r w:rsidRPr="003F6F76">
        <w:rPr>
          <w:rtl/>
        </w:rPr>
        <w:t xml:space="preserve"> غلط درباره خودكشي</w:t>
      </w:r>
      <w:r w:rsidRPr="003F6F76">
        <w:rPr>
          <w:rFonts w:hint="cs"/>
          <w:rtl/>
        </w:rPr>
        <w:t>:</w:t>
      </w:r>
    </w:p>
    <w:p w:rsidR="003F04E1" w:rsidRPr="003F6F76" w:rsidRDefault="003F04E1" w:rsidP="003F04E1">
      <w:pPr>
        <w:pStyle w:val="a3"/>
        <w:rPr>
          <w:rtl/>
        </w:rPr>
      </w:pPr>
    </w:p>
    <w:p w:rsidR="003F04E1" w:rsidRPr="003F6F76" w:rsidRDefault="003F04E1" w:rsidP="003F04E1">
      <w:pPr>
        <w:pStyle w:val="a3"/>
        <w:rPr>
          <w:rtl/>
        </w:rPr>
      </w:pPr>
      <w:r w:rsidRPr="00BF6770">
        <w:rPr>
          <w:rFonts w:hint="cs"/>
          <w:b/>
          <w:bCs/>
          <w:rtl/>
        </w:rPr>
        <w:t>توجه:</w:t>
      </w:r>
      <w:r w:rsidRPr="003F6F76">
        <w:rPr>
          <w:rFonts w:cs="B Titr" w:hint="cs"/>
          <w:rtl/>
        </w:rPr>
        <w:t xml:space="preserve"> </w:t>
      </w:r>
      <w:r w:rsidRPr="003F6F76">
        <w:rPr>
          <w:rFonts w:hint="cs"/>
          <w:rtl/>
        </w:rPr>
        <w:t>شناسایی هر مورد فکر یا اقدام به خودکشی توسط کارشناس مراقب سلامت خانواده مستلزم ارزیابی دقیق و تخصصی توسط پزشک یا روانپزشک</w:t>
      </w:r>
      <w:r>
        <w:rPr>
          <w:rFonts w:hint="cs"/>
          <w:rtl/>
        </w:rPr>
        <w:t xml:space="preserve"> می‌</w:t>
      </w:r>
      <w:r w:rsidRPr="003F6F76">
        <w:rPr>
          <w:rFonts w:hint="cs"/>
          <w:rtl/>
        </w:rPr>
        <w:t xml:space="preserve">باشد. بیمار </w:t>
      </w:r>
      <w:r w:rsidRPr="003F6F76">
        <w:rPr>
          <w:rFonts w:hint="cs"/>
          <w:u w:val="single"/>
          <w:rtl/>
        </w:rPr>
        <w:t>پس از ارجاع به سطح تخصصی و دریافت پسخوراند از متخصص</w:t>
      </w:r>
      <w:r w:rsidRPr="003F6F76">
        <w:rPr>
          <w:rFonts w:hint="cs"/>
          <w:rtl/>
        </w:rPr>
        <w:t>، توسط کارشناس مراقب سلامت خانواده و پزشک خانواده بر اساس تشخیص و اختلال زمینه</w:t>
      </w:r>
      <w:r>
        <w:rPr>
          <w:rFonts w:hint="cs"/>
          <w:rtl/>
        </w:rPr>
        <w:t xml:space="preserve">‌ای </w:t>
      </w:r>
      <w:r w:rsidRPr="003F6F76">
        <w:rPr>
          <w:rFonts w:hint="cs"/>
          <w:rtl/>
        </w:rPr>
        <w:t>پی</w:t>
      </w:r>
      <w:r>
        <w:rPr>
          <w:rFonts w:hint="cs"/>
          <w:rtl/>
        </w:rPr>
        <w:t>‌</w:t>
      </w:r>
      <w:r w:rsidRPr="003F6F76">
        <w:rPr>
          <w:rFonts w:hint="cs"/>
          <w:rtl/>
        </w:rPr>
        <w:t>گیری</w:t>
      </w:r>
      <w:r>
        <w:rPr>
          <w:rFonts w:hint="cs"/>
          <w:rtl/>
        </w:rPr>
        <w:t xml:space="preserve"> می‌</w:t>
      </w:r>
      <w:r w:rsidRPr="003F6F76">
        <w:rPr>
          <w:rFonts w:hint="cs"/>
          <w:rtl/>
        </w:rPr>
        <w:t>شود.</w:t>
      </w:r>
    </w:p>
    <w:p w:rsidR="003F04E1" w:rsidRPr="003F6F76" w:rsidRDefault="003F04E1" w:rsidP="003F04E1">
      <w:pPr>
        <w:pStyle w:val="a3"/>
        <w:rPr>
          <w:rtl/>
        </w:rPr>
      </w:pPr>
    </w:p>
    <w:p w:rsidR="003F04E1" w:rsidRPr="003F6F76" w:rsidRDefault="003F04E1" w:rsidP="003F04E1">
      <w:pPr>
        <w:pStyle w:val="a3"/>
        <w:spacing w:line="276" w:lineRule="auto"/>
        <w:ind w:firstLine="0"/>
        <w:jc w:val="both"/>
      </w:pPr>
    </w:p>
    <w:p w:rsidR="003F04E1" w:rsidRPr="003F6F76" w:rsidRDefault="009E4C7E" w:rsidP="003F04E1">
      <w:pPr>
        <w:pStyle w:val="a3"/>
        <w:spacing w:line="276" w:lineRule="auto"/>
        <w:ind w:firstLine="0"/>
        <w:jc w:val="both"/>
        <w:rPr>
          <w:rtl/>
        </w:rPr>
      </w:pPr>
      <w:r>
        <w:rPr>
          <w:noProof/>
          <w:rtl/>
          <w:lang w:bidi="ar-SA"/>
        </w:rPr>
        <mc:AlternateContent>
          <mc:Choice Requires="wps">
            <w:drawing>
              <wp:anchor distT="0" distB="0" distL="114300" distR="114300" simplePos="0" relativeHeight="251961344" behindDoc="0" locked="0" layoutInCell="1" allowOverlap="1" wp14:anchorId="727E759F" wp14:editId="7873436D">
                <wp:simplePos x="0" y="0"/>
                <wp:positionH relativeFrom="margin">
                  <wp:posOffset>-93345</wp:posOffset>
                </wp:positionH>
                <wp:positionV relativeFrom="paragraph">
                  <wp:posOffset>80010</wp:posOffset>
                </wp:positionV>
                <wp:extent cx="5400040" cy="2746375"/>
                <wp:effectExtent l="14605" t="12700" r="14605" b="31750"/>
                <wp:wrapNone/>
                <wp:docPr id="94"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74637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C00000"/>
                          </a:solidFill>
                          <a:round/>
                          <a:headEnd/>
                          <a:tailEnd/>
                        </a:ln>
                        <a:effectLst>
                          <a:outerShdw dist="28398" dir="3806097" algn="ctr" rotWithShape="0">
                            <a:srgbClr val="974706">
                              <a:alpha val="50000"/>
                            </a:srgbClr>
                          </a:outerShdw>
                        </a:effectLst>
                      </wps:spPr>
                      <wps:txbx>
                        <w:txbxContent>
                          <w:p w:rsidR="00804AAE" w:rsidRPr="00BF6770" w:rsidRDefault="00804AAE" w:rsidP="003F04E1">
                            <w:pPr>
                              <w:pStyle w:val="a0"/>
                              <w:spacing w:line="340" w:lineRule="exact"/>
                              <w:rPr>
                                <w:rFonts w:ascii="Tahoma" w:hAnsi="Tahoma"/>
                                <w:sz w:val="28"/>
                                <w:rtl/>
                              </w:rPr>
                            </w:pPr>
                            <w:r w:rsidRPr="00BF6770">
                              <w:rPr>
                                <w:rFonts w:ascii="Tahoma" w:hAnsi="Tahoma" w:hint="cs"/>
                                <w:sz w:val="28"/>
                                <w:rtl/>
                              </w:rPr>
                              <w:t>نکات کلی در برخورد با فردی که از خودکشی صحبت می‌کند:</w:t>
                            </w:r>
                          </w:p>
                          <w:p w:rsidR="00804AAE" w:rsidRPr="00BF6770" w:rsidRDefault="00804AAE" w:rsidP="009E4C7E">
                            <w:pPr>
                              <w:pStyle w:val="a0"/>
                              <w:widowControl/>
                              <w:numPr>
                                <w:ilvl w:val="0"/>
                                <w:numId w:val="36"/>
                              </w:numPr>
                              <w:spacing w:line="340" w:lineRule="exact"/>
                              <w:rPr>
                                <w:rtl/>
                              </w:rPr>
                            </w:pPr>
                            <w:r w:rsidRPr="00BF6770">
                              <w:rPr>
                                <w:rFonts w:hint="cs"/>
                                <w:rtl/>
                              </w:rPr>
                              <w:t>صحبت در خصوص خودکشی را جدی بگیرید و همدلی نشان دهید.</w:t>
                            </w:r>
                          </w:p>
                          <w:p w:rsidR="00804AAE" w:rsidRPr="00BF6770" w:rsidRDefault="00804AAE" w:rsidP="009E4C7E">
                            <w:pPr>
                              <w:pStyle w:val="a0"/>
                              <w:widowControl/>
                              <w:numPr>
                                <w:ilvl w:val="0"/>
                                <w:numId w:val="36"/>
                              </w:numPr>
                              <w:spacing w:line="340" w:lineRule="exact"/>
                              <w:rPr>
                                <w:rtl/>
                              </w:rPr>
                            </w:pPr>
                            <w:r w:rsidRPr="00BF6770">
                              <w:rPr>
                                <w:rFonts w:hint="cs"/>
                                <w:rtl/>
                              </w:rPr>
                              <w:t>فعالانه گوش دهید و علاقمندی خود را طی مصاحبه نشان دهید.</w:t>
                            </w:r>
                          </w:p>
                          <w:p w:rsidR="00804AAE" w:rsidRPr="00BF6770" w:rsidRDefault="00804AAE" w:rsidP="009E4C7E">
                            <w:pPr>
                              <w:pStyle w:val="a0"/>
                              <w:widowControl/>
                              <w:numPr>
                                <w:ilvl w:val="0"/>
                                <w:numId w:val="36"/>
                              </w:numPr>
                              <w:spacing w:line="340" w:lineRule="exact"/>
                            </w:pPr>
                            <w:r w:rsidRPr="00BF6770">
                              <w:rPr>
                                <w:rFonts w:hint="cs"/>
                                <w:rtl/>
                              </w:rPr>
                              <w:t xml:space="preserve">از </w:t>
                            </w:r>
                            <w:r w:rsidRPr="00BF6770">
                              <w:rPr>
                                <w:rFonts w:ascii="Calibri" w:eastAsia="Calibri" w:hAnsi="Calibri" w:hint="cs"/>
                                <w:rtl/>
                              </w:rPr>
                              <w:t>سرزنش و پند و اندرز اجتناب كنيد</w:t>
                            </w:r>
                            <w:r w:rsidRPr="00BF6770">
                              <w:rPr>
                                <w:rFonts w:hint="cs"/>
                                <w:rtl/>
                              </w:rPr>
                              <w:t>.</w:t>
                            </w:r>
                          </w:p>
                          <w:p w:rsidR="00804AAE" w:rsidRPr="00BF6770" w:rsidRDefault="00804AAE" w:rsidP="009E4C7E">
                            <w:pPr>
                              <w:pStyle w:val="a0"/>
                              <w:widowControl/>
                              <w:numPr>
                                <w:ilvl w:val="0"/>
                                <w:numId w:val="36"/>
                              </w:numPr>
                              <w:spacing w:line="340" w:lineRule="exact"/>
                            </w:pPr>
                            <w:r w:rsidRPr="00BF6770">
                              <w:rPr>
                                <w:rFonts w:ascii="Tahoma" w:hAnsi="Tahoma" w:hint="cs"/>
                                <w:rtl/>
                              </w:rPr>
                              <w:t>به فرد فرصت دهید تا آزادانه احساسات وعقاید خود را ابراز نماید</w:t>
                            </w:r>
                            <w:r w:rsidRPr="00BF6770">
                              <w:rPr>
                                <w:rFonts w:hint="cs"/>
                                <w:rtl/>
                              </w:rPr>
                              <w:t>.</w:t>
                            </w:r>
                          </w:p>
                          <w:p w:rsidR="00804AAE" w:rsidRPr="00BF6770" w:rsidRDefault="00804AAE" w:rsidP="009E4C7E">
                            <w:pPr>
                              <w:pStyle w:val="a0"/>
                              <w:widowControl/>
                              <w:numPr>
                                <w:ilvl w:val="0"/>
                                <w:numId w:val="36"/>
                              </w:numPr>
                              <w:spacing w:line="340" w:lineRule="exact"/>
                              <w:rPr>
                                <w:i/>
                                <w:iCs/>
                              </w:rPr>
                            </w:pPr>
                            <w:r w:rsidRPr="00BF6770">
                              <w:rPr>
                                <w:rFonts w:hint="cs"/>
                                <w:rtl/>
                              </w:rPr>
                              <w:t>راجع به افکار خودکشی، اقدام یا برنامه برای اقدام به خودکشی به صراحت بپرسید.</w:t>
                            </w:r>
                          </w:p>
                          <w:p w:rsidR="00804AAE" w:rsidRPr="00BF6770" w:rsidRDefault="00804AAE" w:rsidP="009E4C7E">
                            <w:pPr>
                              <w:pStyle w:val="a0"/>
                              <w:widowControl/>
                              <w:numPr>
                                <w:ilvl w:val="0"/>
                                <w:numId w:val="36"/>
                              </w:numPr>
                              <w:spacing w:line="340" w:lineRule="exact"/>
                            </w:pPr>
                            <w:r w:rsidRPr="00BF6770">
                              <w:rPr>
                                <w:rFonts w:hint="cs"/>
                                <w:rtl/>
                              </w:rPr>
                              <w:t>فرد را تنها نگذارید و به وی بگویید که منابع دریافت کمک (ارجاع به پزشک، روانپزشک و ....) وجود دارد. دسترسی بیمار برای دریافت اینگونه خدمات را تسهیل نمایید.</w:t>
                            </w:r>
                          </w:p>
                          <w:p w:rsidR="00804AAE" w:rsidRPr="00BF6770" w:rsidRDefault="00804AAE" w:rsidP="009E4C7E">
                            <w:pPr>
                              <w:pStyle w:val="a0"/>
                              <w:widowControl/>
                              <w:numPr>
                                <w:ilvl w:val="0"/>
                                <w:numId w:val="36"/>
                              </w:numPr>
                              <w:spacing w:line="340" w:lineRule="exact"/>
                            </w:pPr>
                            <w:r w:rsidRPr="00BF6770">
                              <w:rPr>
                                <w:rFonts w:hint="cs"/>
                                <w:rtl/>
                              </w:rPr>
                              <w:t xml:space="preserve">در تمامی مراحل از پیگیری درمان، مراجعه منظم به پزشک  یا مصرف دارو اطمینان حاصل نمایید. </w:t>
                            </w:r>
                          </w:p>
                          <w:p w:rsidR="00804AAE" w:rsidRPr="00BF6770" w:rsidRDefault="00804AAE" w:rsidP="003F04E1">
                            <w:pPr>
                              <w:spacing w:line="340" w:lineRule="exac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7E759F" id="AutoShape 171" o:spid="_x0000_s1094" style="position:absolute;left:0;text-align:left;margin-left:-7.35pt;margin-top:6.3pt;width:425.2pt;height:216.2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" fillcolor="#fabf8f" strokecolor="#c00000" strokeweight="1pt">
                <v:fill color2="#fde9d9" angle="135" focus="50%" type="gradient"/>
                <v:shadow on="t" color="#974706" opacity=".5" offset="1pt"/>
                <v:textbox>
                  <w:txbxContent>
                    <w:p w:rsidR="00804AAE" w:rsidRPr="00BF6770" w:rsidRDefault="00804AAE" w:rsidP="003F04E1">
                      <w:pPr>
                        <w:pStyle w:val="a0"/>
                        <w:spacing w:line="340" w:lineRule="exact"/>
                        <w:rPr>
                          <w:rFonts w:ascii="Tahoma" w:hAnsi="Tahoma"/>
                          <w:sz w:val="28"/>
                          <w:rtl/>
                        </w:rPr>
                      </w:pPr>
                      <w:r w:rsidRPr="00BF6770">
                        <w:rPr>
                          <w:rFonts w:ascii="Tahoma" w:hAnsi="Tahoma" w:hint="cs"/>
                          <w:sz w:val="28"/>
                          <w:rtl/>
                        </w:rPr>
                        <w:t>نکات کلی در برخورد با فردی که از خودکشی صحبت می‌کند:</w:t>
                      </w:r>
                    </w:p>
                    <w:p w:rsidR="00804AAE" w:rsidRPr="00BF6770" w:rsidRDefault="00804AAE" w:rsidP="009E4C7E">
                      <w:pPr>
                        <w:pStyle w:val="a0"/>
                        <w:widowControl/>
                        <w:numPr>
                          <w:ilvl w:val="0"/>
                          <w:numId w:val="36"/>
                        </w:numPr>
                        <w:spacing w:line="340" w:lineRule="exact"/>
                        <w:rPr>
                          <w:rtl/>
                        </w:rPr>
                      </w:pPr>
                      <w:r w:rsidRPr="00BF6770">
                        <w:rPr>
                          <w:rFonts w:hint="cs"/>
                          <w:rtl/>
                        </w:rPr>
                        <w:t>صحبت در خصوص خودکشی را جدی بگیرید و همدلی نشان دهید.</w:t>
                      </w:r>
                    </w:p>
                    <w:p w:rsidR="00804AAE" w:rsidRPr="00BF6770" w:rsidRDefault="00804AAE" w:rsidP="009E4C7E">
                      <w:pPr>
                        <w:pStyle w:val="a0"/>
                        <w:widowControl/>
                        <w:numPr>
                          <w:ilvl w:val="0"/>
                          <w:numId w:val="36"/>
                        </w:numPr>
                        <w:spacing w:line="340" w:lineRule="exact"/>
                        <w:rPr>
                          <w:rtl/>
                        </w:rPr>
                      </w:pPr>
                      <w:r w:rsidRPr="00BF6770">
                        <w:rPr>
                          <w:rFonts w:hint="cs"/>
                          <w:rtl/>
                        </w:rPr>
                        <w:t>فعالانه گوش دهید و علاقمندی خود را طی مصاحبه نشان دهید.</w:t>
                      </w:r>
                    </w:p>
                    <w:p w:rsidR="00804AAE" w:rsidRPr="00BF6770" w:rsidRDefault="00804AAE" w:rsidP="009E4C7E">
                      <w:pPr>
                        <w:pStyle w:val="a0"/>
                        <w:widowControl/>
                        <w:numPr>
                          <w:ilvl w:val="0"/>
                          <w:numId w:val="36"/>
                        </w:numPr>
                        <w:spacing w:line="340" w:lineRule="exact"/>
                      </w:pPr>
                      <w:r w:rsidRPr="00BF6770">
                        <w:rPr>
                          <w:rFonts w:hint="cs"/>
                          <w:rtl/>
                        </w:rPr>
                        <w:t xml:space="preserve">از </w:t>
                      </w:r>
                      <w:r w:rsidRPr="00BF6770">
                        <w:rPr>
                          <w:rFonts w:ascii="Calibri" w:eastAsia="Calibri" w:hAnsi="Calibri" w:hint="cs"/>
                          <w:rtl/>
                        </w:rPr>
                        <w:t>سرزنش و پند و اندرز اجتناب كنيد</w:t>
                      </w:r>
                      <w:r w:rsidRPr="00BF6770">
                        <w:rPr>
                          <w:rFonts w:hint="cs"/>
                          <w:rtl/>
                        </w:rPr>
                        <w:t>.</w:t>
                      </w:r>
                    </w:p>
                    <w:p w:rsidR="00804AAE" w:rsidRPr="00BF6770" w:rsidRDefault="00804AAE" w:rsidP="009E4C7E">
                      <w:pPr>
                        <w:pStyle w:val="a0"/>
                        <w:widowControl/>
                        <w:numPr>
                          <w:ilvl w:val="0"/>
                          <w:numId w:val="36"/>
                        </w:numPr>
                        <w:spacing w:line="340" w:lineRule="exact"/>
                      </w:pPr>
                      <w:r w:rsidRPr="00BF6770">
                        <w:rPr>
                          <w:rFonts w:ascii="Tahoma" w:hAnsi="Tahoma" w:hint="cs"/>
                          <w:rtl/>
                        </w:rPr>
                        <w:t>به فرد فرصت دهید تا آزادانه احساسات وعقاید خود را ابراز نماید</w:t>
                      </w:r>
                      <w:r w:rsidRPr="00BF6770">
                        <w:rPr>
                          <w:rFonts w:hint="cs"/>
                          <w:rtl/>
                        </w:rPr>
                        <w:t>.</w:t>
                      </w:r>
                    </w:p>
                    <w:p w:rsidR="00804AAE" w:rsidRPr="00BF6770" w:rsidRDefault="00804AAE" w:rsidP="009E4C7E">
                      <w:pPr>
                        <w:pStyle w:val="a0"/>
                        <w:widowControl/>
                        <w:numPr>
                          <w:ilvl w:val="0"/>
                          <w:numId w:val="36"/>
                        </w:numPr>
                        <w:spacing w:line="340" w:lineRule="exact"/>
                        <w:rPr>
                          <w:i/>
                          <w:iCs/>
                        </w:rPr>
                      </w:pPr>
                      <w:r w:rsidRPr="00BF6770">
                        <w:rPr>
                          <w:rFonts w:hint="cs"/>
                          <w:rtl/>
                        </w:rPr>
                        <w:t>راجع به افکار خودکشی، اقدام یا برنامه برای اقدام به خودکشی به صراحت بپرسید.</w:t>
                      </w:r>
                    </w:p>
                    <w:p w:rsidR="00804AAE" w:rsidRPr="00BF6770" w:rsidRDefault="00804AAE" w:rsidP="009E4C7E">
                      <w:pPr>
                        <w:pStyle w:val="a0"/>
                        <w:widowControl/>
                        <w:numPr>
                          <w:ilvl w:val="0"/>
                          <w:numId w:val="36"/>
                        </w:numPr>
                        <w:spacing w:line="340" w:lineRule="exact"/>
                      </w:pPr>
                      <w:r w:rsidRPr="00BF6770">
                        <w:rPr>
                          <w:rFonts w:hint="cs"/>
                          <w:rtl/>
                        </w:rPr>
                        <w:t>فرد را تنها نگذارید و به وی بگویید که منابع دریافت کمک (ارجاع به پزشک، روانپزشک و ....) وجود دارد. دسترسی بیمار برای دریافت اینگونه خدمات را تسهیل نمایید.</w:t>
                      </w:r>
                    </w:p>
                    <w:p w:rsidR="00804AAE" w:rsidRPr="00BF6770" w:rsidRDefault="00804AAE" w:rsidP="009E4C7E">
                      <w:pPr>
                        <w:pStyle w:val="a0"/>
                        <w:widowControl/>
                        <w:numPr>
                          <w:ilvl w:val="0"/>
                          <w:numId w:val="36"/>
                        </w:numPr>
                        <w:spacing w:line="340" w:lineRule="exact"/>
                      </w:pPr>
                      <w:r w:rsidRPr="00BF6770">
                        <w:rPr>
                          <w:rFonts w:hint="cs"/>
                          <w:rtl/>
                        </w:rPr>
                        <w:t xml:space="preserve">در تمامی مراحل از پیگیری درمان، مراجعه منظم به پزشک  یا مصرف دارو اطمینان حاصل نمایید. </w:t>
                      </w:r>
                    </w:p>
                    <w:p w:rsidR="00804AAE" w:rsidRPr="00BF6770" w:rsidRDefault="00804AAE" w:rsidP="003F04E1">
                      <w:pPr>
                        <w:spacing w:line="340" w:lineRule="exact"/>
                      </w:pPr>
                    </w:p>
                  </w:txbxContent>
                </v:textbox>
                <w10:wrap anchorx="margin"/>
              </v:roundrect>
            </w:pict>
          </mc:Fallback>
        </mc:AlternateContent>
      </w: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Default="003F04E1" w:rsidP="003F04E1">
      <w:pPr>
        <w:bidi w:val="0"/>
        <w:rPr>
          <w:bCs/>
          <w:sz w:val="24"/>
          <w:rtl/>
        </w:rPr>
      </w:pPr>
      <w:r>
        <w:rPr>
          <w:rtl/>
        </w:rPr>
        <w:br w:type="page"/>
      </w:r>
    </w:p>
    <w:p w:rsidR="003F04E1" w:rsidRPr="003F6F76" w:rsidRDefault="003F04E1" w:rsidP="003F04E1">
      <w:pPr>
        <w:pStyle w:val="a1"/>
        <w:rPr>
          <w:rtl/>
        </w:rPr>
      </w:pPr>
      <w:bookmarkStart w:id="187" w:name="_Toc417907519"/>
      <w:bookmarkStart w:id="188" w:name="_Toc443922854"/>
      <w:r w:rsidRPr="003F6F76">
        <w:rPr>
          <w:rFonts w:hint="cs"/>
          <w:rtl/>
        </w:rPr>
        <w:t>پیگیری و مراقبت :</w:t>
      </w:r>
      <w:bookmarkEnd w:id="187"/>
      <w:bookmarkEnd w:id="188"/>
    </w:p>
    <w:p w:rsidR="003F04E1" w:rsidRPr="003F6F76" w:rsidRDefault="003F04E1" w:rsidP="003F04E1">
      <w:pPr>
        <w:pStyle w:val="a3"/>
        <w:rPr>
          <w:rtl/>
        </w:rPr>
      </w:pPr>
      <w:r w:rsidRPr="003F6F76">
        <w:rPr>
          <w:rFonts w:hint="cs"/>
          <w:rtl/>
        </w:rPr>
        <w:t xml:space="preserve">یکی از </w:t>
      </w:r>
      <w:r w:rsidRPr="003F6F76">
        <w:rPr>
          <w:rtl/>
        </w:rPr>
        <w:t>بهترین راه</w:t>
      </w:r>
      <w:r>
        <w:rPr>
          <w:rFonts w:hint="cs"/>
          <w:rtl/>
        </w:rPr>
        <w:t xml:space="preserve">‌ها </w:t>
      </w:r>
      <w:r w:rsidRPr="003F6F76">
        <w:rPr>
          <w:rtl/>
        </w:rPr>
        <w:t>برای پی بردن به افکار خودکشی این است که از</w:t>
      </w:r>
      <w:r w:rsidRPr="003F6F76">
        <w:rPr>
          <w:rFonts w:hint="cs"/>
          <w:rtl/>
        </w:rPr>
        <w:t xml:space="preserve"> خود فرد مستقیماٌ</w:t>
      </w:r>
      <w:r>
        <w:rPr>
          <w:rtl/>
        </w:rPr>
        <w:t xml:space="preserve"> سؤال</w:t>
      </w:r>
      <w:r w:rsidRPr="003F6F76">
        <w:rPr>
          <w:rtl/>
        </w:rPr>
        <w:t xml:space="preserve"> کنیم.</w:t>
      </w:r>
      <w:r w:rsidRPr="003F6F76">
        <w:rPr>
          <w:rFonts w:hint="cs"/>
          <w:rtl/>
        </w:rPr>
        <w:t xml:space="preserve"> </w:t>
      </w:r>
      <w:r w:rsidRPr="003F6F76">
        <w:rPr>
          <w:rtl/>
        </w:rPr>
        <w:t xml:space="preserve">بر خلاف باور عمومی صحبت درباره خودکشی باعث </w:t>
      </w:r>
      <w:r w:rsidRPr="003F6F76">
        <w:rPr>
          <w:rFonts w:hint="cs"/>
          <w:rtl/>
        </w:rPr>
        <w:t>ایجاد</w:t>
      </w:r>
      <w:r w:rsidRPr="003F6F76">
        <w:rPr>
          <w:rtl/>
        </w:rPr>
        <w:t>افکار خودکشی در شخص نم</w:t>
      </w:r>
      <w:r w:rsidRPr="003F6F76">
        <w:rPr>
          <w:rFonts w:hint="cs"/>
          <w:rtl/>
        </w:rPr>
        <w:t xml:space="preserve"> </w:t>
      </w:r>
      <w:r w:rsidRPr="003F6F76">
        <w:rPr>
          <w:rtl/>
        </w:rPr>
        <w:t>یشود. در حقیقت این افراد تمایل دارند راجع به موضوع خودکشی  به صورت واضح و روراست صحبت ک</w:t>
      </w:r>
      <w:r w:rsidRPr="003F6F76">
        <w:rPr>
          <w:rFonts w:hint="cs"/>
          <w:rtl/>
        </w:rPr>
        <w:t>نند.</w:t>
      </w:r>
    </w:p>
    <w:p w:rsidR="003F04E1" w:rsidRPr="003F6F76" w:rsidRDefault="003F04E1" w:rsidP="003F04E1">
      <w:pPr>
        <w:pStyle w:val="a3"/>
        <w:rPr>
          <w:rtl/>
        </w:rPr>
      </w:pPr>
      <w:r w:rsidRPr="003F6F76">
        <w:rPr>
          <w:rtl/>
        </w:rPr>
        <w:t xml:space="preserve">سوال کردن درباره افکارخودکشی آسان نیست. بهتر است به تدریج </w:t>
      </w:r>
      <w:r w:rsidRPr="003F6F76">
        <w:rPr>
          <w:rFonts w:hint="cs"/>
          <w:rtl/>
        </w:rPr>
        <w:t xml:space="preserve">فرد </w:t>
      </w:r>
      <w:r w:rsidRPr="003F6F76">
        <w:rPr>
          <w:rtl/>
        </w:rPr>
        <w:t>را به سمت موضوع س</w:t>
      </w:r>
      <w:r w:rsidRPr="003F6F76">
        <w:rPr>
          <w:rFonts w:hint="cs"/>
          <w:rtl/>
        </w:rPr>
        <w:t>ئ</w:t>
      </w:r>
      <w:r w:rsidRPr="003F6F76">
        <w:rPr>
          <w:rtl/>
        </w:rPr>
        <w:t>وال هدایت کنید.</w:t>
      </w:r>
      <w:r w:rsidRPr="003F6F76">
        <w:rPr>
          <w:rFonts w:hint="cs"/>
          <w:rtl/>
        </w:rPr>
        <w:t xml:space="preserve"> </w:t>
      </w:r>
      <w:r w:rsidRPr="003F6F76">
        <w:rPr>
          <w:rtl/>
        </w:rPr>
        <w:t>برخی از س</w:t>
      </w:r>
      <w:r w:rsidRPr="003F6F76">
        <w:rPr>
          <w:rFonts w:hint="cs"/>
          <w:rtl/>
        </w:rPr>
        <w:t>ئ</w:t>
      </w:r>
      <w:r w:rsidRPr="003F6F76">
        <w:rPr>
          <w:rtl/>
        </w:rPr>
        <w:t>والات مفید عبارتند از:</w:t>
      </w:r>
    </w:p>
    <w:p w:rsidR="003F04E1" w:rsidRPr="003F6F76" w:rsidRDefault="003F04E1" w:rsidP="003F04E1">
      <w:pPr>
        <w:pStyle w:val="a3"/>
      </w:pPr>
      <w:r w:rsidRPr="003F6F76">
        <w:rPr>
          <w:rtl/>
        </w:rPr>
        <w:t>آیا احساس</w:t>
      </w:r>
      <w:r>
        <w:rPr>
          <w:rtl/>
        </w:rPr>
        <w:t xml:space="preserve"> می‌</w:t>
      </w:r>
      <w:r w:rsidRPr="003F6F76">
        <w:rPr>
          <w:rtl/>
        </w:rPr>
        <w:t xml:space="preserve">کنید </w:t>
      </w:r>
      <w:r w:rsidRPr="003F6F76">
        <w:rPr>
          <w:rFonts w:hint="cs"/>
          <w:rtl/>
        </w:rPr>
        <w:t xml:space="preserve">از </w:t>
      </w:r>
      <w:r w:rsidRPr="003F6F76">
        <w:rPr>
          <w:rtl/>
        </w:rPr>
        <w:t xml:space="preserve">زندگی </w:t>
      </w:r>
      <w:r w:rsidRPr="003F6F76">
        <w:rPr>
          <w:rFonts w:hint="cs"/>
          <w:rtl/>
        </w:rPr>
        <w:t>کردن خسته شده اید</w:t>
      </w:r>
      <w:r w:rsidRPr="003F6F76">
        <w:rPr>
          <w:rtl/>
        </w:rPr>
        <w:t>؟</w:t>
      </w:r>
      <w:r w:rsidRPr="003F6F76">
        <w:rPr>
          <w:rFonts w:hint="cs"/>
          <w:rtl/>
        </w:rPr>
        <w:t xml:space="preserve"> زندگی ارزش زنده ماندن ندارد؟</w:t>
      </w:r>
    </w:p>
    <w:p w:rsidR="003F04E1" w:rsidRPr="003F6F76" w:rsidRDefault="003F04E1" w:rsidP="003F04E1">
      <w:pPr>
        <w:pStyle w:val="a3"/>
        <w:rPr>
          <w:rtl/>
        </w:rPr>
      </w:pPr>
      <w:r w:rsidRPr="003F6F76">
        <w:rPr>
          <w:rtl/>
        </w:rPr>
        <w:t>آیا احساس</w:t>
      </w:r>
      <w:r>
        <w:rPr>
          <w:rtl/>
        </w:rPr>
        <w:t xml:space="preserve"> می‌</w:t>
      </w:r>
      <w:r w:rsidRPr="003F6F76">
        <w:rPr>
          <w:rtl/>
        </w:rPr>
        <w:t>کنید می</w:t>
      </w:r>
      <w:r>
        <w:rPr>
          <w:rFonts w:hint="cs"/>
          <w:rtl/>
        </w:rPr>
        <w:t>‌</w:t>
      </w:r>
      <w:r w:rsidRPr="003F6F76">
        <w:rPr>
          <w:rtl/>
        </w:rPr>
        <w:t xml:space="preserve">خواهید </w:t>
      </w:r>
      <w:r w:rsidRPr="003F6F76">
        <w:rPr>
          <w:rFonts w:hint="cs"/>
          <w:rtl/>
        </w:rPr>
        <w:t>به زندگی خود خاتمه دهید.</w:t>
      </w:r>
    </w:p>
    <w:p w:rsidR="003F04E1" w:rsidRPr="003F6F76" w:rsidRDefault="003F04E1" w:rsidP="003F04E1">
      <w:pPr>
        <w:pStyle w:val="a3"/>
        <w:rPr>
          <w:rtl/>
        </w:rPr>
      </w:pPr>
    </w:p>
    <w:p w:rsidR="003F04E1" w:rsidRPr="003F6F76" w:rsidRDefault="009E4C7E" w:rsidP="003F04E1">
      <w:pPr>
        <w:pStyle w:val="a3"/>
        <w:spacing w:line="276" w:lineRule="auto"/>
        <w:ind w:firstLine="0"/>
        <w:jc w:val="both"/>
        <w:rPr>
          <w:rtl/>
        </w:rPr>
      </w:pPr>
      <w:r>
        <w:rPr>
          <w:noProof/>
          <w:rtl/>
          <w:lang w:bidi="ar-SA"/>
        </w:rPr>
        <mc:AlternateContent>
          <mc:Choice Requires="wps">
            <w:drawing>
              <wp:anchor distT="0" distB="0" distL="114300" distR="114300" simplePos="0" relativeHeight="251962368" behindDoc="0" locked="0" layoutInCell="1" allowOverlap="1" wp14:anchorId="78EEB7BD" wp14:editId="790BB356">
                <wp:simplePos x="0" y="0"/>
                <wp:positionH relativeFrom="column">
                  <wp:align>center</wp:align>
                </wp:positionH>
                <wp:positionV relativeFrom="paragraph">
                  <wp:posOffset>29210</wp:posOffset>
                </wp:positionV>
                <wp:extent cx="3819525" cy="809625"/>
                <wp:effectExtent l="35560" t="38735" r="40640" b="37465"/>
                <wp:wrapNone/>
                <wp:docPr id="93"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9525" cy="809625"/>
                        </a:xfrm>
                        <a:prstGeom prst="roundRect">
                          <a:avLst>
                            <a:gd name="adj" fmla="val 16667"/>
                          </a:avLst>
                        </a:prstGeom>
                        <a:solidFill>
                          <a:srgbClr val="FFFFFF"/>
                        </a:solidFill>
                        <a:ln w="63500" cmpd="thickThin">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1850C3" w:rsidRDefault="00804AAE" w:rsidP="003F04E1">
                            <w:pPr>
                              <w:pStyle w:val="a3"/>
                              <w:ind w:firstLine="0"/>
                              <w:jc w:val="center"/>
                              <w:rPr>
                                <w:b/>
                                <w:bCs/>
                                <w:sz w:val="28"/>
                                <w:rtl/>
                              </w:rPr>
                            </w:pPr>
                            <w:r w:rsidRPr="001850C3">
                              <w:rPr>
                                <w:b/>
                                <w:bCs/>
                                <w:sz w:val="28"/>
                                <w:rtl/>
                              </w:rPr>
                              <w:t>شخص را هرچه سریعتر به پزشک ارجاع دهید</w:t>
                            </w:r>
                            <w:r w:rsidRPr="001850C3">
                              <w:rPr>
                                <w:rFonts w:hint="cs"/>
                                <w:b/>
                                <w:bCs/>
                                <w:sz w:val="28"/>
                                <w:rtl/>
                              </w:rPr>
                              <w:t>.</w:t>
                            </w:r>
                          </w:p>
                          <w:p w:rsidR="00804AAE" w:rsidRPr="001850C3" w:rsidRDefault="00804AAE" w:rsidP="003F04E1">
                            <w:pPr>
                              <w:pStyle w:val="a3"/>
                              <w:ind w:firstLine="0"/>
                              <w:jc w:val="center"/>
                              <w:rPr>
                                <w:b/>
                                <w:bCs/>
                                <w:sz w:val="28"/>
                              </w:rPr>
                            </w:pPr>
                            <w:r w:rsidRPr="001850C3">
                              <w:rPr>
                                <w:b/>
                                <w:bCs/>
                                <w:sz w:val="28"/>
                                <w:rtl/>
                              </w:rPr>
                              <w:t>با خانواده تماس بگیرید و حمایت آنها را جلب کنید</w:t>
                            </w:r>
                            <w:r w:rsidRPr="001850C3">
                              <w:rPr>
                                <w:rFonts w:hint="cs"/>
                                <w:b/>
                                <w:bCs/>
                                <w:sz w:val="28"/>
                                <w:rtl/>
                              </w:rPr>
                              <w:t>.</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EEB7BD" id="AutoShape 172" o:spid="_x0000_s1095" style="position:absolute;left:0;text-align:left;margin-left:0;margin-top:2.3pt;width:300.75pt;height:63.75pt;z-index:2519623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" strokecolor="#c0504d" strokeweight="5pt">
                <v:stroke linestyle="thickThin"/>
                <v:shadow color="#868686"/>
                <v:textbox>
                  <w:txbxContent>
                    <w:p w:rsidR="00804AAE" w:rsidRPr="001850C3" w:rsidRDefault="00804AAE" w:rsidP="003F04E1">
                      <w:pPr>
                        <w:pStyle w:val="a3"/>
                        <w:ind w:firstLine="0"/>
                        <w:jc w:val="center"/>
                        <w:rPr>
                          <w:b/>
                          <w:bCs/>
                          <w:sz w:val="28"/>
                          <w:rtl/>
                        </w:rPr>
                      </w:pPr>
                      <w:r w:rsidRPr="001850C3">
                        <w:rPr>
                          <w:b/>
                          <w:bCs/>
                          <w:sz w:val="28"/>
                          <w:rtl/>
                        </w:rPr>
                        <w:t>شخص را هرچه سریعتر به پزشک ارجاع دهید</w:t>
                      </w:r>
                      <w:r w:rsidRPr="001850C3">
                        <w:rPr>
                          <w:rFonts w:hint="cs"/>
                          <w:b/>
                          <w:bCs/>
                          <w:sz w:val="28"/>
                          <w:rtl/>
                        </w:rPr>
                        <w:t>.</w:t>
                      </w:r>
                    </w:p>
                    <w:p w:rsidR="00804AAE" w:rsidRPr="001850C3" w:rsidRDefault="00804AAE" w:rsidP="003F04E1">
                      <w:pPr>
                        <w:pStyle w:val="a3"/>
                        <w:ind w:firstLine="0"/>
                        <w:jc w:val="center"/>
                        <w:rPr>
                          <w:b/>
                          <w:bCs/>
                          <w:sz w:val="28"/>
                        </w:rPr>
                      </w:pPr>
                      <w:r w:rsidRPr="001850C3">
                        <w:rPr>
                          <w:b/>
                          <w:bCs/>
                          <w:sz w:val="28"/>
                          <w:rtl/>
                        </w:rPr>
                        <w:t>با خانواده تماس بگیرید و حمایت آنها را جلب کنید</w:t>
                      </w:r>
                      <w:r w:rsidRPr="001850C3">
                        <w:rPr>
                          <w:rFonts w:hint="cs"/>
                          <w:b/>
                          <w:bCs/>
                          <w:sz w:val="28"/>
                          <w:rtl/>
                        </w:rPr>
                        <w:t>.</w:t>
                      </w:r>
                    </w:p>
                    <w:p w:rsidR="00804AAE" w:rsidRDefault="00804AAE" w:rsidP="003F04E1"/>
                  </w:txbxContent>
                </v:textbox>
              </v:roundrect>
            </w:pict>
          </mc:Fallback>
        </mc:AlternateContent>
      </w:r>
    </w:p>
    <w:p w:rsidR="003F04E1" w:rsidRPr="003F6F76" w:rsidRDefault="003F04E1" w:rsidP="003F04E1">
      <w:pPr>
        <w:pStyle w:val="a3"/>
        <w:spacing w:line="276" w:lineRule="auto"/>
        <w:ind w:firstLine="0"/>
        <w:jc w:val="both"/>
        <w:rPr>
          <w:rtl/>
        </w:rPr>
      </w:pPr>
    </w:p>
    <w:p w:rsidR="003F04E1" w:rsidRPr="003F6F76" w:rsidRDefault="003F04E1" w:rsidP="003F04E1">
      <w:pPr>
        <w:pStyle w:val="a3"/>
        <w:spacing w:line="276" w:lineRule="auto"/>
        <w:ind w:firstLine="0"/>
        <w:jc w:val="both"/>
        <w:rPr>
          <w:rtl/>
        </w:rPr>
      </w:pPr>
    </w:p>
    <w:p w:rsidR="003F04E1" w:rsidRDefault="003F04E1" w:rsidP="003F04E1">
      <w:pPr>
        <w:pStyle w:val="a3"/>
        <w:rPr>
          <w:rtl/>
        </w:rPr>
      </w:pPr>
    </w:p>
    <w:p w:rsidR="003F04E1" w:rsidRDefault="003F04E1" w:rsidP="003F04E1">
      <w:pPr>
        <w:pStyle w:val="a3"/>
        <w:rPr>
          <w:rtl/>
        </w:rPr>
      </w:pPr>
      <w:r w:rsidRPr="003F6F76">
        <w:rPr>
          <w:rFonts w:hint="cs"/>
          <w:rtl/>
        </w:rPr>
        <w:t>از سایر اورژانس</w:t>
      </w:r>
      <w:r>
        <w:rPr>
          <w:rFonts w:hint="cs"/>
          <w:rtl/>
        </w:rPr>
        <w:t xml:space="preserve">‌های </w:t>
      </w:r>
      <w:r w:rsidRPr="003F6F76">
        <w:rPr>
          <w:rFonts w:hint="cs"/>
          <w:rtl/>
        </w:rPr>
        <w:t>روانپزشکی به طور خلاصه</w:t>
      </w:r>
      <w:r>
        <w:rPr>
          <w:rFonts w:hint="cs"/>
          <w:rtl/>
        </w:rPr>
        <w:t xml:space="preserve"> می‌</w:t>
      </w:r>
      <w:r w:rsidRPr="003F6F76">
        <w:rPr>
          <w:rFonts w:hint="cs"/>
          <w:rtl/>
        </w:rPr>
        <w:t xml:space="preserve">توان به حملات اضطرابی حاد(پانیک)، علایم سایکوز حاد، پرخاشگری و مسمویت با داروها یی چون لیتیم و... اشاره نمود. در خصوص پرخاشگری به عنوان یک اورژانس روانپزشکی، کارشناسان مراقب سلامت خانواده باید به نکات زیر توجه نمایند: </w:t>
      </w:r>
    </w:p>
    <w:p w:rsidR="003F04E1" w:rsidRDefault="003F04E1" w:rsidP="003F04E1">
      <w:pPr>
        <w:pStyle w:val="a3"/>
        <w:ind w:firstLine="0"/>
        <w:rPr>
          <w:rtl/>
          <w:lang w:bidi="ar-SA"/>
        </w:rPr>
      </w:pPr>
    </w:p>
    <w:p w:rsidR="003F04E1" w:rsidRPr="003F6F76" w:rsidRDefault="003F04E1" w:rsidP="003F04E1">
      <w:pPr>
        <w:pStyle w:val="a3"/>
        <w:ind w:firstLine="0"/>
        <w:rPr>
          <w:rtl/>
          <w:lang w:bidi="ar-SA"/>
        </w:rPr>
      </w:pPr>
      <w:r w:rsidRPr="003F6F76">
        <w:rPr>
          <w:rFonts w:hint="cs"/>
          <w:rtl/>
          <w:lang w:bidi="ar-SA"/>
        </w:rPr>
        <w:t xml:space="preserve">خطر خشونت را ارزیابی کنید: </w:t>
      </w:r>
    </w:p>
    <w:p w:rsidR="003F04E1" w:rsidRPr="003F6F76" w:rsidRDefault="003F04E1" w:rsidP="003F04E1">
      <w:pPr>
        <w:pStyle w:val="a3"/>
        <w:rPr>
          <w:rtl/>
        </w:rPr>
      </w:pPr>
      <w:r w:rsidRPr="003F6F76">
        <w:rPr>
          <w:rFonts w:hint="cs"/>
          <w:rtl/>
        </w:rPr>
        <w:t>بررسی افکار، برنامه یا قصد جدی برای انجام رفتار پرخاشگرانه</w:t>
      </w:r>
    </w:p>
    <w:p w:rsidR="003F04E1" w:rsidRPr="003F6F76" w:rsidRDefault="003F04E1" w:rsidP="003F04E1">
      <w:pPr>
        <w:pStyle w:val="a3"/>
        <w:rPr>
          <w:rtl/>
        </w:rPr>
      </w:pPr>
      <w:r w:rsidRPr="003F6F76">
        <w:rPr>
          <w:rFonts w:hint="cs"/>
          <w:rtl/>
        </w:rPr>
        <w:t>قابلیت دسترسی به ابزار خشونت</w:t>
      </w:r>
      <w:r w:rsidRPr="003F6F76">
        <w:rPr>
          <w:rtl/>
        </w:rPr>
        <w:t xml:space="preserve">، </w:t>
      </w:r>
      <w:r w:rsidRPr="003F6F76">
        <w:rPr>
          <w:rFonts w:hint="cs"/>
          <w:rtl/>
        </w:rPr>
        <w:t xml:space="preserve">اجرای طرح و احتمال سوءاستفاده از دیگران برای اجرای خشونت را در نظر بگیرید. </w:t>
      </w:r>
    </w:p>
    <w:p w:rsidR="003F04E1" w:rsidRDefault="003F04E1" w:rsidP="003F04E1">
      <w:pPr>
        <w:pStyle w:val="a3"/>
        <w:ind w:firstLine="0"/>
        <w:rPr>
          <w:rtl/>
        </w:rPr>
      </w:pPr>
    </w:p>
    <w:p w:rsidR="003F04E1" w:rsidRPr="003F6F76" w:rsidRDefault="003F04E1" w:rsidP="003F04E1">
      <w:pPr>
        <w:pStyle w:val="a3"/>
        <w:ind w:firstLine="0"/>
        <w:rPr>
          <w:rtl/>
        </w:rPr>
      </w:pPr>
      <w:r w:rsidRPr="003F6F76">
        <w:rPr>
          <w:rFonts w:hint="cs"/>
          <w:rtl/>
        </w:rPr>
        <w:t>مواردی که با احتمال خطر بالاتری برای خشونت و پرخاشگری همراه است :</w:t>
      </w:r>
    </w:p>
    <w:p w:rsidR="003F04E1" w:rsidRPr="003F6F76" w:rsidRDefault="003F04E1" w:rsidP="003F04E1">
      <w:pPr>
        <w:pStyle w:val="a0"/>
        <w:rPr>
          <w:rtl/>
        </w:rPr>
      </w:pPr>
      <w:r w:rsidRPr="003F6F76">
        <w:rPr>
          <w:rFonts w:hint="cs"/>
          <w:rtl/>
        </w:rPr>
        <w:t>جنس مذکر</w:t>
      </w:r>
    </w:p>
    <w:p w:rsidR="003F04E1" w:rsidRPr="003F6F76" w:rsidRDefault="003F04E1" w:rsidP="003F04E1">
      <w:pPr>
        <w:pStyle w:val="a0"/>
        <w:rPr>
          <w:rtl/>
        </w:rPr>
      </w:pPr>
      <w:r w:rsidRPr="003F6F76">
        <w:rPr>
          <w:rFonts w:hint="cs"/>
          <w:rtl/>
        </w:rPr>
        <w:t>سن 15 تا 24 سال</w:t>
      </w:r>
    </w:p>
    <w:p w:rsidR="003F04E1" w:rsidRPr="003F6F76" w:rsidRDefault="003F04E1" w:rsidP="003F04E1">
      <w:pPr>
        <w:pStyle w:val="a0"/>
        <w:rPr>
          <w:rtl/>
        </w:rPr>
      </w:pPr>
      <w:r w:rsidRPr="003F6F76">
        <w:rPr>
          <w:rFonts w:hint="cs"/>
          <w:rtl/>
        </w:rPr>
        <w:t>وضعیت اقتصادی اجتماعی پایین</w:t>
      </w:r>
    </w:p>
    <w:p w:rsidR="003F04E1" w:rsidRPr="003F6F76" w:rsidRDefault="003F04E1" w:rsidP="003F04E1">
      <w:pPr>
        <w:pStyle w:val="a0"/>
      </w:pPr>
      <w:r w:rsidRPr="003F6F76">
        <w:rPr>
          <w:rFonts w:hint="cs"/>
          <w:rtl/>
        </w:rPr>
        <w:t>سابقه قبلی رفتارهای پرخاشگرانه، سوء مصرف مواد، سایکوز</w:t>
      </w:r>
    </w:p>
    <w:p w:rsidR="003F04E1" w:rsidRPr="003F6F76" w:rsidRDefault="003F04E1" w:rsidP="003F04E1">
      <w:pPr>
        <w:pStyle w:val="a3"/>
        <w:rPr>
          <w:rtl/>
        </w:rPr>
      </w:pPr>
    </w:p>
    <w:p w:rsidR="003F04E1" w:rsidRPr="003F6F76" w:rsidRDefault="003F04E1" w:rsidP="003F04E1">
      <w:pPr>
        <w:pStyle w:val="a2"/>
        <w:rPr>
          <w:rtl/>
          <w:lang w:bidi="ar-SA"/>
        </w:rPr>
      </w:pPr>
      <w:bookmarkStart w:id="189" w:name="_Toc417907520"/>
      <w:bookmarkStart w:id="190" w:name="_Toc443922855"/>
      <w:r w:rsidRPr="003F6F76">
        <w:rPr>
          <w:rFonts w:hint="cs"/>
          <w:rtl/>
          <w:lang w:bidi="ar-SA"/>
        </w:rPr>
        <w:t>اقدامات فوري در مقابله با بيماران پرخاشگر:</w:t>
      </w:r>
      <w:bookmarkEnd w:id="189"/>
      <w:bookmarkEnd w:id="190"/>
    </w:p>
    <w:p w:rsidR="003F04E1" w:rsidRPr="003F6F76" w:rsidRDefault="003F04E1" w:rsidP="003F04E1">
      <w:pPr>
        <w:pStyle w:val="a0"/>
        <w:rPr>
          <w:rtl/>
        </w:rPr>
      </w:pPr>
      <w:r w:rsidRPr="003F6F76">
        <w:rPr>
          <w:rFonts w:hint="cs"/>
          <w:rtl/>
        </w:rPr>
        <w:t xml:space="preserve">محيط را آرام سازيد. </w:t>
      </w:r>
    </w:p>
    <w:p w:rsidR="003F04E1" w:rsidRPr="003F6F76" w:rsidRDefault="003F04E1" w:rsidP="003F04E1">
      <w:pPr>
        <w:pStyle w:val="a0"/>
      </w:pPr>
      <w:r w:rsidRPr="003F6F76">
        <w:rPr>
          <w:rFonts w:hint="cs"/>
          <w:rtl/>
        </w:rPr>
        <w:t xml:space="preserve">وسايلي را كه مي‌توانند به عنوان سلاح استفاده شوند دسترس نباشند. </w:t>
      </w:r>
    </w:p>
    <w:p w:rsidR="003F04E1" w:rsidRPr="003F6F76" w:rsidRDefault="003F04E1" w:rsidP="003F04E1">
      <w:pPr>
        <w:pStyle w:val="a0"/>
      </w:pPr>
      <w:r w:rsidRPr="003F6F76">
        <w:rPr>
          <w:rFonts w:hint="cs"/>
          <w:rtl/>
        </w:rPr>
        <w:t xml:space="preserve">از دیگران كمك بگيريد. </w:t>
      </w:r>
    </w:p>
    <w:p w:rsidR="003F04E1" w:rsidRPr="003F6F76" w:rsidRDefault="003F04E1" w:rsidP="003F04E1">
      <w:pPr>
        <w:pStyle w:val="a0"/>
      </w:pPr>
      <w:r w:rsidRPr="003F6F76">
        <w:rPr>
          <w:rFonts w:hint="cs"/>
          <w:rtl/>
        </w:rPr>
        <w:t>رویکرد تهدیدکننده یا تحقیرکننده نداشته باشید.</w:t>
      </w:r>
    </w:p>
    <w:p w:rsidR="003F04E1" w:rsidRDefault="003F04E1" w:rsidP="003F04E1">
      <w:pPr>
        <w:pStyle w:val="a0"/>
      </w:pPr>
      <w:r w:rsidRPr="003F6F76">
        <w:rPr>
          <w:rFonts w:hint="cs"/>
          <w:rtl/>
        </w:rPr>
        <w:t>از آنجا که مشکلات جسمی و روانی متعددی</w:t>
      </w:r>
      <w:r>
        <w:rPr>
          <w:rFonts w:hint="cs"/>
          <w:rtl/>
        </w:rPr>
        <w:t xml:space="preserve"> می‌</w:t>
      </w:r>
      <w:r w:rsidRPr="003F6F76">
        <w:rPr>
          <w:rFonts w:hint="cs"/>
          <w:rtl/>
        </w:rPr>
        <w:t>تواند باعث بروز رفتارهای پرخاشگرانه شود ارجاع به پزشک توصیه</w:t>
      </w:r>
      <w:r>
        <w:rPr>
          <w:rFonts w:hint="cs"/>
          <w:rtl/>
        </w:rPr>
        <w:t xml:space="preserve"> می‌</w:t>
      </w:r>
      <w:r w:rsidRPr="003F6F76">
        <w:rPr>
          <w:rFonts w:hint="cs"/>
          <w:rtl/>
        </w:rPr>
        <w:t>شود.</w:t>
      </w:r>
    </w:p>
    <w:p w:rsidR="003F04E1" w:rsidRPr="003F6F76" w:rsidRDefault="003F04E1" w:rsidP="003F04E1">
      <w:pPr>
        <w:pStyle w:val="a3"/>
      </w:pPr>
    </w:p>
    <w:p w:rsidR="003F04E1" w:rsidRPr="003F6F76" w:rsidRDefault="003F04E1" w:rsidP="003F04E1">
      <w:pPr>
        <w:pStyle w:val="a1"/>
        <w:rPr>
          <w:rtl/>
        </w:rPr>
      </w:pPr>
      <w:bookmarkStart w:id="191" w:name="_Toc417907521"/>
      <w:bookmarkStart w:id="192" w:name="_Toc443922856"/>
      <w:r w:rsidRPr="003F6F76">
        <w:rPr>
          <w:rFonts w:hint="cs"/>
          <w:rtl/>
        </w:rPr>
        <w:t>اختلالات اضطرابی</w:t>
      </w:r>
      <w:bookmarkEnd w:id="191"/>
      <w:bookmarkEnd w:id="192"/>
    </w:p>
    <w:p w:rsidR="003F04E1" w:rsidRPr="003F6F76" w:rsidRDefault="003F04E1" w:rsidP="003F04E1">
      <w:pPr>
        <w:pStyle w:val="a2"/>
        <w:rPr>
          <w:rtl/>
        </w:rPr>
      </w:pPr>
      <w:bookmarkStart w:id="193" w:name="_Toc417907522"/>
      <w:bookmarkStart w:id="194" w:name="_Toc443922857"/>
      <w:r w:rsidRPr="003F6F76">
        <w:rPr>
          <w:rFonts w:hint="cs"/>
          <w:rtl/>
        </w:rPr>
        <w:t>مقدمه و علایم:</w:t>
      </w:r>
      <w:bookmarkEnd w:id="193"/>
      <w:bookmarkEnd w:id="194"/>
    </w:p>
    <w:p w:rsidR="003F04E1" w:rsidRPr="003F6F76" w:rsidRDefault="003F04E1" w:rsidP="003F04E1">
      <w:pPr>
        <w:pStyle w:val="a3"/>
        <w:rPr>
          <w:rtl/>
        </w:rPr>
      </w:pPr>
      <w:r w:rsidRPr="003F6F76">
        <w:rPr>
          <w:rFonts w:hint="cs"/>
          <w:rtl/>
        </w:rPr>
        <w:t>همه انسان</w:t>
      </w:r>
      <w:r>
        <w:rPr>
          <w:rFonts w:hint="cs"/>
          <w:rtl/>
        </w:rPr>
        <w:t>‌</w:t>
      </w:r>
      <w:r w:rsidRPr="003F6F76">
        <w:rPr>
          <w:rFonts w:hint="cs"/>
          <w:rtl/>
        </w:rPr>
        <w:t>ها به طور طبیعی گاه اضطراب را در زندگی خود تجربه</w:t>
      </w:r>
      <w:r>
        <w:rPr>
          <w:rFonts w:hint="cs"/>
          <w:rtl/>
        </w:rPr>
        <w:t xml:space="preserve"> می‌</w:t>
      </w:r>
      <w:r w:rsidRPr="003F6F76">
        <w:rPr>
          <w:rFonts w:hint="cs"/>
          <w:rtl/>
        </w:rPr>
        <w:t>کنند. اضطراب اگر در حد طبیعی باشد حتی خوب هم هست چرا که باعث افزایش آمادگی و جنب و جوش و در نهایت پیشرفت فرد</w:t>
      </w:r>
      <w:r>
        <w:rPr>
          <w:rFonts w:hint="cs"/>
          <w:rtl/>
        </w:rPr>
        <w:t xml:space="preserve"> می‌</w:t>
      </w:r>
      <w:r w:rsidRPr="003F6F76">
        <w:rPr>
          <w:rFonts w:hint="cs"/>
          <w:rtl/>
        </w:rPr>
        <w:t>شود، ولی اگر شدید شود مثلا با علایمی مثل تپش قلب، وحشت و بی قراری همراه باشد و در نتیجه فرد را به دردسر بیاندازد و برای او مشکل درست کند، غیرطبیعی است و نیاز به توجه و درمان دارد. در یکی از انوع اضطراب، فرد مبتلا برای مدتی طولانی (چند ماه) احساس دلشوره و نگرانی دارد. احساس دلشوره و نگرانی علامت اصلی این نوع اختلال است و افراد مبتلا در بیشتر اوقات شبانه روز بدون دلیل خاصی از احساس</w:t>
      </w:r>
      <w:r>
        <w:rPr>
          <w:rFonts w:hint="cs"/>
          <w:rtl/>
        </w:rPr>
        <w:t xml:space="preserve">‌هایی </w:t>
      </w:r>
      <w:r w:rsidRPr="003F6F76">
        <w:rPr>
          <w:rFonts w:hint="cs"/>
          <w:rtl/>
        </w:rPr>
        <w:t>مثل دلشوره، تشویش، نگرانی و اضطراب شکایت دارند. نگرانی حتی در ظاهر این افراد هم مشخص است و در بسیاری از مواقع احساس بی قراری هم وجود دارد. فراموشی، زود خسته شدن و عصبانیت هم از دیگر علامت</w:t>
      </w:r>
      <w:r>
        <w:rPr>
          <w:rFonts w:hint="cs"/>
          <w:rtl/>
        </w:rPr>
        <w:t xml:space="preserve">‌های </w:t>
      </w:r>
      <w:r w:rsidRPr="003F6F76">
        <w:rPr>
          <w:rFonts w:hint="cs"/>
          <w:rtl/>
        </w:rPr>
        <w:t xml:space="preserve">این نوع بیماری اضطربی است. به این بیماری </w:t>
      </w:r>
      <w:r w:rsidRPr="003F6F76">
        <w:rPr>
          <w:rFonts w:hint="cs"/>
          <w:i/>
          <w:iCs/>
          <w:rtl/>
        </w:rPr>
        <w:t>اختلال اضطرابی منتشر</w:t>
      </w:r>
      <w:r w:rsidRPr="003F6F76">
        <w:rPr>
          <w:rFonts w:hint="cs"/>
          <w:rtl/>
        </w:rPr>
        <w:t xml:space="preserve"> گفته</w:t>
      </w:r>
      <w:r>
        <w:rPr>
          <w:rFonts w:hint="cs"/>
          <w:rtl/>
        </w:rPr>
        <w:t xml:space="preserve"> می‌</w:t>
      </w:r>
      <w:r w:rsidRPr="003F6F76">
        <w:rPr>
          <w:rFonts w:hint="cs"/>
          <w:rtl/>
        </w:rPr>
        <w:t>شود، چون علایم اضطرابی در بیشتر اوقات همراه بیمار هستند و او را راحت</w:t>
      </w:r>
      <w:r>
        <w:rPr>
          <w:rFonts w:hint="cs"/>
          <w:rtl/>
        </w:rPr>
        <w:t xml:space="preserve"> نمی‌</w:t>
      </w:r>
      <w:r w:rsidRPr="003F6F76">
        <w:rPr>
          <w:rFonts w:hint="cs"/>
          <w:rtl/>
        </w:rPr>
        <w:t xml:space="preserve">گذارند. </w:t>
      </w:r>
    </w:p>
    <w:p w:rsidR="003F04E1" w:rsidRPr="003F6F76" w:rsidRDefault="003F04E1" w:rsidP="003F04E1">
      <w:pPr>
        <w:pStyle w:val="a3"/>
        <w:rPr>
          <w:rtl/>
        </w:rPr>
      </w:pPr>
      <w:r w:rsidRPr="003F6F76">
        <w:rPr>
          <w:rFonts w:hint="cs"/>
          <w:i/>
          <w:iCs/>
          <w:rtl/>
        </w:rPr>
        <w:t>بیماری وسواس</w:t>
      </w:r>
      <w:r w:rsidRPr="003F6F76">
        <w:rPr>
          <w:rFonts w:hint="cs"/>
          <w:rtl/>
        </w:rPr>
        <w:t xml:space="preserve"> یکی دیگر از بیماری</w:t>
      </w:r>
      <w:r>
        <w:rPr>
          <w:rFonts w:hint="cs"/>
          <w:rtl/>
        </w:rPr>
        <w:t xml:space="preserve">‌های </w:t>
      </w:r>
      <w:r w:rsidRPr="003F6F76">
        <w:rPr>
          <w:rFonts w:hint="cs"/>
          <w:rtl/>
        </w:rPr>
        <w:t>اضطرابی است که تعداد زیادی از افراد جامعه به آن مبتلا هستند. شایع ترین نوع از این بیماری وسواس به آلودگی یا نجاست است که در اثر این وسواس بیمار شروع به شستن یا آب کشیدن بیش از اندازه</w:t>
      </w:r>
      <w:r>
        <w:rPr>
          <w:rFonts w:hint="cs"/>
          <w:rtl/>
        </w:rPr>
        <w:t xml:space="preserve"> می‌</w:t>
      </w:r>
      <w:r w:rsidRPr="003F6F76">
        <w:rPr>
          <w:rFonts w:hint="cs"/>
          <w:rtl/>
        </w:rPr>
        <w:t>کند. وسواس ممکن است به شکل شک کردن هم بروز کند که بیمار را وادار به چک کردن</w:t>
      </w:r>
      <w:r>
        <w:rPr>
          <w:rFonts w:hint="cs"/>
          <w:rtl/>
        </w:rPr>
        <w:t xml:space="preserve">‌های </w:t>
      </w:r>
      <w:r w:rsidRPr="003F6F76">
        <w:rPr>
          <w:rFonts w:hint="cs"/>
          <w:rtl/>
        </w:rPr>
        <w:t>تکراری و غیرضروری</w:t>
      </w:r>
      <w:r>
        <w:rPr>
          <w:rFonts w:hint="cs"/>
          <w:rtl/>
        </w:rPr>
        <w:t xml:space="preserve"> می‌</w:t>
      </w:r>
      <w:r w:rsidRPr="003F6F76">
        <w:rPr>
          <w:rFonts w:hint="cs"/>
          <w:rtl/>
        </w:rPr>
        <w:t>نماید. مثلا فرد مرتب شک</w:t>
      </w:r>
      <w:r>
        <w:rPr>
          <w:rFonts w:hint="cs"/>
          <w:rtl/>
        </w:rPr>
        <w:t xml:space="preserve"> می‌</w:t>
      </w:r>
      <w:r w:rsidRPr="003F6F76">
        <w:rPr>
          <w:rFonts w:hint="cs"/>
          <w:rtl/>
        </w:rPr>
        <w:t>کند که درب را بسته یا نه، یا اینکه نکند شیر گاز را باز گذاشته باشد، و بعد در اثر این افکار چندین بار</w:t>
      </w:r>
      <w:r>
        <w:rPr>
          <w:rFonts w:hint="cs"/>
          <w:rtl/>
        </w:rPr>
        <w:t xml:space="preserve"> می‌</w:t>
      </w:r>
      <w:r w:rsidRPr="003F6F76">
        <w:rPr>
          <w:rFonts w:hint="cs"/>
          <w:rtl/>
        </w:rPr>
        <w:t>رود و چک</w:t>
      </w:r>
      <w:r>
        <w:rPr>
          <w:rFonts w:hint="cs"/>
          <w:rtl/>
        </w:rPr>
        <w:t xml:space="preserve"> می‌</w:t>
      </w:r>
      <w:r w:rsidRPr="003F6F76">
        <w:rPr>
          <w:rFonts w:hint="cs"/>
          <w:rtl/>
        </w:rPr>
        <w:t>کند ببیند آیا درب بسته است یا شیر گاز به درستی بسته شده یا نه؛ شک بیش از حد در رکعت</w:t>
      </w:r>
      <w:r>
        <w:rPr>
          <w:rFonts w:hint="cs"/>
          <w:rtl/>
        </w:rPr>
        <w:t xml:space="preserve">‌ها </w:t>
      </w:r>
      <w:r w:rsidRPr="003F6F76">
        <w:rPr>
          <w:rFonts w:hint="cs"/>
          <w:rtl/>
        </w:rPr>
        <w:t>یا سایر جزئیات نماز و دیگر آداب مذهبی هم از این گونه وسواس</w:t>
      </w:r>
      <w:r>
        <w:rPr>
          <w:rFonts w:hint="cs"/>
          <w:rtl/>
        </w:rPr>
        <w:t xml:space="preserve">‌ها </w:t>
      </w:r>
      <w:r w:rsidRPr="003F6F76">
        <w:rPr>
          <w:rFonts w:hint="cs"/>
          <w:rtl/>
        </w:rPr>
        <w:t>هستند. انواع دیگری از وسواس هم وجود دارد که در اینجا توضیح داده</w:t>
      </w:r>
      <w:r>
        <w:rPr>
          <w:rFonts w:hint="cs"/>
          <w:rtl/>
        </w:rPr>
        <w:t xml:space="preserve"> نمی‌</w:t>
      </w:r>
      <w:r w:rsidRPr="003F6F76">
        <w:rPr>
          <w:rFonts w:hint="cs"/>
          <w:rtl/>
        </w:rPr>
        <w:t>شود، مثل فکرهای مزاحم و ناراحت</w:t>
      </w:r>
      <w:r>
        <w:rPr>
          <w:rFonts w:hint="cs"/>
          <w:rtl/>
        </w:rPr>
        <w:t xml:space="preserve">‌کننده‌ای </w:t>
      </w:r>
      <w:r w:rsidRPr="003F6F76">
        <w:rPr>
          <w:rFonts w:hint="cs"/>
          <w:rtl/>
        </w:rPr>
        <w:t>که برخلاف میل فرد به ذهن او هجوم</w:t>
      </w:r>
      <w:r>
        <w:rPr>
          <w:rFonts w:hint="cs"/>
          <w:rtl/>
        </w:rPr>
        <w:t xml:space="preserve"> می‌</w:t>
      </w:r>
      <w:r w:rsidRPr="003F6F76">
        <w:rPr>
          <w:rFonts w:hint="cs"/>
          <w:rtl/>
        </w:rPr>
        <w:t>آورند و بیمار</w:t>
      </w:r>
      <w:r>
        <w:rPr>
          <w:rFonts w:hint="cs"/>
          <w:rtl/>
        </w:rPr>
        <w:t xml:space="preserve"> نمی‌</w:t>
      </w:r>
      <w:r w:rsidRPr="003F6F76">
        <w:rPr>
          <w:rFonts w:hint="cs"/>
          <w:rtl/>
        </w:rPr>
        <w:t>تواند از دست آنها رهایی یابد. از جمله این افکار</w:t>
      </w:r>
      <w:r>
        <w:rPr>
          <w:rFonts w:hint="cs"/>
          <w:rtl/>
        </w:rPr>
        <w:t xml:space="preserve"> می‌</w:t>
      </w:r>
      <w:r w:rsidRPr="003F6F76">
        <w:rPr>
          <w:rFonts w:hint="cs"/>
          <w:rtl/>
        </w:rPr>
        <w:t xml:space="preserve">توان به افکار کفرآمیز یا افکار جنسی یا فکر آسیب زدن به دیگران اشاره کرد. </w:t>
      </w:r>
    </w:p>
    <w:p w:rsidR="003F04E1" w:rsidRPr="003F6F76" w:rsidRDefault="003F04E1" w:rsidP="003F04E1">
      <w:pPr>
        <w:pStyle w:val="a3"/>
        <w:rPr>
          <w:rtl/>
        </w:rPr>
      </w:pPr>
      <w:r w:rsidRPr="003F6F76">
        <w:rPr>
          <w:rFonts w:hint="cs"/>
          <w:rtl/>
        </w:rPr>
        <w:t>اضطراب اجتماعی یا ترس از صحبت کردن در جمع هم یکی از انواع اختلالات اضطرابی است که بیشتر در نوجوانان و جوانان دیده</w:t>
      </w:r>
      <w:r>
        <w:rPr>
          <w:rFonts w:hint="cs"/>
          <w:rtl/>
        </w:rPr>
        <w:t xml:space="preserve"> می‌</w:t>
      </w:r>
      <w:r w:rsidRPr="003F6F76">
        <w:rPr>
          <w:rFonts w:hint="cs"/>
          <w:rtl/>
        </w:rPr>
        <w:t>شود. این افراد وقتی بخواهند جلوی افراد ناآشنا حرف بزنند یا کاری انجام دهند بسیار مضطرب</w:t>
      </w:r>
      <w:r>
        <w:rPr>
          <w:rFonts w:hint="cs"/>
          <w:rtl/>
        </w:rPr>
        <w:t xml:space="preserve"> می‌</w:t>
      </w:r>
      <w:r w:rsidRPr="003F6F76">
        <w:rPr>
          <w:rFonts w:hint="cs"/>
          <w:rtl/>
        </w:rPr>
        <w:t xml:space="preserve">شوند و ممکن است نتوانند این کار را به درستی انجام دهند. به این بیماری </w:t>
      </w:r>
      <w:r w:rsidRPr="003F6F76">
        <w:rPr>
          <w:rFonts w:hint="cs"/>
          <w:i/>
          <w:iCs/>
          <w:rtl/>
        </w:rPr>
        <w:t>اضطراب اجتماعی</w:t>
      </w:r>
      <w:r w:rsidRPr="003F6F76">
        <w:rPr>
          <w:rFonts w:hint="cs"/>
          <w:rtl/>
        </w:rPr>
        <w:t xml:space="preserve"> گفته</w:t>
      </w:r>
      <w:r>
        <w:rPr>
          <w:rFonts w:hint="cs"/>
          <w:rtl/>
        </w:rPr>
        <w:t xml:space="preserve"> می‌</w:t>
      </w:r>
      <w:r w:rsidRPr="003F6F76">
        <w:rPr>
          <w:rFonts w:hint="cs"/>
          <w:rtl/>
        </w:rPr>
        <w:t xml:space="preserve">شود. </w:t>
      </w:r>
    </w:p>
    <w:p w:rsidR="003F04E1" w:rsidRPr="003F6F76" w:rsidRDefault="003F04E1" w:rsidP="003F04E1">
      <w:pPr>
        <w:pStyle w:val="a3"/>
        <w:rPr>
          <w:rtl/>
        </w:rPr>
      </w:pPr>
      <w:r w:rsidRPr="003F6F76">
        <w:rPr>
          <w:rFonts w:hint="cs"/>
          <w:rtl/>
        </w:rPr>
        <w:t>نوع دیگری هم از اختلال اضطرابی وجود دارد که در اثر بروز یک حادثه بسیار شدید و خطرناک مثل زلزله، جنگ یا تصادف ایجاد</w:t>
      </w:r>
      <w:r>
        <w:rPr>
          <w:rFonts w:hint="cs"/>
          <w:rtl/>
        </w:rPr>
        <w:t xml:space="preserve"> می‌</w:t>
      </w:r>
      <w:r w:rsidRPr="003F6F76">
        <w:rPr>
          <w:rFonts w:hint="cs"/>
          <w:rtl/>
        </w:rPr>
        <w:t xml:space="preserve">شود که به آن </w:t>
      </w:r>
      <w:r w:rsidRPr="003F6F76">
        <w:rPr>
          <w:rFonts w:hint="cs"/>
          <w:i/>
          <w:iCs/>
          <w:rtl/>
        </w:rPr>
        <w:t>اختلال استرس پس از سانحه</w:t>
      </w:r>
      <w:r>
        <w:rPr>
          <w:rFonts w:hint="cs"/>
          <w:rtl/>
        </w:rPr>
        <w:t xml:space="preserve"> می‌</w:t>
      </w:r>
      <w:r w:rsidRPr="003F6F76">
        <w:rPr>
          <w:rFonts w:hint="cs"/>
          <w:rtl/>
        </w:rPr>
        <w:t>گویند. برای مثال در جریان دفاع مقدس و همچنین در زلزله بم این اختلال در بسیاری از هموطنانمان ایجاد شده است. در این موارد بیمار برخلاف میل خود، مرتب به یاد آن حادثه</w:t>
      </w:r>
      <w:r>
        <w:rPr>
          <w:rFonts w:hint="cs"/>
          <w:rtl/>
        </w:rPr>
        <w:t xml:space="preserve"> می‌</w:t>
      </w:r>
      <w:r w:rsidRPr="003F6F76">
        <w:rPr>
          <w:rFonts w:hint="cs"/>
          <w:rtl/>
        </w:rPr>
        <w:t>افتد و بسیار ناراحت و مضطرب</w:t>
      </w:r>
      <w:r>
        <w:rPr>
          <w:rFonts w:hint="cs"/>
          <w:rtl/>
        </w:rPr>
        <w:t xml:space="preserve"> می‌</w:t>
      </w:r>
      <w:r w:rsidRPr="003F6F76">
        <w:rPr>
          <w:rFonts w:hint="cs"/>
          <w:rtl/>
        </w:rPr>
        <w:t xml:space="preserve">شود. عصبانیت، پرخاشگری و اضطراب زیاد از علایم این اختلال هستند. </w:t>
      </w:r>
    </w:p>
    <w:p w:rsidR="003F04E1" w:rsidRDefault="003F04E1" w:rsidP="003F04E1">
      <w:pPr>
        <w:pStyle w:val="a3"/>
        <w:rPr>
          <w:rtl/>
        </w:rPr>
      </w:pPr>
      <w:r w:rsidRPr="003F6F76">
        <w:rPr>
          <w:rFonts w:hint="cs"/>
          <w:rtl/>
        </w:rPr>
        <w:t>در طبقه</w:t>
      </w:r>
      <w:r>
        <w:rPr>
          <w:rFonts w:hint="cs"/>
          <w:rtl/>
        </w:rPr>
        <w:t>‌</w:t>
      </w:r>
      <w:r w:rsidRPr="003F6F76">
        <w:rPr>
          <w:rFonts w:hint="cs"/>
          <w:rtl/>
        </w:rPr>
        <w:t>بندی قبلی اختلالات روانپزشکی که در شبکه سلامت کشور استفاده</w:t>
      </w:r>
      <w:r>
        <w:rPr>
          <w:rFonts w:hint="cs"/>
          <w:rtl/>
        </w:rPr>
        <w:t xml:space="preserve"> می‌</w:t>
      </w:r>
      <w:r w:rsidRPr="003F6F76">
        <w:rPr>
          <w:rFonts w:hint="cs"/>
          <w:rtl/>
        </w:rPr>
        <w:t>شد، اختلالات اضطرابی در دسته اختلالات خفیف روانی جای</w:t>
      </w:r>
      <w:r>
        <w:rPr>
          <w:rFonts w:hint="cs"/>
          <w:rtl/>
        </w:rPr>
        <w:t xml:space="preserve"> می‌</w:t>
      </w:r>
      <w:r w:rsidRPr="003F6F76">
        <w:rPr>
          <w:rFonts w:hint="cs"/>
          <w:rtl/>
        </w:rPr>
        <w:t>گرفتند. البته این مساله به معنی کم اهمیت بودن این بیماری</w:t>
      </w:r>
      <w:r>
        <w:rPr>
          <w:rFonts w:hint="cs"/>
          <w:rtl/>
        </w:rPr>
        <w:t>‌</w:t>
      </w:r>
      <w:r w:rsidRPr="003F6F76">
        <w:rPr>
          <w:rFonts w:hint="cs"/>
          <w:rtl/>
        </w:rPr>
        <w:t xml:space="preserve">ها نیست. </w:t>
      </w:r>
    </w:p>
    <w:p w:rsidR="003F04E1" w:rsidRPr="003F6F76" w:rsidRDefault="003F04E1" w:rsidP="003F04E1">
      <w:pPr>
        <w:pStyle w:val="a3"/>
        <w:rPr>
          <w:rtl/>
        </w:rPr>
      </w:pPr>
    </w:p>
    <w:p w:rsidR="003F04E1" w:rsidRPr="003F6F76" w:rsidRDefault="003F04E1" w:rsidP="003F04E1">
      <w:pPr>
        <w:pStyle w:val="a2"/>
        <w:rPr>
          <w:rtl/>
        </w:rPr>
      </w:pPr>
      <w:bookmarkStart w:id="195" w:name="_Toc417907523"/>
      <w:bookmarkStart w:id="196" w:name="_Toc443922858"/>
      <w:r w:rsidRPr="003F6F76">
        <w:rPr>
          <w:rFonts w:hint="cs"/>
          <w:rtl/>
        </w:rPr>
        <w:t>غربالگری و ارزیابی افراد :</w:t>
      </w:r>
      <w:bookmarkEnd w:id="195"/>
      <w:bookmarkEnd w:id="196"/>
    </w:p>
    <w:p w:rsidR="003F04E1" w:rsidRPr="003F6F76" w:rsidRDefault="003F04E1" w:rsidP="003F04E1">
      <w:pPr>
        <w:pStyle w:val="a3"/>
      </w:pPr>
      <w:r w:rsidRPr="00246C9C">
        <w:rPr>
          <w:rFonts w:hint="cs"/>
          <w:spacing w:val="-6"/>
          <w:rtl/>
        </w:rPr>
        <w:t>اختلالات اضطرابی بسیار شایعند و از آنجا که قابل درمان هستند، تشخیص و درمان آنها بسیار مهم است. بسیاری از این بیماران را می‌توان با پرسیدن</w:t>
      </w:r>
      <w:r>
        <w:rPr>
          <w:rFonts w:hint="cs"/>
          <w:spacing w:val="-6"/>
          <w:rtl/>
        </w:rPr>
        <w:t xml:space="preserve"> سؤال</w:t>
      </w:r>
      <w:r w:rsidRPr="00246C9C">
        <w:rPr>
          <w:rFonts w:hint="cs"/>
          <w:spacing w:val="-6"/>
          <w:rtl/>
        </w:rPr>
        <w:t>ات غربالگری اختلالات روانپزشکی شناسایی و اقدامات لازم را مطابق جدول برای ارجاع به پزشک و تشخیص قطعی و شروع درمان انجام داد</w:t>
      </w:r>
      <w:r w:rsidRPr="003F6F76">
        <w:rPr>
          <w:rFonts w:hint="cs"/>
          <w:rtl/>
        </w:rPr>
        <w:t xml:space="preserve">. </w:t>
      </w:r>
    </w:p>
    <w:p w:rsidR="003F04E1" w:rsidRDefault="003F04E1" w:rsidP="003F04E1">
      <w:pPr>
        <w:pStyle w:val="a3"/>
        <w:rPr>
          <w:rtl/>
        </w:rPr>
      </w:pPr>
    </w:p>
    <w:p w:rsidR="003F04E1" w:rsidRPr="003F6F76" w:rsidRDefault="003F04E1" w:rsidP="003F04E1">
      <w:pPr>
        <w:jc w:val="both"/>
        <w:rPr>
          <w:b/>
          <w:bCs/>
          <w:sz w:val="24"/>
          <w:szCs w:val="24"/>
        </w:rPr>
      </w:pPr>
    </w:p>
    <w:tbl>
      <w:tblPr>
        <w:bidiVisual/>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1767"/>
        <w:gridCol w:w="2585"/>
        <w:gridCol w:w="1759"/>
      </w:tblGrid>
      <w:tr w:rsidR="003F04E1" w:rsidRPr="003F6F76" w:rsidTr="00A47121">
        <w:trPr>
          <w:trHeight w:val="438"/>
        </w:trPr>
        <w:tc>
          <w:tcPr>
            <w:tcW w:w="0" w:type="auto"/>
            <w:shd w:val="clear" w:color="auto" w:fill="808080"/>
            <w:vAlign w:val="center"/>
          </w:tcPr>
          <w:p w:rsidR="003F04E1" w:rsidRPr="003F6F76" w:rsidRDefault="003F04E1" w:rsidP="00A47121">
            <w:pPr>
              <w:tabs>
                <w:tab w:val="left" w:pos="8118"/>
              </w:tabs>
              <w:rPr>
                <w:b/>
                <w:bCs/>
                <w:color w:val="FFFFFF"/>
                <w:sz w:val="24"/>
                <w:szCs w:val="24"/>
                <w:rtl/>
              </w:rPr>
            </w:pPr>
            <w:r w:rsidRPr="003F6F76">
              <w:rPr>
                <w:rFonts w:hint="cs"/>
                <w:b/>
                <w:bCs/>
                <w:color w:val="FFFFFF"/>
                <w:sz w:val="24"/>
                <w:szCs w:val="24"/>
                <w:rtl/>
              </w:rPr>
              <w:t>علایم و نشانه ها</w:t>
            </w:r>
          </w:p>
        </w:tc>
        <w:tc>
          <w:tcPr>
            <w:tcW w:w="0" w:type="auto"/>
            <w:shd w:val="clear" w:color="auto" w:fill="808080"/>
            <w:vAlign w:val="center"/>
          </w:tcPr>
          <w:p w:rsidR="003F04E1" w:rsidRPr="003F6F76" w:rsidRDefault="003F04E1" w:rsidP="00A47121">
            <w:pPr>
              <w:tabs>
                <w:tab w:val="left" w:pos="8118"/>
              </w:tabs>
              <w:rPr>
                <w:b/>
                <w:bCs/>
                <w:color w:val="FFFFFF"/>
                <w:sz w:val="24"/>
                <w:szCs w:val="24"/>
                <w:rtl/>
              </w:rPr>
            </w:pPr>
            <w:r w:rsidRPr="003F6F76">
              <w:rPr>
                <w:rFonts w:hint="cs"/>
                <w:b/>
                <w:bCs/>
                <w:color w:val="FFFFFF"/>
                <w:sz w:val="24"/>
                <w:szCs w:val="24"/>
                <w:rtl/>
              </w:rPr>
              <w:t>تشخیص احتمالی</w:t>
            </w:r>
          </w:p>
        </w:tc>
        <w:tc>
          <w:tcPr>
            <w:tcW w:w="0" w:type="auto"/>
            <w:shd w:val="clear" w:color="auto" w:fill="808080"/>
            <w:vAlign w:val="center"/>
          </w:tcPr>
          <w:p w:rsidR="003F04E1" w:rsidRPr="003F6F76" w:rsidRDefault="003F04E1" w:rsidP="00A47121">
            <w:pPr>
              <w:tabs>
                <w:tab w:val="left" w:pos="8118"/>
              </w:tabs>
              <w:rPr>
                <w:b/>
                <w:bCs/>
                <w:color w:val="FFFFFF"/>
                <w:sz w:val="24"/>
                <w:szCs w:val="24"/>
                <w:rtl/>
              </w:rPr>
            </w:pPr>
            <w:r w:rsidRPr="003F6F76">
              <w:rPr>
                <w:rFonts w:hint="cs"/>
                <w:b/>
                <w:bCs/>
                <w:color w:val="FFFFFF"/>
                <w:sz w:val="24"/>
                <w:szCs w:val="24"/>
                <w:rtl/>
              </w:rPr>
              <w:t>طبقه بندی</w:t>
            </w:r>
          </w:p>
        </w:tc>
        <w:tc>
          <w:tcPr>
            <w:tcW w:w="0" w:type="auto"/>
            <w:shd w:val="clear" w:color="auto" w:fill="808080"/>
            <w:vAlign w:val="center"/>
          </w:tcPr>
          <w:p w:rsidR="003F04E1" w:rsidRPr="003F6F76" w:rsidRDefault="003F04E1" w:rsidP="00A47121">
            <w:pPr>
              <w:tabs>
                <w:tab w:val="left" w:pos="8118"/>
              </w:tabs>
              <w:rPr>
                <w:b/>
                <w:bCs/>
                <w:color w:val="FFFFFF"/>
                <w:sz w:val="24"/>
                <w:szCs w:val="24"/>
                <w:rtl/>
              </w:rPr>
            </w:pPr>
            <w:r w:rsidRPr="003F6F76">
              <w:rPr>
                <w:rFonts w:hint="cs"/>
                <w:b/>
                <w:bCs/>
                <w:color w:val="FFFFFF"/>
                <w:sz w:val="24"/>
                <w:szCs w:val="24"/>
                <w:rtl/>
              </w:rPr>
              <w:t>اقدامات</w:t>
            </w:r>
          </w:p>
        </w:tc>
      </w:tr>
      <w:tr w:rsidR="003F04E1" w:rsidRPr="003F6F76" w:rsidTr="00A47121">
        <w:trPr>
          <w:trHeight w:val="384"/>
        </w:trPr>
        <w:tc>
          <w:tcPr>
            <w:tcW w:w="0" w:type="auto"/>
            <w:shd w:val="clear" w:color="auto" w:fill="FFFF93"/>
            <w:vAlign w:val="center"/>
          </w:tcPr>
          <w:p w:rsidR="003F04E1" w:rsidRPr="001850C3" w:rsidRDefault="003F04E1" w:rsidP="00A47121">
            <w:pPr>
              <w:tabs>
                <w:tab w:val="left" w:pos="8118"/>
              </w:tabs>
              <w:rPr>
                <w:sz w:val="24"/>
                <w:szCs w:val="24"/>
                <w:rtl/>
              </w:rPr>
            </w:pPr>
            <w:r w:rsidRPr="001850C3">
              <w:rPr>
                <w:rFonts w:hint="cs"/>
                <w:sz w:val="24"/>
                <w:szCs w:val="24"/>
                <w:rtl/>
              </w:rPr>
              <w:t>اضطراب و دلشوره</w:t>
            </w:r>
          </w:p>
        </w:tc>
        <w:tc>
          <w:tcPr>
            <w:tcW w:w="0" w:type="auto"/>
            <w:vMerge w:val="restart"/>
            <w:shd w:val="clear" w:color="auto" w:fill="FFC000"/>
            <w:vAlign w:val="center"/>
          </w:tcPr>
          <w:p w:rsidR="003F04E1" w:rsidRPr="001850C3" w:rsidRDefault="003F04E1" w:rsidP="00A47121">
            <w:pPr>
              <w:shd w:val="clear" w:color="auto" w:fill="FFC000"/>
              <w:tabs>
                <w:tab w:val="left" w:pos="8118"/>
              </w:tabs>
              <w:rPr>
                <w:sz w:val="24"/>
                <w:szCs w:val="24"/>
                <w:rtl/>
              </w:rPr>
            </w:pPr>
            <w:r w:rsidRPr="001850C3">
              <w:rPr>
                <w:rFonts w:hint="cs"/>
                <w:sz w:val="24"/>
                <w:szCs w:val="24"/>
                <w:rtl/>
              </w:rPr>
              <w:t>احتمال اختلالات ضطرابی</w:t>
            </w:r>
          </w:p>
        </w:tc>
        <w:tc>
          <w:tcPr>
            <w:tcW w:w="0" w:type="auto"/>
            <w:vMerge w:val="restart"/>
            <w:shd w:val="clear" w:color="auto" w:fill="FFB7B7"/>
            <w:vAlign w:val="center"/>
          </w:tcPr>
          <w:p w:rsidR="003F04E1" w:rsidRPr="001850C3" w:rsidRDefault="003F04E1" w:rsidP="00A47121">
            <w:pPr>
              <w:tabs>
                <w:tab w:val="left" w:pos="8118"/>
              </w:tabs>
              <w:rPr>
                <w:sz w:val="24"/>
                <w:szCs w:val="24"/>
              </w:rPr>
            </w:pPr>
            <w:r w:rsidRPr="001850C3">
              <w:rPr>
                <w:rFonts w:hint="cs"/>
                <w:sz w:val="24"/>
                <w:szCs w:val="24"/>
                <w:rtl/>
              </w:rPr>
              <w:t>احتمال آسیب جدی به خود یا دیگران</w:t>
            </w:r>
          </w:p>
        </w:tc>
        <w:tc>
          <w:tcPr>
            <w:tcW w:w="0" w:type="auto"/>
            <w:vMerge w:val="restart"/>
            <w:shd w:val="clear" w:color="auto" w:fill="FFB7B7"/>
            <w:vAlign w:val="center"/>
          </w:tcPr>
          <w:p w:rsidR="003F04E1" w:rsidRPr="001850C3" w:rsidRDefault="003F04E1" w:rsidP="00A47121">
            <w:pPr>
              <w:tabs>
                <w:tab w:val="left" w:pos="8118"/>
              </w:tabs>
              <w:rPr>
                <w:sz w:val="24"/>
                <w:szCs w:val="24"/>
                <w:rtl/>
              </w:rPr>
            </w:pPr>
            <w:r w:rsidRPr="001850C3">
              <w:rPr>
                <w:rFonts w:hint="cs"/>
                <w:sz w:val="24"/>
                <w:szCs w:val="24"/>
                <w:rtl/>
              </w:rPr>
              <w:t>ارجاع فوری به پزشک</w:t>
            </w:r>
          </w:p>
        </w:tc>
      </w:tr>
      <w:tr w:rsidR="003F04E1" w:rsidRPr="003F6F76" w:rsidTr="00A47121">
        <w:trPr>
          <w:trHeight w:val="386"/>
        </w:trPr>
        <w:tc>
          <w:tcPr>
            <w:tcW w:w="0" w:type="auto"/>
            <w:shd w:val="clear" w:color="auto" w:fill="FFFF93"/>
            <w:vAlign w:val="center"/>
          </w:tcPr>
          <w:p w:rsidR="003F04E1" w:rsidRPr="001850C3" w:rsidRDefault="003F04E1" w:rsidP="00A47121">
            <w:pPr>
              <w:tabs>
                <w:tab w:val="left" w:pos="8118"/>
              </w:tabs>
              <w:rPr>
                <w:sz w:val="24"/>
                <w:szCs w:val="24"/>
              </w:rPr>
            </w:pPr>
            <w:r w:rsidRPr="001850C3">
              <w:rPr>
                <w:rFonts w:hint="cs"/>
                <w:sz w:val="24"/>
                <w:szCs w:val="24"/>
                <w:rtl/>
              </w:rPr>
              <w:t>بیقراری و نگرانی</w:t>
            </w:r>
          </w:p>
        </w:tc>
        <w:tc>
          <w:tcPr>
            <w:tcW w:w="0" w:type="auto"/>
            <w:vMerge/>
            <w:shd w:val="clear" w:color="auto" w:fill="FFC000"/>
            <w:vAlign w:val="center"/>
          </w:tcPr>
          <w:p w:rsidR="003F04E1" w:rsidRPr="001850C3" w:rsidRDefault="003F04E1" w:rsidP="00A47121">
            <w:pPr>
              <w:shd w:val="clear" w:color="auto" w:fill="FFC000"/>
              <w:tabs>
                <w:tab w:val="left" w:pos="8118"/>
              </w:tabs>
              <w:rPr>
                <w:sz w:val="24"/>
                <w:szCs w:val="24"/>
                <w:rtl/>
              </w:rPr>
            </w:pPr>
          </w:p>
        </w:tc>
        <w:tc>
          <w:tcPr>
            <w:tcW w:w="0" w:type="auto"/>
            <w:vMerge/>
            <w:shd w:val="clear" w:color="auto" w:fill="FFB7B7"/>
            <w:vAlign w:val="center"/>
          </w:tcPr>
          <w:p w:rsidR="003F04E1" w:rsidRPr="001850C3" w:rsidRDefault="003F04E1" w:rsidP="00A47121">
            <w:pPr>
              <w:tabs>
                <w:tab w:val="left" w:pos="8118"/>
              </w:tabs>
              <w:rPr>
                <w:sz w:val="24"/>
                <w:szCs w:val="24"/>
                <w:rtl/>
              </w:rPr>
            </w:pPr>
          </w:p>
        </w:tc>
        <w:tc>
          <w:tcPr>
            <w:tcW w:w="0" w:type="auto"/>
            <w:vMerge/>
            <w:shd w:val="clear" w:color="auto" w:fill="FFB7B7"/>
            <w:vAlign w:val="center"/>
          </w:tcPr>
          <w:p w:rsidR="003F04E1" w:rsidRPr="001850C3" w:rsidRDefault="003F04E1" w:rsidP="00A47121">
            <w:pPr>
              <w:tabs>
                <w:tab w:val="left" w:pos="8118"/>
              </w:tabs>
              <w:rPr>
                <w:sz w:val="24"/>
                <w:szCs w:val="24"/>
                <w:rtl/>
              </w:rPr>
            </w:pPr>
          </w:p>
        </w:tc>
      </w:tr>
      <w:tr w:rsidR="003F04E1" w:rsidRPr="003F6F76" w:rsidTr="00A47121">
        <w:trPr>
          <w:trHeight w:val="620"/>
        </w:trPr>
        <w:tc>
          <w:tcPr>
            <w:tcW w:w="0" w:type="auto"/>
            <w:shd w:val="clear" w:color="auto" w:fill="FFFF93"/>
            <w:vAlign w:val="center"/>
          </w:tcPr>
          <w:p w:rsidR="003F04E1" w:rsidRPr="001850C3" w:rsidRDefault="003F04E1" w:rsidP="00A47121">
            <w:pPr>
              <w:tabs>
                <w:tab w:val="left" w:pos="8118"/>
              </w:tabs>
              <w:rPr>
                <w:sz w:val="24"/>
                <w:szCs w:val="24"/>
              </w:rPr>
            </w:pPr>
            <w:r w:rsidRPr="001850C3">
              <w:rPr>
                <w:rFonts w:hint="cs"/>
                <w:sz w:val="24"/>
                <w:szCs w:val="24"/>
                <w:rtl/>
              </w:rPr>
              <w:t>شست و شو یا چک کردن بیش از حد</w:t>
            </w:r>
          </w:p>
        </w:tc>
        <w:tc>
          <w:tcPr>
            <w:tcW w:w="0" w:type="auto"/>
            <w:vMerge/>
            <w:shd w:val="clear" w:color="auto" w:fill="FFC000"/>
            <w:vAlign w:val="center"/>
          </w:tcPr>
          <w:p w:rsidR="003F04E1" w:rsidRPr="001850C3" w:rsidRDefault="003F04E1" w:rsidP="00A47121">
            <w:pPr>
              <w:tabs>
                <w:tab w:val="left" w:pos="8118"/>
              </w:tabs>
              <w:rPr>
                <w:sz w:val="24"/>
                <w:szCs w:val="24"/>
                <w:rtl/>
              </w:rPr>
            </w:pPr>
          </w:p>
        </w:tc>
        <w:tc>
          <w:tcPr>
            <w:tcW w:w="0" w:type="auto"/>
            <w:vMerge/>
            <w:shd w:val="clear" w:color="auto" w:fill="FFB7B7"/>
            <w:vAlign w:val="center"/>
          </w:tcPr>
          <w:p w:rsidR="003F04E1" w:rsidRPr="001850C3" w:rsidRDefault="003F04E1" w:rsidP="00A47121">
            <w:pPr>
              <w:tabs>
                <w:tab w:val="left" w:pos="8118"/>
              </w:tabs>
              <w:rPr>
                <w:sz w:val="24"/>
                <w:szCs w:val="24"/>
              </w:rPr>
            </w:pPr>
          </w:p>
        </w:tc>
        <w:tc>
          <w:tcPr>
            <w:tcW w:w="0" w:type="auto"/>
            <w:vMerge/>
            <w:shd w:val="clear" w:color="auto" w:fill="FFB7B7"/>
            <w:vAlign w:val="center"/>
          </w:tcPr>
          <w:p w:rsidR="003F04E1" w:rsidRPr="001850C3" w:rsidRDefault="003F04E1" w:rsidP="00A47121">
            <w:pPr>
              <w:tabs>
                <w:tab w:val="left" w:pos="8118"/>
              </w:tabs>
              <w:rPr>
                <w:sz w:val="24"/>
                <w:szCs w:val="24"/>
                <w:rtl/>
              </w:rPr>
            </w:pPr>
          </w:p>
        </w:tc>
      </w:tr>
      <w:tr w:rsidR="003F04E1" w:rsidRPr="003F6F76" w:rsidTr="00A47121">
        <w:trPr>
          <w:trHeight w:val="314"/>
        </w:trPr>
        <w:tc>
          <w:tcPr>
            <w:tcW w:w="0" w:type="auto"/>
            <w:shd w:val="clear" w:color="auto" w:fill="FFFF93"/>
            <w:vAlign w:val="center"/>
          </w:tcPr>
          <w:p w:rsidR="003F04E1" w:rsidRPr="001850C3" w:rsidRDefault="003F04E1" w:rsidP="00A47121">
            <w:pPr>
              <w:tabs>
                <w:tab w:val="left" w:pos="8118"/>
              </w:tabs>
              <w:rPr>
                <w:sz w:val="24"/>
                <w:szCs w:val="24"/>
                <w:rtl/>
              </w:rPr>
            </w:pPr>
            <w:r w:rsidRPr="001850C3">
              <w:rPr>
                <w:rFonts w:hint="cs"/>
                <w:sz w:val="24"/>
                <w:szCs w:val="24"/>
                <w:rtl/>
              </w:rPr>
              <w:t>افکار مزاحم</w:t>
            </w:r>
          </w:p>
        </w:tc>
        <w:tc>
          <w:tcPr>
            <w:tcW w:w="0" w:type="auto"/>
            <w:vMerge/>
            <w:shd w:val="clear" w:color="auto" w:fill="FFC000"/>
            <w:vAlign w:val="center"/>
          </w:tcPr>
          <w:p w:rsidR="003F04E1" w:rsidRPr="001850C3" w:rsidRDefault="003F04E1" w:rsidP="00A47121">
            <w:pPr>
              <w:tabs>
                <w:tab w:val="left" w:pos="8118"/>
              </w:tabs>
              <w:rPr>
                <w:sz w:val="24"/>
                <w:szCs w:val="24"/>
                <w:rtl/>
              </w:rPr>
            </w:pPr>
          </w:p>
        </w:tc>
        <w:tc>
          <w:tcPr>
            <w:tcW w:w="0" w:type="auto"/>
            <w:vMerge w:val="restart"/>
            <w:shd w:val="clear" w:color="auto" w:fill="C2D69B"/>
            <w:vAlign w:val="center"/>
          </w:tcPr>
          <w:p w:rsidR="003F04E1" w:rsidRPr="001850C3" w:rsidRDefault="003F04E1" w:rsidP="00A47121">
            <w:pPr>
              <w:tabs>
                <w:tab w:val="left" w:pos="8118"/>
              </w:tabs>
              <w:rPr>
                <w:sz w:val="24"/>
                <w:szCs w:val="24"/>
              </w:rPr>
            </w:pPr>
            <w:r w:rsidRPr="001850C3">
              <w:rPr>
                <w:rFonts w:hint="cs"/>
                <w:sz w:val="24"/>
                <w:szCs w:val="24"/>
                <w:rtl/>
              </w:rPr>
              <w:t>نبودن احتمال آسیب جدی به خود یا دیگران</w:t>
            </w:r>
          </w:p>
        </w:tc>
        <w:tc>
          <w:tcPr>
            <w:tcW w:w="0" w:type="auto"/>
            <w:vMerge w:val="restart"/>
            <w:shd w:val="clear" w:color="auto" w:fill="C2D69B"/>
            <w:vAlign w:val="center"/>
          </w:tcPr>
          <w:p w:rsidR="003F04E1" w:rsidRPr="001850C3" w:rsidRDefault="003F04E1" w:rsidP="00A47121">
            <w:pPr>
              <w:tabs>
                <w:tab w:val="left" w:pos="8118"/>
              </w:tabs>
              <w:rPr>
                <w:sz w:val="24"/>
                <w:szCs w:val="24"/>
                <w:rtl/>
              </w:rPr>
            </w:pPr>
            <w:r w:rsidRPr="001850C3">
              <w:rPr>
                <w:rFonts w:hint="cs"/>
                <w:sz w:val="24"/>
                <w:szCs w:val="24"/>
                <w:rtl/>
              </w:rPr>
              <w:t>ارجاع غیر فوری به پزشک</w:t>
            </w:r>
          </w:p>
        </w:tc>
      </w:tr>
      <w:tr w:rsidR="003F04E1" w:rsidRPr="003F6F76" w:rsidTr="00A47121">
        <w:trPr>
          <w:trHeight w:val="188"/>
        </w:trPr>
        <w:tc>
          <w:tcPr>
            <w:tcW w:w="0" w:type="auto"/>
            <w:shd w:val="clear" w:color="auto" w:fill="FFFF93"/>
            <w:vAlign w:val="center"/>
          </w:tcPr>
          <w:p w:rsidR="003F04E1" w:rsidRPr="001850C3" w:rsidRDefault="003F04E1" w:rsidP="00A47121">
            <w:pPr>
              <w:tabs>
                <w:tab w:val="left" w:pos="8118"/>
              </w:tabs>
              <w:rPr>
                <w:sz w:val="24"/>
                <w:szCs w:val="24"/>
                <w:rtl/>
              </w:rPr>
            </w:pPr>
            <w:r w:rsidRPr="001850C3">
              <w:rPr>
                <w:rFonts w:hint="cs"/>
                <w:sz w:val="24"/>
                <w:szCs w:val="24"/>
                <w:rtl/>
              </w:rPr>
              <w:t>ترس از صحبت در جمع</w:t>
            </w:r>
          </w:p>
        </w:tc>
        <w:tc>
          <w:tcPr>
            <w:tcW w:w="0" w:type="auto"/>
            <w:vMerge/>
            <w:shd w:val="clear" w:color="auto" w:fill="FFC000"/>
            <w:vAlign w:val="center"/>
          </w:tcPr>
          <w:p w:rsidR="003F04E1" w:rsidRPr="003F6F76" w:rsidRDefault="003F04E1" w:rsidP="00A47121">
            <w:pPr>
              <w:tabs>
                <w:tab w:val="left" w:pos="8118"/>
              </w:tabs>
              <w:rPr>
                <w:b/>
                <w:bCs/>
                <w:sz w:val="24"/>
                <w:szCs w:val="24"/>
                <w:rtl/>
              </w:rPr>
            </w:pPr>
          </w:p>
        </w:tc>
        <w:tc>
          <w:tcPr>
            <w:tcW w:w="0" w:type="auto"/>
            <w:vMerge/>
            <w:shd w:val="clear" w:color="auto" w:fill="C2D69B"/>
            <w:vAlign w:val="center"/>
          </w:tcPr>
          <w:p w:rsidR="003F04E1" w:rsidRPr="003F6F76" w:rsidRDefault="003F04E1" w:rsidP="00A47121">
            <w:pPr>
              <w:tabs>
                <w:tab w:val="left" w:pos="8118"/>
              </w:tabs>
              <w:rPr>
                <w:b/>
                <w:bCs/>
                <w:sz w:val="24"/>
                <w:szCs w:val="24"/>
                <w:rtl/>
              </w:rPr>
            </w:pPr>
          </w:p>
        </w:tc>
        <w:tc>
          <w:tcPr>
            <w:tcW w:w="0" w:type="auto"/>
            <w:vMerge/>
            <w:shd w:val="clear" w:color="auto" w:fill="C2D69B"/>
            <w:vAlign w:val="center"/>
          </w:tcPr>
          <w:p w:rsidR="003F04E1" w:rsidRPr="003F6F76" w:rsidRDefault="003F04E1" w:rsidP="00A47121">
            <w:pPr>
              <w:tabs>
                <w:tab w:val="left" w:pos="8118"/>
              </w:tabs>
              <w:rPr>
                <w:b/>
                <w:bCs/>
                <w:sz w:val="24"/>
                <w:szCs w:val="24"/>
                <w:rtl/>
              </w:rPr>
            </w:pPr>
          </w:p>
        </w:tc>
      </w:tr>
      <w:tr w:rsidR="003F04E1" w:rsidRPr="003F6F76" w:rsidTr="00A47121">
        <w:trPr>
          <w:trHeight w:val="224"/>
        </w:trPr>
        <w:tc>
          <w:tcPr>
            <w:tcW w:w="0" w:type="auto"/>
            <w:shd w:val="clear" w:color="auto" w:fill="FFFF93"/>
            <w:vAlign w:val="center"/>
          </w:tcPr>
          <w:p w:rsidR="003F04E1" w:rsidRPr="001850C3" w:rsidRDefault="003F04E1" w:rsidP="00A47121">
            <w:pPr>
              <w:tabs>
                <w:tab w:val="left" w:pos="8118"/>
              </w:tabs>
              <w:rPr>
                <w:sz w:val="24"/>
                <w:szCs w:val="24"/>
              </w:rPr>
            </w:pPr>
            <w:r w:rsidRPr="001850C3">
              <w:rPr>
                <w:rFonts w:hint="cs"/>
                <w:sz w:val="24"/>
                <w:szCs w:val="24"/>
                <w:rtl/>
              </w:rPr>
              <w:t>عصبانیت ناگهانی</w:t>
            </w:r>
          </w:p>
        </w:tc>
        <w:tc>
          <w:tcPr>
            <w:tcW w:w="0" w:type="auto"/>
            <w:vMerge/>
            <w:shd w:val="clear" w:color="auto" w:fill="FFC000"/>
            <w:vAlign w:val="center"/>
          </w:tcPr>
          <w:p w:rsidR="003F04E1" w:rsidRPr="003F6F76" w:rsidRDefault="003F04E1" w:rsidP="00A47121">
            <w:pPr>
              <w:tabs>
                <w:tab w:val="left" w:pos="8118"/>
              </w:tabs>
              <w:rPr>
                <w:sz w:val="24"/>
                <w:szCs w:val="24"/>
                <w:rtl/>
              </w:rPr>
            </w:pPr>
          </w:p>
        </w:tc>
        <w:tc>
          <w:tcPr>
            <w:tcW w:w="0" w:type="auto"/>
            <w:vMerge/>
            <w:shd w:val="clear" w:color="auto" w:fill="C2D69B"/>
            <w:vAlign w:val="center"/>
          </w:tcPr>
          <w:p w:rsidR="003F04E1" w:rsidRPr="003F6F76" w:rsidRDefault="003F04E1" w:rsidP="00A47121">
            <w:pPr>
              <w:tabs>
                <w:tab w:val="left" w:pos="8118"/>
              </w:tabs>
              <w:rPr>
                <w:sz w:val="24"/>
                <w:szCs w:val="24"/>
                <w:rtl/>
              </w:rPr>
            </w:pPr>
          </w:p>
        </w:tc>
        <w:tc>
          <w:tcPr>
            <w:tcW w:w="0" w:type="auto"/>
            <w:vMerge/>
            <w:shd w:val="clear" w:color="auto" w:fill="C2D69B"/>
            <w:vAlign w:val="center"/>
          </w:tcPr>
          <w:p w:rsidR="003F04E1" w:rsidRPr="003F6F76" w:rsidRDefault="003F04E1" w:rsidP="00A47121">
            <w:pPr>
              <w:tabs>
                <w:tab w:val="left" w:pos="8118"/>
              </w:tabs>
              <w:rPr>
                <w:sz w:val="24"/>
                <w:szCs w:val="24"/>
                <w:rtl/>
              </w:rPr>
            </w:pPr>
          </w:p>
        </w:tc>
      </w:tr>
      <w:tr w:rsidR="003F04E1" w:rsidRPr="003F6F76" w:rsidTr="00A47121">
        <w:trPr>
          <w:trHeight w:val="188"/>
        </w:trPr>
        <w:tc>
          <w:tcPr>
            <w:tcW w:w="0" w:type="auto"/>
            <w:shd w:val="clear" w:color="auto" w:fill="FFFF93"/>
            <w:vAlign w:val="center"/>
          </w:tcPr>
          <w:p w:rsidR="003F04E1" w:rsidRPr="001850C3" w:rsidRDefault="003F04E1" w:rsidP="00A47121">
            <w:pPr>
              <w:tabs>
                <w:tab w:val="left" w:pos="8118"/>
              </w:tabs>
              <w:rPr>
                <w:sz w:val="24"/>
                <w:szCs w:val="24"/>
                <w:rtl/>
              </w:rPr>
            </w:pPr>
            <w:r w:rsidRPr="001850C3">
              <w:rPr>
                <w:rFonts w:hint="cs"/>
                <w:sz w:val="24"/>
                <w:szCs w:val="24"/>
                <w:rtl/>
              </w:rPr>
              <w:t>بیخوابی یا خواب منقطع</w:t>
            </w:r>
          </w:p>
        </w:tc>
        <w:tc>
          <w:tcPr>
            <w:tcW w:w="0" w:type="auto"/>
            <w:vMerge/>
            <w:shd w:val="clear" w:color="auto" w:fill="FFC000"/>
            <w:vAlign w:val="center"/>
          </w:tcPr>
          <w:p w:rsidR="003F04E1" w:rsidRPr="003F6F76" w:rsidRDefault="003F04E1" w:rsidP="00A47121">
            <w:pPr>
              <w:tabs>
                <w:tab w:val="left" w:pos="8118"/>
              </w:tabs>
              <w:rPr>
                <w:sz w:val="24"/>
                <w:szCs w:val="24"/>
                <w:rtl/>
              </w:rPr>
            </w:pPr>
          </w:p>
        </w:tc>
        <w:tc>
          <w:tcPr>
            <w:tcW w:w="0" w:type="auto"/>
            <w:vMerge/>
            <w:shd w:val="clear" w:color="auto" w:fill="C2D69B"/>
            <w:vAlign w:val="center"/>
          </w:tcPr>
          <w:p w:rsidR="003F04E1" w:rsidRPr="003F6F76" w:rsidRDefault="003F04E1" w:rsidP="00A47121">
            <w:pPr>
              <w:tabs>
                <w:tab w:val="left" w:pos="8118"/>
              </w:tabs>
              <w:rPr>
                <w:sz w:val="24"/>
                <w:szCs w:val="24"/>
                <w:rtl/>
              </w:rPr>
            </w:pPr>
          </w:p>
        </w:tc>
        <w:tc>
          <w:tcPr>
            <w:tcW w:w="0" w:type="auto"/>
            <w:vMerge/>
            <w:shd w:val="clear" w:color="auto" w:fill="C2D69B"/>
            <w:vAlign w:val="center"/>
          </w:tcPr>
          <w:p w:rsidR="003F04E1" w:rsidRPr="003F6F76" w:rsidRDefault="003F04E1" w:rsidP="00A47121">
            <w:pPr>
              <w:tabs>
                <w:tab w:val="left" w:pos="8118"/>
              </w:tabs>
              <w:rPr>
                <w:sz w:val="24"/>
                <w:szCs w:val="24"/>
                <w:rtl/>
              </w:rPr>
            </w:pPr>
          </w:p>
        </w:tc>
      </w:tr>
    </w:tbl>
    <w:p w:rsidR="003F04E1" w:rsidRPr="003F6F76" w:rsidRDefault="003F04E1" w:rsidP="003F04E1">
      <w:pPr>
        <w:pStyle w:val="a3"/>
        <w:rPr>
          <w:rtl/>
        </w:rPr>
      </w:pPr>
      <w:r>
        <w:rPr>
          <w:rtl/>
        </w:rPr>
        <w:tab/>
      </w:r>
    </w:p>
    <w:p w:rsidR="003F04E1" w:rsidRPr="003F6F76" w:rsidRDefault="003F04E1" w:rsidP="003F04E1">
      <w:pPr>
        <w:pStyle w:val="a2"/>
        <w:rPr>
          <w:rtl/>
        </w:rPr>
      </w:pPr>
      <w:bookmarkStart w:id="197" w:name="_Toc417907524"/>
      <w:bookmarkStart w:id="198" w:name="_Toc443922859"/>
      <w:r w:rsidRPr="003F6F76">
        <w:rPr>
          <w:rFonts w:hint="cs"/>
          <w:rtl/>
        </w:rPr>
        <w:t>پیگیری و مراقبت:</w:t>
      </w:r>
      <w:bookmarkEnd w:id="197"/>
      <w:bookmarkEnd w:id="198"/>
    </w:p>
    <w:p w:rsidR="003F04E1" w:rsidRPr="003F6F76" w:rsidRDefault="003F04E1" w:rsidP="003F04E1">
      <w:pPr>
        <w:pStyle w:val="a3"/>
        <w:rPr>
          <w:rtl/>
        </w:rPr>
      </w:pPr>
      <w:r w:rsidRPr="003F6F76">
        <w:rPr>
          <w:rFonts w:hint="cs"/>
          <w:rtl/>
        </w:rPr>
        <w:t>برای درمان اختلالات اضطرابی هم</w:t>
      </w:r>
      <w:r>
        <w:rPr>
          <w:rFonts w:hint="cs"/>
          <w:rtl/>
        </w:rPr>
        <w:t xml:space="preserve"> می‌</w:t>
      </w:r>
      <w:r w:rsidRPr="003F6F76">
        <w:rPr>
          <w:rFonts w:hint="cs"/>
          <w:rtl/>
        </w:rPr>
        <w:t>توان از داروها استفاده کرد و هم</w:t>
      </w:r>
      <w:r>
        <w:rPr>
          <w:rFonts w:hint="cs"/>
          <w:rtl/>
        </w:rPr>
        <w:t xml:space="preserve"> می‌</w:t>
      </w:r>
      <w:r w:rsidRPr="003F6F76">
        <w:rPr>
          <w:rFonts w:hint="cs"/>
          <w:rtl/>
        </w:rPr>
        <w:t>توان از روش</w:t>
      </w:r>
      <w:r>
        <w:rPr>
          <w:rFonts w:hint="cs"/>
          <w:rtl/>
        </w:rPr>
        <w:t xml:space="preserve">‌های </w:t>
      </w:r>
      <w:r w:rsidRPr="003F6F76">
        <w:rPr>
          <w:rFonts w:hint="cs"/>
          <w:rtl/>
        </w:rPr>
        <w:t>غیردارویی کمک گرفت. هر دو نوع درمان در بهبود این اختلالات</w:t>
      </w:r>
      <w:r>
        <w:rPr>
          <w:rFonts w:hint="cs"/>
          <w:rtl/>
        </w:rPr>
        <w:t xml:space="preserve"> مؤثر</w:t>
      </w:r>
      <w:r w:rsidRPr="003F6F76">
        <w:rPr>
          <w:rFonts w:hint="cs"/>
          <w:rtl/>
        </w:rPr>
        <w:t xml:space="preserve"> هستند و بسته به شرایط موجود و صلاحدید پزشک از آنها استفاده</w:t>
      </w:r>
      <w:r>
        <w:rPr>
          <w:rFonts w:hint="cs"/>
          <w:rtl/>
        </w:rPr>
        <w:t xml:space="preserve"> می‌</w:t>
      </w:r>
      <w:r w:rsidRPr="003F6F76">
        <w:rPr>
          <w:rFonts w:hint="cs"/>
          <w:rtl/>
        </w:rPr>
        <w:t xml:space="preserve">شود. </w:t>
      </w:r>
    </w:p>
    <w:p w:rsidR="003F04E1" w:rsidRPr="003F6F76" w:rsidRDefault="003F04E1" w:rsidP="003F04E1">
      <w:pPr>
        <w:pStyle w:val="a3"/>
        <w:rPr>
          <w:rtl/>
        </w:rPr>
      </w:pPr>
      <w:r w:rsidRPr="003F6F76">
        <w:rPr>
          <w:rFonts w:hint="cs"/>
          <w:rtl/>
        </w:rPr>
        <w:t>در برخی موارد از دارو در درمان اختلالات اضطرابی استفاده</w:t>
      </w:r>
      <w:r>
        <w:rPr>
          <w:rFonts w:hint="cs"/>
          <w:rtl/>
        </w:rPr>
        <w:t xml:space="preserve"> می‌</w:t>
      </w:r>
      <w:r w:rsidRPr="003F6F76">
        <w:rPr>
          <w:rFonts w:hint="cs"/>
          <w:rtl/>
        </w:rPr>
        <w:t>شود، ولی بسیاری از بیماران ممکن است نگران باشند که نکند داروهای روانپزشکی اعتیادآور باشند. بنابراین دوست ندارند که از دارو استفاده کنند و به همین دلیل ترجیح</w:t>
      </w:r>
      <w:r>
        <w:rPr>
          <w:rFonts w:hint="cs"/>
          <w:rtl/>
        </w:rPr>
        <w:t xml:space="preserve"> می‌</w:t>
      </w:r>
      <w:r w:rsidRPr="003F6F76">
        <w:rPr>
          <w:rFonts w:hint="cs"/>
          <w:rtl/>
        </w:rPr>
        <w:t>دهند که درمان را رها کنند یا اصلا برای درمان مراجعه نکنند. باید توجه داشت که این اعتقاد در بیشتر موارد درست نیست و بیشتر این داروها اصلا باعث وابستگی</w:t>
      </w:r>
      <w:r>
        <w:rPr>
          <w:rFonts w:hint="cs"/>
          <w:rtl/>
        </w:rPr>
        <w:t xml:space="preserve"> نمی‌</w:t>
      </w:r>
      <w:r w:rsidRPr="003F6F76">
        <w:rPr>
          <w:rFonts w:hint="cs"/>
          <w:rtl/>
        </w:rPr>
        <w:t>شوند و در صورتی که تحت نظر پزشک و به درستی استفاده شوند این نگرانی موردی پیدا</w:t>
      </w:r>
      <w:r>
        <w:rPr>
          <w:rFonts w:hint="cs"/>
          <w:rtl/>
        </w:rPr>
        <w:t xml:space="preserve"> نمی‌</w:t>
      </w:r>
      <w:r w:rsidRPr="003F6F76">
        <w:rPr>
          <w:rFonts w:hint="cs"/>
          <w:rtl/>
        </w:rPr>
        <w:t>کند. به علاوه، درمان</w:t>
      </w:r>
      <w:r>
        <w:rPr>
          <w:rFonts w:hint="cs"/>
          <w:rtl/>
        </w:rPr>
        <w:t xml:space="preserve">‌های </w:t>
      </w:r>
      <w:r w:rsidRPr="003F6F76">
        <w:rPr>
          <w:rFonts w:hint="cs"/>
          <w:rtl/>
        </w:rPr>
        <w:t>غیردارویی هم برای اضطراب وجود دارد که در موارد اضطراب خفیف تر</w:t>
      </w:r>
      <w:r>
        <w:rPr>
          <w:rFonts w:hint="cs"/>
          <w:rtl/>
        </w:rPr>
        <w:t xml:space="preserve"> می‌</w:t>
      </w:r>
      <w:r w:rsidRPr="003F6F76">
        <w:rPr>
          <w:rFonts w:hint="cs"/>
          <w:rtl/>
        </w:rPr>
        <w:t xml:space="preserve">توانند به درمان کمک کنند. </w:t>
      </w:r>
    </w:p>
    <w:p w:rsidR="003F04E1" w:rsidRPr="003F6F76" w:rsidRDefault="003F04E1" w:rsidP="003F04E1">
      <w:pPr>
        <w:pStyle w:val="a3"/>
      </w:pPr>
      <w:r w:rsidRPr="003F6F76">
        <w:rPr>
          <w:rFonts w:hint="cs"/>
          <w:rtl/>
        </w:rPr>
        <w:t>اختلالات اضطرابی کوتاه مدت نیستند، بنابراین درمان آنها هم کوتاه مدت نخواهد بود. قطع زودهنگام درمان منجر به عود بیماری و افزایش مشکلات بیمار</w:t>
      </w:r>
      <w:r>
        <w:rPr>
          <w:rFonts w:hint="cs"/>
          <w:rtl/>
        </w:rPr>
        <w:t xml:space="preserve"> می‌</w:t>
      </w:r>
      <w:r w:rsidRPr="003F6F76">
        <w:rPr>
          <w:rFonts w:hint="cs"/>
          <w:rtl/>
        </w:rPr>
        <w:t xml:space="preserve">گردد. </w:t>
      </w:r>
    </w:p>
    <w:p w:rsidR="003F04E1" w:rsidRPr="003F6F76" w:rsidRDefault="009E4C7E" w:rsidP="003F04E1">
      <w:pPr>
        <w:pStyle w:val="a3"/>
        <w:rPr>
          <w:rtl/>
        </w:rPr>
      </w:pPr>
      <w:r>
        <w:rPr>
          <w:noProof/>
          <w:rtl/>
          <w:lang w:bidi="ar-SA"/>
        </w:rPr>
        <mc:AlternateContent>
          <mc:Choice Requires="wps">
            <w:drawing>
              <wp:anchor distT="0" distB="0" distL="114300" distR="114300" simplePos="0" relativeHeight="251960320" behindDoc="0" locked="0" layoutInCell="1" allowOverlap="1" wp14:anchorId="50EBD6D0" wp14:editId="029CCB0C">
                <wp:simplePos x="0" y="0"/>
                <wp:positionH relativeFrom="column">
                  <wp:align>center</wp:align>
                </wp:positionH>
                <wp:positionV relativeFrom="paragraph">
                  <wp:posOffset>21590</wp:posOffset>
                </wp:positionV>
                <wp:extent cx="4337685" cy="2516505"/>
                <wp:effectExtent l="81280" t="78740" r="10160" b="14605"/>
                <wp:wrapNone/>
                <wp:docPr id="92"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7685" cy="2516505"/>
                        </a:xfrm>
                        <a:prstGeom prst="horizontalScroll">
                          <a:avLst>
                            <a:gd name="adj" fmla="val 12500"/>
                          </a:avLst>
                        </a:prstGeom>
                        <a:gradFill rotWithShape="1">
                          <a:gsLst>
                            <a:gs pos="0">
                              <a:srgbClr val="95B3D7"/>
                            </a:gs>
                            <a:gs pos="50000">
                              <a:srgbClr val="DBE5F1"/>
                            </a:gs>
                            <a:gs pos="100000">
                              <a:srgbClr val="95B3D7"/>
                            </a:gs>
                          </a:gsLst>
                          <a:lin ang="18900000" scaled="1"/>
                        </a:gradFill>
                        <a:ln w="12700">
                          <a:solidFill>
                            <a:srgbClr val="17365D"/>
                          </a:solidFill>
                          <a:round/>
                          <a:headEnd/>
                          <a:tailEnd/>
                        </a:ln>
                        <a:effectLst>
                          <a:outerShdw dist="107763" dir="13500000" algn="ctr" rotWithShape="0">
                            <a:srgbClr val="548DD4">
                              <a:alpha val="50000"/>
                            </a:srgbClr>
                          </a:outerShdw>
                        </a:effectLst>
                      </wps:spPr>
                      <wps:txbx>
                        <w:txbxContent>
                          <w:p w:rsidR="00804AAE" w:rsidRDefault="00804AAE" w:rsidP="003F04E1">
                            <w:pPr>
                              <w:rPr>
                                <w:rtl/>
                              </w:rPr>
                            </w:pPr>
                          </w:p>
                          <w:p w:rsidR="00804AAE" w:rsidRPr="003E6BAE" w:rsidRDefault="00804AAE" w:rsidP="003F04E1">
                            <w:pPr>
                              <w:pStyle w:val="a0"/>
                            </w:pPr>
                            <w:r w:rsidRPr="003E6BAE">
                              <w:rPr>
                                <w:rFonts w:hint="cs"/>
                                <w:rtl/>
                              </w:rPr>
                              <w:t>اختلالات اضطرابی بسیار شایع هستند و انواع مختلفی دارند.</w:t>
                            </w:r>
                          </w:p>
                          <w:p w:rsidR="00804AAE" w:rsidRPr="003E6BAE" w:rsidRDefault="00804AAE" w:rsidP="003F04E1">
                            <w:pPr>
                              <w:pStyle w:val="a0"/>
                            </w:pPr>
                            <w:r w:rsidRPr="003E6BAE">
                              <w:rPr>
                                <w:rFonts w:hint="cs"/>
                                <w:rtl/>
                              </w:rPr>
                              <w:t>هم دارو و هم روان درمانی در درمان اختلالات اضطرابی</w:t>
                            </w:r>
                            <w:r>
                              <w:rPr>
                                <w:rFonts w:hint="cs"/>
                                <w:rtl/>
                              </w:rPr>
                              <w:t xml:space="preserve"> مؤثر</w:t>
                            </w:r>
                            <w:r w:rsidRPr="003E6BAE">
                              <w:rPr>
                                <w:rFonts w:hint="cs"/>
                                <w:rtl/>
                              </w:rPr>
                              <w:t>ند.</w:t>
                            </w:r>
                          </w:p>
                          <w:p w:rsidR="00804AAE" w:rsidRPr="003E6BAE" w:rsidRDefault="00804AAE" w:rsidP="003F04E1">
                            <w:pPr>
                              <w:pStyle w:val="a0"/>
                            </w:pPr>
                            <w:r w:rsidRPr="003E6BAE">
                              <w:rPr>
                                <w:rFonts w:hint="cs"/>
                                <w:rtl/>
                              </w:rPr>
                              <w:t>بیماران نگران وابسته شدن به داروها هستند.</w:t>
                            </w:r>
                          </w:p>
                          <w:p w:rsidR="00804AAE" w:rsidRPr="003E6BAE" w:rsidRDefault="00804AAE" w:rsidP="003F04E1">
                            <w:pPr>
                              <w:pStyle w:val="a0"/>
                            </w:pPr>
                            <w:r w:rsidRPr="003E6BAE">
                              <w:rPr>
                                <w:rFonts w:hint="cs"/>
                                <w:rtl/>
                              </w:rPr>
                              <w:t>بیشتر داروهای روانپزشکی اعتیادآور نیستند و با مصرف درست آنها زیر نظر پزشک وابستگی اتفاق</w:t>
                            </w:r>
                            <w:r>
                              <w:rPr>
                                <w:rFonts w:hint="cs"/>
                                <w:rtl/>
                              </w:rPr>
                              <w:t xml:space="preserve"> نمی‌</w:t>
                            </w:r>
                            <w:r w:rsidRPr="003E6BAE">
                              <w:rPr>
                                <w:rFonts w:hint="cs"/>
                                <w:rtl/>
                              </w:rPr>
                              <w:t>افتد.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EBD6D0"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69" o:spid="_x0000_s1096" type="#_x0000_t98" style="position:absolute;left:0;text-align:left;margin-left:0;margin-top:1.7pt;width:341.55pt;height:198.15pt;z-index:2519603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" fillcolor="#95b3d7" strokecolor="#17365d" strokeweight="1pt">
                <v:fill color2="#dbe5f1" rotate="t" angle="135" focus="50%" type="gradient"/>
                <v:shadow on="t" color="#548dd4" opacity=".5" offset="-6pt,-6pt"/>
                <v:textbox>
                  <w:txbxContent>
                    <w:p w:rsidR="00804AAE" w:rsidRDefault="00804AAE" w:rsidP="003F04E1">
                      <w:pPr>
                        <w:rPr>
                          <w:rtl/>
                        </w:rPr>
                      </w:pPr>
                    </w:p>
                    <w:p w:rsidR="00804AAE" w:rsidRPr="003E6BAE" w:rsidRDefault="00804AAE" w:rsidP="003F04E1">
                      <w:pPr>
                        <w:pStyle w:val="a0"/>
                      </w:pPr>
                      <w:r w:rsidRPr="003E6BAE">
                        <w:rPr>
                          <w:rFonts w:hint="cs"/>
                          <w:rtl/>
                        </w:rPr>
                        <w:t>اختلالات اضطرابی بسیار شایع هستند و انواع مختلفی دارند.</w:t>
                      </w:r>
                    </w:p>
                    <w:p w:rsidR="00804AAE" w:rsidRPr="003E6BAE" w:rsidRDefault="00804AAE" w:rsidP="003F04E1">
                      <w:pPr>
                        <w:pStyle w:val="a0"/>
                      </w:pPr>
                      <w:r w:rsidRPr="003E6BAE">
                        <w:rPr>
                          <w:rFonts w:hint="cs"/>
                          <w:rtl/>
                        </w:rPr>
                        <w:t>هم دارو و هم روان درمانی در درمان اختلالات اضطرابی</w:t>
                      </w:r>
                      <w:r>
                        <w:rPr>
                          <w:rFonts w:hint="cs"/>
                          <w:rtl/>
                        </w:rPr>
                        <w:t xml:space="preserve"> مؤثر</w:t>
                      </w:r>
                      <w:r w:rsidRPr="003E6BAE">
                        <w:rPr>
                          <w:rFonts w:hint="cs"/>
                          <w:rtl/>
                        </w:rPr>
                        <w:t>ند.</w:t>
                      </w:r>
                    </w:p>
                    <w:p w:rsidR="00804AAE" w:rsidRPr="003E6BAE" w:rsidRDefault="00804AAE" w:rsidP="003F04E1">
                      <w:pPr>
                        <w:pStyle w:val="a0"/>
                      </w:pPr>
                      <w:r w:rsidRPr="003E6BAE">
                        <w:rPr>
                          <w:rFonts w:hint="cs"/>
                          <w:rtl/>
                        </w:rPr>
                        <w:t>بیماران نگران وابسته شدن به داروها هستند.</w:t>
                      </w:r>
                    </w:p>
                    <w:p w:rsidR="00804AAE" w:rsidRPr="003E6BAE" w:rsidRDefault="00804AAE" w:rsidP="003F04E1">
                      <w:pPr>
                        <w:pStyle w:val="a0"/>
                      </w:pPr>
                      <w:r w:rsidRPr="003E6BAE">
                        <w:rPr>
                          <w:rFonts w:hint="cs"/>
                          <w:rtl/>
                        </w:rPr>
                        <w:t>بیشتر داروهای روانپزشکی اعتیادآور نیستند و با مصرف درست آنها زیر نظر پزشک وابستگی اتفاق</w:t>
                      </w:r>
                      <w:r>
                        <w:rPr>
                          <w:rFonts w:hint="cs"/>
                          <w:rtl/>
                        </w:rPr>
                        <w:t xml:space="preserve"> نمی‌</w:t>
                      </w:r>
                      <w:r w:rsidRPr="003E6BAE">
                        <w:rPr>
                          <w:rFonts w:hint="cs"/>
                          <w:rtl/>
                        </w:rPr>
                        <w:t>افتد.</w:t>
                      </w:r>
                    </w:p>
                  </w:txbxContent>
                </v:textbox>
              </v:shape>
            </w:pict>
          </mc:Fallback>
        </mc:AlternateContent>
      </w:r>
    </w:p>
    <w:p w:rsidR="003F04E1" w:rsidRPr="003F6F76" w:rsidRDefault="003F04E1" w:rsidP="003F04E1">
      <w:pPr>
        <w:pStyle w:val="a3"/>
        <w:rPr>
          <w:rtl/>
        </w:rPr>
      </w:pPr>
    </w:p>
    <w:p w:rsidR="003F04E1" w:rsidRPr="003F6F76" w:rsidRDefault="003F04E1" w:rsidP="003F04E1">
      <w:pPr>
        <w:pStyle w:val="a3"/>
        <w:rPr>
          <w:rtl/>
        </w:rPr>
      </w:pPr>
    </w:p>
    <w:p w:rsidR="003F04E1" w:rsidRPr="003F6F76" w:rsidRDefault="003F04E1" w:rsidP="003F04E1">
      <w:pPr>
        <w:pStyle w:val="a3"/>
        <w:rPr>
          <w:rtl/>
        </w:rPr>
      </w:pPr>
    </w:p>
    <w:p w:rsidR="003F04E1" w:rsidRPr="003F6F76" w:rsidRDefault="003F04E1" w:rsidP="003F04E1">
      <w:pPr>
        <w:pStyle w:val="a3"/>
        <w:rPr>
          <w:rtl/>
        </w:rPr>
      </w:pPr>
    </w:p>
    <w:p w:rsidR="003F04E1" w:rsidRPr="003F6F76" w:rsidRDefault="003F04E1" w:rsidP="003F04E1">
      <w:pPr>
        <w:pStyle w:val="a3"/>
        <w:rPr>
          <w:rtl/>
        </w:rPr>
      </w:pPr>
    </w:p>
    <w:p w:rsidR="003F04E1" w:rsidRPr="003F6F76" w:rsidRDefault="003F04E1" w:rsidP="003F04E1">
      <w:pPr>
        <w:pStyle w:val="a3"/>
        <w:rPr>
          <w:rtl/>
        </w:rPr>
      </w:pPr>
    </w:p>
    <w:p w:rsidR="003F04E1" w:rsidRPr="003F6F76" w:rsidRDefault="003F04E1" w:rsidP="003F04E1">
      <w:pPr>
        <w:pStyle w:val="a3"/>
        <w:rPr>
          <w:rtl/>
        </w:rPr>
      </w:pPr>
    </w:p>
    <w:p w:rsidR="003F04E1" w:rsidRDefault="003F04E1" w:rsidP="003F04E1">
      <w:pPr>
        <w:pStyle w:val="a3"/>
        <w:rPr>
          <w:b/>
          <w:bCs/>
          <w:rtl/>
        </w:rPr>
      </w:pPr>
    </w:p>
    <w:p w:rsidR="003F04E1" w:rsidRDefault="003F04E1" w:rsidP="003F04E1">
      <w:pPr>
        <w:pStyle w:val="a3"/>
        <w:rPr>
          <w:b/>
          <w:bCs/>
          <w:rtl/>
        </w:rPr>
      </w:pPr>
    </w:p>
    <w:p w:rsidR="003F04E1" w:rsidRDefault="003F04E1" w:rsidP="003F04E1">
      <w:pPr>
        <w:pStyle w:val="a3"/>
        <w:rPr>
          <w:rtl/>
        </w:rPr>
      </w:pPr>
    </w:p>
    <w:p w:rsidR="003F04E1" w:rsidRPr="003F6F76" w:rsidRDefault="003F04E1" w:rsidP="003F04E1">
      <w:pPr>
        <w:pStyle w:val="a3"/>
        <w:rPr>
          <w:rtl/>
        </w:rPr>
      </w:pPr>
      <w:r w:rsidRPr="003F6F76">
        <w:rPr>
          <w:rFonts w:hint="cs"/>
          <w:rtl/>
        </w:rPr>
        <w:t>آموزش به بیمار و خانواده او درباره بیماری و روش</w:t>
      </w:r>
      <w:r>
        <w:rPr>
          <w:rFonts w:hint="cs"/>
          <w:rtl/>
        </w:rPr>
        <w:t xml:space="preserve">‌های </w:t>
      </w:r>
      <w:r w:rsidRPr="003F6F76">
        <w:rPr>
          <w:rFonts w:hint="cs"/>
          <w:rtl/>
        </w:rPr>
        <w:t>درمان آن، به درمان این اختلالات نیز کمک</w:t>
      </w:r>
      <w:r>
        <w:rPr>
          <w:rFonts w:hint="cs"/>
          <w:rtl/>
        </w:rPr>
        <w:t xml:space="preserve"> می‌</w:t>
      </w:r>
      <w:r w:rsidRPr="003F6F76">
        <w:rPr>
          <w:rFonts w:hint="cs"/>
          <w:rtl/>
        </w:rPr>
        <w:t>کند. این آموزش توسط کارشناس مراقب سلامت خانواده یا کارشناس سلامت روان انجام</w:t>
      </w:r>
      <w:r>
        <w:rPr>
          <w:rFonts w:hint="cs"/>
          <w:rtl/>
        </w:rPr>
        <w:t xml:space="preserve"> می‌</w:t>
      </w:r>
      <w:r w:rsidRPr="003F6F76">
        <w:rPr>
          <w:rFonts w:hint="cs"/>
          <w:rtl/>
        </w:rPr>
        <w:t>شود. آموزش باعث</w:t>
      </w:r>
      <w:r>
        <w:rPr>
          <w:rFonts w:hint="cs"/>
          <w:rtl/>
        </w:rPr>
        <w:t xml:space="preserve"> می‌</w:t>
      </w:r>
      <w:r w:rsidRPr="003F6F76">
        <w:rPr>
          <w:rFonts w:hint="cs"/>
          <w:rtl/>
        </w:rPr>
        <w:t xml:space="preserve">شود که بیمار کمتر به فکر قطع کردن خودسرانه داروهای خود بیافتد و همچنین خانواده بیمار یاد بگیرند که چگونه باید با بیمار خود برخورد کنند تا استرس کمتری به او وارد کنند و به بهبود بیمار کمک کند. </w:t>
      </w:r>
    </w:p>
    <w:p w:rsidR="003F04E1" w:rsidRPr="003F6F76" w:rsidRDefault="003F04E1" w:rsidP="003F04E1">
      <w:pPr>
        <w:pStyle w:val="a3"/>
        <w:rPr>
          <w:rtl/>
        </w:rPr>
      </w:pPr>
      <w:r w:rsidRPr="003F6F76">
        <w:rPr>
          <w:rFonts w:hint="cs"/>
          <w:rtl/>
        </w:rPr>
        <w:t>بیمار مشکوک به اختلال اضطرابی پس از ارجاع به پزشک، بسته به نوع و شدت بیماری ممکن است توسط پزشک (خانواده) به سطح تخصصی بالاتر ارجاع داده شود و یا درمان او توسط خود پزشک خانواده آغاز گردد. نوبت اول پیگیری درهفته اول پس از بازگشت از ارجاع توسط کارشناس مراقب سلامت خانواده انجام</w:t>
      </w:r>
      <w:r>
        <w:rPr>
          <w:rFonts w:hint="cs"/>
          <w:rtl/>
        </w:rPr>
        <w:t xml:space="preserve"> می‌</w:t>
      </w:r>
      <w:r w:rsidRPr="003F6F76">
        <w:rPr>
          <w:rFonts w:hint="cs"/>
          <w:rtl/>
        </w:rPr>
        <w:t>شود. پیگیری</w:t>
      </w:r>
      <w:r>
        <w:rPr>
          <w:rFonts w:hint="cs"/>
          <w:rtl/>
        </w:rPr>
        <w:t xml:space="preserve">‌های </w:t>
      </w:r>
      <w:r w:rsidRPr="003F6F76">
        <w:rPr>
          <w:rFonts w:hint="cs"/>
          <w:rtl/>
        </w:rPr>
        <w:t>بعدی کارشناس مراقب سلامت خانواده به صورت ماهانه و فعال انجام</w:t>
      </w:r>
      <w:r>
        <w:rPr>
          <w:rFonts w:hint="cs"/>
          <w:rtl/>
        </w:rPr>
        <w:t xml:space="preserve"> می‌</w:t>
      </w:r>
      <w:r w:rsidRPr="003F6F76">
        <w:rPr>
          <w:rFonts w:hint="cs"/>
          <w:rtl/>
        </w:rPr>
        <w:t xml:space="preserve">گردد. </w:t>
      </w:r>
    </w:p>
    <w:p w:rsidR="003F04E1" w:rsidRPr="00A86C40" w:rsidRDefault="003F04E1" w:rsidP="003F04E1">
      <w:pPr>
        <w:pStyle w:val="a3"/>
        <w:rPr>
          <w:rFonts w:ascii="Calibri" w:eastAsia="Calibri" w:hAnsi="Calibri"/>
          <w:rtl/>
        </w:rPr>
      </w:pPr>
      <w:r w:rsidRPr="00A86C40">
        <w:rPr>
          <w:rFonts w:ascii="Calibri" w:eastAsia="Calibri" w:hAnsi="Calibri" w:hint="cs"/>
          <w:rtl/>
        </w:rPr>
        <w:t xml:space="preserve">مواردی که باید در پیگیری بیماران توسط </w:t>
      </w:r>
      <w:r w:rsidRPr="00A86C40">
        <w:rPr>
          <w:rFonts w:hint="cs"/>
          <w:rtl/>
        </w:rPr>
        <w:t>کارشناسان مراقب سلامت خانواده</w:t>
      </w:r>
      <w:r w:rsidRPr="00A86C40">
        <w:rPr>
          <w:rFonts w:ascii="Calibri" w:eastAsia="Calibri" w:hAnsi="Calibri" w:hint="cs"/>
          <w:rtl/>
        </w:rPr>
        <w:t xml:space="preserve"> اجرا شود:</w:t>
      </w:r>
    </w:p>
    <w:p w:rsidR="003F04E1" w:rsidRPr="00A86C40" w:rsidRDefault="003F04E1" w:rsidP="009E4C7E">
      <w:pPr>
        <w:pStyle w:val="a3"/>
        <w:numPr>
          <w:ilvl w:val="0"/>
          <w:numId w:val="33"/>
        </w:numPr>
        <w:ind w:left="714" w:hanging="357"/>
        <w:jc w:val="both"/>
        <w:outlineLvl w:val="1"/>
        <w:rPr>
          <w:rFonts w:ascii="Calibri" w:eastAsia="Calibri" w:hAnsi="Calibri"/>
        </w:rPr>
      </w:pPr>
      <w:r w:rsidRPr="00A86C40">
        <w:rPr>
          <w:rFonts w:ascii="Calibri" w:eastAsia="Calibri" w:hAnsi="Calibri" w:hint="cs"/>
          <w:rtl/>
        </w:rPr>
        <w:t>آموزش بيمار و خانواده وي درباره بيماري با</w:t>
      </w:r>
      <w:r>
        <w:rPr>
          <w:rFonts w:ascii="Calibri" w:eastAsia="Calibri" w:hAnsi="Calibri" w:hint="cs"/>
          <w:rtl/>
        </w:rPr>
        <w:t xml:space="preserve"> تأکید</w:t>
      </w:r>
      <w:r w:rsidRPr="00A86C40">
        <w:rPr>
          <w:rFonts w:ascii="Calibri" w:eastAsia="Calibri" w:hAnsi="Calibri" w:hint="cs"/>
          <w:rtl/>
        </w:rPr>
        <w:t xml:space="preserve"> بر اهمیت و ضرورت درمان و پیگیری </w:t>
      </w:r>
    </w:p>
    <w:p w:rsidR="003F04E1" w:rsidRPr="00A86C40" w:rsidRDefault="003F04E1" w:rsidP="009E4C7E">
      <w:pPr>
        <w:pStyle w:val="a3"/>
        <w:numPr>
          <w:ilvl w:val="0"/>
          <w:numId w:val="33"/>
        </w:numPr>
        <w:jc w:val="both"/>
        <w:outlineLvl w:val="1"/>
        <w:rPr>
          <w:rFonts w:ascii="Calibri" w:eastAsia="Calibri" w:hAnsi="Calibri"/>
        </w:rPr>
      </w:pPr>
      <w:r w:rsidRPr="00A86C40">
        <w:rPr>
          <w:rFonts w:ascii="Calibri" w:eastAsia="Calibri" w:hAnsi="Calibri" w:hint="cs"/>
          <w:rtl/>
        </w:rPr>
        <w:t xml:space="preserve"> پیگیری مصرف منظم داروها مطابق با دستور پزشک</w:t>
      </w:r>
    </w:p>
    <w:p w:rsidR="003F04E1" w:rsidRPr="00A86C40" w:rsidRDefault="003F04E1" w:rsidP="009E4C7E">
      <w:pPr>
        <w:pStyle w:val="a3"/>
        <w:numPr>
          <w:ilvl w:val="0"/>
          <w:numId w:val="33"/>
        </w:numPr>
        <w:jc w:val="both"/>
        <w:outlineLvl w:val="1"/>
        <w:rPr>
          <w:rFonts w:ascii="Calibri" w:eastAsia="Calibri" w:hAnsi="Calibri"/>
        </w:rPr>
      </w:pPr>
      <w:r w:rsidRPr="00A86C40">
        <w:rPr>
          <w:rFonts w:ascii="Calibri" w:eastAsia="Calibri" w:hAnsi="Calibri" w:hint="cs"/>
          <w:rtl/>
        </w:rPr>
        <w:t xml:space="preserve"> پیگیری علايم بیماری</w:t>
      </w:r>
    </w:p>
    <w:p w:rsidR="003F04E1" w:rsidRPr="00A86C40" w:rsidRDefault="003F04E1" w:rsidP="009E4C7E">
      <w:pPr>
        <w:pStyle w:val="a3"/>
        <w:numPr>
          <w:ilvl w:val="0"/>
          <w:numId w:val="33"/>
        </w:numPr>
        <w:jc w:val="both"/>
        <w:outlineLvl w:val="1"/>
        <w:rPr>
          <w:rFonts w:ascii="Calibri" w:eastAsia="Calibri" w:hAnsi="Calibri"/>
          <w:rtl/>
        </w:rPr>
      </w:pPr>
      <w:r w:rsidRPr="00A86C40">
        <w:rPr>
          <w:rFonts w:ascii="Calibri" w:eastAsia="Calibri" w:hAnsi="Calibri" w:hint="cs"/>
          <w:rtl/>
        </w:rPr>
        <w:t>بررسی عوارض جانبي داروها و در صورت لزوم ارجاع بیمار به پزشک</w:t>
      </w:r>
    </w:p>
    <w:p w:rsidR="003F04E1" w:rsidRPr="00A86C40" w:rsidRDefault="003F04E1" w:rsidP="009E4C7E">
      <w:pPr>
        <w:pStyle w:val="a3"/>
        <w:numPr>
          <w:ilvl w:val="0"/>
          <w:numId w:val="33"/>
        </w:numPr>
        <w:jc w:val="both"/>
        <w:outlineLvl w:val="1"/>
        <w:rPr>
          <w:rFonts w:ascii="Calibri" w:eastAsia="Calibri" w:hAnsi="Calibri"/>
        </w:rPr>
      </w:pPr>
      <w:r w:rsidRPr="00A86C40">
        <w:rPr>
          <w:rFonts w:ascii="Calibri" w:eastAsia="Calibri" w:hAnsi="Calibri" w:hint="cs"/>
          <w:rtl/>
        </w:rPr>
        <w:t>پیگیری مراجعات بیمار به پزشک طبق زمانبندی تعیین شده از سوی پزشک (ماهانه)</w:t>
      </w:r>
    </w:p>
    <w:p w:rsidR="003F04E1" w:rsidRDefault="003F04E1" w:rsidP="003F04E1">
      <w:pPr>
        <w:pStyle w:val="a3"/>
        <w:rPr>
          <w:rtl/>
        </w:rPr>
      </w:pPr>
      <w:r w:rsidRPr="003F6F76">
        <w:rPr>
          <w:rFonts w:hint="cs"/>
          <w:rtl/>
        </w:rPr>
        <w:t>کارشناس مراقب سلامت خانواده چنانچه در پیگیری</w:t>
      </w:r>
      <w:r>
        <w:rPr>
          <w:rFonts w:hint="cs"/>
          <w:rtl/>
        </w:rPr>
        <w:t xml:space="preserve">‌های </w:t>
      </w:r>
      <w:r w:rsidRPr="003F6F76">
        <w:rPr>
          <w:rFonts w:hint="cs"/>
          <w:rtl/>
        </w:rPr>
        <w:t>خود موارد فوق را شناسایی نمود ضمن آموزش به بیمار و خانواده تلاش خواهد نمود که بیمار سریع تر و زودتر از موعد مقرر توسط پزشک مربوطه ویزیت شود.</w:t>
      </w:r>
    </w:p>
    <w:p w:rsidR="003F04E1" w:rsidRDefault="003F04E1" w:rsidP="003F04E1">
      <w:pPr>
        <w:bidi w:val="0"/>
        <w:rPr>
          <w:rFonts w:cs="B Zar"/>
          <w:bCs/>
          <w:sz w:val="24"/>
          <w:szCs w:val="26"/>
          <w:rtl/>
        </w:rPr>
      </w:pPr>
      <w:bookmarkStart w:id="199" w:name="_Toc417907525"/>
      <w:r>
        <w:rPr>
          <w:rtl/>
        </w:rPr>
        <w:br w:type="page"/>
      </w:r>
    </w:p>
    <w:p w:rsidR="003F04E1" w:rsidRPr="003F6F76" w:rsidRDefault="003F04E1" w:rsidP="003F04E1">
      <w:pPr>
        <w:pStyle w:val="a1"/>
        <w:rPr>
          <w:rFonts w:cs="B Lotus"/>
          <w:szCs w:val="24"/>
          <w:rtl/>
        </w:rPr>
      </w:pPr>
      <w:bookmarkStart w:id="200" w:name="_Toc443922860"/>
      <w:r w:rsidRPr="003F6F76">
        <w:rPr>
          <w:rFonts w:hint="cs"/>
          <w:rtl/>
        </w:rPr>
        <w:t>اختلالات سایکوتیک</w:t>
      </w:r>
      <w:bookmarkEnd w:id="199"/>
      <w:bookmarkEnd w:id="200"/>
    </w:p>
    <w:p w:rsidR="003F04E1" w:rsidRPr="003F6F76" w:rsidRDefault="003F04E1" w:rsidP="003F04E1">
      <w:pPr>
        <w:pStyle w:val="a2"/>
        <w:rPr>
          <w:rtl/>
        </w:rPr>
      </w:pPr>
      <w:bookmarkStart w:id="201" w:name="_Toc417907526"/>
      <w:bookmarkStart w:id="202" w:name="_Toc443922861"/>
      <w:r w:rsidRPr="003F6F76">
        <w:rPr>
          <w:rFonts w:hint="cs"/>
          <w:rtl/>
        </w:rPr>
        <w:t>مقدمه و علایم:</w:t>
      </w:r>
      <w:bookmarkEnd w:id="201"/>
      <w:bookmarkEnd w:id="202"/>
    </w:p>
    <w:p w:rsidR="003F04E1" w:rsidRDefault="003F04E1" w:rsidP="003F04E1">
      <w:pPr>
        <w:pStyle w:val="a3"/>
        <w:rPr>
          <w:rtl/>
        </w:rPr>
      </w:pPr>
      <w:r w:rsidRPr="003F6F76">
        <w:rPr>
          <w:rFonts w:hint="cs"/>
          <w:rtl/>
        </w:rPr>
        <w:t>این اختلالات در دسته بندی که قبلا در شبکه سلامت کشور به کار</w:t>
      </w:r>
      <w:r>
        <w:rPr>
          <w:rFonts w:hint="cs"/>
          <w:rtl/>
        </w:rPr>
        <w:t xml:space="preserve"> می‌</w:t>
      </w:r>
      <w:r w:rsidRPr="003F6F76">
        <w:rPr>
          <w:rFonts w:hint="cs"/>
          <w:rtl/>
        </w:rPr>
        <w:t>رفت بخشی از اختلالات شدید را تشکیل</w:t>
      </w:r>
      <w:r>
        <w:rPr>
          <w:rFonts w:hint="cs"/>
          <w:rtl/>
        </w:rPr>
        <w:t xml:space="preserve"> می‌</w:t>
      </w:r>
      <w:r w:rsidRPr="003F6F76">
        <w:rPr>
          <w:rFonts w:hint="cs"/>
          <w:rtl/>
        </w:rPr>
        <w:t>دادند. البته غیر از اختلالات سایکوتیک اختلالات دیگری هم در دسته اختلالات شدید طبقه بندی</w:t>
      </w:r>
      <w:r>
        <w:rPr>
          <w:rFonts w:hint="cs"/>
          <w:rtl/>
        </w:rPr>
        <w:t xml:space="preserve"> می‌</w:t>
      </w:r>
      <w:r w:rsidRPr="003F6F76">
        <w:rPr>
          <w:rFonts w:hint="cs"/>
          <w:rtl/>
        </w:rPr>
        <w:t>شد که در سایر قسمت</w:t>
      </w:r>
      <w:r>
        <w:rPr>
          <w:rFonts w:hint="cs"/>
          <w:rtl/>
        </w:rPr>
        <w:t xml:space="preserve">‌های </w:t>
      </w:r>
      <w:r w:rsidRPr="003F6F76">
        <w:rPr>
          <w:rFonts w:hint="cs"/>
          <w:rtl/>
        </w:rPr>
        <w:t>کتاب به آنها پرداخته</w:t>
      </w:r>
      <w:r>
        <w:rPr>
          <w:rFonts w:hint="cs"/>
          <w:rtl/>
        </w:rPr>
        <w:t xml:space="preserve"> می‌</w:t>
      </w:r>
      <w:r w:rsidRPr="003F6F76">
        <w:rPr>
          <w:rFonts w:hint="cs"/>
          <w:rtl/>
        </w:rPr>
        <w:t>شود. افرد مبتلا به این اختلالات دچار رفتارها و حالت</w:t>
      </w:r>
      <w:r>
        <w:rPr>
          <w:rFonts w:hint="cs"/>
          <w:rtl/>
        </w:rPr>
        <w:t xml:space="preserve">‌های </w:t>
      </w:r>
      <w:r w:rsidRPr="003F6F76">
        <w:rPr>
          <w:rFonts w:hint="cs"/>
          <w:rtl/>
        </w:rPr>
        <w:t>خاصی</w:t>
      </w:r>
      <w:r>
        <w:rPr>
          <w:rFonts w:hint="cs"/>
          <w:rtl/>
        </w:rPr>
        <w:t xml:space="preserve"> می‌</w:t>
      </w:r>
      <w:r w:rsidRPr="003F6F76">
        <w:rPr>
          <w:rFonts w:hint="cs"/>
          <w:rtl/>
        </w:rPr>
        <w:t>شوند که برای سایرین عجیب و غیرمعمول است و افراد عادی تقریبا هیچ گاه در زندگی خود این حالات را تجربه</w:t>
      </w:r>
      <w:r>
        <w:rPr>
          <w:rFonts w:hint="cs"/>
          <w:rtl/>
        </w:rPr>
        <w:t xml:space="preserve"> نمی‌</w:t>
      </w:r>
      <w:r w:rsidRPr="003F6F76">
        <w:rPr>
          <w:rFonts w:hint="cs"/>
          <w:rtl/>
        </w:rPr>
        <w:t>کنند. مثلا این بیماران ممکن است صدای فرد یا افرادی را بشنوند که وجود ندارند و دیگران آنها را</w:t>
      </w:r>
      <w:r>
        <w:rPr>
          <w:rFonts w:hint="cs"/>
          <w:rtl/>
        </w:rPr>
        <w:t xml:space="preserve"> نمی‌</w:t>
      </w:r>
      <w:r w:rsidRPr="003F6F76">
        <w:rPr>
          <w:rFonts w:hint="cs"/>
          <w:rtl/>
        </w:rPr>
        <w:t>شنوند یا چیزها یا کسانی را ببینند که افراد عادی آنها را</w:t>
      </w:r>
      <w:r>
        <w:rPr>
          <w:rFonts w:hint="cs"/>
          <w:rtl/>
        </w:rPr>
        <w:t xml:space="preserve"> نمی‌</w:t>
      </w:r>
      <w:r w:rsidRPr="003F6F76">
        <w:rPr>
          <w:rFonts w:hint="cs"/>
          <w:rtl/>
        </w:rPr>
        <w:t>بینند. به این حالت "</w:t>
      </w:r>
      <w:r w:rsidRPr="003F6F76">
        <w:rPr>
          <w:rFonts w:hint="cs"/>
          <w:i/>
          <w:iCs/>
          <w:rtl/>
        </w:rPr>
        <w:t>توهم"</w:t>
      </w:r>
      <w:r w:rsidRPr="003F6F76">
        <w:rPr>
          <w:rFonts w:hint="cs"/>
          <w:rtl/>
        </w:rPr>
        <w:t xml:space="preserve"> گفته</w:t>
      </w:r>
      <w:r>
        <w:rPr>
          <w:rFonts w:hint="cs"/>
          <w:rtl/>
        </w:rPr>
        <w:t xml:space="preserve"> می‌</w:t>
      </w:r>
      <w:r w:rsidRPr="003F6F76">
        <w:rPr>
          <w:rFonts w:hint="cs"/>
          <w:rtl/>
        </w:rPr>
        <w:t>شود. نشانه مهم دیگر این است که بیماری که توهم دارد ممکن است با خودش حرف بزند یا بی دلیل و بیهوده بخندد یا کارهایی انجام دهد که توهمش به او</w:t>
      </w:r>
      <w:r>
        <w:rPr>
          <w:rFonts w:hint="cs"/>
          <w:rtl/>
        </w:rPr>
        <w:t xml:space="preserve"> می‌</w:t>
      </w:r>
      <w:r w:rsidRPr="003F6F76">
        <w:rPr>
          <w:rFonts w:hint="cs"/>
          <w:rtl/>
        </w:rPr>
        <w:t>گوید. بنابراین خیلی وقت</w:t>
      </w:r>
      <w:r>
        <w:rPr>
          <w:rFonts w:hint="cs"/>
          <w:rtl/>
        </w:rPr>
        <w:t xml:space="preserve">‌ها </w:t>
      </w:r>
      <w:r w:rsidRPr="003F6F76">
        <w:rPr>
          <w:rFonts w:hint="cs"/>
          <w:rtl/>
        </w:rPr>
        <w:t>رفتار این بیماران عجیب و غیرمعمول به نظر</w:t>
      </w:r>
      <w:r>
        <w:rPr>
          <w:rFonts w:hint="cs"/>
          <w:rtl/>
        </w:rPr>
        <w:t xml:space="preserve"> می‌</w:t>
      </w:r>
      <w:r w:rsidRPr="003F6F76">
        <w:rPr>
          <w:rFonts w:hint="cs"/>
          <w:rtl/>
        </w:rPr>
        <w:t>رسد. مثلا ممکن است آشغال جمع کنند، لباس خود را جلوی دیگران یا در جای نامناسبی در بیاورند یا به دیگران حمله کنند. همچنین ممکن است این افراد اعتقادات نادرست و گاه عجیب و باورنکردنی داشته باشند. مثل اینکه کسی بی دلیل معتقد باشد فرد یا گروهی قصد کشتن یا صدمه زدن به او را دارند یا به قصد صدمه زدن یا کشتن او را تعقیب</w:t>
      </w:r>
      <w:r>
        <w:rPr>
          <w:rFonts w:hint="cs"/>
          <w:rtl/>
        </w:rPr>
        <w:t xml:space="preserve"> می‌</w:t>
      </w:r>
      <w:r w:rsidRPr="003F6F76">
        <w:rPr>
          <w:rFonts w:hint="cs"/>
          <w:rtl/>
        </w:rPr>
        <w:t>کنند (هذیان بدبینی یا سوءظن هذیانی)؛ یا مثلا معتقد باشد که دیگران درباره او حرف</w:t>
      </w:r>
      <w:r>
        <w:rPr>
          <w:rFonts w:hint="cs"/>
          <w:rtl/>
        </w:rPr>
        <w:t xml:space="preserve"> می‌</w:t>
      </w:r>
      <w:r w:rsidRPr="003F6F76">
        <w:rPr>
          <w:rFonts w:hint="cs"/>
          <w:rtl/>
        </w:rPr>
        <w:t>زنند یا او را مسخره</w:t>
      </w:r>
      <w:r>
        <w:rPr>
          <w:rFonts w:hint="cs"/>
          <w:rtl/>
        </w:rPr>
        <w:t xml:space="preserve"> می‌</w:t>
      </w:r>
      <w:r w:rsidRPr="003F6F76">
        <w:rPr>
          <w:rFonts w:hint="cs"/>
          <w:rtl/>
        </w:rPr>
        <w:t>کنند؛ بگوید با خدا و پیغمبر و بزرگان مذهبی رابطه نزدیکی دارد یا قدرت و مقام خاصی به او داده شده است (هذیان بزرگ منشی). به این اعتقادات نادرست که فرد بدون دلیلی به آنها باور دارد و برای شما و دیگران هم قابل قبول نیست، "</w:t>
      </w:r>
      <w:r w:rsidRPr="003F6F76">
        <w:rPr>
          <w:rFonts w:hint="cs"/>
          <w:i/>
          <w:iCs/>
          <w:rtl/>
        </w:rPr>
        <w:t>هذیان</w:t>
      </w:r>
      <w:r w:rsidRPr="003F6F76">
        <w:rPr>
          <w:rFonts w:hint="cs"/>
          <w:rtl/>
        </w:rPr>
        <w:t>" گفته</w:t>
      </w:r>
      <w:r>
        <w:rPr>
          <w:rFonts w:hint="cs"/>
          <w:rtl/>
        </w:rPr>
        <w:t xml:space="preserve"> می‌</w:t>
      </w:r>
      <w:r w:rsidRPr="003F6F76">
        <w:rPr>
          <w:rFonts w:hint="cs"/>
          <w:rtl/>
        </w:rPr>
        <w:t xml:space="preserve">شود. البته هذیان انواع دیگری هم دارد ولی شایعترین موارد آن همین انواع هستند. </w:t>
      </w:r>
    </w:p>
    <w:p w:rsidR="003F04E1" w:rsidRDefault="009E4C7E" w:rsidP="003F04E1">
      <w:pPr>
        <w:pStyle w:val="a3"/>
        <w:rPr>
          <w:rtl/>
        </w:rPr>
      </w:pPr>
      <w:r>
        <w:rPr>
          <w:noProof/>
          <w:rtl/>
          <w:lang w:bidi="ar-SA"/>
        </w:rPr>
        <mc:AlternateContent>
          <mc:Choice Requires="wps">
            <w:drawing>
              <wp:anchor distT="0" distB="0" distL="114300" distR="114300" simplePos="0" relativeHeight="251975680" behindDoc="1" locked="0" layoutInCell="1" allowOverlap="1" wp14:anchorId="54264AE6" wp14:editId="5C143498">
                <wp:simplePos x="0" y="0"/>
                <wp:positionH relativeFrom="column">
                  <wp:posOffset>294005</wp:posOffset>
                </wp:positionH>
                <wp:positionV relativeFrom="paragraph">
                  <wp:posOffset>236220</wp:posOffset>
                </wp:positionV>
                <wp:extent cx="4657725" cy="1324610"/>
                <wp:effectExtent l="21590" t="25400" r="35560" b="50165"/>
                <wp:wrapTight wrapText="bothSides">
                  <wp:wrapPolygon edited="0">
                    <wp:start x="-88" y="-259"/>
                    <wp:lineTo x="-88" y="22128"/>
                    <wp:lineTo x="21777" y="22128"/>
                    <wp:lineTo x="21733" y="-259"/>
                    <wp:lineTo x="-88" y="-259"/>
                  </wp:wrapPolygon>
                </wp:wrapTight>
                <wp:docPr id="87"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1324610"/>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28398" dir="3806097" algn="ctr" rotWithShape="0">
                            <a:schemeClr val="accent2">
                              <a:lumMod val="50000"/>
                              <a:lumOff val="0"/>
                              <a:alpha val="50000"/>
                            </a:schemeClr>
                          </a:outerShdw>
                        </a:effectLst>
                      </wps:spPr>
                      <wps:txbx>
                        <w:txbxContent>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توهم و هذیان از علایم اصلی این بیماری</w:t>
                            </w:r>
                            <w:r>
                              <w:rPr>
                                <w:rFonts w:cs="B Yagut" w:hint="cs"/>
                                <w:color w:val="FFFFFF" w:themeColor="background1"/>
                                <w:sz w:val="24"/>
                                <w:szCs w:val="24"/>
                                <w:rtl/>
                                <w:lang w:bidi="fa-IR"/>
                              </w:rPr>
                              <w:t xml:space="preserve">‌ها </w:t>
                            </w:r>
                            <w:r w:rsidRPr="00BD0628">
                              <w:rPr>
                                <w:rFonts w:cs="B Yagut" w:hint="cs"/>
                                <w:color w:val="FFFFFF" w:themeColor="background1"/>
                                <w:sz w:val="24"/>
                                <w:szCs w:val="24"/>
                                <w:rtl/>
                                <w:lang w:bidi="fa-IR"/>
                              </w:rPr>
                              <w:t>هستند.</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رفتار بی دلیل و بی هدف و گفتار آشفته هم از نشانه‌های این اختلالات هستند.</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تمام این بیماران نیاز به بررسی و درمان فوری و جدی دارند.</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معمولا درمان این بیماران درازمدت است.</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قطع زودهنگام داروها باعث عود بیماری می‌شود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64AE6" id="Text Box 226" o:spid="_x0000_s1097" type="#_x0000_t202" style="position:absolute;left:0;text-align:left;margin-left:23.15pt;margin-top:18.6pt;width:366.75pt;height:104.3pt;z-index:-25134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" fillcolor="#9b57d3 [3205]" strokecolor="#f2f2f2 [3041]" strokeweight="3pt">
                <v:shadow on="t" color="#4e1e75 [1605]" opacity=".5" offset="1pt"/>
                <v:textbox>
                  <w:txbxContent>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توهم و هذیان از علایم اصلی این بیماری</w:t>
                      </w:r>
                      <w:r>
                        <w:rPr>
                          <w:rFonts w:cs="B Yagut" w:hint="cs"/>
                          <w:color w:val="FFFFFF" w:themeColor="background1"/>
                          <w:sz w:val="24"/>
                          <w:szCs w:val="24"/>
                          <w:rtl/>
                          <w:lang w:bidi="fa-IR"/>
                        </w:rPr>
                        <w:t xml:space="preserve">‌ها </w:t>
                      </w:r>
                      <w:r w:rsidRPr="00BD0628">
                        <w:rPr>
                          <w:rFonts w:cs="B Yagut" w:hint="cs"/>
                          <w:color w:val="FFFFFF" w:themeColor="background1"/>
                          <w:sz w:val="24"/>
                          <w:szCs w:val="24"/>
                          <w:rtl/>
                          <w:lang w:bidi="fa-IR"/>
                        </w:rPr>
                        <w:t>هستند.</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رفتار بی دلیل و بی هدف و گفتار آشفته هم از نشانه‌های این اختلالات هستند.</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تمام این بیماران نیاز به بررسی و درمان فوری و جدی دارند.</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معمولا درمان این بیماران درازمدت است.</w:t>
                      </w:r>
                    </w:p>
                    <w:p w:rsidR="00804AAE" w:rsidRPr="00BD0628" w:rsidRDefault="00804AAE" w:rsidP="009E4C7E">
                      <w:pPr>
                        <w:pStyle w:val="ListParagraph"/>
                        <w:numPr>
                          <w:ilvl w:val="0"/>
                          <w:numId w:val="34"/>
                        </w:numPr>
                        <w:spacing w:line="340" w:lineRule="exact"/>
                        <w:jc w:val="left"/>
                        <w:rPr>
                          <w:rFonts w:cs="B Yagut"/>
                          <w:color w:val="FFFFFF" w:themeColor="background1"/>
                          <w:sz w:val="24"/>
                          <w:szCs w:val="24"/>
                          <w:lang w:bidi="fa-IR"/>
                        </w:rPr>
                      </w:pPr>
                      <w:r w:rsidRPr="00BD0628">
                        <w:rPr>
                          <w:rFonts w:cs="B Yagut" w:hint="cs"/>
                          <w:color w:val="FFFFFF" w:themeColor="background1"/>
                          <w:sz w:val="24"/>
                          <w:szCs w:val="24"/>
                          <w:rtl/>
                          <w:lang w:bidi="fa-IR"/>
                        </w:rPr>
                        <w:t>قطع زودهنگام داروها باعث عود بیماری می‌شود</w:t>
                      </w:r>
                    </w:p>
                  </w:txbxContent>
                </v:textbox>
                <w10:wrap type="tight"/>
              </v:shape>
            </w:pict>
          </mc:Fallback>
        </mc:AlternateContent>
      </w: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Pr="003F6F76" w:rsidRDefault="003F04E1" w:rsidP="003F04E1">
      <w:pPr>
        <w:pStyle w:val="a3"/>
        <w:rPr>
          <w:rtl/>
        </w:rPr>
      </w:pPr>
    </w:p>
    <w:p w:rsidR="003F04E1" w:rsidRPr="003F6F76" w:rsidRDefault="003F04E1" w:rsidP="003F04E1">
      <w:pPr>
        <w:pStyle w:val="a3"/>
        <w:rPr>
          <w:rtl/>
        </w:rPr>
      </w:pPr>
      <w:r w:rsidRPr="003F6F76">
        <w:rPr>
          <w:rFonts w:hint="cs"/>
          <w:rtl/>
        </w:rPr>
        <w:t>رفتارهای بی</w:t>
      </w:r>
      <w:r>
        <w:rPr>
          <w:rFonts w:hint="cs"/>
          <w:rtl/>
        </w:rPr>
        <w:t>‌</w:t>
      </w:r>
      <w:r w:rsidRPr="003F6F76">
        <w:rPr>
          <w:rFonts w:hint="cs"/>
          <w:rtl/>
        </w:rPr>
        <w:t>دلیل و بی هدفی که دلیل انجام آنها غیرقابل فهم است یا براساس فرهنگ جامعه نامتناسب به نظر می</w:t>
      </w:r>
      <w:r w:rsidRPr="003F6F76">
        <w:rPr>
          <w:rtl/>
        </w:rPr>
        <w:softHyphen/>
      </w:r>
      <w:r w:rsidRPr="003F6F76">
        <w:rPr>
          <w:rFonts w:hint="cs"/>
          <w:rtl/>
        </w:rPr>
        <w:t>رسد و همچنین حرف زدنی که نامفهوم و بی</w:t>
      </w:r>
      <w:r>
        <w:rPr>
          <w:rFonts w:hint="cs"/>
          <w:rtl/>
        </w:rPr>
        <w:t>‌</w:t>
      </w:r>
      <w:r w:rsidRPr="003F6F76">
        <w:rPr>
          <w:rFonts w:hint="cs"/>
          <w:rtl/>
        </w:rPr>
        <w:t>ربط به نظر</w:t>
      </w:r>
      <w:r>
        <w:rPr>
          <w:rFonts w:hint="cs"/>
          <w:rtl/>
        </w:rPr>
        <w:t xml:space="preserve"> می‌</w:t>
      </w:r>
      <w:r w:rsidRPr="003F6F76">
        <w:rPr>
          <w:rFonts w:hint="cs"/>
          <w:rtl/>
        </w:rPr>
        <w:t>رسد هم از ج</w:t>
      </w:r>
      <w:r>
        <w:rPr>
          <w:rFonts w:hint="cs"/>
          <w:rtl/>
        </w:rPr>
        <w:t>ـ</w:t>
      </w:r>
      <w:r w:rsidRPr="003F6F76">
        <w:rPr>
          <w:rFonts w:hint="cs"/>
          <w:rtl/>
        </w:rPr>
        <w:t>مله علایم این بیماری</w:t>
      </w:r>
      <w:r w:rsidRPr="003F6F76">
        <w:rPr>
          <w:rtl/>
        </w:rPr>
        <w:softHyphen/>
      </w:r>
      <w:r w:rsidRPr="003F6F76">
        <w:rPr>
          <w:rFonts w:hint="cs"/>
          <w:rtl/>
        </w:rPr>
        <w:t>ها در نظر گرفته می</w:t>
      </w:r>
      <w:r w:rsidRPr="003F6F76">
        <w:rPr>
          <w:rtl/>
        </w:rPr>
        <w:softHyphen/>
      </w:r>
      <w:r w:rsidRPr="003F6F76">
        <w:rPr>
          <w:rFonts w:hint="cs"/>
          <w:rtl/>
        </w:rPr>
        <w:t>شود. گاهی اوقات هم ممکن است این بیماران گوشه گیر، کم حرف و به همه چیز بی توجه باشند و حتی به نظافت و کارهای شخصی خود هم دقت نکنند.</w:t>
      </w:r>
      <w:r>
        <w:rPr>
          <w:rFonts w:hint="cs"/>
          <w:rtl/>
        </w:rPr>
        <w:t xml:space="preserve"> معمولاً</w:t>
      </w:r>
      <w:r w:rsidRPr="003F6F76">
        <w:rPr>
          <w:rFonts w:hint="cs"/>
          <w:rtl/>
        </w:rPr>
        <w:t xml:space="preserve"> افراد مبتلا به اختلالات سایکوتیک خود را بیمار نمی</w:t>
      </w:r>
      <w:r w:rsidRPr="003F6F76">
        <w:rPr>
          <w:rFonts w:hint="cs"/>
          <w:rtl/>
        </w:rPr>
        <w:softHyphen/>
        <w:t>دانند و معتقدند که کاملا سالم هستند. بنابراین هر کسی که هر یک از علایم توهم، هذیان را داشته باشد یا رفتار و گفتارش عجیب و نامفهوم به نظر برسد باید از نظر وجود اختلالات سایکوتیک بررسی شود. وجود این علایم بسیار مهم است و نشان</w:t>
      </w:r>
      <w:r>
        <w:rPr>
          <w:rFonts w:hint="cs"/>
          <w:rtl/>
        </w:rPr>
        <w:t xml:space="preserve"> می‌</w:t>
      </w:r>
      <w:r w:rsidRPr="003F6F76">
        <w:rPr>
          <w:rFonts w:hint="cs"/>
          <w:rtl/>
        </w:rPr>
        <w:t>دهد که بیمار نیاز به بررسی و درمان جدی دارد و هر چه زودتر باید برای تشخیص و درمان او را نزد پزشک فرستاد. در صورتی که مشکل بیمار مورد توجه و درمان قرار نگیرد ممکن است شدیدتر شود و بیمار و اطرافیان را دچار عوارض زیادی نماید. به همین دلیل است که این بیماری یکی از انواع اختلالات شدید روانی محسوب</w:t>
      </w:r>
      <w:r>
        <w:rPr>
          <w:rFonts w:hint="cs"/>
          <w:rtl/>
        </w:rPr>
        <w:t xml:space="preserve"> می‌</w:t>
      </w:r>
      <w:r w:rsidRPr="003F6F76">
        <w:rPr>
          <w:rFonts w:hint="cs"/>
          <w:rtl/>
        </w:rPr>
        <w:t>شد. بیماری</w:t>
      </w:r>
      <w:r>
        <w:rPr>
          <w:rFonts w:hint="cs"/>
          <w:rtl/>
        </w:rPr>
        <w:t xml:space="preserve">‌های </w:t>
      </w:r>
      <w:r w:rsidRPr="003F6F76">
        <w:rPr>
          <w:rFonts w:hint="cs"/>
          <w:rtl/>
        </w:rPr>
        <w:t>مختلفی ممکن است باعث ایجاد توهم و هذیان شود، بنابراین درمان این بیماران ممکن است با یکدیگر متفاوت باشد.</w:t>
      </w:r>
    </w:p>
    <w:p w:rsidR="003F04E1" w:rsidRDefault="003F04E1" w:rsidP="003F04E1">
      <w:pPr>
        <w:pStyle w:val="a3"/>
        <w:rPr>
          <w:rtl/>
        </w:rPr>
      </w:pPr>
    </w:p>
    <w:p w:rsidR="003F04E1" w:rsidRPr="003F6F76" w:rsidRDefault="003F04E1" w:rsidP="003F04E1">
      <w:pPr>
        <w:pStyle w:val="a2"/>
        <w:rPr>
          <w:rtl/>
        </w:rPr>
      </w:pPr>
      <w:bookmarkStart w:id="203" w:name="_Toc417907527"/>
      <w:bookmarkStart w:id="204" w:name="_Toc443922862"/>
      <w:r w:rsidRPr="003F6F76">
        <w:rPr>
          <w:rFonts w:hint="cs"/>
          <w:rtl/>
        </w:rPr>
        <w:t>غربالگری و ارزیابی افراد:</w:t>
      </w:r>
      <w:bookmarkEnd w:id="203"/>
      <w:bookmarkEnd w:id="204"/>
    </w:p>
    <w:p w:rsidR="003F04E1" w:rsidRDefault="003F04E1" w:rsidP="003F04E1">
      <w:pPr>
        <w:pStyle w:val="a3"/>
        <w:rPr>
          <w:rtl/>
        </w:rPr>
      </w:pPr>
      <w:r w:rsidRPr="003F6F76">
        <w:rPr>
          <w:rFonts w:hint="cs"/>
          <w:rtl/>
        </w:rPr>
        <w:t>کارشناسان مراقب سلامت خانواده با استفاده از فرم غربالگری خانوارهای تحت پوشش را مورد  ارزیابی قرار</w:t>
      </w:r>
      <w:r>
        <w:rPr>
          <w:rFonts w:hint="cs"/>
          <w:rtl/>
        </w:rPr>
        <w:t xml:space="preserve"> می‌</w:t>
      </w:r>
      <w:r w:rsidRPr="003F6F76">
        <w:rPr>
          <w:rFonts w:hint="cs"/>
          <w:rtl/>
        </w:rPr>
        <w:t>دهند و مطابق جدول اقدامات لازم را انجام</w:t>
      </w:r>
      <w:r>
        <w:rPr>
          <w:rFonts w:hint="cs"/>
          <w:rtl/>
        </w:rPr>
        <w:t xml:space="preserve"> می‌</w:t>
      </w:r>
      <w:r w:rsidRPr="003F6F76">
        <w:rPr>
          <w:rFonts w:hint="cs"/>
          <w:rtl/>
        </w:rPr>
        <w:t>دهند. در صورتی که بیمار دچار هر یک از علایمی باشد که در مقدمه توضیح داده شد، مانند توهم (مثل شنیدن صداهایی که دیگران</w:t>
      </w:r>
      <w:r>
        <w:rPr>
          <w:rFonts w:hint="cs"/>
          <w:rtl/>
        </w:rPr>
        <w:t xml:space="preserve"> نمی‌</w:t>
      </w:r>
      <w:r w:rsidRPr="003F6F76">
        <w:rPr>
          <w:rFonts w:hint="cs"/>
          <w:rtl/>
        </w:rPr>
        <w:t>شنوند) یا هذیان (مثلا</w:t>
      </w:r>
      <w:r>
        <w:rPr>
          <w:rFonts w:hint="cs"/>
          <w:rtl/>
        </w:rPr>
        <w:t>ً</w:t>
      </w:r>
      <w:r w:rsidRPr="003F6F76">
        <w:rPr>
          <w:rFonts w:hint="cs"/>
          <w:rtl/>
        </w:rPr>
        <w:t xml:space="preserve"> معتقد باشد دیگران دنبال او هستند و قصد آسیب زدن به او را دارند) یا رفتارهای عجیب و غیرمعمولی انجام دهد یا تکلم نامفهوم و بی ربطی داشته باشد، احتمال ابتلا به اختلالات سایکوتیک در او زیاد است و باید برای بررسی و بر اساس جدول بررسی و ارجاع گردد. </w:t>
      </w:r>
    </w:p>
    <w:p w:rsidR="003F04E1" w:rsidRPr="003F6F76" w:rsidRDefault="003F04E1" w:rsidP="003F04E1">
      <w:pPr>
        <w:pStyle w:val="a3"/>
        <w:rPr>
          <w:rtl/>
        </w:rPr>
      </w:pPr>
    </w:p>
    <w:tbl>
      <w:tblPr>
        <w:bidiVisual/>
        <w:tblW w:w="0" w:type="auto"/>
        <w:tblInd w:w="-25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810"/>
        <w:gridCol w:w="1530"/>
        <w:gridCol w:w="1939"/>
        <w:gridCol w:w="2163"/>
      </w:tblGrid>
      <w:tr w:rsidR="003F04E1" w:rsidRPr="00246C9C" w:rsidTr="00A47121">
        <w:tc>
          <w:tcPr>
            <w:tcW w:w="2910" w:type="dxa"/>
            <w:shd w:val="clear" w:color="auto" w:fill="808080"/>
            <w:vAlign w:val="center"/>
          </w:tcPr>
          <w:p w:rsidR="003F04E1" w:rsidRPr="00246C9C" w:rsidRDefault="003F04E1" w:rsidP="00A47121">
            <w:pPr>
              <w:tabs>
                <w:tab w:val="left" w:pos="8118"/>
              </w:tabs>
              <w:rPr>
                <w:b/>
                <w:bCs/>
                <w:color w:val="FFFFFF"/>
                <w:szCs w:val="22"/>
                <w:rtl/>
              </w:rPr>
            </w:pPr>
            <w:r w:rsidRPr="00246C9C">
              <w:rPr>
                <w:rFonts w:hint="cs"/>
                <w:b/>
                <w:bCs/>
                <w:color w:val="FFFFFF"/>
                <w:szCs w:val="22"/>
                <w:rtl/>
              </w:rPr>
              <w:t>علایم و نشانه ها</w:t>
            </w:r>
          </w:p>
        </w:tc>
        <w:tc>
          <w:tcPr>
            <w:tcW w:w="1559" w:type="dxa"/>
            <w:shd w:val="clear" w:color="auto" w:fill="808080"/>
            <w:vAlign w:val="center"/>
          </w:tcPr>
          <w:p w:rsidR="003F04E1" w:rsidRPr="00246C9C" w:rsidRDefault="003F04E1" w:rsidP="00A47121">
            <w:pPr>
              <w:tabs>
                <w:tab w:val="left" w:pos="8118"/>
              </w:tabs>
              <w:rPr>
                <w:b/>
                <w:bCs/>
                <w:color w:val="FFFFFF"/>
                <w:szCs w:val="22"/>
                <w:rtl/>
              </w:rPr>
            </w:pPr>
            <w:r w:rsidRPr="00246C9C">
              <w:rPr>
                <w:rFonts w:hint="cs"/>
                <w:b/>
                <w:bCs/>
                <w:color w:val="FFFFFF"/>
                <w:szCs w:val="22"/>
                <w:rtl/>
              </w:rPr>
              <w:t>تشخیص احتمالی</w:t>
            </w:r>
          </w:p>
        </w:tc>
        <w:tc>
          <w:tcPr>
            <w:tcW w:w="1984" w:type="dxa"/>
            <w:shd w:val="clear" w:color="auto" w:fill="808080"/>
            <w:vAlign w:val="center"/>
          </w:tcPr>
          <w:p w:rsidR="003F04E1" w:rsidRPr="00246C9C" w:rsidRDefault="003F04E1" w:rsidP="00A47121">
            <w:pPr>
              <w:tabs>
                <w:tab w:val="left" w:pos="8118"/>
              </w:tabs>
              <w:rPr>
                <w:b/>
                <w:bCs/>
                <w:color w:val="FFFFFF"/>
                <w:szCs w:val="22"/>
                <w:rtl/>
              </w:rPr>
            </w:pPr>
            <w:r w:rsidRPr="00246C9C">
              <w:rPr>
                <w:rFonts w:hint="cs"/>
                <w:b/>
                <w:bCs/>
                <w:color w:val="FFFFFF"/>
                <w:szCs w:val="22"/>
                <w:rtl/>
              </w:rPr>
              <w:t>طبقه بندی</w:t>
            </w:r>
          </w:p>
        </w:tc>
        <w:tc>
          <w:tcPr>
            <w:tcW w:w="2235" w:type="dxa"/>
            <w:shd w:val="clear" w:color="auto" w:fill="808080"/>
            <w:vAlign w:val="center"/>
          </w:tcPr>
          <w:p w:rsidR="003F04E1" w:rsidRPr="00246C9C" w:rsidRDefault="003F04E1" w:rsidP="00A47121">
            <w:pPr>
              <w:tabs>
                <w:tab w:val="left" w:pos="8118"/>
              </w:tabs>
              <w:rPr>
                <w:b/>
                <w:bCs/>
                <w:color w:val="FFFFFF"/>
                <w:szCs w:val="22"/>
                <w:rtl/>
              </w:rPr>
            </w:pPr>
            <w:r w:rsidRPr="00246C9C">
              <w:rPr>
                <w:rFonts w:hint="cs"/>
                <w:b/>
                <w:bCs/>
                <w:color w:val="FFFFFF"/>
                <w:szCs w:val="22"/>
                <w:rtl/>
              </w:rPr>
              <w:t>اقدامات</w:t>
            </w:r>
          </w:p>
        </w:tc>
      </w:tr>
      <w:tr w:rsidR="003F04E1" w:rsidRPr="00246C9C" w:rsidTr="00A47121">
        <w:trPr>
          <w:trHeight w:val="564"/>
        </w:trPr>
        <w:tc>
          <w:tcPr>
            <w:tcW w:w="2910" w:type="dxa"/>
            <w:shd w:val="clear" w:color="auto" w:fill="FFFF93"/>
            <w:vAlign w:val="center"/>
          </w:tcPr>
          <w:p w:rsidR="003F04E1" w:rsidRPr="00246C9C" w:rsidRDefault="003F04E1" w:rsidP="00A47121">
            <w:pPr>
              <w:tabs>
                <w:tab w:val="left" w:pos="8118"/>
              </w:tabs>
              <w:rPr>
                <w:szCs w:val="22"/>
                <w:rtl/>
              </w:rPr>
            </w:pPr>
            <w:r w:rsidRPr="00246C9C">
              <w:rPr>
                <w:rFonts w:hint="cs"/>
                <w:szCs w:val="22"/>
                <w:rtl/>
              </w:rPr>
              <w:t>توهم</w:t>
            </w:r>
          </w:p>
        </w:tc>
        <w:tc>
          <w:tcPr>
            <w:tcW w:w="1559" w:type="dxa"/>
            <w:vMerge w:val="restart"/>
            <w:shd w:val="clear" w:color="auto" w:fill="FFC000"/>
            <w:vAlign w:val="center"/>
          </w:tcPr>
          <w:p w:rsidR="003F04E1" w:rsidRPr="00246C9C" w:rsidRDefault="003F04E1" w:rsidP="00A47121">
            <w:pPr>
              <w:shd w:val="clear" w:color="auto" w:fill="FFC000"/>
              <w:tabs>
                <w:tab w:val="left" w:pos="8118"/>
              </w:tabs>
              <w:rPr>
                <w:b/>
                <w:bCs/>
                <w:szCs w:val="22"/>
                <w:rtl/>
              </w:rPr>
            </w:pPr>
          </w:p>
          <w:p w:rsidR="003F04E1" w:rsidRPr="00246C9C" w:rsidRDefault="003F04E1" w:rsidP="00A47121">
            <w:pPr>
              <w:shd w:val="clear" w:color="auto" w:fill="FFC000"/>
              <w:tabs>
                <w:tab w:val="left" w:pos="8118"/>
              </w:tabs>
              <w:rPr>
                <w:szCs w:val="22"/>
              </w:rPr>
            </w:pPr>
            <w:r w:rsidRPr="00246C9C">
              <w:rPr>
                <w:rFonts w:hint="cs"/>
                <w:szCs w:val="22"/>
                <w:rtl/>
              </w:rPr>
              <w:t>احتمال اختلال سایکوتیک</w:t>
            </w:r>
          </w:p>
        </w:tc>
        <w:tc>
          <w:tcPr>
            <w:tcW w:w="1984" w:type="dxa"/>
            <w:shd w:val="clear" w:color="auto" w:fill="FFB7B7"/>
            <w:vAlign w:val="center"/>
          </w:tcPr>
          <w:p w:rsidR="003F04E1" w:rsidRPr="00246C9C" w:rsidRDefault="003F04E1" w:rsidP="00A47121">
            <w:pPr>
              <w:tabs>
                <w:tab w:val="left" w:pos="8118"/>
              </w:tabs>
              <w:rPr>
                <w:szCs w:val="22"/>
                <w:rtl/>
              </w:rPr>
            </w:pPr>
            <w:r w:rsidRPr="00246C9C">
              <w:rPr>
                <w:rFonts w:hint="cs"/>
                <w:szCs w:val="22"/>
                <w:rtl/>
              </w:rPr>
              <w:t>قصد آسیب جدی به خود یا دیگران</w:t>
            </w:r>
          </w:p>
        </w:tc>
        <w:tc>
          <w:tcPr>
            <w:tcW w:w="2235" w:type="dxa"/>
            <w:shd w:val="clear" w:color="auto" w:fill="FFB7B7"/>
            <w:vAlign w:val="center"/>
          </w:tcPr>
          <w:p w:rsidR="003F04E1" w:rsidRPr="00246C9C" w:rsidRDefault="003F04E1" w:rsidP="00A47121">
            <w:pPr>
              <w:tabs>
                <w:tab w:val="left" w:pos="8118"/>
              </w:tabs>
              <w:rPr>
                <w:szCs w:val="22"/>
                <w:rtl/>
              </w:rPr>
            </w:pPr>
            <w:r w:rsidRPr="00246C9C">
              <w:rPr>
                <w:rFonts w:hint="cs"/>
                <w:szCs w:val="22"/>
                <w:rtl/>
              </w:rPr>
              <w:t>ارجاع فوری به پزشک</w:t>
            </w:r>
          </w:p>
        </w:tc>
      </w:tr>
      <w:tr w:rsidR="003F04E1" w:rsidRPr="00246C9C" w:rsidTr="00A47121">
        <w:trPr>
          <w:trHeight w:val="420"/>
        </w:trPr>
        <w:tc>
          <w:tcPr>
            <w:tcW w:w="2910" w:type="dxa"/>
            <w:shd w:val="clear" w:color="auto" w:fill="FFFF93"/>
            <w:vAlign w:val="center"/>
          </w:tcPr>
          <w:p w:rsidR="003F04E1" w:rsidRPr="00246C9C" w:rsidRDefault="003F04E1" w:rsidP="00A47121">
            <w:pPr>
              <w:tabs>
                <w:tab w:val="left" w:pos="8118"/>
              </w:tabs>
              <w:rPr>
                <w:szCs w:val="22"/>
              </w:rPr>
            </w:pPr>
            <w:r w:rsidRPr="00246C9C">
              <w:rPr>
                <w:rFonts w:hint="cs"/>
                <w:szCs w:val="22"/>
                <w:rtl/>
              </w:rPr>
              <w:t>هذیان</w:t>
            </w:r>
          </w:p>
        </w:tc>
        <w:tc>
          <w:tcPr>
            <w:tcW w:w="1559" w:type="dxa"/>
            <w:vMerge/>
            <w:shd w:val="clear" w:color="auto" w:fill="FFC000"/>
            <w:vAlign w:val="center"/>
          </w:tcPr>
          <w:p w:rsidR="003F04E1" w:rsidRPr="00246C9C" w:rsidRDefault="003F04E1" w:rsidP="00A47121">
            <w:pPr>
              <w:tabs>
                <w:tab w:val="left" w:pos="8118"/>
              </w:tabs>
              <w:rPr>
                <w:b/>
                <w:bCs/>
                <w:szCs w:val="22"/>
                <w:rtl/>
              </w:rPr>
            </w:pPr>
          </w:p>
        </w:tc>
        <w:tc>
          <w:tcPr>
            <w:tcW w:w="1984" w:type="dxa"/>
            <w:shd w:val="clear" w:color="auto" w:fill="FFB7B7"/>
            <w:vAlign w:val="center"/>
          </w:tcPr>
          <w:p w:rsidR="003F04E1" w:rsidRPr="00246C9C" w:rsidRDefault="003F04E1" w:rsidP="00A47121">
            <w:pPr>
              <w:tabs>
                <w:tab w:val="left" w:pos="8118"/>
              </w:tabs>
              <w:rPr>
                <w:szCs w:val="22"/>
                <w:rtl/>
              </w:rPr>
            </w:pPr>
            <w:r w:rsidRPr="00246C9C">
              <w:rPr>
                <w:rFonts w:hint="cs"/>
                <w:szCs w:val="22"/>
                <w:rtl/>
              </w:rPr>
              <w:t>پرخاشگری شدید</w:t>
            </w:r>
          </w:p>
        </w:tc>
        <w:tc>
          <w:tcPr>
            <w:tcW w:w="2235" w:type="dxa"/>
            <w:shd w:val="clear" w:color="auto" w:fill="FFB7B7"/>
            <w:vAlign w:val="center"/>
          </w:tcPr>
          <w:p w:rsidR="003F04E1" w:rsidRPr="00246C9C" w:rsidRDefault="003F04E1" w:rsidP="00A47121">
            <w:pPr>
              <w:tabs>
                <w:tab w:val="left" w:pos="8118"/>
              </w:tabs>
              <w:rPr>
                <w:szCs w:val="22"/>
                <w:rtl/>
              </w:rPr>
            </w:pPr>
            <w:r w:rsidRPr="00246C9C">
              <w:rPr>
                <w:rFonts w:hint="cs"/>
                <w:szCs w:val="22"/>
                <w:rtl/>
              </w:rPr>
              <w:t>ارجاع فوری به پزشک</w:t>
            </w:r>
          </w:p>
        </w:tc>
      </w:tr>
      <w:tr w:rsidR="003F04E1" w:rsidRPr="00246C9C" w:rsidTr="00A47121">
        <w:trPr>
          <w:trHeight w:val="424"/>
        </w:trPr>
        <w:tc>
          <w:tcPr>
            <w:tcW w:w="2910" w:type="dxa"/>
            <w:shd w:val="clear" w:color="auto" w:fill="FFFF93"/>
            <w:vAlign w:val="center"/>
          </w:tcPr>
          <w:p w:rsidR="003F04E1" w:rsidRPr="00246C9C" w:rsidRDefault="003F04E1" w:rsidP="00A47121">
            <w:pPr>
              <w:tabs>
                <w:tab w:val="left" w:pos="8118"/>
              </w:tabs>
              <w:rPr>
                <w:spacing w:val="-6"/>
                <w:szCs w:val="22"/>
                <w:rtl/>
              </w:rPr>
            </w:pPr>
            <w:r w:rsidRPr="00246C9C">
              <w:rPr>
                <w:rFonts w:hint="cs"/>
                <w:spacing w:val="-6"/>
                <w:szCs w:val="22"/>
                <w:rtl/>
              </w:rPr>
              <w:t>رفتارهای بی‌هدف و عجیب و غریب</w:t>
            </w:r>
          </w:p>
        </w:tc>
        <w:tc>
          <w:tcPr>
            <w:tcW w:w="1559" w:type="dxa"/>
            <w:vMerge/>
            <w:shd w:val="clear" w:color="auto" w:fill="FFC000"/>
            <w:vAlign w:val="center"/>
          </w:tcPr>
          <w:p w:rsidR="003F04E1" w:rsidRPr="00246C9C" w:rsidRDefault="003F04E1" w:rsidP="00A47121">
            <w:pPr>
              <w:tabs>
                <w:tab w:val="left" w:pos="8118"/>
              </w:tabs>
              <w:rPr>
                <w:b/>
                <w:bCs/>
                <w:szCs w:val="22"/>
                <w:rtl/>
              </w:rPr>
            </w:pPr>
          </w:p>
        </w:tc>
        <w:tc>
          <w:tcPr>
            <w:tcW w:w="1984" w:type="dxa"/>
            <w:vMerge w:val="restart"/>
            <w:shd w:val="clear" w:color="auto" w:fill="C2D69B"/>
            <w:vAlign w:val="center"/>
          </w:tcPr>
          <w:p w:rsidR="003F04E1" w:rsidRPr="00246C9C" w:rsidRDefault="003F04E1" w:rsidP="00A47121">
            <w:pPr>
              <w:tabs>
                <w:tab w:val="left" w:pos="8118"/>
              </w:tabs>
              <w:rPr>
                <w:szCs w:val="22"/>
              </w:rPr>
            </w:pPr>
            <w:r w:rsidRPr="00246C9C">
              <w:rPr>
                <w:rFonts w:hint="cs"/>
                <w:szCs w:val="22"/>
                <w:rtl/>
              </w:rPr>
              <w:t>فقدان قصد آسیب یا پرخاشگری شدید</w:t>
            </w:r>
          </w:p>
        </w:tc>
        <w:tc>
          <w:tcPr>
            <w:tcW w:w="2235" w:type="dxa"/>
            <w:vMerge w:val="restart"/>
            <w:shd w:val="clear" w:color="auto" w:fill="C2D69B"/>
            <w:vAlign w:val="center"/>
          </w:tcPr>
          <w:p w:rsidR="003F04E1" w:rsidRPr="00246C9C" w:rsidRDefault="003F04E1" w:rsidP="00A47121">
            <w:pPr>
              <w:tabs>
                <w:tab w:val="left" w:pos="8118"/>
              </w:tabs>
              <w:rPr>
                <w:szCs w:val="22"/>
                <w:rtl/>
              </w:rPr>
            </w:pPr>
            <w:r w:rsidRPr="00246C9C">
              <w:rPr>
                <w:rFonts w:hint="cs"/>
                <w:szCs w:val="22"/>
                <w:rtl/>
              </w:rPr>
              <w:t>ارجاع غیر فوری به پزشک</w:t>
            </w:r>
          </w:p>
        </w:tc>
      </w:tr>
      <w:tr w:rsidR="003F04E1" w:rsidRPr="00246C9C" w:rsidTr="00A47121">
        <w:tc>
          <w:tcPr>
            <w:tcW w:w="2910" w:type="dxa"/>
            <w:shd w:val="clear" w:color="auto" w:fill="FFFF93"/>
            <w:vAlign w:val="bottom"/>
          </w:tcPr>
          <w:p w:rsidR="003F04E1" w:rsidRPr="00246C9C" w:rsidRDefault="003F04E1" w:rsidP="00A47121">
            <w:pPr>
              <w:tabs>
                <w:tab w:val="left" w:pos="8118"/>
              </w:tabs>
              <w:rPr>
                <w:szCs w:val="22"/>
                <w:rtl/>
              </w:rPr>
            </w:pPr>
            <w:r w:rsidRPr="00246C9C">
              <w:rPr>
                <w:rFonts w:hint="cs"/>
                <w:szCs w:val="22"/>
                <w:rtl/>
              </w:rPr>
              <w:t>تکلم بی ربط و نامربوط</w:t>
            </w:r>
          </w:p>
        </w:tc>
        <w:tc>
          <w:tcPr>
            <w:tcW w:w="1559" w:type="dxa"/>
            <w:vMerge/>
            <w:shd w:val="clear" w:color="auto" w:fill="FFC000"/>
            <w:vAlign w:val="bottom"/>
          </w:tcPr>
          <w:p w:rsidR="003F04E1" w:rsidRPr="00246C9C" w:rsidRDefault="003F04E1" w:rsidP="00A47121">
            <w:pPr>
              <w:tabs>
                <w:tab w:val="left" w:pos="8118"/>
              </w:tabs>
              <w:rPr>
                <w:szCs w:val="22"/>
                <w:rtl/>
              </w:rPr>
            </w:pPr>
          </w:p>
        </w:tc>
        <w:tc>
          <w:tcPr>
            <w:tcW w:w="1984" w:type="dxa"/>
            <w:vMerge/>
            <w:shd w:val="clear" w:color="auto" w:fill="C2D69B"/>
            <w:vAlign w:val="bottom"/>
          </w:tcPr>
          <w:p w:rsidR="003F04E1" w:rsidRPr="00246C9C" w:rsidRDefault="003F04E1" w:rsidP="00A47121">
            <w:pPr>
              <w:tabs>
                <w:tab w:val="left" w:pos="8118"/>
              </w:tabs>
              <w:rPr>
                <w:szCs w:val="22"/>
                <w:rtl/>
              </w:rPr>
            </w:pPr>
          </w:p>
        </w:tc>
        <w:tc>
          <w:tcPr>
            <w:tcW w:w="2235" w:type="dxa"/>
            <w:vMerge/>
            <w:shd w:val="clear" w:color="auto" w:fill="C2D69B"/>
            <w:vAlign w:val="bottom"/>
          </w:tcPr>
          <w:p w:rsidR="003F04E1" w:rsidRPr="00246C9C" w:rsidRDefault="003F04E1" w:rsidP="00A47121">
            <w:pPr>
              <w:tabs>
                <w:tab w:val="left" w:pos="8118"/>
              </w:tabs>
              <w:rPr>
                <w:szCs w:val="22"/>
                <w:rtl/>
              </w:rPr>
            </w:pPr>
          </w:p>
        </w:tc>
      </w:tr>
    </w:tbl>
    <w:p w:rsidR="003F04E1" w:rsidRPr="003F6F76" w:rsidRDefault="003F04E1" w:rsidP="003F04E1">
      <w:pPr>
        <w:pStyle w:val="a3"/>
        <w:rPr>
          <w:rtl/>
        </w:rPr>
      </w:pPr>
    </w:p>
    <w:p w:rsidR="003F04E1" w:rsidRPr="003F6F76" w:rsidRDefault="003F04E1" w:rsidP="003F04E1">
      <w:pPr>
        <w:pStyle w:val="a2"/>
        <w:rPr>
          <w:rtl/>
        </w:rPr>
      </w:pPr>
      <w:bookmarkStart w:id="205" w:name="_Toc417907528"/>
      <w:bookmarkStart w:id="206" w:name="_Toc443922863"/>
      <w:r w:rsidRPr="003F6F76">
        <w:rPr>
          <w:rFonts w:hint="cs"/>
          <w:rtl/>
        </w:rPr>
        <w:t>پیگیری و مراقبت :</w:t>
      </w:r>
      <w:bookmarkEnd w:id="205"/>
      <w:bookmarkEnd w:id="206"/>
    </w:p>
    <w:p w:rsidR="003F04E1" w:rsidRPr="003F6F76" w:rsidRDefault="003F04E1" w:rsidP="003F04E1">
      <w:pPr>
        <w:pStyle w:val="a3"/>
        <w:rPr>
          <w:rtl/>
        </w:rPr>
      </w:pPr>
      <w:r w:rsidRPr="003F6F76">
        <w:rPr>
          <w:rFonts w:hint="cs"/>
          <w:rtl/>
        </w:rPr>
        <w:t>درمان اصلی اختلالات سایکوتیک درمان دارویی است و</w:t>
      </w:r>
      <w:r>
        <w:rPr>
          <w:rFonts w:hint="cs"/>
          <w:rtl/>
        </w:rPr>
        <w:t xml:space="preserve"> معمولاً</w:t>
      </w:r>
      <w:r w:rsidRPr="003F6F76">
        <w:rPr>
          <w:rFonts w:hint="cs"/>
          <w:rtl/>
        </w:rPr>
        <w:t xml:space="preserve"> لازم است این بیماران برای چند سال به طور مرتب دارو مصرف کنند. یکی از</w:t>
      </w:r>
      <w:r>
        <w:rPr>
          <w:rFonts w:hint="cs"/>
          <w:rtl/>
        </w:rPr>
        <w:t xml:space="preserve"> مهم‌ترین </w:t>
      </w:r>
      <w:r w:rsidRPr="003F6F76">
        <w:rPr>
          <w:rFonts w:hint="cs"/>
          <w:rtl/>
        </w:rPr>
        <w:t>مشکلات در درمان این اختلالات این است که بسیاری از بیماران قبول ندارند که بیمار هستند و بنابراین از خوردن دارو خودداری</w:t>
      </w:r>
      <w:r>
        <w:rPr>
          <w:rFonts w:hint="cs"/>
          <w:rtl/>
        </w:rPr>
        <w:t xml:space="preserve"> می‌</w:t>
      </w:r>
      <w:r w:rsidRPr="003F6F76">
        <w:rPr>
          <w:rFonts w:hint="cs"/>
          <w:rtl/>
        </w:rPr>
        <w:t>کنند یا پس از مدتی که علایم بیماری فروکش کرد، داروی خود را قطع</w:t>
      </w:r>
      <w:r>
        <w:rPr>
          <w:rFonts w:hint="cs"/>
          <w:rtl/>
        </w:rPr>
        <w:t xml:space="preserve"> می‌</w:t>
      </w:r>
      <w:r w:rsidRPr="003F6F76">
        <w:rPr>
          <w:rFonts w:hint="cs"/>
          <w:rtl/>
        </w:rPr>
        <w:t>کنند. قطع زودهنگام دارو</w:t>
      </w:r>
      <w:r>
        <w:rPr>
          <w:rFonts w:hint="cs"/>
          <w:rtl/>
        </w:rPr>
        <w:t xml:space="preserve"> معمولاً</w:t>
      </w:r>
      <w:r w:rsidRPr="003F6F76">
        <w:rPr>
          <w:rFonts w:hint="cs"/>
          <w:rtl/>
        </w:rPr>
        <w:t xml:space="preserve"> باعث</w:t>
      </w:r>
      <w:r>
        <w:rPr>
          <w:rFonts w:hint="cs"/>
          <w:rtl/>
        </w:rPr>
        <w:t xml:space="preserve"> می‌</w:t>
      </w:r>
      <w:r w:rsidRPr="003F6F76">
        <w:rPr>
          <w:rFonts w:hint="cs"/>
          <w:rtl/>
        </w:rPr>
        <w:t xml:space="preserve">شود که بیماری پس از چند هفته یا چند ماه دوباره عود کند. </w:t>
      </w:r>
    </w:p>
    <w:p w:rsidR="003F04E1" w:rsidRPr="003F6F76" w:rsidRDefault="003F04E1" w:rsidP="003F04E1">
      <w:pPr>
        <w:pStyle w:val="a3"/>
        <w:rPr>
          <w:rtl/>
        </w:rPr>
      </w:pPr>
      <w:r w:rsidRPr="003F6F76">
        <w:rPr>
          <w:rFonts w:hint="cs"/>
          <w:rtl/>
        </w:rPr>
        <w:t>آموزش به بیمار و خانواده او درباره بیماری و تداوم درمان آن، به درمان این اختلالات بسیار کمک</w:t>
      </w:r>
      <w:r>
        <w:rPr>
          <w:rFonts w:hint="cs"/>
          <w:rtl/>
        </w:rPr>
        <w:t xml:space="preserve"> می‌</w:t>
      </w:r>
      <w:r w:rsidRPr="003F6F76">
        <w:rPr>
          <w:rFonts w:hint="cs"/>
          <w:rtl/>
        </w:rPr>
        <w:t>کند. توصی</w:t>
      </w:r>
      <w:r>
        <w:rPr>
          <w:rFonts w:hint="cs"/>
          <w:rtl/>
        </w:rPr>
        <w:t xml:space="preserve">ه‌هایی </w:t>
      </w:r>
      <w:r w:rsidRPr="003F6F76">
        <w:rPr>
          <w:rFonts w:hint="cs"/>
          <w:rtl/>
        </w:rPr>
        <w:t>در زمینه تداوم درمان توسط کارشناس مراقب سلامت خانواده و آموزش تکمیلی خانواده و بیماران توسط کارشناس سلامت روان انجام</w:t>
      </w:r>
      <w:r>
        <w:rPr>
          <w:rFonts w:hint="cs"/>
          <w:rtl/>
        </w:rPr>
        <w:t xml:space="preserve"> می‌</w:t>
      </w:r>
      <w:r w:rsidRPr="003F6F76">
        <w:rPr>
          <w:rFonts w:hint="cs"/>
          <w:rtl/>
        </w:rPr>
        <w:t>شود. آموزش باعث</w:t>
      </w:r>
      <w:r>
        <w:rPr>
          <w:rFonts w:hint="cs"/>
          <w:rtl/>
        </w:rPr>
        <w:t xml:space="preserve"> می‌</w:t>
      </w:r>
      <w:r w:rsidRPr="003F6F76">
        <w:rPr>
          <w:rFonts w:hint="cs"/>
          <w:rtl/>
        </w:rPr>
        <w:t>شود که بیمار کمتر به فکر قطع کردن خودسرانه داروهای خود بیفتد و همچنین افراد خانواده بیمار یاد</w:t>
      </w:r>
      <w:r>
        <w:rPr>
          <w:rFonts w:hint="cs"/>
          <w:rtl/>
        </w:rPr>
        <w:t xml:space="preserve"> می‌</w:t>
      </w:r>
      <w:r w:rsidRPr="003F6F76">
        <w:rPr>
          <w:rFonts w:hint="cs"/>
          <w:rtl/>
        </w:rPr>
        <w:t xml:space="preserve">گیرند که چگونه باید با بیمار خود برخورد کنند تا استرس کمتری به او وارد کنند و به بهبود بیمار کمک کند. </w:t>
      </w:r>
    </w:p>
    <w:p w:rsidR="003F04E1" w:rsidRPr="003F6F76" w:rsidRDefault="003F04E1" w:rsidP="003F04E1">
      <w:pPr>
        <w:pStyle w:val="a3"/>
        <w:rPr>
          <w:rtl/>
        </w:rPr>
      </w:pPr>
      <w:r w:rsidRPr="003F6F76">
        <w:rPr>
          <w:rFonts w:hint="cs"/>
          <w:rtl/>
        </w:rPr>
        <w:t>مواردی که کارشناس مراقب سلا</w:t>
      </w:r>
      <w:r w:rsidRPr="00E757A4">
        <w:rPr>
          <w:rFonts w:hint="cs"/>
          <w:rtl/>
        </w:rPr>
        <w:t>م</w:t>
      </w:r>
      <w:r w:rsidRPr="003F6F76">
        <w:rPr>
          <w:rFonts w:hint="cs"/>
          <w:rtl/>
        </w:rPr>
        <w:t>ت خانواده باید در پیگیری بیماران انجام دهند (علاوه بر موارد کلی ذکرشده در فصل سوم) عبارتند از:</w:t>
      </w:r>
    </w:p>
    <w:p w:rsidR="003F04E1" w:rsidRPr="003F6F76" w:rsidRDefault="003F04E1" w:rsidP="009E4C7E">
      <w:pPr>
        <w:pStyle w:val="a3"/>
        <w:numPr>
          <w:ilvl w:val="0"/>
          <w:numId w:val="39"/>
        </w:numPr>
        <w:ind w:left="465" w:hanging="392"/>
      </w:pPr>
      <w:r w:rsidRPr="003F6F76">
        <w:rPr>
          <w:rFonts w:hint="cs"/>
          <w:rtl/>
        </w:rPr>
        <w:t>آموزش بيمار و خانواده وي درباره بيماري با</w:t>
      </w:r>
      <w:r>
        <w:rPr>
          <w:rFonts w:hint="cs"/>
          <w:rtl/>
        </w:rPr>
        <w:t xml:space="preserve"> تأکید</w:t>
      </w:r>
      <w:r w:rsidRPr="003F6F76">
        <w:rPr>
          <w:rFonts w:hint="cs"/>
          <w:rtl/>
        </w:rPr>
        <w:t xml:space="preserve"> بر اهمیت و ضرورت درمان و همچنین رعایت احترام و حقوق انسانی بیمار </w:t>
      </w:r>
    </w:p>
    <w:p w:rsidR="003F04E1" w:rsidRPr="003F6F76" w:rsidRDefault="003F04E1" w:rsidP="009E4C7E">
      <w:pPr>
        <w:pStyle w:val="a3"/>
        <w:numPr>
          <w:ilvl w:val="0"/>
          <w:numId w:val="39"/>
        </w:numPr>
        <w:ind w:left="465" w:hanging="392"/>
      </w:pPr>
      <w:r w:rsidRPr="003F6F76">
        <w:rPr>
          <w:rFonts w:hint="cs"/>
          <w:rtl/>
        </w:rPr>
        <w:t>پیگیری مراجعه به موقع بیمار به خانه بهداشت و به پزشک</w:t>
      </w:r>
    </w:p>
    <w:p w:rsidR="003F04E1" w:rsidRPr="003F6F76" w:rsidRDefault="003F04E1" w:rsidP="009E4C7E">
      <w:pPr>
        <w:pStyle w:val="a3"/>
        <w:numPr>
          <w:ilvl w:val="0"/>
          <w:numId w:val="39"/>
        </w:numPr>
        <w:ind w:left="465" w:hanging="392"/>
      </w:pPr>
      <w:r w:rsidRPr="003F6F76">
        <w:rPr>
          <w:rFonts w:hint="cs"/>
          <w:rtl/>
        </w:rPr>
        <w:t>پیگیری مصرف منظم داروها مطابق با دستور پزشک</w:t>
      </w:r>
    </w:p>
    <w:p w:rsidR="003F04E1" w:rsidRPr="003F6F76" w:rsidRDefault="003F04E1" w:rsidP="009E4C7E">
      <w:pPr>
        <w:pStyle w:val="a3"/>
        <w:numPr>
          <w:ilvl w:val="0"/>
          <w:numId w:val="39"/>
        </w:numPr>
        <w:ind w:left="465" w:hanging="392"/>
      </w:pPr>
      <w:r w:rsidRPr="003F6F76">
        <w:rPr>
          <w:rFonts w:hint="cs"/>
          <w:rtl/>
        </w:rPr>
        <w:t>پیگیری چگونگی کنترل و بهبود تدریجی علايم بیماری</w:t>
      </w:r>
    </w:p>
    <w:p w:rsidR="003F04E1" w:rsidRDefault="003F04E1" w:rsidP="009E4C7E">
      <w:pPr>
        <w:pStyle w:val="a3"/>
        <w:numPr>
          <w:ilvl w:val="0"/>
          <w:numId w:val="39"/>
        </w:numPr>
        <w:ind w:left="465" w:hanging="392"/>
      </w:pPr>
      <w:r w:rsidRPr="003F6F76">
        <w:rPr>
          <w:rFonts w:hint="cs"/>
          <w:rtl/>
        </w:rPr>
        <w:t>بررسی عوارض جانبي داروها و در صورت بروز عوارض، ارجاع بیمار به پزشک</w:t>
      </w:r>
    </w:p>
    <w:p w:rsidR="003F04E1" w:rsidRPr="003F6F76" w:rsidRDefault="003F04E1" w:rsidP="003F04E1">
      <w:pPr>
        <w:pStyle w:val="a3"/>
        <w:spacing w:line="380" w:lineRule="exact"/>
      </w:pPr>
    </w:p>
    <w:p w:rsidR="003F04E1" w:rsidRPr="003F6F76" w:rsidRDefault="003F04E1" w:rsidP="003F04E1">
      <w:pPr>
        <w:pStyle w:val="a2"/>
        <w:spacing w:line="380" w:lineRule="exact"/>
        <w:rPr>
          <w:rtl/>
        </w:rPr>
      </w:pPr>
      <w:bookmarkStart w:id="207" w:name="_Toc417907529"/>
      <w:bookmarkStart w:id="208" w:name="_Toc443922864"/>
      <w:r w:rsidRPr="003F6F76">
        <w:rPr>
          <w:rFonts w:hint="cs"/>
          <w:rtl/>
        </w:rPr>
        <w:t>پی</w:t>
      </w:r>
      <w:r>
        <w:rPr>
          <w:rFonts w:hint="cs"/>
          <w:rtl/>
        </w:rPr>
        <w:t>‌</w:t>
      </w:r>
      <w:r w:rsidRPr="003F6F76">
        <w:rPr>
          <w:rFonts w:hint="cs"/>
          <w:rtl/>
        </w:rPr>
        <w:t>گیری در مورد بیماران زیر باید در فواصل کوتاه حداکثر هفتگی انجام شود:</w:t>
      </w:r>
      <w:bookmarkEnd w:id="207"/>
      <w:bookmarkEnd w:id="208"/>
    </w:p>
    <w:p w:rsidR="003F04E1" w:rsidRPr="00E757A4" w:rsidRDefault="003F04E1" w:rsidP="009E4C7E">
      <w:pPr>
        <w:pStyle w:val="a3"/>
        <w:widowControl/>
        <w:numPr>
          <w:ilvl w:val="0"/>
          <w:numId w:val="40"/>
        </w:numPr>
        <w:spacing w:line="380" w:lineRule="exact"/>
        <w:ind w:left="465" w:hanging="392"/>
      </w:pPr>
      <w:r w:rsidRPr="00E757A4">
        <w:rPr>
          <w:rFonts w:hint="cs"/>
          <w:rtl/>
        </w:rPr>
        <w:t>بیمارانی که افکارخودکشی، آسیب به دیگران یا اقدام به خودکشی دارند.</w:t>
      </w:r>
    </w:p>
    <w:p w:rsidR="003F04E1" w:rsidRPr="00E757A4" w:rsidRDefault="003F04E1" w:rsidP="009E4C7E">
      <w:pPr>
        <w:pStyle w:val="a3"/>
        <w:widowControl/>
        <w:numPr>
          <w:ilvl w:val="0"/>
          <w:numId w:val="40"/>
        </w:numPr>
        <w:spacing w:line="380" w:lineRule="exact"/>
        <w:ind w:left="465" w:hanging="392"/>
      </w:pPr>
      <w:r w:rsidRPr="00E757A4">
        <w:rPr>
          <w:rFonts w:hint="cs"/>
          <w:rtl/>
        </w:rPr>
        <w:t>بیمارانی که با وجود چند جلسه پیگیری و آموزش هنوز هم دستورات دارویی را مطابق تجویز پزشک اجرا نکرده یا پذیرش کافی برای درمان و پی گیری ندارند.</w:t>
      </w:r>
    </w:p>
    <w:p w:rsidR="003F04E1" w:rsidRPr="00E757A4" w:rsidRDefault="003F04E1" w:rsidP="009E4C7E">
      <w:pPr>
        <w:pStyle w:val="a3"/>
        <w:widowControl/>
        <w:numPr>
          <w:ilvl w:val="0"/>
          <w:numId w:val="40"/>
        </w:numPr>
        <w:spacing w:line="380" w:lineRule="exact"/>
        <w:ind w:left="465" w:hanging="392"/>
        <w:rPr>
          <w:rtl/>
        </w:rPr>
      </w:pPr>
      <w:r w:rsidRPr="00E757A4">
        <w:rPr>
          <w:rFonts w:hint="cs"/>
          <w:rtl/>
        </w:rPr>
        <w:t xml:space="preserve">شرایط نامناسب خانوادگی و فقدان حمایت لازم از سوی خانواده و نزدیکان که با وجود پیگیری و آموزش کارشناس مراقب سلامت خانواده بهبود نیافته است. </w:t>
      </w:r>
    </w:p>
    <w:p w:rsidR="003F04E1" w:rsidRDefault="003F04E1" w:rsidP="003F04E1">
      <w:pPr>
        <w:pStyle w:val="a3"/>
        <w:spacing w:line="380" w:lineRule="exact"/>
        <w:rPr>
          <w:rtl/>
        </w:rPr>
      </w:pPr>
      <w:r w:rsidRPr="003F6F76">
        <w:rPr>
          <w:rFonts w:hint="cs"/>
          <w:rtl/>
        </w:rPr>
        <w:t>کارشناس مراقب سلامت خانواده چنانچه در پیگیری</w:t>
      </w:r>
      <w:r>
        <w:rPr>
          <w:rFonts w:hint="cs"/>
          <w:rtl/>
        </w:rPr>
        <w:t xml:space="preserve">‌های </w:t>
      </w:r>
      <w:r w:rsidRPr="003F6F76">
        <w:rPr>
          <w:rFonts w:hint="cs"/>
          <w:rtl/>
        </w:rPr>
        <w:t>خود موارد فوق را شناسایی نمود ضمن آموزش به بیمار و خانواده تلاش خواهد نمود که بیمار سریع تر و زودتر از موعد مقرر توسط پزشک مربوطه ویزیت شود</w:t>
      </w:r>
    </w:p>
    <w:p w:rsidR="003F04E1" w:rsidRPr="003F6F76" w:rsidRDefault="003F04E1" w:rsidP="003F04E1">
      <w:pPr>
        <w:pStyle w:val="a3"/>
        <w:spacing w:line="380" w:lineRule="exact"/>
        <w:rPr>
          <w:rtl/>
        </w:rPr>
      </w:pPr>
    </w:p>
    <w:p w:rsidR="003F04E1" w:rsidRPr="003F6F76" w:rsidRDefault="003F04E1" w:rsidP="003F04E1">
      <w:pPr>
        <w:pStyle w:val="a1"/>
        <w:spacing w:line="380" w:lineRule="exact"/>
        <w:rPr>
          <w:rFonts w:cs="B Lotus"/>
          <w:rtl/>
        </w:rPr>
      </w:pPr>
      <w:bookmarkStart w:id="209" w:name="_Toc417907530"/>
      <w:bookmarkStart w:id="210" w:name="_Toc443922865"/>
      <w:r w:rsidRPr="003F6F76">
        <w:rPr>
          <w:rFonts w:hint="cs"/>
          <w:rtl/>
        </w:rPr>
        <w:t>صرع</w:t>
      </w:r>
      <w:bookmarkEnd w:id="209"/>
      <w:bookmarkEnd w:id="210"/>
    </w:p>
    <w:p w:rsidR="003F04E1" w:rsidRDefault="003F04E1" w:rsidP="003F04E1">
      <w:pPr>
        <w:pStyle w:val="a3"/>
        <w:spacing w:line="380" w:lineRule="exact"/>
        <w:rPr>
          <w:rtl/>
        </w:rPr>
      </w:pPr>
      <w:r w:rsidRPr="003F6F76">
        <w:rPr>
          <w:rFonts w:hint="cs"/>
          <w:rtl/>
        </w:rPr>
        <w:t>صرع یک نوع حالت حمله و تشنج تكراري است که به دلیل اختلال در کارکرد سلول</w:t>
      </w:r>
      <w:r>
        <w:rPr>
          <w:rFonts w:hint="cs"/>
          <w:rtl/>
        </w:rPr>
        <w:t xml:space="preserve">‌های </w:t>
      </w:r>
      <w:r w:rsidRPr="003F6F76">
        <w:rPr>
          <w:rFonts w:hint="cs"/>
          <w:rtl/>
        </w:rPr>
        <w:t>مغزی بروز</w:t>
      </w:r>
      <w:r>
        <w:rPr>
          <w:rFonts w:hint="cs"/>
          <w:rtl/>
        </w:rPr>
        <w:t xml:space="preserve"> می‌</w:t>
      </w:r>
      <w:r w:rsidRPr="003F6F76">
        <w:rPr>
          <w:rFonts w:hint="cs"/>
          <w:rtl/>
        </w:rPr>
        <w:t>کند، و یکی از قدیمی ترین، شايعترین و درمان پذیرترین اختلالات عصبي شناخته شده در جهان و از جمله كشور ماست. صرع به اشكال مختلف مانند کم شدن یا از بین رفتن ناگهاني هوشياري، مات زدگي، افتادن، تشنج  و حرکات تکراری وکوتاه مدت اندام</w:t>
      </w:r>
      <w:r>
        <w:rPr>
          <w:rFonts w:hint="cs"/>
          <w:rtl/>
        </w:rPr>
        <w:t xml:space="preserve">‌ها </w:t>
      </w:r>
      <w:r w:rsidRPr="003F6F76">
        <w:rPr>
          <w:rFonts w:hint="cs"/>
          <w:rtl/>
        </w:rPr>
        <w:t>ظاهر</w:t>
      </w:r>
      <w:r>
        <w:rPr>
          <w:rFonts w:hint="cs"/>
          <w:rtl/>
        </w:rPr>
        <w:t xml:space="preserve"> مي‌</w:t>
      </w:r>
      <w:r w:rsidRPr="003F6F76">
        <w:rPr>
          <w:rFonts w:hint="cs"/>
          <w:rtl/>
        </w:rPr>
        <w:t>شود.با توجه به اینکه عموم مردم اطلاعات نادرست در مورد اين بيماري دارند با این اختلال خوش خیم و درمان شونده برخورد درستی</w:t>
      </w:r>
      <w:r>
        <w:rPr>
          <w:rFonts w:hint="cs"/>
          <w:rtl/>
        </w:rPr>
        <w:t xml:space="preserve"> نمی‌</w:t>
      </w:r>
      <w:r w:rsidRPr="003F6F76">
        <w:rPr>
          <w:rFonts w:hint="cs"/>
          <w:rtl/>
        </w:rPr>
        <w:t>شود. این امر موجب خسارت زیادی بر افراد مبتلا و خانواده</w:t>
      </w:r>
      <w:r>
        <w:rPr>
          <w:rFonts w:hint="cs"/>
          <w:rtl/>
        </w:rPr>
        <w:t>‌ها می‌</w:t>
      </w:r>
      <w:r w:rsidRPr="003F6F76">
        <w:rPr>
          <w:rFonts w:hint="cs"/>
          <w:rtl/>
        </w:rPr>
        <w:t xml:space="preserve">شود. به خاطر داشته باشیم كه افراد مبتلا به صرع در بهره هوشي، حافظه، تحصيل، شخصیت و مهارتهاي هنري با ديگران فرقي ندارند و قرار است در این بحث به کسانی کمک کنیم که گاه با یک ارتباط و مشاوره صمیمی، یک آموزش کوتاه و یا  تجویز یک قرص در روز به زندگی سالم، شاد و موفقی برگردند. </w:t>
      </w:r>
    </w:p>
    <w:p w:rsidR="003F04E1" w:rsidRPr="003F6F76" w:rsidRDefault="003F04E1" w:rsidP="003F04E1">
      <w:pPr>
        <w:pStyle w:val="a3"/>
        <w:spacing w:line="380" w:lineRule="exact"/>
        <w:rPr>
          <w:rtl/>
        </w:rPr>
      </w:pPr>
    </w:p>
    <w:p w:rsidR="003F04E1" w:rsidRPr="003F6F76" w:rsidRDefault="003F04E1" w:rsidP="003F04E1">
      <w:pPr>
        <w:pStyle w:val="a2"/>
        <w:spacing w:line="380" w:lineRule="exact"/>
        <w:rPr>
          <w:rtl/>
        </w:rPr>
      </w:pPr>
      <w:bookmarkStart w:id="211" w:name="_Toc417907531"/>
      <w:bookmarkStart w:id="212" w:name="_Toc443922866"/>
      <w:r w:rsidRPr="003F6F76">
        <w:rPr>
          <w:rFonts w:hint="cs"/>
          <w:rtl/>
        </w:rPr>
        <w:t>علل صرع :</w:t>
      </w:r>
      <w:bookmarkEnd w:id="211"/>
      <w:bookmarkEnd w:id="212"/>
    </w:p>
    <w:p w:rsidR="003F04E1" w:rsidRDefault="003F04E1" w:rsidP="003F04E1">
      <w:pPr>
        <w:pStyle w:val="a3"/>
        <w:spacing w:line="380" w:lineRule="exact"/>
        <w:rPr>
          <w:rtl/>
        </w:rPr>
      </w:pPr>
      <w:r w:rsidRPr="003F6F76">
        <w:rPr>
          <w:rFonts w:hint="cs"/>
          <w:rtl/>
        </w:rPr>
        <w:t>صرع به سبب عوامل مختلفي مانند صدمه مغزي</w:t>
      </w:r>
      <w:r>
        <w:rPr>
          <w:rFonts w:hint="cs"/>
          <w:rtl/>
        </w:rPr>
        <w:t xml:space="preserve">، </w:t>
      </w:r>
      <w:r w:rsidRPr="003F6F76">
        <w:rPr>
          <w:rFonts w:hint="cs"/>
          <w:rtl/>
        </w:rPr>
        <w:t>عفونت و عوامل ارثي، صدمات حین تولد و دوران كودكي، ایجاد</w:t>
      </w:r>
      <w:r>
        <w:rPr>
          <w:rFonts w:hint="cs"/>
          <w:rtl/>
        </w:rPr>
        <w:t xml:space="preserve"> مي‌</w:t>
      </w:r>
      <w:r w:rsidRPr="003F6F76">
        <w:rPr>
          <w:rFonts w:hint="cs"/>
          <w:rtl/>
        </w:rPr>
        <w:t>شود. همچنين مننژيت</w:t>
      </w:r>
      <w:r>
        <w:rPr>
          <w:rFonts w:hint="cs"/>
          <w:rtl/>
        </w:rPr>
        <w:t xml:space="preserve">‌ها </w:t>
      </w:r>
      <w:r w:rsidRPr="003F6F76">
        <w:rPr>
          <w:rFonts w:hint="cs"/>
          <w:rtl/>
        </w:rPr>
        <w:t>و انواع التهاب</w:t>
      </w:r>
      <w:r>
        <w:rPr>
          <w:rFonts w:hint="cs"/>
          <w:rtl/>
        </w:rPr>
        <w:t xml:space="preserve">‌های </w:t>
      </w:r>
      <w:r w:rsidRPr="003F6F76">
        <w:rPr>
          <w:rFonts w:hint="cs"/>
          <w:rtl/>
        </w:rPr>
        <w:t>عفونی یا ناشی از بیماری فشار خون و نارسایی عروقی مغزی همگي</w:t>
      </w:r>
      <w:r>
        <w:rPr>
          <w:rFonts w:hint="cs"/>
          <w:rtl/>
        </w:rPr>
        <w:t xml:space="preserve"> مي‌</w:t>
      </w:r>
      <w:r w:rsidRPr="003F6F76">
        <w:rPr>
          <w:rFonts w:hint="cs"/>
          <w:rtl/>
        </w:rPr>
        <w:t>توانند باعث ايجاد صرع شوند. داشتن اطلاعات لازم در اين زمينه</w:t>
      </w:r>
      <w:r>
        <w:rPr>
          <w:rFonts w:hint="cs"/>
          <w:rtl/>
        </w:rPr>
        <w:t xml:space="preserve"> مي‌</w:t>
      </w:r>
      <w:r w:rsidRPr="003F6F76">
        <w:rPr>
          <w:rFonts w:hint="cs"/>
          <w:rtl/>
        </w:rPr>
        <w:t>تواند در پيشگيري و درمان صرع مؤثر باشد.</w:t>
      </w:r>
    </w:p>
    <w:p w:rsidR="003F04E1" w:rsidRDefault="003F04E1" w:rsidP="003F04E1">
      <w:pPr>
        <w:pStyle w:val="a3"/>
        <w:spacing w:line="380" w:lineRule="exact"/>
        <w:rPr>
          <w:rtl/>
        </w:rPr>
      </w:pPr>
    </w:p>
    <w:p w:rsidR="003F04E1" w:rsidRPr="003F6F76" w:rsidRDefault="003F04E1" w:rsidP="003F04E1">
      <w:pPr>
        <w:pStyle w:val="a2"/>
        <w:rPr>
          <w:rtl/>
        </w:rPr>
      </w:pPr>
      <w:bookmarkStart w:id="213" w:name="_Toc417907532"/>
      <w:bookmarkStart w:id="214" w:name="_Toc443922867"/>
      <w:r w:rsidRPr="003F6F76">
        <w:rPr>
          <w:rFonts w:hint="cs"/>
          <w:rtl/>
        </w:rPr>
        <w:t>آموزش سلامت روان و برخي نكات مهم در صرع:</w:t>
      </w:r>
      <w:bookmarkEnd w:id="213"/>
      <w:bookmarkEnd w:id="214"/>
    </w:p>
    <w:p w:rsidR="003F04E1" w:rsidRPr="003F6F76" w:rsidRDefault="003F04E1" w:rsidP="009E4C7E">
      <w:pPr>
        <w:pStyle w:val="a3"/>
        <w:numPr>
          <w:ilvl w:val="0"/>
          <w:numId w:val="41"/>
        </w:numPr>
        <w:ind w:left="423" w:hanging="406"/>
      </w:pPr>
      <w:r w:rsidRPr="003F6F76">
        <w:rPr>
          <w:rFonts w:hint="cs"/>
          <w:rtl/>
        </w:rPr>
        <w:t>افرادي كه مبتلا به صرع هستند و یا آستانه تشنج پائيني دارند (سابقه تشنج دارند) باید به هر پزشکی که برای درمان مراجعه</w:t>
      </w:r>
      <w:r>
        <w:rPr>
          <w:rFonts w:hint="cs"/>
          <w:rtl/>
        </w:rPr>
        <w:t xml:space="preserve"> می‌</w:t>
      </w:r>
      <w:r w:rsidRPr="003F6F76">
        <w:rPr>
          <w:rFonts w:hint="cs"/>
          <w:rtl/>
        </w:rPr>
        <w:t>کنند مشکلات خود را به طور کامل بیان کنند. چرا که با مصرف برخي داروها ممكن است دچار حمله صرع شوند. گاهي واكنش داروئي بين داروهاي ضد صرعي كه بيمار مصرف</w:t>
      </w:r>
      <w:r>
        <w:rPr>
          <w:rFonts w:hint="cs"/>
          <w:rtl/>
          <w:lang w:bidi="ar-SA"/>
        </w:rPr>
        <w:t xml:space="preserve"> مي‌</w:t>
      </w:r>
      <w:r w:rsidRPr="003F6F76">
        <w:rPr>
          <w:rFonts w:hint="cs"/>
          <w:rtl/>
        </w:rPr>
        <w:t>كند و داروهاي ديگر و گاهی آنهائي كه سطح داروهاي ضد صرعي را پائين</w:t>
      </w:r>
      <w:r>
        <w:rPr>
          <w:rFonts w:hint="cs"/>
          <w:rtl/>
          <w:lang w:bidi="ar-SA"/>
        </w:rPr>
        <w:t xml:space="preserve"> مي‌</w:t>
      </w:r>
      <w:r w:rsidRPr="003F6F76">
        <w:rPr>
          <w:rFonts w:hint="cs"/>
          <w:rtl/>
        </w:rPr>
        <w:t>آورند ممکن است موجب بروز صرع</w:t>
      </w:r>
      <w:r>
        <w:rPr>
          <w:rFonts w:hint="cs"/>
          <w:rtl/>
          <w:lang w:bidi="ar-SA"/>
        </w:rPr>
        <w:t xml:space="preserve"> مي‌</w:t>
      </w:r>
      <w:r w:rsidRPr="003F6F76">
        <w:rPr>
          <w:rFonts w:hint="cs"/>
          <w:rtl/>
        </w:rPr>
        <w:t>شوند.</w:t>
      </w:r>
    </w:p>
    <w:p w:rsidR="003F04E1" w:rsidRPr="003F6F76" w:rsidRDefault="003F04E1" w:rsidP="009E4C7E">
      <w:pPr>
        <w:pStyle w:val="a3"/>
        <w:numPr>
          <w:ilvl w:val="0"/>
          <w:numId w:val="41"/>
        </w:numPr>
        <w:ind w:left="423" w:hanging="406"/>
      </w:pPr>
      <w:r w:rsidRPr="003F6F76">
        <w:rPr>
          <w:rFonts w:hint="cs"/>
          <w:rtl/>
        </w:rPr>
        <w:t>اصل اول و اصلی در درمان صرع مصرف مرتب دارو، خودداری از قطع ناگهانی و خودسرانه دارو و تحمل عوارض خفیف داروهاست.</w:t>
      </w:r>
    </w:p>
    <w:p w:rsidR="003F04E1" w:rsidRPr="00246C9C" w:rsidRDefault="003F04E1" w:rsidP="009E4C7E">
      <w:pPr>
        <w:pStyle w:val="a3"/>
        <w:numPr>
          <w:ilvl w:val="0"/>
          <w:numId w:val="41"/>
        </w:numPr>
        <w:ind w:left="423" w:hanging="406"/>
        <w:rPr>
          <w:spacing w:val="-6"/>
        </w:rPr>
      </w:pPr>
      <w:r w:rsidRPr="00246C9C">
        <w:rPr>
          <w:rFonts w:hint="cs"/>
          <w:spacing w:val="-6"/>
          <w:rtl/>
        </w:rPr>
        <w:t>صرع درمان دارد و اغلب بیماران صرعی قادر به ادامه زندگی معمولی، ازدواج، بارداری، و کار هستند.</w:t>
      </w:r>
    </w:p>
    <w:p w:rsidR="003F04E1" w:rsidRPr="003F6F76" w:rsidRDefault="003F04E1" w:rsidP="009E4C7E">
      <w:pPr>
        <w:pStyle w:val="a3"/>
        <w:numPr>
          <w:ilvl w:val="0"/>
          <w:numId w:val="41"/>
        </w:numPr>
        <w:ind w:left="423" w:hanging="406"/>
      </w:pPr>
      <w:r w:rsidRPr="003F6F76">
        <w:rPr>
          <w:rFonts w:hint="cs"/>
          <w:rtl/>
        </w:rPr>
        <w:t>برای آموزش بیماران و خانواده آنها جلب مشارکت افراد صرعی مفید است. آنها برای آموزش الگوی خوبی هستند و نقش</w:t>
      </w:r>
      <w:r>
        <w:rPr>
          <w:rFonts w:hint="cs"/>
          <w:rtl/>
        </w:rPr>
        <w:t xml:space="preserve"> مؤثر</w:t>
      </w:r>
      <w:r w:rsidRPr="003F6F76">
        <w:rPr>
          <w:rFonts w:hint="cs"/>
          <w:rtl/>
        </w:rPr>
        <w:t>ی دارند. افراد متبلا به صرع که اعتماد به نفس خوبی دارند، تحصیل کرده اند یا کار و زندگی و ازدواجی موفقی دارند بهترین کسانی اند که در آموزش بهداشت روان همیار شما خواهند بود.</w:t>
      </w:r>
    </w:p>
    <w:p w:rsidR="003F04E1" w:rsidRPr="003F6F76" w:rsidRDefault="003F04E1" w:rsidP="009E4C7E">
      <w:pPr>
        <w:pStyle w:val="a3"/>
        <w:numPr>
          <w:ilvl w:val="0"/>
          <w:numId w:val="41"/>
        </w:numPr>
        <w:ind w:left="423" w:hanging="406"/>
      </w:pPr>
      <w:r w:rsidRPr="003F6F76">
        <w:rPr>
          <w:rFonts w:hint="cs"/>
          <w:rtl/>
        </w:rPr>
        <w:t>در پیگیری موارد مصروع اگر صرع  مداوم باشد و یا همراه عوارض جسمی و روانی شدید، لازم است پیگیری هفتگی و در غیر این صورت پیگیری ماهیانه صورت پذیرد.</w:t>
      </w:r>
    </w:p>
    <w:p w:rsidR="003F04E1" w:rsidRPr="003F6F76" w:rsidRDefault="003F04E1" w:rsidP="009E4C7E">
      <w:pPr>
        <w:pStyle w:val="a3"/>
        <w:numPr>
          <w:ilvl w:val="0"/>
          <w:numId w:val="41"/>
        </w:numPr>
        <w:ind w:left="423" w:hanging="406"/>
      </w:pPr>
      <w:r w:rsidRPr="003F6F76">
        <w:rPr>
          <w:rFonts w:hint="cs"/>
          <w:rtl/>
        </w:rPr>
        <w:t>در پیگیری افراد مصروع لازم است همه آموزش</w:t>
      </w:r>
      <w:r>
        <w:rPr>
          <w:rFonts w:hint="cs"/>
          <w:rtl/>
        </w:rPr>
        <w:t xml:space="preserve">‌های </w:t>
      </w:r>
      <w:r w:rsidRPr="003F6F76">
        <w:rPr>
          <w:rFonts w:hint="cs"/>
          <w:rtl/>
        </w:rPr>
        <w:t>بهداشت روان، آموزش بهداشت روان در صرع و موارد پیگیری کلی در برنامه بهداشت روان به اجرا در آید.</w:t>
      </w:r>
    </w:p>
    <w:p w:rsidR="003F04E1" w:rsidRPr="003F6F76" w:rsidRDefault="003F04E1" w:rsidP="009E4C7E">
      <w:pPr>
        <w:pStyle w:val="a3"/>
        <w:numPr>
          <w:ilvl w:val="0"/>
          <w:numId w:val="41"/>
        </w:numPr>
        <w:ind w:left="423" w:hanging="406"/>
      </w:pPr>
      <w:r w:rsidRPr="003F6F76">
        <w:rPr>
          <w:rFonts w:hint="cs"/>
          <w:rtl/>
        </w:rPr>
        <w:t>کودکان را براي نوازش و غيره تكانهاي شديد ندهید. مراقب پرتاب شدن، سقوط و به ویژه تصادف در رانندگی باشید. در اتوموبیل با رانندگی محتاطانه و بستن کمربند و گذاشتن کودکان در ساک کودک از  وارد آمدن ضربه به سر و جمجمه کودک با هدف پیشگیری از صرع و ضايعات مغزي ديگر و  عقب ماندگي ذهني جلوگیری نمایید.</w:t>
      </w:r>
    </w:p>
    <w:p w:rsidR="003F04E1" w:rsidRDefault="003F04E1" w:rsidP="009E4C7E">
      <w:pPr>
        <w:pStyle w:val="a3"/>
        <w:numPr>
          <w:ilvl w:val="0"/>
          <w:numId w:val="41"/>
        </w:numPr>
        <w:ind w:left="423" w:hanging="406"/>
      </w:pPr>
      <w:r w:rsidRPr="003F6F76">
        <w:rPr>
          <w:rFonts w:hint="cs"/>
          <w:rtl/>
        </w:rPr>
        <w:t>استفاده از تمهیدات ایمنی در مشاغل، ایمنی در خانه و به ویژه استفاده از کلاه ایمنی در موتور سواری، دوچرخه سواری، رعایت ایمنی در حین کار در ارتفاع و کارگاه</w:t>
      </w:r>
      <w:r>
        <w:rPr>
          <w:rFonts w:hint="cs"/>
          <w:rtl/>
        </w:rPr>
        <w:t xml:space="preserve">‌ها </w:t>
      </w:r>
      <w:r w:rsidRPr="003F6F76">
        <w:rPr>
          <w:rFonts w:hint="cs"/>
          <w:rtl/>
        </w:rPr>
        <w:t>ونیز در کوهنوردی و سایر ورزش</w:t>
      </w:r>
      <w:r>
        <w:rPr>
          <w:rFonts w:hint="cs"/>
          <w:rtl/>
        </w:rPr>
        <w:t xml:space="preserve">‌ها </w:t>
      </w:r>
      <w:r w:rsidRPr="003F6F76">
        <w:rPr>
          <w:rFonts w:hint="cs"/>
          <w:rtl/>
        </w:rPr>
        <w:t>را به همه توصیه نمایید.</w:t>
      </w:r>
    </w:p>
    <w:p w:rsidR="003F04E1" w:rsidRPr="003F6F76" w:rsidRDefault="003F04E1" w:rsidP="003F04E1">
      <w:pPr>
        <w:pStyle w:val="a3"/>
        <w:rPr>
          <w:rtl/>
        </w:rPr>
      </w:pPr>
    </w:p>
    <w:p w:rsidR="003F04E1" w:rsidRPr="003F6F76" w:rsidRDefault="003F04E1" w:rsidP="003F04E1">
      <w:pPr>
        <w:pStyle w:val="a2"/>
        <w:rPr>
          <w:rtl/>
        </w:rPr>
      </w:pPr>
      <w:bookmarkStart w:id="215" w:name="_Toc417907533"/>
      <w:bookmarkStart w:id="216" w:name="_Toc443922868"/>
      <w:r w:rsidRPr="003F6F76">
        <w:rPr>
          <w:rFonts w:hint="cs"/>
          <w:rtl/>
        </w:rPr>
        <w:t>درمان دارویی:</w:t>
      </w:r>
      <w:bookmarkEnd w:id="215"/>
      <w:bookmarkEnd w:id="216"/>
      <w:r w:rsidRPr="003F6F76">
        <w:rPr>
          <w:rFonts w:hint="cs"/>
          <w:rtl/>
        </w:rPr>
        <w:t xml:space="preserve"> </w:t>
      </w:r>
    </w:p>
    <w:p w:rsidR="003F04E1" w:rsidRPr="003F6F76" w:rsidRDefault="003F04E1" w:rsidP="003F04E1">
      <w:pPr>
        <w:pStyle w:val="a3"/>
        <w:rPr>
          <w:rtl/>
        </w:rPr>
      </w:pPr>
      <w:r w:rsidRPr="003F6F76">
        <w:rPr>
          <w:rFonts w:hint="cs"/>
          <w:rtl/>
        </w:rPr>
        <w:t>در درمان دارویی صرع  طول دوره درمان طولاني مدت خواهد بود. در اغلب موارد در صورتي كه بيمار به مدت 3 تا 5 سال هيچ حمله تشنجي نداشته باشد، پزشك تصميم به كاهش تدريجي و نهايتا</w:t>
      </w:r>
      <w:r>
        <w:rPr>
          <w:rFonts w:hint="cs"/>
          <w:rtl/>
        </w:rPr>
        <w:t>ً</w:t>
      </w:r>
      <w:r w:rsidRPr="003F6F76">
        <w:rPr>
          <w:rFonts w:hint="cs"/>
          <w:rtl/>
        </w:rPr>
        <w:t xml:space="preserve"> قطع دارو خواهد گرفت. هدف از درمان داروئي، قطع يا به حداقل رسانيدن تعداد حملات تشنج، بدون ايجاد عوارض جانبي جدي و خطرناك</w:t>
      </w:r>
      <w:r>
        <w:rPr>
          <w:rFonts w:hint="cs"/>
          <w:rtl/>
          <w:lang w:bidi="ar-SA"/>
        </w:rPr>
        <w:t xml:space="preserve"> مي‌</w:t>
      </w:r>
      <w:r w:rsidRPr="003F6F76">
        <w:rPr>
          <w:rFonts w:hint="cs"/>
          <w:rtl/>
        </w:rPr>
        <w:t>باشد. در درمان دارویی صرع بايستي بين كنترل صرع و عوارض داروئي تعادل برقرار گردد. مصرف منظم داروها از اصول بنیادی در درمان صرع</w:t>
      </w:r>
      <w:r>
        <w:rPr>
          <w:rFonts w:hint="cs"/>
          <w:rtl/>
        </w:rPr>
        <w:t xml:space="preserve"> می‌</w:t>
      </w:r>
      <w:r w:rsidRPr="003F6F76">
        <w:rPr>
          <w:rFonts w:hint="cs"/>
          <w:rtl/>
        </w:rPr>
        <w:t>باشد.</w:t>
      </w:r>
    </w:p>
    <w:p w:rsidR="003F04E1" w:rsidRDefault="003F04E1" w:rsidP="003F04E1">
      <w:pPr>
        <w:pStyle w:val="a3"/>
        <w:rPr>
          <w:rtl/>
        </w:rPr>
      </w:pPr>
      <w:r w:rsidRPr="003F6F76">
        <w:rPr>
          <w:rFonts w:hint="cs"/>
          <w:rtl/>
        </w:rPr>
        <w:t>داروهای رایج ضد صرع عبارتند از فنوباربیتال، فنی توئین، کاربامازپینو سدم والپروات</w:t>
      </w:r>
      <w:r>
        <w:rPr>
          <w:rFonts w:hint="cs"/>
          <w:rtl/>
        </w:rPr>
        <w:t xml:space="preserve"> می‌</w:t>
      </w:r>
      <w:r w:rsidRPr="003F6F76">
        <w:rPr>
          <w:rFonts w:hint="cs"/>
          <w:rtl/>
        </w:rPr>
        <w:t>باشد. این داروها مانند سایر داروها عوارضی دارند که اگر تجویز درست پزشک همراه مراقبت دقیق بیمار و کارکنان بهداشتی باشد نباید نگران عوارض دارویی شد. عوارض دارویی مربوط به تمام داروهاي ضد صرع نيست و يك داروي خاص ممکن است در فردی هیچ عارضه</w:t>
      </w:r>
      <w:r>
        <w:rPr>
          <w:rFonts w:hint="cs"/>
          <w:rtl/>
        </w:rPr>
        <w:t xml:space="preserve">‌ای </w:t>
      </w:r>
      <w:r w:rsidRPr="003F6F76">
        <w:rPr>
          <w:rFonts w:hint="cs"/>
          <w:rtl/>
        </w:rPr>
        <w:t>ایجاد نکند. ممکن است یک دارو در فردی مثلا عارضه پوستی خارش و کهیر بدهد یا اختلال گوارشي پيدا كند، ولي فرد ديگر با همان دارو عارضه</w:t>
      </w:r>
      <w:r>
        <w:rPr>
          <w:rFonts w:hint="cs"/>
          <w:rtl/>
        </w:rPr>
        <w:t xml:space="preserve">‌اي </w:t>
      </w:r>
      <w:r w:rsidRPr="003F6F76">
        <w:rPr>
          <w:rFonts w:hint="cs"/>
          <w:rtl/>
        </w:rPr>
        <w:t>نداشته باشد. در بعضي موارد شروع مصرف دارو به ميزان كم و افزايش تدريجي آن (تا رسيدن به مقدار مناسب) سبب تحمل بدن و یا كاهش بروز عوارض دارويي</w:t>
      </w:r>
      <w:r>
        <w:rPr>
          <w:rFonts w:hint="cs"/>
          <w:rtl/>
        </w:rPr>
        <w:t xml:space="preserve"> مي‌</w:t>
      </w:r>
      <w:r w:rsidRPr="003F6F76">
        <w:rPr>
          <w:rFonts w:hint="cs"/>
          <w:rtl/>
        </w:rPr>
        <w:t>شود. در هر صورت اگر پزشک از عوارض دارو مطلع شد ولی باز هم دارو را تجویز کرد مصرف دارو الزامي است و قطع خودسرانه آن</w:t>
      </w:r>
      <w:r>
        <w:rPr>
          <w:rFonts w:hint="cs"/>
          <w:rtl/>
        </w:rPr>
        <w:t xml:space="preserve"> مي‌</w:t>
      </w:r>
      <w:r w:rsidRPr="003F6F76">
        <w:rPr>
          <w:rFonts w:hint="cs"/>
          <w:rtl/>
        </w:rPr>
        <w:t xml:space="preserve">تواند عواقب جبران ناپذير و خطرناکی داشته باشد. بايد توجه داشت كه روش اصلي و انتخاب اول در درمان صرع، دارو درماني است. </w:t>
      </w:r>
    </w:p>
    <w:p w:rsidR="003F04E1" w:rsidRPr="003F6F76" w:rsidRDefault="003F04E1" w:rsidP="003F04E1">
      <w:pPr>
        <w:pStyle w:val="a3"/>
        <w:rPr>
          <w:rtl/>
        </w:rPr>
      </w:pPr>
    </w:p>
    <w:p w:rsidR="003F04E1" w:rsidRPr="003F6F76" w:rsidRDefault="003F04E1" w:rsidP="003F04E1">
      <w:pPr>
        <w:pStyle w:val="a1"/>
        <w:rPr>
          <w:rtl/>
        </w:rPr>
      </w:pPr>
      <w:bookmarkStart w:id="217" w:name="_Toc417907534"/>
      <w:bookmarkStart w:id="218" w:name="_Toc443922869"/>
      <w:r w:rsidRPr="003F6F76">
        <w:rPr>
          <w:rFonts w:hint="cs"/>
          <w:rtl/>
        </w:rPr>
        <w:t>معلولیت ذهنی:</w:t>
      </w:r>
      <w:bookmarkEnd w:id="217"/>
      <w:bookmarkEnd w:id="218"/>
    </w:p>
    <w:p w:rsidR="003F04E1" w:rsidRPr="003F6F76" w:rsidRDefault="003F04E1" w:rsidP="003F04E1">
      <w:pPr>
        <w:pStyle w:val="a2"/>
        <w:rPr>
          <w:rtl/>
        </w:rPr>
      </w:pPr>
      <w:bookmarkStart w:id="219" w:name="_Toc417907535"/>
      <w:bookmarkStart w:id="220" w:name="_Toc443922870"/>
      <w:r w:rsidRPr="003F6F76">
        <w:rPr>
          <w:rFonts w:hint="cs"/>
          <w:rtl/>
        </w:rPr>
        <w:t>مقدمه و علایم:</w:t>
      </w:r>
      <w:bookmarkEnd w:id="219"/>
      <w:bookmarkEnd w:id="220"/>
    </w:p>
    <w:p w:rsidR="003F04E1" w:rsidRPr="003F6F76" w:rsidRDefault="003F04E1" w:rsidP="003F04E1">
      <w:pPr>
        <w:pStyle w:val="a3"/>
        <w:rPr>
          <w:rtl/>
        </w:rPr>
      </w:pPr>
      <w:r w:rsidRPr="003F6F76">
        <w:rPr>
          <w:rFonts w:hint="cs"/>
          <w:rtl/>
        </w:rPr>
        <w:t>همه ما با این اختلال آشنا هستیم و در طول عمر خود افرادی را دیده ایم که دچار عقب ماندگی  ذهنی هستند. توانایی ذهنی این افراد نسبت به متوسط هم سن و سالان خود پایین تر است، بنابراین در زمینه</w:t>
      </w:r>
      <w:r>
        <w:rPr>
          <w:rFonts w:hint="cs"/>
          <w:rtl/>
        </w:rPr>
        <w:t xml:space="preserve">‌های </w:t>
      </w:r>
      <w:r w:rsidRPr="003F6F76">
        <w:rPr>
          <w:rFonts w:hint="cs"/>
          <w:rtl/>
        </w:rPr>
        <w:t>مختلفی مثل یادگیری مطالب درسی، برقراری رابطه با دیگران، توانایی</w:t>
      </w:r>
      <w:r>
        <w:rPr>
          <w:rFonts w:hint="cs"/>
          <w:rtl/>
        </w:rPr>
        <w:t xml:space="preserve">‌های </w:t>
      </w:r>
      <w:r w:rsidRPr="003F6F76">
        <w:rPr>
          <w:rFonts w:hint="cs"/>
          <w:rtl/>
        </w:rPr>
        <w:t>حرکتی و مهارت</w:t>
      </w:r>
      <w:r>
        <w:rPr>
          <w:rFonts w:hint="cs"/>
          <w:rtl/>
        </w:rPr>
        <w:t xml:space="preserve">‌های </w:t>
      </w:r>
      <w:r w:rsidRPr="003F6F76">
        <w:rPr>
          <w:rFonts w:hint="cs"/>
          <w:rtl/>
        </w:rPr>
        <w:t xml:space="preserve">عادی روزمره مشکل دارند. </w:t>
      </w:r>
    </w:p>
    <w:p w:rsidR="003F04E1" w:rsidRPr="003F6F76" w:rsidRDefault="003F04E1" w:rsidP="003F04E1">
      <w:pPr>
        <w:pStyle w:val="a3"/>
        <w:rPr>
          <w:rtl/>
        </w:rPr>
      </w:pPr>
      <w:r w:rsidRPr="003F6F76">
        <w:rPr>
          <w:rFonts w:hint="cs"/>
          <w:rtl/>
        </w:rPr>
        <w:t>شناسایی معلولیت</w:t>
      </w:r>
      <w:r>
        <w:rPr>
          <w:rFonts w:hint="cs"/>
          <w:rtl/>
        </w:rPr>
        <w:t xml:space="preserve">‌های </w:t>
      </w:r>
      <w:r w:rsidRPr="003F6F76">
        <w:rPr>
          <w:rFonts w:hint="cs"/>
          <w:rtl/>
        </w:rPr>
        <w:t>ذهنی شدیدتر اصلا کار دشواری نیست، چون این افراد نسبت به دیگران توانایی</w:t>
      </w:r>
      <w:r>
        <w:rPr>
          <w:rFonts w:hint="cs"/>
          <w:rtl/>
        </w:rPr>
        <w:t xml:space="preserve">‌های </w:t>
      </w:r>
      <w:r w:rsidRPr="003F6F76">
        <w:rPr>
          <w:rFonts w:hint="cs"/>
          <w:rtl/>
        </w:rPr>
        <w:t>بسیار پایین تری دارند، اما شناسایی موارد خفیف تر به این سادگی نیست و نیاز به انجام آزمون</w:t>
      </w:r>
      <w:r>
        <w:rPr>
          <w:rFonts w:hint="cs"/>
          <w:rtl/>
        </w:rPr>
        <w:t xml:space="preserve">‌های </w:t>
      </w:r>
      <w:r w:rsidRPr="003F6F76">
        <w:rPr>
          <w:rFonts w:hint="cs"/>
          <w:rtl/>
        </w:rPr>
        <w:t>هوشی دارد. کودکانی که دچار معلولیت ذهنی هستند</w:t>
      </w:r>
      <w:r>
        <w:rPr>
          <w:rFonts w:hint="cs"/>
          <w:rtl/>
        </w:rPr>
        <w:t xml:space="preserve"> معمولاً</w:t>
      </w:r>
      <w:r w:rsidRPr="003F6F76">
        <w:rPr>
          <w:rFonts w:hint="cs"/>
          <w:rtl/>
        </w:rPr>
        <w:t xml:space="preserve"> از همان</w:t>
      </w:r>
      <w:r>
        <w:rPr>
          <w:rFonts w:hint="cs"/>
          <w:rtl/>
        </w:rPr>
        <w:t xml:space="preserve"> سال‌های </w:t>
      </w:r>
      <w:r w:rsidRPr="003F6F76">
        <w:rPr>
          <w:rFonts w:hint="cs"/>
          <w:rtl/>
        </w:rPr>
        <w:t>اول عمر از بقیه کودکان قابل تمایز هستند. این افراد رشد کندتری دارند و دیرتر به راه</w:t>
      </w:r>
      <w:r>
        <w:rPr>
          <w:rFonts w:hint="cs"/>
          <w:rtl/>
        </w:rPr>
        <w:t xml:space="preserve"> می‌</w:t>
      </w:r>
      <w:r w:rsidRPr="003F6F76">
        <w:rPr>
          <w:rFonts w:hint="cs"/>
          <w:rtl/>
        </w:rPr>
        <w:t>افتند یا حرف زدن یاد</w:t>
      </w:r>
      <w:r>
        <w:rPr>
          <w:rFonts w:hint="cs"/>
          <w:rtl/>
        </w:rPr>
        <w:t xml:space="preserve"> می‌</w:t>
      </w:r>
      <w:r w:rsidRPr="003F6F76">
        <w:rPr>
          <w:rFonts w:hint="cs"/>
          <w:rtl/>
        </w:rPr>
        <w:t>گیرند. موارد شدید ممکن است هیچ وقت نتوانند به خوبی حرف بزنند. اعضای خانواده</w:t>
      </w:r>
      <w:r>
        <w:rPr>
          <w:rFonts w:hint="cs"/>
          <w:rtl/>
        </w:rPr>
        <w:t xml:space="preserve"> معمولاً می‌</w:t>
      </w:r>
      <w:r w:rsidRPr="003F6F76">
        <w:rPr>
          <w:rFonts w:hint="cs"/>
          <w:rtl/>
        </w:rPr>
        <w:t>توانند موارد شدیدتر را حتی قبل از رسیدن به سن مدرسه شناسایی کنند، ولی موارد خفیف تر تنها پس از ورود به مدرسه مشخص</w:t>
      </w:r>
      <w:r>
        <w:rPr>
          <w:rFonts w:hint="cs"/>
          <w:rtl/>
        </w:rPr>
        <w:t xml:space="preserve"> می‌</w:t>
      </w:r>
      <w:r w:rsidRPr="003F6F76">
        <w:rPr>
          <w:rFonts w:hint="cs"/>
          <w:rtl/>
        </w:rPr>
        <w:t>شوند. زمانی که کودک قادر نیست همپای دیگر کودکان مطالب را یاد بگیرد. باید توجه داشت که کودکان مبتلا به معلولیت ذهنی در همه درس</w:t>
      </w:r>
      <w:r>
        <w:rPr>
          <w:rFonts w:hint="cs"/>
          <w:rtl/>
        </w:rPr>
        <w:t xml:space="preserve">‌ها </w:t>
      </w:r>
      <w:r w:rsidRPr="003F6F76">
        <w:rPr>
          <w:rFonts w:hint="cs"/>
          <w:rtl/>
        </w:rPr>
        <w:t>نسبت به دیگران ضعیف ترند. البته ممکن است در برخی درس</w:t>
      </w:r>
      <w:r>
        <w:rPr>
          <w:rFonts w:hint="cs"/>
          <w:rtl/>
        </w:rPr>
        <w:t xml:space="preserve">‌ها </w:t>
      </w:r>
      <w:r w:rsidRPr="003F6F76">
        <w:rPr>
          <w:rFonts w:hint="cs"/>
          <w:rtl/>
        </w:rPr>
        <w:t>خیلی ضعیف تر باشند و در برخی دیگر ضعف کمتری داشته باشند. این برخلاف کودکان مبتلا به اختلال یادگیری است که تنها در برخی درس</w:t>
      </w:r>
      <w:r>
        <w:rPr>
          <w:rFonts w:hint="cs"/>
          <w:rtl/>
        </w:rPr>
        <w:t xml:space="preserve">‌ها </w:t>
      </w:r>
      <w:r w:rsidRPr="003F6F76">
        <w:rPr>
          <w:rFonts w:hint="cs"/>
          <w:rtl/>
        </w:rPr>
        <w:t xml:space="preserve">ضعف دارند نه همه درس ها. </w:t>
      </w:r>
    </w:p>
    <w:p w:rsidR="003F04E1" w:rsidRPr="003F6F76" w:rsidRDefault="003F04E1" w:rsidP="003F04E1">
      <w:pPr>
        <w:pStyle w:val="a3"/>
        <w:rPr>
          <w:rtl/>
        </w:rPr>
      </w:pPr>
    </w:p>
    <w:p w:rsidR="003F04E1" w:rsidRPr="003F6F76" w:rsidRDefault="003F04E1" w:rsidP="003F04E1">
      <w:pPr>
        <w:pStyle w:val="a2"/>
        <w:rPr>
          <w:rtl/>
        </w:rPr>
      </w:pPr>
      <w:bookmarkStart w:id="221" w:name="_Toc417907536"/>
      <w:bookmarkStart w:id="222" w:name="_Toc443922871"/>
      <w:r w:rsidRPr="003F6F76">
        <w:rPr>
          <w:rFonts w:hint="cs"/>
          <w:rtl/>
        </w:rPr>
        <w:t>غربالگری و ارزیابی افراد:</w:t>
      </w:r>
      <w:bookmarkEnd w:id="221"/>
      <w:bookmarkEnd w:id="222"/>
    </w:p>
    <w:p w:rsidR="003F04E1" w:rsidRDefault="003F04E1" w:rsidP="003F04E1">
      <w:pPr>
        <w:pStyle w:val="a3"/>
        <w:rPr>
          <w:rtl/>
        </w:rPr>
      </w:pPr>
      <w:r w:rsidRPr="003F6F76">
        <w:rPr>
          <w:rFonts w:hint="cs"/>
          <w:rtl/>
        </w:rPr>
        <w:t>مواردی مثل تاخیر در رشد کودک و یادگیری مهارت</w:t>
      </w:r>
      <w:r>
        <w:rPr>
          <w:rFonts w:hint="cs"/>
          <w:rtl/>
        </w:rPr>
        <w:t xml:space="preserve">‌های </w:t>
      </w:r>
      <w:r w:rsidRPr="003F6F76">
        <w:rPr>
          <w:rFonts w:hint="cs"/>
          <w:rtl/>
        </w:rPr>
        <w:t>مختلف مثل راه رفتن، حرف زدن، شمردن و غیره که در فرم غربالگری ذکر شده است، احتمال وجود معلولیت ذهنی را مطرح</w:t>
      </w:r>
      <w:r>
        <w:rPr>
          <w:rFonts w:hint="cs"/>
          <w:rtl/>
        </w:rPr>
        <w:t xml:space="preserve"> می‌</w:t>
      </w:r>
      <w:r w:rsidRPr="003F6F76">
        <w:rPr>
          <w:rFonts w:hint="cs"/>
          <w:rtl/>
        </w:rPr>
        <w:t xml:space="preserve">کند. هر کودکی که از نظر این نکات عقب تر از سایر کودکان باشد و یا به خوبی سایرین نتواند این کارها را انجام دهد باید از نظر وجود معلولیت ذهنی بررسی شود. </w:t>
      </w:r>
    </w:p>
    <w:p w:rsidR="003F04E1" w:rsidRPr="003F6F76" w:rsidRDefault="003F04E1" w:rsidP="003F04E1">
      <w:pPr>
        <w:pStyle w:val="a3"/>
      </w:pPr>
    </w:p>
    <w:p w:rsidR="003F04E1" w:rsidRPr="003F6F76" w:rsidRDefault="003F04E1" w:rsidP="003F04E1">
      <w:pPr>
        <w:pStyle w:val="a2"/>
        <w:rPr>
          <w:rtl/>
        </w:rPr>
      </w:pPr>
      <w:bookmarkStart w:id="223" w:name="_Toc417907537"/>
      <w:bookmarkStart w:id="224" w:name="_Toc443922872"/>
      <w:r w:rsidRPr="003F6F76">
        <w:rPr>
          <w:rFonts w:hint="cs"/>
          <w:rtl/>
        </w:rPr>
        <w:t>پیگیری و مراقبت:</w:t>
      </w:r>
      <w:bookmarkEnd w:id="223"/>
      <w:bookmarkEnd w:id="224"/>
    </w:p>
    <w:p w:rsidR="003F04E1" w:rsidRDefault="003F04E1" w:rsidP="003F04E1">
      <w:pPr>
        <w:pStyle w:val="a3"/>
        <w:rPr>
          <w:rtl/>
        </w:rPr>
      </w:pPr>
      <w:r w:rsidRPr="003F6F76">
        <w:rPr>
          <w:rFonts w:hint="cs"/>
          <w:rtl/>
        </w:rPr>
        <w:t>از آنجا که بسیاری از افراد مبتلا به معلولیت ذهنی، دچار بیماری</w:t>
      </w:r>
      <w:r>
        <w:rPr>
          <w:rFonts w:hint="cs"/>
          <w:rtl/>
        </w:rPr>
        <w:t xml:space="preserve">‌های </w:t>
      </w:r>
      <w:r w:rsidRPr="003F6F76">
        <w:rPr>
          <w:rFonts w:hint="cs"/>
          <w:rtl/>
        </w:rPr>
        <w:t>جسمی یا روانی دیگری هم هستند لازم است از این نظر هم مورد توجه و در صورت لزوم درمان قرار گیرند. به علاوه خانواده این افراد نیاز به آموزش و حمایت دارند تا بدانند چگونه باید با کودکان خود برخورد کنند. باید بدانیم که اگرچه این بیماران دیرتر از بقیه مطالب را یاد</w:t>
      </w:r>
      <w:r>
        <w:rPr>
          <w:rFonts w:hint="cs"/>
          <w:rtl/>
        </w:rPr>
        <w:t xml:space="preserve"> می‌</w:t>
      </w:r>
      <w:r w:rsidRPr="003F6F76">
        <w:rPr>
          <w:rFonts w:hint="cs"/>
          <w:rtl/>
        </w:rPr>
        <w:t>گیرند ولی در صورتی که آموزش مناسبی دریافت کنند، هنوز قادر هستند بسیاری از مطالب را به خصوص در مورد بهداشت فردی، روابط اجتماعی و سایر احتیاجات روزمره خود بیاموزند. توصیه</w:t>
      </w:r>
      <w:r>
        <w:rPr>
          <w:rFonts w:hint="cs"/>
          <w:rtl/>
        </w:rPr>
        <w:t xml:space="preserve">‌های </w:t>
      </w:r>
      <w:r w:rsidRPr="003F6F76">
        <w:rPr>
          <w:rFonts w:hint="cs"/>
          <w:rtl/>
        </w:rPr>
        <w:t>آموزشی توسط کارشناس مراقب سلامت خانواده و آموزش</w:t>
      </w:r>
      <w:r>
        <w:rPr>
          <w:rFonts w:hint="cs"/>
          <w:rtl/>
        </w:rPr>
        <w:t xml:space="preserve">‌های </w:t>
      </w:r>
      <w:r w:rsidRPr="003F6F76">
        <w:rPr>
          <w:rFonts w:hint="cs"/>
          <w:rtl/>
        </w:rPr>
        <w:t>تکمیلی توسط کارشناس سلامت روان به خانواده</w:t>
      </w:r>
      <w:r>
        <w:rPr>
          <w:rFonts w:hint="cs"/>
          <w:rtl/>
        </w:rPr>
        <w:t xml:space="preserve">‌ها </w:t>
      </w:r>
      <w:r w:rsidRPr="003F6F76">
        <w:rPr>
          <w:rFonts w:hint="cs"/>
          <w:rtl/>
        </w:rPr>
        <w:t>ارائه</w:t>
      </w:r>
      <w:r>
        <w:rPr>
          <w:rFonts w:hint="cs"/>
          <w:rtl/>
        </w:rPr>
        <w:t xml:space="preserve"> می‌</w:t>
      </w:r>
      <w:r w:rsidRPr="003F6F76">
        <w:rPr>
          <w:rFonts w:hint="cs"/>
          <w:rtl/>
        </w:rPr>
        <w:t>گردد. متاسفانه معلولیت ذهنی درمانی غیر از آموزش</w:t>
      </w:r>
      <w:r>
        <w:rPr>
          <w:rFonts w:hint="cs"/>
          <w:rtl/>
        </w:rPr>
        <w:t xml:space="preserve">‌های </w:t>
      </w:r>
      <w:r w:rsidRPr="003F6F76">
        <w:rPr>
          <w:rFonts w:hint="cs"/>
          <w:rtl/>
        </w:rPr>
        <w:t>ذکرشده ندارد. فشار بیش از حد به کودکان برای یادگیری و تنبیه آنان کمکی</w:t>
      </w:r>
      <w:r>
        <w:rPr>
          <w:rFonts w:hint="cs"/>
          <w:rtl/>
        </w:rPr>
        <w:t xml:space="preserve"> نمی‌</w:t>
      </w:r>
      <w:r w:rsidRPr="003F6F76">
        <w:rPr>
          <w:rFonts w:hint="cs"/>
          <w:rtl/>
        </w:rPr>
        <w:t>کند و برعکس باعث ایجاد مشکلات بیشتری</w:t>
      </w:r>
      <w:r>
        <w:rPr>
          <w:rFonts w:hint="cs"/>
          <w:rtl/>
        </w:rPr>
        <w:t xml:space="preserve"> می‌</w:t>
      </w:r>
      <w:r w:rsidRPr="003F6F76">
        <w:rPr>
          <w:rFonts w:hint="cs"/>
          <w:rtl/>
        </w:rPr>
        <w:t xml:space="preserve">شود. </w:t>
      </w:r>
    </w:p>
    <w:p w:rsidR="003F04E1" w:rsidRPr="003F6F76" w:rsidRDefault="003F04E1" w:rsidP="003F04E1">
      <w:pPr>
        <w:pStyle w:val="a3"/>
      </w:pPr>
    </w:p>
    <w:p w:rsidR="003F04E1" w:rsidRPr="003F6F76" w:rsidRDefault="003F04E1" w:rsidP="003F04E1">
      <w:pPr>
        <w:pStyle w:val="a1"/>
        <w:rPr>
          <w:rtl/>
        </w:rPr>
      </w:pPr>
      <w:bookmarkStart w:id="225" w:name="_Toc417907538"/>
      <w:bookmarkStart w:id="226" w:name="_Toc443922873"/>
      <w:r w:rsidRPr="003F6F76">
        <w:rPr>
          <w:rFonts w:hint="cs"/>
          <w:rtl/>
        </w:rPr>
        <w:t>اختلالات كودكان و نوجوانان:</w:t>
      </w:r>
      <w:bookmarkEnd w:id="225"/>
      <w:bookmarkEnd w:id="226"/>
    </w:p>
    <w:p w:rsidR="003F04E1" w:rsidRPr="003F6F76" w:rsidRDefault="003F04E1" w:rsidP="003F04E1">
      <w:pPr>
        <w:pStyle w:val="a2"/>
        <w:rPr>
          <w:rtl/>
        </w:rPr>
      </w:pPr>
      <w:r w:rsidRPr="003F6F76">
        <w:rPr>
          <w:rFonts w:hint="cs"/>
          <w:rtl/>
        </w:rPr>
        <w:t xml:space="preserve">  </w:t>
      </w:r>
      <w:bookmarkStart w:id="227" w:name="_Toc417907539"/>
      <w:bookmarkStart w:id="228" w:name="_Toc443922874"/>
      <w:r w:rsidRPr="003F6F76">
        <w:rPr>
          <w:rtl/>
        </w:rPr>
        <w:t>اختلال بيش فعالي و كم توجهي</w:t>
      </w:r>
      <w:r w:rsidRPr="003F6F76">
        <w:rPr>
          <w:rFonts w:hint="cs"/>
          <w:rtl/>
        </w:rPr>
        <w:t>:</w:t>
      </w:r>
      <w:bookmarkEnd w:id="227"/>
      <w:bookmarkEnd w:id="228"/>
    </w:p>
    <w:p w:rsidR="003F04E1" w:rsidRPr="003F6F76" w:rsidRDefault="003F04E1" w:rsidP="003F04E1">
      <w:pPr>
        <w:pStyle w:val="a3"/>
        <w:rPr>
          <w:rtl/>
        </w:rPr>
      </w:pPr>
      <w:r w:rsidRPr="003F6F76">
        <w:rPr>
          <w:rtl/>
        </w:rPr>
        <w:t>اختلال بيش فعالي و كم توجهي، يكي از شايع ترين اختلالات دوران كودكي است كه تقريبا 5 درصد كودكان سنين مدرسه را تحت تأثیر قرار</w:t>
      </w:r>
      <w:r>
        <w:rPr>
          <w:rtl/>
        </w:rPr>
        <w:t xml:space="preserve"> مي‌</w:t>
      </w:r>
      <w:r w:rsidRPr="003F6F76">
        <w:rPr>
          <w:rtl/>
        </w:rPr>
        <w:t>دهد. ويژگي</w:t>
      </w:r>
      <w:r>
        <w:rPr>
          <w:rtl/>
        </w:rPr>
        <w:t xml:space="preserve">‌هاي </w:t>
      </w:r>
      <w:r w:rsidRPr="003F6F76">
        <w:rPr>
          <w:rtl/>
        </w:rPr>
        <w:t>عمده اين اختلال شامل تحرك و فعاليت بيش از حد، و مشكل توجه و تمركز</w:t>
      </w:r>
      <w:r>
        <w:rPr>
          <w:rtl/>
        </w:rPr>
        <w:t xml:space="preserve"> مي‌</w:t>
      </w:r>
      <w:r w:rsidRPr="003F6F76">
        <w:rPr>
          <w:rtl/>
        </w:rPr>
        <w:t>باشد. گرچه موارد فوق رفتارهايي است كه تمامي كودكان، مواقعي آنها را نشان</w:t>
      </w:r>
      <w:r>
        <w:rPr>
          <w:rtl/>
        </w:rPr>
        <w:t xml:space="preserve"> مي‌</w:t>
      </w:r>
      <w:r w:rsidRPr="003F6F76">
        <w:rPr>
          <w:rtl/>
        </w:rPr>
        <w:t>دهند، اما كودكان بيش فعال به درجه</w:t>
      </w:r>
      <w:r>
        <w:rPr>
          <w:rtl/>
        </w:rPr>
        <w:t xml:space="preserve">‌اي </w:t>
      </w:r>
      <w:r w:rsidRPr="003F6F76">
        <w:rPr>
          <w:rtl/>
        </w:rPr>
        <w:t>علايم فوق را نشان</w:t>
      </w:r>
      <w:r>
        <w:rPr>
          <w:rtl/>
        </w:rPr>
        <w:t xml:space="preserve"> مي‌</w:t>
      </w:r>
      <w:r w:rsidRPr="003F6F76">
        <w:rPr>
          <w:rtl/>
        </w:rPr>
        <w:t>دهند كه با عملكرد طبيعي آنها در منزل، مدرسه و ارتباط با همسالان و اطرافيان تداخل ايجاد</w:t>
      </w:r>
      <w:r>
        <w:rPr>
          <w:rtl/>
        </w:rPr>
        <w:t xml:space="preserve"> مي‌</w:t>
      </w:r>
      <w:r w:rsidRPr="003F6F76">
        <w:rPr>
          <w:rtl/>
        </w:rPr>
        <w:t>كند.</w:t>
      </w:r>
      <w:r w:rsidRPr="003F6F76">
        <w:rPr>
          <w:rFonts w:hint="cs"/>
          <w:rtl/>
        </w:rPr>
        <w:t xml:space="preserve"> </w:t>
      </w:r>
      <w:r w:rsidRPr="003F6F76">
        <w:rPr>
          <w:rtl/>
        </w:rPr>
        <w:t>اين كودكان به طور مكرر توسط والدين، معلمين و اطرافيان به دليل رفتارهاي ناپخته و تكانشي خود سرزنش</w:t>
      </w:r>
      <w:r>
        <w:rPr>
          <w:rtl/>
        </w:rPr>
        <w:t xml:space="preserve"> مي‌</w:t>
      </w:r>
      <w:r w:rsidRPr="003F6F76">
        <w:rPr>
          <w:rtl/>
        </w:rPr>
        <w:t>شوند كه منجر به تأثیرات سو</w:t>
      </w:r>
      <w:r w:rsidRPr="003F6F76">
        <w:rPr>
          <w:rFonts w:hint="cs"/>
          <w:rtl/>
        </w:rPr>
        <w:t>ء</w:t>
      </w:r>
      <w:r w:rsidRPr="003F6F76">
        <w:rPr>
          <w:rtl/>
        </w:rPr>
        <w:t xml:space="preserve"> بر اعتماد به نفس آنها</w:t>
      </w:r>
      <w:r>
        <w:rPr>
          <w:rtl/>
        </w:rPr>
        <w:t xml:space="preserve"> مي‌</w:t>
      </w:r>
      <w:r w:rsidRPr="003F6F76">
        <w:rPr>
          <w:rtl/>
        </w:rPr>
        <w:t xml:space="preserve">گردد.اكثر اوقات زماني </w:t>
      </w:r>
      <w:r w:rsidRPr="003F6F76">
        <w:rPr>
          <w:rFonts w:hint="cs"/>
          <w:rtl/>
        </w:rPr>
        <w:t xml:space="preserve">که </w:t>
      </w:r>
      <w:r w:rsidRPr="003F6F76">
        <w:rPr>
          <w:rtl/>
        </w:rPr>
        <w:t>اين كودكان وارد مدرسه</w:t>
      </w:r>
      <w:r>
        <w:rPr>
          <w:rtl/>
        </w:rPr>
        <w:t xml:space="preserve"> مي‌</w:t>
      </w:r>
      <w:r w:rsidRPr="003F6F76">
        <w:rPr>
          <w:rtl/>
        </w:rPr>
        <w:t>شوند، تشخيص داده</w:t>
      </w:r>
      <w:r>
        <w:rPr>
          <w:rtl/>
        </w:rPr>
        <w:t xml:space="preserve"> مي‌</w:t>
      </w:r>
      <w:r w:rsidRPr="003F6F76">
        <w:rPr>
          <w:rtl/>
        </w:rPr>
        <w:t>شوند</w:t>
      </w:r>
      <w:r w:rsidRPr="003F6F76">
        <w:rPr>
          <w:rFonts w:hint="cs"/>
          <w:rtl/>
        </w:rPr>
        <w:t>.</w:t>
      </w:r>
    </w:p>
    <w:p w:rsidR="003F04E1" w:rsidRPr="003F6F76" w:rsidRDefault="003F04E1" w:rsidP="003F04E1">
      <w:pPr>
        <w:pStyle w:val="a3"/>
      </w:pPr>
      <w:r w:rsidRPr="003F6F76">
        <w:rPr>
          <w:rtl/>
        </w:rPr>
        <w:t>اين كودكان اكثر اوقات در حال حركت و جنب و جوش هستند و به نظر</w:t>
      </w:r>
      <w:r>
        <w:rPr>
          <w:rtl/>
        </w:rPr>
        <w:t xml:space="preserve"> مي‌</w:t>
      </w:r>
      <w:r w:rsidRPr="003F6F76">
        <w:rPr>
          <w:rtl/>
        </w:rPr>
        <w:t>رسد هيچگاه خسته</w:t>
      </w:r>
      <w:r>
        <w:rPr>
          <w:rFonts w:hint="cs"/>
          <w:rtl/>
        </w:rPr>
        <w:t xml:space="preserve"> نمي‌</w:t>
      </w:r>
      <w:r w:rsidRPr="003F6F76">
        <w:rPr>
          <w:rtl/>
        </w:rPr>
        <w:t>شوند. لحظه</w:t>
      </w:r>
      <w:r>
        <w:rPr>
          <w:rtl/>
        </w:rPr>
        <w:t xml:space="preserve">‌اي </w:t>
      </w:r>
      <w:r w:rsidRPr="003F6F76">
        <w:rPr>
          <w:rtl/>
        </w:rPr>
        <w:t>آرام و قرار ندارند. اگر قرار باشد لحظه</w:t>
      </w:r>
      <w:r>
        <w:rPr>
          <w:rtl/>
        </w:rPr>
        <w:t xml:space="preserve">‌اي </w:t>
      </w:r>
      <w:r w:rsidRPr="003F6F76">
        <w:rPr>
          <w:rtl/>
        </w:rPr>
        <w:t>بنشينند، مرتب وول</w:t>
      </w:r>
      <w:r>
        <w:rPr>
          <w:rtl/>
        </w:rPr>
        <w:t xml:space="preserve"> مي‌</w:t>
      </w:r>
      <w:r w:rsidRPr="003F6F76">
        <w:rPr>
          <w:rtl/>
        </w:rPr>
        <w:t>خورند، حتي در خوا</w:t>
      </w:r>
      <w:r w:rsidRPr="003F6F76">
        <w:rPr>
          <w:rFonts w:hint="cs"/>
          <w:rtl/>
        </w:rPr>
        <w:t>ب</w:t>
      </w:r>
      <w:r w:rsidRPr="003F6F76">
        <w:rPr>
          <w:rtl/>
        </w:rPr>
        <w:t xml:space="preserve"> نيز ممكن است بي قراري و وول خوردن آنها را ببينيم. آنها مرتب در حال دويدن، راه رفتن، بالا و پايين رفتن روي مبلمان و صندلي</w:t>
      </w:r>
      <w:r>
        <w:rPr>
          <w:rtl/>
        </w:rPr>
        <w:t xml:space="preserve">‌ها </w:t>
      </w:r>
      <w:r w:rsidRPr="003F6F76">
        <w:rPr>
          <w:rtl/>
        </w:rPr>
        <w:t>و ... هستند. در مهد كودك آنها</w:t>
      </w:r>
      <w:r>
        <w:rPr>
          <w:rtl/>
        </w:rPr>
        <w:t xml:space="preserve"> نمي‌</w:t>
      </w:r>
      <w:r w:rsidRPr="003F6F76">
        <w:rPr>
          <w:rtl/>
        </w:rPr>
        <w:t>توانند روي صندلي آرام نشسته و تكاليف خود را انجام دهند، بلكه وسط كلاس اين سو و آن سو</w:t>
      </w:r>
      <w:r>
        <w:rPr>
          <w:rtl/>
        </w:rPr>
        <w:t xml:space="preserve"> مي‌</w:t>
      </w:r>
      <w:r w:rsidRPr="003F6F76">
        <w:rPr>
          <w:rtl/>
        </w:rPr>
        <w:t>دوند.كودكان بيش فعال در رعايت نوبت و انتظار كشيدن براي رسيدن به چيزي مشكل دارند، وسط صحبت ديگران</w:t>
      </w:r>
      <w:r>
        <w:rPr>
          <w:rFonts w:hint="cs"/>
          <w:rtl/>
        </w:rPr>
        <w:t xml:space="preserve"> مي‌</w:t>
      </w:r>
      <w:r w:rsidRPr="003F6F76">
        <w:rPr>
          <w:rtl/>
        </w:rPr>
        <w:t>پرند و نمي</w:t>
      </w:r>
      <w:r>
        <w:rPr>
          <w:rFonts w:hint="cs"/>
          <w:rtl/>
        </w:rPr>
        <w:t>‌</w:t>
      </w:r>
      <w:r w:rsidRPr="003F6F76">
        <w:rPr>
          <w:rtl/>
        </w:rPr>
        <w:t>توانند صبر كنند تا صحبت طرف مقابل به اتمام برسد. در نتيجه در كلاس درس</w:t>
      </w:r>
      <w:r>
        <w:rPr>
          <w:rtl/>
        </w:rPr>
        <w:t xml:space="preserve"> نمي‌</w:t>
      </w:r>
      <w:r w:rsidRPr="003F6F76">
        <w:rPr>
          <w:rtl/>
        </w:rPr>
        <w:t>توانند حواس خود را به گفته</w:t>
      </w:r>
      <w:r>
        <w:rPr>
          <w:rtl/>
        </w:rPr>
        <w:t xml:space="preserve">‌هاي </w:t>
      </w:r>
      <w:r w:rsidRPr="003F6F76">
        <w:rPr>
          <w:rtl/>
        </w:rPr>
        <w:t>معلم بدهند. به نظر</w:t>
      </w:r>
      <w:r>
        <w:rPr>
          <w:rtl/>
        </w:rPr>
        <w:t xml:space="preserve"> مي‌</w:t>
      </w:r>
      <w:r w:rsidRPr="003F6F76">
        <w:rPr>
          <w:rtl/>
        </w:rPr>
        <w:t>رسد اصلا گوش</w:t>
      </w:r>
      <w:r>
        <w:rPr>
          <w:rtl/>
        </w:rPr>
        <w:t xml:space="preserve"> نمي‌</w:t>
      </w:r>
      <w:r w:rsidRPr="003F6F76">
        <w:rPr>
          <w:rtl/>
        </w:rPr>
        <w:t>دهند و زماني كه بايد به محتواي صحبت</w:t>
      </w:r>
      <w:r>
        <w:rPr>
          <w:rFonts w:hint="cs"/>
          <w:rtl/>
        </w:rPr>
        <w:t>‌</w:t>
      </w:r>
      <w:r w:rsidRPr="003F6F76">
        <w:rPr>
          <w:rtl/>
        </w:rPr>
        <w:t>هاي معلم توجه كنند، مشغول انجام كار ديگري هستند يا با چيزي بازي</w:t>
      </w:r>
      <w:r>
        <w:rPr>
          <w:rtl/>
        </w:rPr>
        <w:t xml:space="preserve"> مي‌</w:t>
      </w:r>
      <w:r w:rsidRPr="003F6F76">
        <w:rPr>
          <w:rtl/>
        </w:rPr>
        <w:t>كنند. در دروسي مثل ديكته كه نياز به توجه و تمركز بيشتري دارد،</w:t>
      </w:r>
      <w:r>
        <w:rPr>
          <w:rtl/>
        </w:rPr>
        <w:t xml:space="preserve"> معمولاً</w:t>
      </w:r>
      <w:r w:rsidRPr="003F6F76">
        <w:rPr>
          <w:rtl/>
        </w:rPr>
        <w:t xml:space="preserve"> مشكلات بيشتري را نشان</w:t>
      </w:r>
      <w:r>
        <w:rPr>
          <w:rtl/>
        </w:rPr>
        <w:t xml:space="preserve"> مي‌</w:t>
      </w:r>
      <w:r w:rsidRPr="003F6F76">
        <w:rPr>
          <w:rtl/>
        </w:rPr>
        <w:t xml:space="preserve">دهند. </w:t>
      </w:r>
    </w:p>
    <w:p w:rsidR="003F04E1" w:rsidRDefault="003F04E1" w:rsidP="003F04E1">
      <w:pPr>
        <w:pStyle w:val="a3"/>
        <w:rPr>
          <w:rtl/>
        </w:rPr>
      </w:pPr>
      <w:r w:rsidRPr="003F6F76">
        <w:rPr>
          <w:rFonts w:hint="cs"/>
          <w:rtl/>
        </w:rPr>
        <w:t>در صورتی</w:t>
      </w:r>
      <w:r>
        <w:rPr>
          <w:rFonts w:hint="cs"/>
          <w:rtl/>
        </w:rPr>
        <w:t xml:space="preserve"> </w:t>
      </w:r>
      <w:r w:rsidRPr="003F6F76">
        <w:rPr>
          <w:rFonts w:hint="cs"/>
          <w:rtl/>
        </w:rPr>
        <w:t xml:space="preserve">که علایم درمان نشود </w:t>
      </w:r>
      <w:r w:rsidRPr="003F6F76">
        <w:rPr>
          <w:rtl/>
        </w:rPr>
        <w:t>افت درسي و عدم پيشرفت تحصيلي، آينده شغلي اين كودكان را تحت تأثیر قرار</w:t>
      </w:r>
      <w:r>
        <w:rPr>
          <w:rtl/>
        </w:rPr>
        <w:t xml:space="preserve"> مي‌</w:t>
      </w:r>
      <w:r w:rsidRPr="003F6F76">
        <w:rPr>
          <w:rtl/>
        </w:rPr>
        <w:t>دهد</w:t>
      </w:r>
      <w:r w:rsidRPr="003F6F76">
        <w:rPr>
          <w:rFonts w:hint="cs"/>
          <w:rtl/>
        </w:rPr>
        <w:t xml:space="preserve">. </w:t>
      </w:r>
      <w:r w:rsidRPr="003F6F76">
        <w:rPr>
          <w:rtl/>
        </w:rPr>
        <w:t xml:space="preserve">بنا به دلايل فوق، اختلال بيش فعالي </w:t>
      </w:r>
      <w:r w:rsidRPr="003F6F76">
        <w:rPr>
          <w:rFonts w:hint="cs"/>
          <w:rtl/>
        </w:rPr>
        <w:t xml:space="preserve">ـ </w:t>
      </w:r>
      <w:r w:rsidRPr="003F6F76">
        <w:rPr>
          <w:rtl/>
        </w:rPr>
        <w:t xml:space="preserve">كم توجهي بايد درمان شود هدف از درمان كاهش علايم اين بيماري است تا حدي كه كودك آشفتگي كمتري را در زندگي روزمره خود متحمل گردد و </w:t>
      </w:r>
      <w:r w:rsidRPr="003F6F76">
        <w:rPr>
          <w:rFonts w:hint="cs"/>
          <w:rtl/>
        </w:rPr>
        <w:t>ع</w:t>
      </w:r>
      <w:r w:rsidRPr="003F6F76">
        <w:rPr>
          <w:rtl/>
        </w:rPr>
        <w:t>ملكرد تحصيلي و ارتباطي كودك بهبود يابد. درمان اين كودكان شامل دو دسته كلي درمان</w:t>
      </w:r>
      <w:r>
        <w:rPr>
          <w:rtl/>
        </w:rPr>
        <w:t xml:space="preserve">‌هاي </w:t>
      </w:r>
      <w:r w:rsidRPr="003F6F76">
        <w:rPr>
          <w:rtl/>
        </w:rPr>
        <w:t>دارويي و غير دارويي است</w:t>
      </w:r>
      <w:r w:rsidRPr="003F6F76">
        <w:rPr>
          <w:rFonts w:hint="cs"/>
          <w:rtl/>
        </w:rPr>
        <w:t>.</w:t>
      </w:r>
    </w:p>
    <w:p w:rsidR="003F04E1" w:rsidRDefault="003F04E1" w:rsidP="003F04E1">
      <w:pPr>
        <w:pStyle w:val="a3"/>
        <w:rPr>
          <w:rtl/>
        </w:rPr>
      </w:pPr>
    </w:p>
    <w:p w:rsidR="003F04E1" w:rsidRPr="003F6F76" w:rsidRDefault="003F04E1" w:rsidP="003F04E1">
      <w:pPr>
        <w:pStyle w:val="a2"/>
        <w:rPr>
          <w:kern w:val="32"/>
          <w:rtl/>
        </w:rPr>
      </w:pPr>
      <w:bookmarkStart w:id="229" w:name="_Toc417907540"/>
      <w:bookmarkStart w:id="230" w:name="_Toc443922875"/>
      <w:r w:rsidRPr="003F6F76">
        <w:rPr>
          <w:rFonts w:hint="cs"/>
          <w:kern w:val="32"/>
          <w:rtl/>
        </w:rPr>
        <w:t>اختلال سلوک:</w:t>
      </w:r>
      <w:bookmarkEnd w:id="229"/>
      <w:bookmarkEnd w:id="230"/>
    </w:p>
    <w:p w:rsidR="003F04E1" w:rsidRDefault="003F04E1" w:rsidP="003F04E1">
      <w:pPr>
        <w:pStyle w:val="a3"/>
        <w:rPr>
          <w:rtl/>
        </w:rPr>
      </w:pPr>
      <w:r w:rsidRPr="003F6F76">
        <w:rPr>
          <w:rFonts w:hint="cs"/>
          <w:rtl/>
        </w:rPr>
        <w:t>دو ویژگی مهم اختلال سوک شامل رفتارهای پرخاشگرانه و تخریبی و نقض قوانین و حقوق دیگران است سایر خصوصیات این اختلال عبارتند پرخاشگری نسبت به افراد یا حیوانات، بی اعتنایی، بد دهنی، تخریب اموال، فریبکاری و دزدی، نقض قوانین، دروغگویی مستمر، گستاخی، قلدری کردن، تهدید یا ترساندن دیگران، فرار از منزل يا مدرسه.</w:t>
      </w:r>
    </w:p>
    <w:p w:rsidR="003F04E1" w:rsidRDefault="003F04E1" w:rsidP="003F04E1">
      <w:pPr>
        <w:pStyle w:val="a3"/>
        <w:rPr>
          <w:rtl/>
        </w:rPr>
      </w:pPr>
    </w:p>
    <w:p w:rsidR="003F04E1" w:rsidRPr="003F6F76" w:rsidRDefault="009E4C7E" w:rsidP="003F04E1">
      <w:pPr>
        <w:pStyle w:val="a3"/>
        <w:rPr>
          <w:rtl/>
        </w:rPr>
      </w:pPr>
      <w:r>
        <w:rPr>
          <w:noProof/>
          <w:color w:val="C00000"/>
          <w:rtl/>
          <w:lang w:bidi="ar-SA"/>
        </w:rPr>
        <mc:AlternateContent>
          <mc:Choice Requires="wps">
            <w:drawing>
              <wp:anchor distT="0" distB="0" distL="114300" distR="114300" simplePos="0" relativeHeight="251976704" behindDoc="0" locked="0" layoutInCell="1" allowOverlap="1" wp14:anchorId="0E32904D" wp14:editId="44D68EB9">
                <wp:simplePos x="0" y="0"/>
                <wp:positionH relativeFrom="column">
                  <wp:posOffset>-22860</wp:posOffset>
                </wp:positionH>
                <wp:positionV relativeFrom="paragraph">
                  <wp:posOffset>145415</wp:posOffset>
                </wp:positionV>
                <wp:extent cx="5295900" cy="2501265"/>
                <wp:effectExtent l="95250" t="95250" r="19050" b="22860"/>
                <wp:wrapNone/>
                <wp:docPr id="86"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5900" cy="2501265"/>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107763" dir="13500000" algn="ctr" rotWithShape="0">
                            <a:schemeClr val="accent2">
                              <a:lumMod val="50000"/>
                              <a:lumOff val="0"/>
                              <a:alpha val="50000"/>
                            </a:schemeClr>
                          </a:outerShdw>
                        </a:effectLst>
                      </wps:spPr>
                      <wps:txbx>
                        <w:txbxContent>
                          <w:p w:rsidR="00804AAE" w:rsidRPr="005E386F" w:rsidRDefault="00804AAE" w:rsidP="003F04E1">
                            <w:pPr>
                              <w:pStyle w:val="a3"/>
                              <w:rPr>
                                <w:color w:val="FFFFFF" w:themeColor="background1"/>
                                <w:sz w:val="22"/>
                                <w:szCs w:val="22"/>
                                <w:rtl/>
                              </w:rPr>
                            </w:pPr>
                            <w:r w:rsidRPr="005E386F">
                              <w:rPr>
                                <w:rFonts w:hint="cs"/>
                                <w:color w:val="FFFFFF" w:themeColor="background1"/>
                                <w:sz w:val="22"/>
                                <w:szCs w:val="22"/>
                                <w:rtl/>
                              </w:rPr>
                              <w:t>سهیل پسر بچه‌ای 12 ساله است که موقتاً از مدرسه اخراج شده و توسط ناظم مدرسه به روانپزشک ارجاع شده و یادداشت زیر را همراه او فرستاده‌اند:</w:t>
                            </w:r>
                          </w:p>
                          <w:p w:rsidR="00804AAE" w:rsidRPr="005E386F" w:rsidRDefault="00804AAE" w:rsidP="003F04E1">
                            <w:pPr>
                              <w:pStyle w:val="a3"/>
                              <w:rPr>
                                <w:color w:val="FFFFFF" w:themeColor="background1"/>
                                <w:sz w:val="22"/>
                                <w:szCs w:val="22"/>
                                <w:rtl/>
                              </w:rPr>
                            </w:pPr>
                            <w:r w:rsidRPr="005E386F">
                              <w:rPr>
                                <w:rFonts w:hint="cs"/>
                                <w:color w:val="FFFFFF" w:themeColor="background1"/>
                                <w:sz w:val="22"/>
                                <w:szCs w:val="22"/>
                                <w:rtl/>
                              </w:rPr>
                              <w:t>«راستگویی در وجود سهیل نیست و زمانی که در حین خلافکاری‌های واقعی گیر می‌افتد همه چیز را انکار می‌کند و ظاهر آدم‌های مظلوم و بی‌گناه را به خود می‌گیرد. او معتقد است که ما به او گیر می‌دهیم. وقتی که او را از همه چیز محروم می‌کنیم، برخورد او با ما رقت‌آور می‌شود. این پسر شدیداً به کمک احتیاج دارد. در ظاهر او هیچ دوستی ندارد. رفتارهای خشونت‌آمیز او مانع از این می‌شوند که سایر دانش‌آموزان او را دوست داشته باشند. مشاور مدرسه او را مورد آز مایش قرار داد و نتایج نشان دادند که هوش او معمولی است ولی کارآمدی او در مدرسه فقط در حد کلاس سوم و درجات پایین کلاس چهارم است».</w:t>
                            </w:r>
                          </w:p>
                          <w:p w:rsidR="00804AAE" w:rsidRPr="005E386F" w:rsidRDefault="00804AAE" w:rsidP="003F04E1">
                            <w:pPr>
                              <w:jc w:val="lowKashida"/>
                              <w:rPr>
                                <w:color w:val="FFFFFF" w:themeColor="background1"/>
                                <w:szCs w:val="22"/>
                              </w:rPr>
                            </w:pPr>
                            <w:r w:rsidRPr="005E386F">
                              <w:rPr>
                                <w:rFonts w:hint="cs"/>
                                <w:color w:val="FFFFFF" w:themeColor="background1"/>
                                <w:szCs w:val="22"/>
                                <w:rtl/>
                              </w:rPr>
                              <w:t>رفتار ضد اجتماعی سهیل از مدرسه ابتدایی آغاز شد و الگویی از دعوا کردن، دروغ گفتن و دزدی کردن در او برای</w:t>
                            </w:r>
                            <w:r>
                              <w:rPr>
                                <w:rFonts w:hint="cs"/>
                                <w:color w:val="FFFFFF" w:themeColor="background1"/>
                                <w:szCs w:val="22"/>
                                <w:rtl/>
                              </w:rPr>
                              <w:t xml:space="preserve"> سال‌ها</w:t>
                            </w:r>
                            <w:r w:rsidRPr="005E386F">
                              <w:rPr>
                                <w:rFonts w:hint="cs"/>
                                <w:color w:val="FFFFFF" w:themeColor="background1"/>
                                <w:szCs w:val="22"/>
                                <w:rtl/>
                              </w:rPr>
                              <w:t xml:space="preserve"> ادامه داشته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2904D" id="Text Box 227" o:spid="_x0000_s1098" type="#_x0000_t202" style="position:absolute;left:0;text-align:left;margin-left:-1.8pt;margin-top:11.45pt;width:417pt;height:196.9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" fillcolor="#9b57d3 [3205]" strokecolor="#f2f2f2 [3041]" strokeweight="3pt">
                <v:shadow on="t" color="#4e1e75 [1605]" opacity=".5" offset="-6pt,-6pt"/>
                <v:textbox>
                  <w:txbxContent>
                    <w:p w:rsidR="00804AAE" w:rsidRPr="005E386F" w:rsidRDefault="00804AAE" w:rsidP="003F04E1">
                      <w:pPr>
                        <w:pStyle w:val="a3"/>
                        <w:rPr>
                          <w:color w:val="FFFFFF" w:themeColor="background1"/>
                          <w:sz w:val="22"/>
                          <w:szCs w:val="22"/>
                          <w:rtl/>
                        </w:rPr>
                      </w:pPr>
                      <w:r w:rsidRPr="005E386F">
                        <w:rPr>
                          <w:rFonts w:hint="cs"/>
                          <w:color w:val="FFFFFF" w:themeColor="background1"/>
                          <w:sz w:val="22"/>
                          <w:szCs w:val="22"/>
                          <w:rtl/>
                        </w:rPr>
                        <w:t>سهیل پسر بچه‌ای 12 ساله است که موقتاً از مدرسه اخراج شده و توسط ناظم مدرسه به روانپزشک ارجاع شده و یادداشت زیر را همراه او فرستاده‌اند:</w:t>
                      </w:r>
                    </w:p>
                    <w:p w:rsidR="00804AAE" w:rsidRPr="005E386F" w:rsidRDefault="00804AAE" w:rsidP="003F04E1">
                      <w:pPr>
                        <w:pStyle w:val="a3"/>
                        <w:rPr>
                          <w:color w:val="FFFFFF" w:themeColor="background1"/>
                          <w:sz w:val="22"/>
                          <w:szCs w:val="22"/>
                          <w:rtl/>
                        </w:rPr>
                      </w:pPr>
                      <w:r w:rsidRPr="005E386F">
                        <w:rPr>
                          <w:rFonts w:hint="cs"/>
                          <w:color w:val="FFFFFF" w:themeColor="background1"/>
                          <w:sz w:val="22"/>
                          <w:szCs w:val="22"/>
                          <w:rtl/>
                        </w:rPr>
                        <w:t>«راستگویی در وجود سهیل نیست و زمانی که در حین خلافکاری‌های واقعی گیر می‌افتد همه چیز را انکار می‌کند و ظاهر آدم‌های مظلوم و بی‌گناه را به خود می‌گیرد. او معتقد است که ما به او گیر می‌دهیم. وقتی که او را از همه چیز محروم می‌کنیم، برخورد او با ما رقت‌آور می‌شود. این پسر شدیداً به کمک احتیاج دارد. در ظاهر او هیچ دوستی ندارد. رفتارهای خشونت‌آمیز او مانع از این می‌شوند که سایر دانش‌آموزان او را دوست داشته باشند. مشاور مدرسه او را مورد آز مایش قرار داد و نتایج نشان دادند که هوش او معمولی است ولی کارآمدی او در مدرسه فقط در حد کلاس سوم و درجات پایین کلاس چهارم است».</w:t>
                      </w:r>
                    </w:p>
                    <w:p w:rsidR="00804AAE" w:rsidRPr="005E386F" w:rsidRDefault="00804AAE" w:rsidP="003F04E1">
                      <w:pPr>
                        <w:jc w:val="lowKashida"/>
                        <w:rPr>
                          <w:color w:val="FFFFFF" w:themeColor="background1"/>
                          <w:szCs w:val="22"/>
                        </w:rPr>
                      </w:pPr>
                      <w:r w:rsidRPr="005E386F">
                        <w:rPr>
                          <w:rFonts w:hint="cs"/>
                          <w:color w:val="FFFFFF" w:themeColor="background1"/>
                          <w:szCs w:val="22"/>
                          <w:rtl/>
                        </w:rPr>
                        <w:t>رفتار ضد اجتماعی سهیل از مدرسه ابتدایی آغاز شد و الگویی از دعوا کردن، دروغ گفتن و دزدی کردن در او برای</w:t>
                      </w:r>
                      <w:r>
                        <w:rPr>
                          <w:rFonts w:hint="cs"/>
                          <w:color w:val="FFFFFF" w:themeColor="background1"/>
                          <w:szCs w:val="22"/>
                          <w:rtl/>
                        </w:rPr>
                        <w:t xml:space="preserve"> سال‌ها</w:t>
                      </w:r>
                      <w:r w:rsidRPr="005E386F">
                        <w:rPr>
                          <w:rFonts w:hint="cs"/>
                          <w:color w:val="FFFFFF" w:themeColor="background1"/>
                          <w:szCs w:val="22"/>
                          <w:rtl/>
                        </w:rPr>
                        <w:t xml:space="preserve"> ادامه داشته است.</w:t>
                      </w:r>
                    </w:p>
                  </w:txbxContent>
                </v:textbox>
              </v:shape>
            </w:pict>
          </mc:Fallback>
        </mc:AlternateContent>
      </w: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Default="003F04E1" w:rsidP="003F04E1">
      <w:pPr>
        <w:pStyle w:val="a3"/>
        <w:rPr>
          <w:color w:val="C00000"/>
          <w:rtl/>
        </w:rPr>
      </w:pPr>
    </w:p>
    <w:p w:rsidR="003F04E1" w:rsidRPr="005E386F" w:rsidRDefault="003F04E1" w:rsidP="003F04E1">
      <w:pPr>
        <w:pStyle w:val="a3"/>
        <w:ind w:firstLine="0"/>
        <w:rPr>
          <w:b/>
          <w:bCs/>
          <w:rtl/>
        </w:rPr>
      </w:pPr>
      <w:r w:rsidRPr="005E386F">
        <w:rPr>
          <w:rFonts w:hint="cs"/>
          <w:b/>
          <w:bCs/>
          <w:rtl/>
        </w:rPr>
        <w:t xml:space="preserve">راهکارهای درمانی: </w:t>
      </w:r>
    </w:p>
    <w:p w:rsidR="003F04E1" w:rsidRDefault="003F04E1" w:rsidP="003F04E1">
      <w:pPr>
        <w:pStyle w:val="a3"/>
        <w:rPr>
          <w:rtl/>
        </w:rPr>
      </w:pPr>
      <w:r w:rsidRPr="003F6F76">
        <w:rPr>
          <w:rFonts w:hint="cs"/>
          <w:rtl/>
        </w:rPr>
        <w:t>درمان اختلال سلوک نيازمند رويكردي جامع است كه شامل استفاده از روش</w:t>
      </w:r>
      <w:r>
        <w:rPr>
          <w:rFonts w:hint="cs"/>
          <w:rtl/>
        </w:rPr>
        <w:t xml:space="preserve">‌هاي </w:t>
      </w:r>
      <w:r w:rsidRPr="003F6F76">
        <w:rPr>
          <w:rFonts w:hint="cs"/>
          <w:rtl/>
        </w:rPr>
        <w:t>داروئي، روان درماني، مداخلات خانواده و آموزش شيوه</w:t>
      </w:r>
      <w:r>
        <w:rPr>
          <w:rFonts w:hint="cs"/>
          <w:rtl/>
        </w:rPr>
        <w:t xml:space="preserve">‌هاي </w:t>
      </w:r>
      <w:r w:rsidRPr="003F6F76">
        <w:rPr>
          <w:rFonts w:hint="cs"/>
          <w:rtl/>
        </w:rPr>
        <w:t>فرزند پروري</w:t>
      </w:r>
      <w:r>
        <w:rPr>
          <w:rFonts w:hint="cs"/>
          <w:rtl/>
        </w:rPr>
        <w:t xml:space="preserve"> می‌</w:t>
      </w:r>
      <w:r w:rsidRPr="003F6F76">
        <w:rPr>
          <w:rFonts w:hint="cs"/>
          <w:rtl/>
        </w:rPr>
        <w:t xml:space="preserve">باشد و توسط متخصصین مربوطه انجام خواهد شد. در اینجا آنچه برای کارشناسان مراقب سلامت خانواده اهمیت دارد شناسایی و ارجاع کودکان و نوجوانانی است که علایم فوق را داشته و ممکن است از این اختلال رنج ببرند. </w:t>
      </w:r>
    </w:p>
    <w:tbl>
      <w:tblPr>
        <w:tblpPr w:leftFromText="180" w:rightFromText="180" w:vertAnchor="text" w:horzAnchor="margin" w:tblpXSpec="center" w:tblpY="225"/>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C000"/>
        <w:tblLook w:val="04A0" w:firstRow="1" w:lastRow="0" w:firstColumn="1" w:lastColumn="0" w:noHBand="0" w:noVBand="1"/>
      </w:tblPr>
      <w:tblGrid>
        <w:gridCol w:w="8210"/>
      </w:tblGrid>
      <w:tr w:rsidR="003F04E1" w:rsidRPr="003F6F76" w:rsidTr="00A47121">
        <w:trPr>
          <w:trHeight w:val="2971"/>
          <w:jc w:val="center"/>
        </w:trPr>
        <w:tc>
          <w:tcPr>
            <w:tcW w:w="5000" w:type="pct"/>
            <w:shd w:val="clear" w:color="auto" w:fill="FFC000"/>
          </w:tcPr>
          <w:p w:rsidR="003F04E1" w:rsidRPr="00246C9C" w:rsidRDefault="003F04E1" w:rsidP="00A47121">
            <w:pPr>
              <w:pStyle w:val="BodyText"/>
              <w:spacing w:after="0" w:line="360" w:lineRule="exact"/>
              <w:jc w:val="both"/>
              <w:rPr>
                <w:sz w:val="24"/>
                <w:rtl/>
              </w:rPr>
            </w:pPr>
            <w:r w:rsidRPr="00246C9C">
              <w:rPr>
                <w:rFonts w:hint="cs"/>
                <w:sz w:val="24"/>
                <w:rtl/>
              </w:rPr>
              <w:t>آنچه بايد به والدين آموزش داده شود:</w:t>
            </w:r>
          </w:p>
          <w:p w:rsidR="003F04E1" w:rsidRPr="00246C9C" w:rsidRDefault="003F04E1" w:rsidP="009E4C7E">
            <w:pPr>
              <w:pStyle w:val="a3"/>
              <w:numPr>
                <w:ilvl w:val="0"/>
                <w:numId w:val="42"/>
              </w:numPr>
              <w:spacing w:line="360" w:lineRule="exact"/>
              <w:ind w:left="349" w:hanging="336"/>
              <w:rPr>
                <w:color w:val="C00000"/>
              </w:rPr>
            </w:pPr>
            <w:r w:rsidRPr="00246C9C">
              <w:rPr>
                <w:rFonts w:hint="cs"/>
                <w:color w:val="C00000"/>
                <w:rtl/>
              </w:rPr>
              <w:t>به والدين در مورد ضرورت</w:t>
            </w:r>
            <w:r>
              <w:rPr>
                <w:rFonts w:hint="cs"/>
                <w:color w:val="C00000"/>
                <w:rtl/>
              </w:rPr>
              <w:t xml:space="preserve"> پي‌گيري‌هاي </w:t>
            </w:r>
            <w:r w:rsidRPr="00246C9C">
              <w:rPr>
                <w:rFonts w:hint="cs"/>
                <w:color w:val="C00000"/>
                <w:rtl/>
              </w:rPr>
              <w:t>درماني و مداخلات داروئي آموزش دهيد</w:t>
            </w:r>
          </w:p>
          <w:p w:rsidR="003F04E1" w:rsidRPr="00246C9C" w:rsidRDefault="003F04E1" w:rsidP="009E4C7E">
            <w:pPr>
              <w:pStyle w:val="a3"/>
              <w:numPr>
                <w:ilvl w:val="0"/>
                <w:numId w:val="42"/>
              </w:numPr>
              <w:spacing w:line="360" w:lineRule="exact"/>
              <w:ind w:left="349" w:hanging="336"/>
              <w:rPr>
                <w:color w:val="C00000"/>
              </w:rPr>
            </w:pPr>
            <w:r w:rsidRPr="00246C9C">
              <w:rPr>
                <w:rFonts w:hint="cs"/>
                <w:color w:val="C00000"/>
                <w:rtl/>
              </w:rPr>
              <w:t>به والدین در ایجاد قواعد، حد و مرزها</w:t>
            </w:r>
            <w:r>
              <w:rPr>
                <w:rFonts w:hint="cs"/>
                <w:color w:val="C00000"/>
                <w:rtl/>
              </w:rPr>
              <w:t xml:space="preserve">‌ی </w:t>
            </w:r>
            <w:r w:rsidRPr="00246C9C">
              <w:rPr>
                <w:rFonts w:hint="cs"/>
                <w:color w:val="C00000"/>
                <w:rtl/>
              </w:rPr>
              <w:t xml:space="preserve">روشن و واضح برای کودکان آموزش دهيد.  </w:t>
            </w:r>
          </w:p>
          <w:p w:rsidR="003F04E1" w:rsidRPr="00246C9C" w:rsidRDefault="003F04E1" w:rsidP="009E4C7E">
            <w:pPr>
              <w:pStyle w:val="a3"/>
              <w:numPr>
                <w:ilvl w:val="0"/>
                <w:numId w:val="42"/>
              </w:numPr>
              <w:spacing w:line="360" w:lineRule="exact"/>
              <w:ind w:left="349" w:hanging="336"/>
              <w:rPr>
                <w:color w:val="C00000"/>
              </w:rPr>
            </w:pPr>
            <w:r w:rsidRPr="00246C9C">
              <w:rPr>
                <w:rFonts w:hint="cs"/>
                <w:color w:val="C00000"/>
                <w:rtl/>
              </w:rPr>
              <w:t xml:space="preserve">به والدین توصیه کنید تا روشهای انضباطی مانند تنبیه بیش از حد یا تنبیه بدنی را متوقف کنند. </w:t>
            </w:r>
          </w:p>
          <w:p w:rsidR="003F04E1" w:rsidRPr="00246C9C" w:rsidRDefault="003F04E1" w:rsidP="009E4C7E">
            <w:pPr>
              <w:pStyle w:val="a3"/>
              <w:numPr>
                <w:ilvl w:val="0"/>
                <w:numId w:val="42"/>
              </w:numPr>
              <w:spacing w:line="360" w:lineRule="exact"/>
              <w:ind w:left="349" w:hanging="336"/>
              <w:rPr>
                <w:color w:val="C00000"/>
              </w:rPr>
            </w:pPr>
            <w:r w:rsidRPr="00246C9C">
              <w:rPr>
                <w:rFonts w:hint="cs"/>
                <w:color w:val="C00000"/>
                <w:rtl/>
              </w:rPr>
              <w:t>به والدین توصیه کنید که بر دوستیهای نوجوانان نظارت داشته و با والدین دوستان فرزندشان در تماس باشند.</w:t>
            </w:r>
          </w:p>
          <w:p w:rsidR="003F04E1" w:rsidRPr="003F6F76" w:rsidRDefault="003F04E1" w:rsidP="00A47121">
            <w:pPr>
              <w:pStyle w:val="BodyText"/>
              <w:spacing w:after="0" w:line="360" w:lineRule="exact"/>
              <w:rPr>
                <w:sz w:val="24"/>
                <w:rtl/>
              </w:rPr>
            </w:pPr>
            <w:r w:rsidRPr="00246C9C">
              <w:rPr>
                <w:rFonts w:hint="cs"/>
                <w:sz w:val="24"/>
                <w:rtl/>
              </w:rPr>
              <w:t>نکته: توصیه</w:t>
            </w:r>
            <w:r>
              <w:rPr>
                <w:rFonts w:hint="cs"/>
                <w:sz w:val="24"/>
                <w:rtl/>
              </w:rPr>
              <w:t xml:space="preserve">‌ها </w:t>
            </w:r>
            <w:r w:rsidRPr="00246C9C">
              <w:rPr>
                <w:rFonts w:hint="cs"/>
                <w:sz w:val="24"/>
                <w:rtl/>
              </w:rPr>
              <w:t>توسط کارشناس مراقب سلامت خانواده و آموزش</w:t>
            </w:r>
            <w:r>
              <w:rPr>
                <w:rFonts w:hint="cs"/>
                <w:sz w:val="24"/>
                <w:rtl/>
              </w:rPr>
              <w:t xml:space="preserve">‌ها </w:t>
            </w:r>
            <w:r w:rsidRPr="00246C9C">
              <w:rPr>
                <w:rFonts w:hint="cs"/>
                <w:sz w:val="24"/>
                <w:rtl/>
              </w:rPr>
              <w:t>توسط کارشناس سلامت روان ارائه خواهد شد.</w:t>
            </w:r>
          </w:p>
        </w:tc>
      </w:tr>
    </w:tbl>
    <w:p w:rsidR="003F04E1" w:rsidRPr="003F6F76" w:rsidRDefault="003F04E1" w:rsidP="003F04E1">
      <w:pPr>
        <w:pStyle w:val="a2"/>
        <w:rPr>
          <w:rtl/>
        </w:rPr>
      </w:pPr>
      <w:bookmarkStart w:id="231" w:name="_Toc417907541"/>
      <w:bookmarkStart w:id="232" w:name="_Toc443922876"/>
      <w:r w:rsidRPr="003F6F76">
        <w:rPr>
          <w:rFonts w:hint="cs"/>
          <w:rtl/>
        </w:rPr>
        <w:t>ساير اختلالات كودكان :</w:t>
      </w:r>
      <w:bookmarkEnd w:id="231"/>
      <w:bookmarkEnd w:id="232"/>
    </w:p>
    <w:p w:rsidR="003F04E1" w:rsidRPr="00246C9C" w:rsidRDefault="003F04E1" w:rsidP="003F04E1">
      <w:pPr>
        <w:pStyle w:val="a3"/>
        <w:ind w:firstLine="0"/>
        <w:rPr>
          <w:b/>
          <w:bCs/>
          <w:kern w:val="32"/>
          <w:rtl/>
        </w:rPr>
      </w:pPr>
      <w:r w:rsidRPr="00246C9C">
        <w:rPr>
          <w:rFonts w:hint="cs"/>
          <w:b/>
          <w:bCs/>
          <w:kern w:val="32"/>
          <w:rtl/>
        </w:rPr>
        <w:t>الف- شب ادراری:</w:t>
      </w:r>
    </w:p>
    <w:p w:rsidR="003F04E1" w:rsidRDefault="003F04E1" w:rsidP="003F04E1">
      <w:pPr>
        <w:pStyle w:val="a3"/>
        <w:rPr>
          <w:rtl/>
        </w:rPr>
      </w:pPr>
      <w:r w:rsidRPr="003F6F76">
        <w:rPr>
          <w:rFonts w:hint="cs"/>
          <w:rtl/>
        </w:rPr>
        <w:t>به عدم كنترل ادرار بصورت غير ارادي يا ارادي نا متناسب باسن گفته</w:t>
      </w:r>
      <w:r>
        <w:rPr>
          <w:rFonts w:hint="cs"/>
          <w:rtl/>
        </w:rPr>
        <w:t xml:space="preserve"> مي‌</w:t>
      </w:r>
      <w:r w:rsidRPr="003F6F76">
        <w:rPr>
          <w:rFonts w:hint="cs"/>
          <w:rtl/>
        </w:rPr>
        <w:t>شود به طوري كه با سطح تكامل و سن كودك متناسب نباشد. شب ادراری تا حدود 5 سالگی طبيعی تلقی</w:t>
      </w:r>
      <w:r>
        <w:rPr>
          <w:rFonts w:hint="cs"/>
          <w:rtl/>
        </w:rPr>
        <w:t xml:space="preserve"> می‌</w:t>
      </w:r>
      <w:r w:rsidRPr="003F6F76">
        <w:rPr>
          <w:rFonts w:hint="cs"/>
          <w:rtl/>
        </w:rPr>
        <w:t>شود. بعد از سن 5 سالگی چنانچه حداقل دوبار در هفته بمدت 3 ماه اتفاق افتد يا اين كه بروز آن باعث اضطراب و افت عملكرد شديد شود غير طبيعی تلقي</w:t>
      </w:r>
      <w:r>
        <w:rPr>
          <w:rFonts w:hint="cs"/>
          <w:rtl/>
        </w:rPr>
        <w:t xml:space="preserve"> مي‌</w:t>
      </w:r>
      <w:r w:rsidRPr="003F6F76">
        <w:rPr>
          <w:rFonts w:hint="cs"/>
          <w:rtl/>
        </w:rPr>
        <w:t xml:space="preserve">شود. شيوع اختلالات هيجاني و رفتاري در اين كودكان بيشتر از جمعيت عمومي است. </w:t>
      </w:r>
    </w:p>
    <w:p w:rsidR="003F04E1" w:rsidRPr="003F6F76" w:rsidRDefault="003F04E1" w:rsidP="003F04E1">
      <w:pPr>
        <w:pStyle w:val="a3"/>
        <w:rPr>
          <w:rtl/>
        </w:rPr>
      </w:pPr>
    </w:p>
    <w:p w:rsidR="003F04E1" w:rsidRPr="00246C9C" w:rsidRDefault="003F04E1" w:rsidP="003F04E1">
      <w:pPr>
        <w:pStyle w:val="a3"/>
        <w:ind w:firstLine="0"/>
        <w:rPr>
          <w:b/>
          <w:bCs/>
          <w:kern w:val="32"/>
          <w:rtl/>
        </w:rPr>
      </w:pPr>
      <w:r w:rsidRPr="00246C9C">
        <w:rPr>
          <w:rFonts w:hint="cs"/>
          <w:b/>
          <w:bCs/>
          <w:kern w:val="32"/>
          <w:rtl/>
        </w:rPr>
        <w:t xml:space="preserve"> ب- بي اختياري مدفوع:</w:t>
      </w:r>
    </w:p>
    <w:p w:rsidR="003F04E1" w:rsidRPr="005E386F" w:rsidRDefault="003F04E1" w:rsidP="003F04E1">
      <w:pPr>
        <w:pStyle w:val="a3"/>
        <w:rPr>
          <w:spacing w:val="-2"/>
          <w:rtl/>
        </w:rPr>
      </w:pPr>
      <w:r w:rsidRPr="005E386F">
        <w:rPr>
          <w:rFonts w:hint="cs"/>
          <w:spacing w:val="-2"/>
          <w:rtl/>
        </w:rPr>
        <w:t>به دفع نامتناسب مدفوع بصورت غير ارادي يا تعمدي در محلهاي نامناسب در كودكان بالاتر از 4 سال اطلاق مي‌شود. ممکن است همراه يبوست باشد.  كودكاني كه دچار بي اختياري مدفوعند در ارتباط با همسالان دچار مشكل بوده و اعتماد به نفس پائيني دارند</w:t>
      </w:r>
      <w:r w:rsidRPr="005E386F">
        <w:rPr>
          <w:spacing w:val="-2"/>
          <w:rtl/>
        </w:rPr>
        <w:t>. حتما“ بايد از تشويق صحيح و مناسب براي زمان</w:t>
      </w:r>
      <w:r w:rsidRPr="005E386F">
        <w:rPr>
          <w:rFonts w:hint="cs"/>
          <w:spacing w:val="-2"/>
          <w:rtl/>
        </w:rPr>
        <w:t>‌</w:t>
      </w:r>
      <w:r w:rsidRPr="005E386F">
        <w:rPr>
          <w:spacing w:val="-2"/>
          <w:rtl/>
        </w:rPr>
        <w:t xml:space="preserve">هايي كه كودك مدفوع خود را كنترل داشته و آن را </w:t>
      </w:r>
      <w:r w:rsidRPr="005E386F">
        <w:rPr>
          <w:rFonts w:hint="cs"/>
          <w:spacing w:val="-2"/>
          <w:rtl/>
        </w:rPr>
        <w:t>در مح</w:t>
      </w:r>
      <w:r w:rsidRPr="005E386F">
        <w:rPr>
          <w:rFonts w:hint="eastAsia"/>
          <w:spacing w:val="-2"/>
          <w:rtl/>
        </w:rPr>
        <w:t>ل</w:t>
      </w:r>
      <w:r w:rsidRPr="005E386F">
        <w:rPr>
          <w:spacing w:val="-2"/>
          <w:rtl/>
        </w:rPr>
        <w:t xml:space="preserve"> مناسبي دفع كرده است، استفاده شود. علاوه بر موارد فوق توجه به نكات زير در كنترل مدفوع اين كودكان مهم است. اوج بهبودي براي پسران در سن 6 سالگي و براي دختران در سن 8 سالگي مي‌باشد از اين سنين به بعد كاهش تدريجي بيماري وجود دارد تا سن 16 سالگي كه بيماري در هر دوجنس به طور كامل ناپديد مي‌شود.</w:t>
      </w:r>
    </w:p>
    <w:p w:rsidR="003F04E1" w:rsidRDefault="003F04E1" w:rsidP="003F04E1">
      <w:pPr>
        <w:pStyle w:val="a3"/>
        <w:spacing w:line="240" w:lineRule="exact"/>
        <w:rPr>
          <w:rtl/>
        </w:rPr>
      </w:pPr>
    </w:p>
    <w:tbl>
      <w:tblPr>
        <w:tblpPr w:leftFromText="180" w:rightFromText="180" w:vertAnchor="text" w:horzAnchor="margin" w:tblpXSpec="center" w:tblpY="-119"/>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C000"/>
        <w:tblLook w:val="04A0" w:firstRow="1" w:lastRow="0" w:firstColumn="1" w:lastColumn="0" w:noHBand="0" w:noVBand="1"/>
      </w:tblPr>
      <w:tblGrid>
        <w:gridCol w:w="8210"/>
      </w:tblGrid>
      <w:tr w:rsidR="003F04E1" w:rsidRPr="003F6F76" w:rsidTr="00A47121">
        <w:trPr>
          <w:trHeight w:val="5659"/>
        </w:trPr>
        <w:tc>
          <w:tcPr>
            <w:tcW w:w="8522" w:type="dxa"/>
            <w:shd w:val="clear" w:color="auto" w:fill="FFC000"/>
          </w:tcPr>
          <w:p w:rsidR="003F04E1" w:rsidRPr="00246C9C" w:rsidRDefault="003F04E1" w:rsidP="00A47121">
            <w:pPr>
              <w:pStyle w:val="BodyText"/>
              <w:tabs>
                <w:tab w:val="right" w:pos="746"/>
              </w:tabs>
              <w:spacing w:after="0" w:line="340" w:lineRule="exact"/>
              <w:ind w:right="34"/>
              <w:jc w:val="both"/>
              <w:rPr>
                <w:sz w:val="24"/>
              </w:rPr>
            </w:pPr>
            <w:r w:rsidRPr="00246C9C">
              <w:rPr>
                <w:rFonts w:hint="cs"/>
                <w:sz w:val="24"/>
                <w:rtl/>
              </w:rPr>
              <w:t xml:space="preserve">در صورت وجود مشكلات دفعي به والد آموزش دهيد: </w:t>
            </w:r>
          </w:p>
          <w:p w:rsidR="003F04E1" w:rsidRPr="00246C9C" w:rsidRDefault="003F04E1" w:rsidP="009E4C7E">
            <w:pPr>
              <w:pStyle w:val="BodyText"/>
              <w:numPr>
                <w:ilvl w:val="0"/>
                <w:numId w:val="30"/>
              </w:numPr>
              <w:tabs>
                <w:tab w:val="clear" w:pos="720"/>
                <w:tab w:val="num" w:pos="390"/>
                <w:tab w:val="right" w:pos="746"/>
              </w:tabs>
              <w:spacing w:after="0" w:line="340" w:lineRule="exact"/>
              <w:ind w:left="390" w:right="34" w:hanging="390"/>
              <w:jc w:val="both"/>
              <w:rPr>
                <w:sz w:val="24"/>
              </w:rPr>
            </w:pPr>
            <w:r w:rsidRPr="00246C9C">
              <w:rPr>
                <w:rFonts w:hint="cs"/>
                <w:sz w:val="24"/>
                <w:rtl/>
              </w:rPr>
              <w:t>شب ادراري:</w:t>
            </w:r>
          </w:p>
          <w:p w:rsidR="003F04E1" w:rsidRPr="00246C9C" w:rsidRDefault="003F04E1" w:rsidP="009E4C7E">
            <w:pPr>
              <w:pStyle w:val="BodyText"/>
              <w:numPr>
                <w:ilvl w:val="0"/>
                <w:numId w:val="31"/>
              </w:numPr>
              <w:tabs>
                <w:tab w:val="clear" w:pos="1080"/>
                <w:tab w:val="num" w:pos="656"/>
              </w:tabs>
              <w:spacing w:after="0" w:line="340" w:lineRule="exact"/>
              <w:ind w:left="615" w:right="34" w:hanging="224"/>
              <w:jc w:val="both"/>
              <w:rPr>
                <w:sz w:val="24"/>
              </w:rPr>
            </w:pPr>
            <w:r w:rsidRPr="00246C9C">
              <w:rPr>
                <w:rFonts w:hint="cs"/>
                <w:sz w:val="24"/>
                <w:rtl/>
              </w:rPr>
              <w:t>اين اختلال در اكثر موارد خود محدود شونده است اما به دليل عوارض و تاثيراتش نيازمند درمان است.</w:t>
            </w:r>
          </w:p>
          <w:p w:rsidR="003F04E1" w:rsidRPr="00246C9C" w:rsidRDefault="003F04E1" w:rsidP="009E4C7E">
            <w:pPr>
              <w:pStyle w:val="BodyText"/>
              <w:numPr>
                <w:ilvl w:val="0"/>
                <w:numId w:val="31"/>
              </w:numPr>
              <w:tabs>
                <w:tab w:val="clear" w:pos="1080"/>
                <w:tab w:val="right" w:pos="656"/>
                <w:tab w:val="num" w:pos="1016"/>
              </w:tabs>
              <w:spacing w:after="0" w:line="340" w:lineRule="exact"/>
              <w:ind w:left="615" w:right="34" w:hanging="224"/>
              <w:jc w:val="both"/>
              <w:rPr>
                <w:sz w:val="24"/>
              </w:rPr>
            </w:pPr>
            <w:r w:rsidRPr="00246C9C">
              <w:rPr>
                <w:rFonts w:hint="cs"/>
                <w:sz w:val="24"/>
                <w:rtl/>
              </w:rPr>
              <w:t>كودك عمدا اقدام به اينكار</w:t>
            </w:r>
            <w:r>
              <w:rPr>
                <w:rFonts w:hint="cs"/>
                <w:sz w:val="24"/>
                <w:rtl/>
              </w:rPr>
              <w:t xml:space="preserve"> نمي‌</w:t>
            </w:r>
            <w:r w:rsidRPr="00246C9C">
              <w:rPr>
                <w:rFonts w:hint="cs"/>
                <w:sz w:val="24"/>
                <w:rtl/>
              </w:rPr>
              <w:t>كند.</w:t>
            </w:r>
          </w:p>
          <w:p w:rsidR="003F04E1" w:rsidRPr="00246C9C" w:rsidRDefault="003F04E1" w:rsidP="009E4C7E">
            <w:pPr>
              <w:pStyle w:val="BodyText"/>
              <w:numPr>
                <w:ilvl w:val="0"/>
                <w:numId w:val="31"/>
              </w:numPr>
              <w:tabs>
                <w:tab w:val="right" w:pos="656"/>
              </w:tabs>
              <w:spacing w:after="0" w:line="340" w:lineRule="exact"/>
              <w:ind w:left="615" w:right="34" w:hanging="224"/>
              <w:jc w:val="both"/>
              <w:rPr>
                <w:sz w:val="24"/>
              </w:rPr>
            </w:pPr>
            <w:r w:rsidRPr="00246C9C">
              <w:rPr>
                <w:rFonts w:hint="cs"/>
                <w:sz w:val="24"/>
                <w:rtl/>
              </w:rPr>
              <w:t>هرگز كودك را بخاطر اين اتفاق تنبيه بدني نكنند.</w:t>
            </w:r>
          </w:p>
          <w:p w:rsidR="003F04E1" w:rsidRPr="005E386F" w:rsidRDefault="003F04E1" w:rsidP="009E4C7E">
            <w:pPr>
              <w:pStyle w:val="BodyText"/>
              <w:numPr>
                <w:ilvl w:val="0"/>
                <w:numId w:val="31"/>
              </w:numPr>
              <w:tabs>
                <w:tab w:val="clear" w:pos="1080"/>
                <w:tab w:val="num" w:pos="656"/>
              </w:tabs>
              <w:spacing w:after="0" w:line="340" w:lineRule="exact"/>
              <w:ind w:left="615" w:right="34" w:hanging="224"/>
              <w:jc w:val="both"/>
              <w:rPr>
                <w:spacing w:val="-6"/>
                <w:sz w:val="24"/>
              </w:rPr>
            </w:pPr>
            <w:r w:rsidRPr="005E386F">
              <w:rPr>
                <w:rFonts w:hint="cs"/>
                <w:spacing w:val="-6"/>
                <w:sz w:val="24"/>
                <w:rtl/>
              </w:rPr>
              <w:t>پي‌گيري درمان و انجام روش‌هاي رفتاري و داروئي توصيه شده از اهميت زيادي برخوردار است.</w:t>
            </w:r>
          </w:p>
          <w:p w:rsidR="003F04E1" w:rsidRPr="00246C9C" w:rsidRDefault="003F04E1" w:rsidP="009E4C7E">
            <w:pPr>
              <w:pStyle w:val="BodyText"/>
              <w:numPr>
                <w:ilvl w:val="0"/>
                <w:numId w:val="30"/>
              </w:numPr>
              <w:tabs>
                <w:tab w:val="clear" w:pos="720"/>
                <w:tab w:val="num" w:pos="390"/>
                <w:tab w:val="right" w:pos="746"/>
              </w:tabs>
              <w:spacing w:after="0" w:line="340" w:lineRule="exact"/>
              <w:ind w:left="390" w:right="34" w:hanging="390"/>
              <w:jc w:val="both"/>
              <w:rPr>
                <w:sz w:val="24"/>
              </w:rPr>
            </w:pPr>
            <w:r w:rsidRPr="00246C9C">
              <w:rPr>
                <w:rFonts w:hint="cs"/>
                <w:sz w:val="24"/>
                <w:rtl/>
              </w:rPr>
              <w:t>بي</w:t>
            </w:r>
            <w:r>
              <w:rPr>
                <w:rFonts w:hint="cs"/>
                <w:sz w:val="24"/>
                <w:rtl/>
              </w:rPr>
              <w:t>‌</w:t>
            </w:r>
            <w:r w:rsidRPr="00246C9C">
              <w:rPr>
                <w:rFonts w:hint="cs"/>
                <w:sz w:val="24"/>
                <w:rtl/>
              </w:rPr>
              <w:t>اختياري مدفوع:</w:t>
            </w:r>
          </w:p>
          <w:p w:rsidR="003F04E1" w:rsidRPr="00246C9C" w:rsidRDefault="003F04E1" w:rsidP="009E4C7E">
            <w:pPr>
              <w:pStyle w:val="BodyText"/>
              <w:numPr>
                <w:ilvl w:val="0"/>
                <w:numId w:val="31"/>
              </w:numPr>
              <w:tabs>
                <w:tab w:val="clear" w:pos="1080"/>
                <w:tab w:val="num" w:pos="390"/>
                <w:tab w:val="num" w:pos="656"/>
              </w:tabs>
              <w:spacing w:after="0" w:line="340" w:lineRule="exact"/>
              <w:ind w:left="615" w:right="34" w:hanging="224"/>
              <w:jc w:val="both"/>
              <w:rPr>
                <w:sz w:val="24"/>
              </w:rPr>
            </w:pPr>
            <w:r w:rsidRPr="00246C9C">
              <w:rPr>
                <w:rFonts w:hint="cs"/>
                <w:sz w:val="24"/>
                <w:rtl/>
              </w:rPr>
              <w:t>كودك را بخاطر اين رفتار تنبيه بدني نكند.</w:t>
            </w:r>
          </w:p>
          <w:p w:rsidR="003F04E1" w:rsidRPr="005E386F" w:rsidRDefault="003F04E1" w:rsidP="009E4C7E">
            <w:pPr>
              <w:pStyle w:val="BodyText"/>
              <w:numPr>
                <w:ilvl w:val="0"/>
                <w:numId w:val="31"/>
              </w:numPr>
              <w:tabs>
                <w:tab w:val="clear" w:pos="1080"/>
                <w:tab w:val="num" w:pos="390"/>
                <w:tab w:val="num" w:pos="656"/>
              </w:tabs>
              <w:spacing w:after="0" w:line="340" w:lineRule="exact"/>
              <w:ind w:left="615" w:right="34" w:hanging="224"/>
              <w:jc w:val="both"/>
              <w:rPr>
                <w:spacing w:val="-6"/>
                <w:sz w:val="24"/>
              </w:rPr>
            </w:pPr>
            <w:r w:rsidRPr="005E386F">
              <w:rPr>
                <w:rFonts w:hint="cs"/>
                <w:spacing w:val="-6"/>
                <w:sz w:val="24"/>
                <w:rtl/>
              </w:rPr>
              <w:t>در موارد احتباس مدفوع  همراه با يبوست به لزوم استفاده از ملين</w:t>
            </w:r>
            <w:r>
              <w:rPr>
                <w:rFonts w:hint="cs"/>
                <w:spacing w:val="-6"/>
                <w:sz w:val="24"/>
                <w:rtl/>
              </w:rPr>
              <w:t xml:space="preserve">‌ها </w:t>
            </w:r>
            <w:r w:rsidRPr="005E386F">
              <w:rPr>
                <w:rFonts w:hint="cs"/>
                <w:spacing w:val="-6"/>
                <w:sz w:val="24"/>
                <w:rtl/>
              </w:rPr>
              <w:t>در رژيم غذائي تاكيد كنيد.</w:t>
            </w:r>
          </w:p>
          <w:p w:rsidR="003F04E1" w:rsidRPr="00246C9C" w:rsidRDefault="003F04E1" w:rsidP="009E4C7E">
            <w:pPr>
              <w:pStyle w:val="BodyText"/>
              <w:numPr>
                <w:ilvl w:val="0"/>
                <w:numId w:val="31"/>
              </w:numPr>
              <w:tabs>
                <w:tab w:val="clear" w:pos="1080"/>
                <w:tab w:val="num" w:pos="390"/>
                <w:tab w:val="num" w:pos="656"/>
              </w:tabs>
              <w:spacing w:after="0" w:line="340" w:lineRule="exact"/>
              <w:ind w:left="615" w:right="34" w:hanging="224"/>
              <w:jc w:val="both"/>
              <w:rPr>
                <w:sz w:val="24"/>
              </w:rPr>
            </w:pPr>
            <w:r w:rsidRPr="00246C9C">
              <w:rPr>
                <w:rFonts w:hint="cs"/>
                <w:sz w:val="24"/>
                <w:rtl/>
              </w:rPr>
              <w:t>در خصوص پي</w:t>
            </w:r>
            <w:r>
              <w:rPr>
                <w:rFonts w:hint="cs"/>
                <w:sz w:val="24"/>
                <w:rtl/>
              </w:rPr>
              <w:t xml:space="preserve">‌گيري </w:t>
            </w:r>
            <w:r w:rsidRPr="00246C9C">
              <w:rPr>
                <w:rFonts w:hint="cs"/>
                <w:sz w:val="24"/>
                <w:rtl/>
              </w:rPr>
              <w:t>درمان آموزش دهيد.</w:t>
            </w:r>
          </w:p>
          <w:p w:rsidR="003F04E1" w:rsidRPr="00246C9C" w:rsidRDefault="003F04E1" w:rsidP="009E4C7E">
            <w:pPr>
              <w:pStyle w:val="BodyText"/>
              <w:numPr>
                <w:ilvl w:val="0"/>
                <w:numId w:val="31"/>
              </w:numPr>
              <w:tabs>
                <w:tab w:val="clear" w:pos="1080"/>
                <w:tab w:val="num" w:pos="390"/>
                <w:tab w:val="num" w:pos="656"/>
              </w:tabs>
              <w:spacing w:after="0" w:line="340" w:lineRule="exact"/>
              <w:ind w:left="615" w:right="34" w:hanging="224"/>
              <w:jc w:val="both"/>
              <w:rPr>
                <w:sz w:val="24"/>
                <w:rtl/>
              </w:rPr>
            </w:pPr>
            <w:r w:rsidRPr="00246C9C">
              <w:rPr>
                <w:sz w:val="24"/>
                <w:rtl/>
              </w:rPr>
              <w:t xml:space="preserve"> به طور مرتب و منظم، 20 دقيقه پس از صرف هر وعده غذا، كودك به مدت 10 دقيقه روي دستشويـي بنشيند تا حركات رود</w:t>
            </w:r>
            <w:r>
              <w:rPr>
                <w:sz w:val="24"/>
                <w:rtl/>
              </w:rPr>
              <w:t xml:space="preserve">‌هاي </w:t>
            </w:r>
            <w:r w:rsidRPr="00246C9C">
              <w:rPr>
                <w:sz w:val="24"/>
                <w:rtl/>
              </w:rPr>
              <w:t>او افزايش يابـد.</w:t>
            </w:r>
          </w:p>
          <w:p w:rsidR="003F04E1" w:rsidRPr="00246C9C" w:rsidRDefault="003F04E1" w:rsidP="009E4C7E">
            <w:pPr>
              <w:pStyle w:val="BodyText"/>
              <w:numPr>
                <w:ilvl w:val="0"/>
                <w:numId w:val="31"/>
              </w:numPr>
              <w:tabs>
                <w:tab w:val="clear" w:pos="1080"/>
                <w:tab w:val="num" w:pos="390"/>
                <w:tab w:val="num" w:pos="656"/>
              </w:tabs>
              <w:spacing w:after="0" w:line="340" w:lineRule="exact"/>
              <w:ind w:left="615" w:right="34" w:hanging="224"/>
              <w:jc w:val="both"/>
              <w:rPr>
                <w:sz w:val="24"/>
                <w:rtl/>
              </w:rPr>
            </w:pPr>
            <w:r w:rsidRPr="00246C9C">
              <w:rPr>
                <w:sz w:val="24"/>
                <w:rtl/>
              </w:rPr>
              <w:t>از تشويق، پاداش و جايزه</w:t>
            </w:r>
            <w:r>
              <w:rPr>
                <w:sz w:val="24"/>
                <w:rtl/>
              </w:rPr>
              <w:t xml:space="preserve">‌هاي </w:t>
            </w:r>
            <w:r w:rsidRPr="00246C9C">
              <w:rPr>
                <w:sz w:val="24"/>
                <w:rtl/>
              </w:rPr>
              <w:t>ويژه براي دفع مناسب مدفوع كودك استفاده كنيم.</w:t>
            </w:r>
          </w:p>
          <w:p w:rsidR="003F04E1" w:rsidRPr="003F6F76" w:rsidRDefault="003F04E1" w:rsidP="009E4C7E">
            <w:pPr>
              <w:pStyle w:val="BodyText"/>
              <w:numPr>
                <w:ilvl w:val="0"/>
                <w:numId w:val="31"/>
              </w:numPr>
              <w:tabs>
                <w:tab w:val="clear" w:pos="1080"/>
                <w:tab w:val="num" w:pos="390"/>
                <w:tab w:val="num" w:pos="656"/>
              </w:tabs>
              <w:spacing w:after="0" w:line="340" w:lineRule="exact"/>
              <w:ind w:left="615" w:right="34" w:hanging="224"/>
              <w:jc w:val="both"/>
              <w:rPr>
                <w:b w:val="0"/>
                <w:bCs/>
                <w:sz w:val="24"/>
                <w:rtl/>
              </w:rPr>
            </w:pPr>
            <w:r w:rsidRPr="00246C9C">
              <w:rPr>
                <w:sz w:val="24"/>
                <w:rtl/>
              </w:rPr>
              <w:t>از پيامدهاي تنبيهي مناسب استفاده كنيم و به روش</w:t>
            </w:r>
            <w:r>
              <w:rPr>
                <w:rFonts w:hint="cs"/>
                <w:sz w:val="24"/>
                <w:rtl/>
              </w:rPr>
              <w:t xml:space="preserve">‌هاي </w:t>
            </w:r>
            <w:r w:rsidRPr="00246C9C">
              <w:rPr>
                <w:sz w:val="24"/>
                <w:rtl/>
              </w:rPr>
              <w:t>نامناسبي چون تنبيه فيزيكي، سرزنش،</w:t>
            </w:r>
            <w:r w:rsidRPr="00246C9C">
              <w:rPr>
                <w:rFonts w:hint="cs"/>
                <w:sz w:val="24"/>
                <w:rtl/>
              </w:rPr>
              <w:t xml:space="preserve"> </w:t>
            </w:r>
            <w:r w:rsidRPr="00246C9C">
              <w:rPr>
                <w:sz w:val="24"/>
                <w:rtl/>
              </w:rPr>
              <w:t>تحقير و شماتت و مقايسه كودك با ديگران متوسل نشويم.</w:t>
            </w:r>
          </w:p>
        </w:tc>
      </w:tr>
    </w:tbl>
    <w:p w:rsidR="003F04E1" w:rsidRPr="00246C9C" w:rsidRDefault="003F04E1" w:rsidP="003F04E1">
      <w:pPr>
        <w:pStyle w:val="a3"/>
        <w:ind w:firstLine="0"/>
        <w:rPr>
          <w:b/>
          <w:bCs/>
          <w:kern w:val="32"/>
          <w:rtl/>
        </w:rPr>
      </w:pPr>
      <w:r w:rsidRPr="00246C9C">
        <w:rPr>
          <w:rFonts w:hint="cs"/>
          <w:b/>
          <w:bCs/>
          <w:kern w:val="32"/>
          <w:rtl/>
        </w:rPr>
        <w:t>ج- عادات خاص شست مكيدن، ناخن جويدن و...:</w:t>
      </w:r>
    </w:p>
    <w:p w:rsidR="003F04E1" w:rsidRDefault="003F04E1" w:rsidP="003F04E1">
      <w:pPr>
        <w:pStyle w:val="a3"/>
        <w:rPr>
          <w:rtl/>
        </w:rPr>
      </w:pPr>
      <w:r w:rsidRPr="003F6F76">
        <w:rPr>
          <w:rFonts w:hint="cs"/>
          <w:rtl/>
        </w:rPr>
        <w:t xml:space="preserve"> كودكان در سنين مختلف ممكن است رفتارهاي عادتي خاصي را نشان دهند از جمله اين رفتار</w:t>
      </w:r>
      <w:r>
        <w:rPr>
          <w:rFonts w:hint="cs"/>
          <w:rtl/>
        </w:rPr>
        <w:t xml:space="preserve"> مي‌</w:t>
      </w:r>
      <w:r w:rsidRPr="003F6F76">
        <w:rPr>
          <w:rFonts w:hint="cs"/>
          <w:rtl/>
        </w:rPr>
        <w:t>توان به جویدن و يا كندن پوست اطراف ناخن اشاره نمود. گاهي اوقات اين رفتارها به دليل وجود اختلال روان پزشكي خاصي است مثل اختلالات اضطرابي و افسردگي. با اينحال در بسياري از مواقع اين رفتارها صرفا عادتي بوده و نشان</w:t>
      </w:r>
      <w:r>
        <w:rPr>
          <w:rFonts w:hint="cs"/>
          <w:rtl/>
        </w:rPr>
        <w:t xml:space="preserve">‌دهنده </w:t>
      </w:r>
      <w:r w:rsidRPr="003F6F76">
        <w:rPr>
          <w:rFonts w:hint="cs"/>
          <w:rtl/>
        </w:rPr>
        <w:t>اختلال خاصي</w:t>
      </w:r>
      <w:r>
        <w:rPr>
          <w:rFonts w:hint="cs"/>
          <w:rtl/>
        </w:rPr>
        <w:t xml:space="preserve"> نمي‌</w:t>
      </w:r>
      <w:r w:rsidRPr="003F6F76">
        <w:rPr>
          <w:rFonts w:hint="cs"/>
          <w:rtl/>
        </w:rPr>
        <w:t>باشد و مشابه ساير رفتارهاي عادتي بايد در مورد آنها برخورد نمود.</w:t>
      </w:r>
    </w:p>
    <w:p w:rsidR="003F04E1" w:rsidRPr="003F6F76" w:rsidRDefault="003F04E1" w:rsidP="003F04E1">
      <w:pPr>
        <w:pStyle w:val="a3"/>
        <w:rPr>
          <w:rtl/>
        </w:rPr>
      </w:pPr>
    </w:p>
    <w:tbl>
      <w:tblPr>
        <w:tblpPr w:leftFromText="180" w:rightFromText="180" w:vertAnchor="text" w:horzAnchor="margin" w:tblpXSpec="center" w:tblpY="9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C000"/>
        <w:tblLook w:val="04A0" w:firstRow="1" w:lastRow="0" w:firstColumn="1" w:lastColumn="0" w:noHBand="0" w:noVBand="1"/>
      </w:tblPr>
      <w:tblGrid>
        <w:gridCol w:w="8210"/>
      </w:tblGrid>
      <w:tr w:rsidR="003F04E1" w:rsidRPr="003F6F76" w:rsidTr="00A47121">
        <w:trPr>
          <w:trHeight w:val="1706"/>
        </w:trPr>
        <w:tc>
          <w:tcPr>
            <w:tcW w:w="8447" w:type="dxa"/>
            <w:shd w:val="clear" w:color="auto" w:fill="FFC000"/>
          </w:tcPr>
          <w:p w:rsidR="003F04E1" w:rsidRPr="005E386F" w:rsidRDefault="003F04E1" w:rsidP="00A47121">
            <w:pPr>
              <w:jc w:val="both"/>
              <w:rPr>
                <w:sz w:val="24"/>
                <w:szCs w:val="24"/>
              </w:rPr>
            </w:pPr>
            <w:r w:rsidRPr="003F6F76">
              <w:rPr>
                <w:rFonts w:hint="cs"/>
                <w:b/>
                <w:bCs/>
                <w:sz w:val="24"/>
                <w:szCs w:val="24"/>
                <w:rtl/>
              </w:rPr>
              <w:t xml:space="preserve">در مورد </w:t>
            </w:r>
            <w:r w:rsidRPr="005E386F">
              <w:rPr>
                <w:rFonts w:hint="cs"/>
                <w:sz w:val="24"/>
                <w:szCs w:val="24"/>
                <w:rtl/>
              </w:rPr>
              <w:t>اينكه اين رفتار نوعي عادت است به والدين آموزش دهيد</w:t>
            </w:r>
          </w:p>
          <w:p w:rsidR="003F04E1" w:rsidRPr="005E386F" w:rsidRDefault="003F04E1" w:rsidP="009E4C7E">
            <w:pPr>
              <w:numPr>
                <w:ilvl w:val="0"/>
                <w:numId w:val="43"/>
              </w:numPr>
              <w:ind w:left="377" w:hanging="364"/>
              <w:jc w:val="both"/>
              <w:rPr>
                <w:sz w:val="24"/>
                <w:szCs w:val="24"/>
              </w:rPr>
            </w:pPr>
            <w:r w:rsidRPr="005E386F">
              <w:rPr>
                <w:rFonts w:hint="cs"/>
                <w:sz w:val="24"/>
                <w:szCs w:val="24"/>
                <w:rtl/>
              </w:rPr>
              <w:t>به والدين آموزش دهيد كه موقعيت</w:t>
            </w:r>
            <w:r>
              <w:rPr>
                <w:rFonts w:hint="cs"/>
                <w:sz w:val="24"/>
                <w:szCs w:val="24"/>
                <w:rtl/>
              </w:rPr>
              <w:t xml:space="preserve">‌هاي </w:t>
            </w:r>
            <w:r w:rsidRPr="005E386F">
              <w:rPr>
                <w:rFonts w:hint="cs"/>
                <w:sz w:val="24"/>
                <w:szCs w:val="24"/>
                <w:rtl/>
              </w:rPr>
              <w:t>بروز رفتارها را شناسائي نموده و از پيش براي كاهش رفتار برنامه</w:t>
            </w:r>
            <w:r>
              <w:rPr>
                <w:rFonts w:hint="cs"/>
                <w:sz w:val="24"/>
                <w:szCs w:val="24"/>
                <w:rtl/>
              </w:rPr>
              <w:t xml:space="preserve">‌ريزي </w:t>
            </w:r>
            <w:r w:rsidRPr="005E386F">
              <w:rPr>
                <w:rFonts w:hint="cs"/>
                <w:sz w:val="24"/>
                <w:szCs w:val="24"/>
                <w:rtl/>
              </w:rPr>
              <w:t>نمايند.</w:t>
            </w:r>
          </w:p>
          <w:p w:rsidR="003F04E1" w:rsidRPr="005E386F" w:rsidRDefault="003F04E1" w:rsidP="009E4C7E">
            <w:pPr>
              <w:numPr>
                <w:ilvl w:val="0"/>
                <w:numId w:val="43"/>
              </w:numPr>
              <w:ind w:left="377" w:hanging="364"/>
              <w:jc w:val="both"/>
              <w:rPr>
                <w:sz w:val="24"/>
                <w:szCs w:val="24"/>
              </w:rPr>
            </w:pPr>
            <w:r w:rsidRPr="005E386F">
              <w:rPr>
                <w:rFonts w:hint="cs"/>
                <w:sz w:val="24"/>
                <w:szCs w:val="24"/>
                <w:rtl/>
              </w:rPr>
              <w:t>در مورد رفتار به كودك تذكر ندهند و رفتار عادتي را ناديده بگيرند.</w:t>
            </w:r>
          </w:p>
          <w:p w:rsidR="003F04E1" w:rsidRPr="005E386F" w:rsidRDefault="003F04E1" w:rsidP="009E4C7E">
            <w:pPr>
              <w:numPr>
                <w:ilvl w:val="0"/>
                <w:numId w:val="43"/>
              </w:numPr>
              <w:ind w:left="377" w:hanging="364"/>
              <w:jc w:val="both"/>
              <w:rPr>
                <w:sz w:val="24"/>
                <w:szCs w:val="24"/>
              </w:rPr>
            </w:pPr>
            <w:r w:rsidRPr="005E386F">
              <w:rPr>
                <w:rFonts w:hint="cs"/>
                <w:sz w:val="24"/>
                <w:szCs w:val="24"/>
                <w:rtl/>
              </w:rPr>
              <w:t>بصورت غير مستقيم با تغيير موقعيت دفعات بروز رفتار را كاهش دهند.</w:t>
            </w:r>
          </w:p>
          <w:p w:rsidR="003F04E1" w:rsidRPr="005E386F" w:rsidRDefault="003F04E1" w:rsidP="009E4C7E">
            <w:pPr>
              <w:numPr>
                <w:ilvl w:val="0"/>
                <w:numId w:val="43"/>
              </w:numPr>
              <w:ind w:left="377" w:hanging="364"/>
              <w:jc w:val="both"/>
              <w:rPr>
                <w:sz w:val="24"/>
                <w:szCs w:val="24"/>
              </w:rPr>
            </w:pPr>
            <w:r w:rsidRPr="005E386F">
              <w:rPr>
                <w:rFonts w:hint="cs"/>
                <w:sz w:val="24"/>
                <w:szCs w:val="24"/>
                <w:rtl/>
              </w:rPr>
              <w:t>كودك بخاطر رفتار مورد تنبيه، سرزنش يا تحقير قرار ندهند.</w:t>
            </w:r>
          </w:p>
          <w:p w:rsidR="003F04E1" w:rsidRPr="005E386F" w:rsidRDefault="003F04E1" w:rsidP="009E4C7E">
            <w:pPr>
              <w:numPr>
                <w:ilvl w:val="0"/>
                <w:numId w:val="43"/>
              </w:numPr>
              <w:ind w:left="377" w:hanging="364"/>
              <w:jc w:val="both"/>
              <w:rPr>
                <w:sz w:val="24"/>
                <w:szCs w:val="24"/>
              </w:rPr>
            </w:pPr>
            <w:r w:rsidRPr="005E386F">
              <w:rPr>
                <w:rFonts w:hint="cs"/>
                <w:sz w:val="24"/>
                <w:szCs w:val="24"/>
                <w:rtl/>
              </w:rPr>
              <w:t>رفتارهاي جايگزيني را در نظر گرفته و در صورت انجام آنها كودك را مورد تشويق قرار دهند.</w:t>
            </w:r>
          </w:p>
          <w:p w:rsidR="003F04E1" w:rsidRPr="003F6F76" w:rsidRDefault="003F04E1" w:rsidP="009E4C7E">
            <w:pPr>
              <w:numPr>
                <w:ilvl w:val="0"/>
                <w:numId w:val="43"/>
              </w:numPr>
              <w:ind w:left="377" w:hanging="364"/>
              <w:jc w:val="both"/>
              <w:rPr>
                <w:b/>
                <w:bCs/>
                <w:sz w:val="24"/>
                <w:szCs w:val="24"/>
                <w:rtl/>
              </w:rPr>
            </w:pPr>
            <w:r w:rsidRPr="005E386F">
              <w:rPr>
                <w:rFonts w:hint="cs"/>
                <w:sz w:val="24"/>
                <w:szCs w:val="24"/>
                <w:rtl/>
              </w:rPr>
              <w:t>در صورتيكه رفتار همچنان ادامه يافت با متخصصين حوزه روان پزشكي مشورت نمايند.</w:t>
            </w:r>
          </w:p>
        </w:tc>
      </w:tr>
    </w:tbl>
    <w:p w:rsidR="003F04E1" w:rsidRPr="003F6F76" w:rsidRDefault="003F04E1" w:rsidP="003F04E1">
      <w:pPr>
        <w:pStyle w:val="a3"/>
        <w:rPr>
          <w:kern w:val="32"/>
          <w:rtl/>
        </w:rPr>
      </w:pPr>
    </w:p>
    <w:p w:rsidR="003F04E1" w:rsidRPr="003F6F76" w:rsidRDefault="003F04E1" w:rsidP="003F04E1">
      <w:pPr>
        <w:pStyle w:val="a2"/>
        <w:rPr>
          <w:kern w:val="32"/>
          <w:rtl/>
        </w:rPr>
      </w:pPr>
      <w:r w:rsidRPr="003F6F76">
        <w:rPr>
          <w:rFonts w:hint="cs"/>
          <w:kern w:val="32"/>
          <w:rtl/>
        </w:rPr>
        <w:t xml:space="preserve"> </w:t>
      </w:r>
      <w:bookmarkStart w:id="233" w:name="_Toc417907542"/>
      <w:bookmarkStart w:id="234" w:name="_Toc443922877"/>
      <w:r w:rsidRPr="003F6F76">
        <w:rPr>
          <w:rFonts w:hint="cs"/>
          <w:kern w:val="32"/>
          <w:rtl/>
        </w:rPr>
        <w:t>اختلالات مصرف مواد:</w:t>
      </w:r>
      <w:bookmarkEnd w:id="233"/>
      <w:bookmarkEnd w:id="234"/>
    </w:p>
    <w:p w:rsidR="003F04E1" w:rsidRPr="003F6F76" w:rsidRDefault="003F04E1" w:rsidP="003F04E1">
      <w:pPr>
        <w:pStyle w:val="a3"/>
        <w:rPr>
          <w:rtl/>
        </w:rPr>
      </w:pPr>
      <w:r w:rsidRPr="003F6F76">
        <w:rPr>
          <w:rFonts w:hint="cs"/>
          <w:rtl/>
        </w:rPr>
        <w:t>اختلالات مرتبط با مواد به دو دسته کلی طبقه</w:t>
      </w:r>
      <w:r w:rsidRPr="003F6F76">
        <w:rPr>
          <w:rFonts w:hint="cs"/>
          <w:rtl/>
        </w:rPr>
        <w:softHyphen/>
        <w:t>بندی می</w:t>
      </w:r>
      <w:r w:rsidRPr="003F6F76">
        <w:rPr>
          <w:rFonts w:hint="cs"/>
          <w:rtl/>
        </w:rPr>
        <w:softHyphen/>
        <w:t>شوند:</w:t>
      </w:r>
    </w:p>
    <w:p w:rsidR="003F04E1" w:rsidRPr="003F6F76" w:rsidRDefault="003F04E1" w:rsidP="003F04E1">
      <w:pPr>
        <w:pStyle w:val="a0"/>
        <w:rPr>
          <w:rFonts w:eastAsia="Calibri"/>
          <w:rtl/>
        </w:rPr>
      </w:pPr>
      <w:r w:rsidRPr="003F6F76">
        <w:rPr>
          <w:rFonts w:eastAsia="Calibri" w:hint="cs"/>
          <w:rtl/>
        </w:rPr>
        <w:t>اختلالات</w:t>
      </w:r>
      <w:r w:rsidRPr="003F6F76">
        <w:rPr>
          <w:rFonts w:eastAsia="Calibri"/>
          <w:rtl/>
        </w:rPr>
        <w:t xml:space="preserve"> </w:t>
      </w:r>
      <w:r w:rsidRPr="003F6F76">
        <w:rPr>
          <w:rFonts w:eastAsia="Calibri" w:hint="cs"/>
          <w:rtl/>
        </w:rPr>
        <w:t>القاءشده</w:t>
      </w:r>
      <w:r w:rsidRPr="003F6F76">
        <w:rPr>
          <w:rFonts w:eastAsia="Calibri"/>
          <w:rtl/>
        </w:rPr>
        <w:t xml:space="preserve"> </w:t>
      </w:r>
      <w:r w:rsidRPr="003F6F76">
        <w:rPr>
          <w:rFonts w:eastAsia="Calibri" w:hint="cs"/>
          <w:rtl/>
        </w:rPr>
        <w:t>توسط</w:t>
      </w:r>
      <w:r w:rsidRPr="003F6F76">
        <w:rPr>
          <w:rFonts w:eastAsia="Calibri"/>
          <w:rtl/>
        </w:rPr>
        <w:t xml:space="preserve"> </w:t>
      </w:r>
      <w:r w:rsidRPr="003F6F76">
        <w:rPr>
          <w:rFonts w:eastAsia="Calibri" w:hint="cs"/>
          <w:rtl/>
        </w:rPr>
        <w:t>مواد</w:t>
      </w:r>
      <w:r w:rsidRPr="003F6F76">
        <w:rPr>
          <w:rFonts w:eastAsia="Calibri"/>
          <w:rtl/>
        </w:rPr>
        <w:t xml:space="preserve"> </w:t>
      </w:r>
    </w:p>
    <w:p w:rsidR="003F04E1" w:rsidRPr="003F6F76" w:rsidRDefault="003F04E1" w:rsidP="003F04E1">
      <w:pPr>
        <w:pStyle w:val="a0"/>
        <w:rPr>
          <w:rFonts w:eastAsia="Calibri"/>
          <w:rtl/>
        </w:rPr>
      </w:pPr>
      <w:r w:rsidRPr="003F6F76">
        <w:rPr>
          <w:rFonts w:eastAsia="Calibri" w:hint="cs"/>
          <w:rtl/>
        </w:rPr>
        <w:t>اختلالات</w:t>
      </w:r>
      <w:r w:rsidRPr="003F6F76">
        <w:rPr>
          <w:rFonts w:eastAsia="Calibri"/>
          <w:rtl/>
        </w:rPr>
        <w:t xml:space="preserve"> </w:t>
      </w:r>
      <w:r w:rsidRPr="003F6F76">
        <w:rPr>
          <w:rFonts w:eastAsia="Calibri" w:hint="cs"/>
          <w:rtl/>
        </w:rPr>
        <w:t>مصرف</w:t>
      </w:r>
      <w:r w:rsidRPr="003F6F76">
        <w:rPr>
          <w:rFonts w:eastAsia="Calibri"/>
          <w:rtl/>
        </w:rPr>
        <w:t xml:space="preserve"> </w:t>
      </w:r>
      <w:r w:rsidRPr="003F6F76">
        <w:rPr>
          <w:rFonts w:eastAsia="Calibri" w:hint="cs"/>
          <w:rtl/>
        </w:rPr>
        <w:t>مواد</w:t>
      </w:r>
    </w:p>
    <w:p w:rsidR="003F04E1" w:rsidRPr="003F6F76" w:rsidRDefault="003F04E1" w:rsidP="003F04E1">
      <w:pPr>
        <w:pStyle w:val="a3"/>
        <w:rPr>
          <w:rtl/>
        </w:rPr>
      </w:pPr>
      <w:r w:rsidRPr="003F6F76">
        <w:rPr>
          <w:rFonts w:hint="cs"/>
          <w:rtl/>
        </w:rPr>
        <w:t>منظور از اختلالات القاء شده توسط مواد، علایم و نشانه</w:t>
      </w:r>
      <w:r w:rsidRPr="003F6F76">
        <w:rPr>
          <w:rFonts w:hint="cs"/>
          <w:rtl/>
        </w:rPr>
        <w:softHyphen/>
        <w:t>های جسمی یا روان</w:t>
      </w:r>
      <w:r w:rsidRPr="003F6F76">
        <w:rPr>
          <w:rFonts w:hint="cs"/>
          <w:rtl/>
        </w:rPr>
        <w:softHyphen/>
        <w:t>پزشکی هستند که در اثر مسمومیت یا محرومیت از مواد در فرد ایجاد شده و با رفع علایم مسمومیت یا محرومیت یا حداکثر در عرض 4 هفته پس از آن فروکش می</w:t>
      </w:r>
      <w:r w:rsidRPr="003F6F76">
        <w:rPr>
          <w:rFonts w:hint="cs"/>
          <w:rtl/>
        </w:rPr>
        <w:softHyphen/>
        <w:t>کند. این اختلالات شامل موارد زیر می</w:t>
      </w:r>
      <w:r w:rsidRPr="003F6F76">
        <w:rPr>
          <w:rFonts w:hint="cs"/>
          <w:rtl/>
        </w:rPr>
        <w:softHyphen/>
        <w:t>شوند:</w:t>
      </w:r>
    </w:p>
    <w:p w:rsidR="003F04E1" w:rsidRPr="003F6F76" w:rsidRDefault="003F04E1" w:rsidP="003F04E1">
      <w:pPr>
        <w:pStyle w:val="a0"/>
        <w:rPr>
          <w:rFonts w:eastAsia="Calibri"/>
        </w:rPr>
      </w:pPr>
      <w:r w:rsidRPr="003F6F76">
        <w:rPr>
          <w:rFonts w:eastAsia="Calibri" w:hint="cs"/>
          <w:rtl/>
        </w:rPr>
        <w:t>مسمومیت</w:t>
      </w:r>
    </w:p>
    <w:p w:rsidR="003F04E1" w:rsidRPr="003F6F76" w:rsidRDefault="003F04E1" w:rsidP="003F04E1">
      <w:pPr>
        <w:pStyle w:val="a0"/>
        <w:rPr>
          <w:rFonts w:eastAsia="Calibri"/>
        </w:rPr>
      </w:pPr>
      <w:r w:rsidRPr="003F6F76">
        <w:rPr>
          <w:rFonts w:eastAsia="Calibri" w:hint="cs"/>
          <w:rtl/>
        </w:rPr>
        <w:t>محرومیت</w:t>
      </w:r>
    </w:p>
    <w:p w:rsidR="003F04E1" w:rsidRPr="003F6F76" w:rsidRDefault="003F04E1" w:rsidP="003F04E1">
      <w:pPr>
        <w:pStyle w:val="a0"/>
        <w:rPr>
          <w:rFonts w:eastAsia="Calibri"/>
          <w:rtl/>
        </w:rPr>
      </w:pPr>
      <w:r w:rsidRPr="003F6F76">
        <w:rPr>
          <w:rFonts w:eastAsia="Calibri" w:hint="cs"/>
          <w:rtl/>
        </w:rPr>
        <w:t>اختلالات روانی القاءشده در اثر مواد شامل اختلالات سایکوتیک، دوقطبی و اختلالات مرتبط، اختلالات افسردگی، اختلالات اضطرابی، وسواس-اجبار و اختلالات مرتبط، اختلالات خواب، کژکارکردی</w:t>
      </w:r>
      <w:r w:rsidRPr="003F6F76">
        <w:rPr>
          <w:rFonts w:eastAsia="Calibri" w:hint="cs"/>
          <w:rtl/>
        </w:rPr>
        <w:softHyphen/>
        <w:t>های جنسی، دلیریوم و اختلالات عصبی، شناختی</w:t>
      </w:r>
    </w:p>
    <w:p w:rsidR="003F04E1" w:rsidRPr="003F6F76" w:rsidRDefault="003F04E1" w:rsidP="003F04E1">
      <w:pPr>
        <w:pStyle w:val="a3"/>
        <w:rPr>
          <w:rtl/>
        </w:rPr>
      </w:pPr>
      <w:r w:rsidRPr="003F6F76">
        <w:rPr>
          <w:rFonts w:hint="cs"/>
          <w:rtl/>
        </w:rPr>
        <w:t>منظور از اختلال مصرف مواد یک الگوی مشکل</w:t>
      </w:r>
      <w:r w:rsidRPr="003F6F76">
        <w:rPr>
          <w:rFonts w:hint="cs"/>
          <w:rtl/>
        </w:rPr>
        <w:softHyphen/>
        <w:t>آفرین مصرف مواد است به طوری که منجر به اُفت کارکرد یا زجر قابل توجه بالینی برای فرد می</w:t>
      </w:r>
      <w:r w:rsidRPr="003F6F76">
        <w:rPr>
          <w:rFonts w:hint="cs"/>
          <w:rtl/>
        </w:rPr>
        <w:softHyphen/>
        <w:t>شود. در طبقه</w:t>
      </w:r>
      <w:r w:rsidRPr="003F6F76">
        <w:rPr>
          <w:rFonts w:hint="cs"/>
          <w:rtl/>
        </w:rPr>
        <w:softHyphen/>
        <w:t>بندی اختلالات روان</w:t>
      </w:r>
      <w:r w:rsidRPr="003F6F76">
        <w:rPr>
          <w:rFonts w:hint="cs"/>
          <w:rtl/>
        </w:rPr>
        <w:softHyphen/>
        <w:t>پزشکی 10 کلاس برای مواد روان</w:t>
      </w:r>
      <w:r w:rsidRPr="003F6F76">
        <w:rPr>
          <w:rFonts w:hint="cs"/>
          <w:rtl/>
        </w:rPr>
        <w:softHyphen/>
        <w:t>گردان پیش</w:t>
      </w:r>
      <w:r w:rsidRPr="003F6F76">
        <w:rPr>
          <w:rFonts w:hint="cs"/>
          <w:rtl/>
        </w:rPr>
        <w:softHyphen/>
        <w:t>بینی شده که شامل موارد زیر می</w:t>
      </w:r>
      <w:r w:rsidRPr="003F6F76">
        <w:rPr>
          <w:rFonts w:hint="cs"/>
          <w:rtl/>
        </w:rPr>
        <w:softHyphen/>
        <w:t>شوند:</w:t>
      </w:r>
    </w:p>
    <w:p w:rsidR="003F04E1" w:rsidRPr="003F6F76" w:rsidRDefault="003F04E1" w:rsidP="003F04E1">
      <w:pPr>
        <w:pStyle w:val="a0"/>
        <w:rPr>
          <w:rFonts w:eastAsia="Calibri"/>
        </w:rPr>
      </w:pPr>
      <w:r w:rsidRPr="003F6F76">
        <w:rPr>
          <w:rFonts w:eastAsia="Calibri" w:hint="cs"/>
          <w:rtl/>
        </w:rPr>
        <w:t>الکل</w:t>
      </w:r>
    </w:p>
    <w:p w:rsidR="003F04E1" w:rsidRPr="003F6F76" w:rsidRDefault="003F04E1" w:rsidP="003F04E1">
      <w:pPr>
        <w:pStyle w:val="a0"/>
        <w:rPr>
          <w:rFonts w:eastAsia="Calibri"/>
        </w:rPr>
      </w:pPr>
      <w:r w:rsidRPr="003F6F76">
        <w:rPr>
          <w:rFonts w:eastAsia="Calibri" w:hint="cs"/>
          <w:rtl/>
        </w:rPr>
        <w:t>تنباکو</w:t>
      </w:r>
    </w:p>
    <w:p w:rsidR="003F04E1" w:rsidRPr="003F6F76" w:rsidRDefault="003F04E1" w:rsidP="003F04E1">
      <w:pPr>
        <w:pStyle w:val="a0"/>
        <w:rPr>
          <w:rFonts w:eastAsia="Calibri"/>
        </w:rPr>
      </w:pPr>
      <w:r w:rsidRPr="003F6F76">
        <w:rPr>
          <w:rFonts w:eastAsia="Calibri" w:hint="cs"/>
          <w:rtl/>
        </w:rPr>
        <w:t>حشیش</w:t>
      </w:r>
      <w:r w:rsidRPr="003F6F76">
        <w:rPr>
          <w:rFonts w:eastAsia="Calibri"/>
          <w:rtl/>
        </w:rPr>
        <w:t xml:space="preserve"> </w:t>
      </w:r>
    </w:p>
    <w:p w:rsidR="003F04E1" w:rsidRPr="003F6F76" w:rsidRDefault="003F04E1" w:rsidP="003F04E1">
      <w:pPr>
        <w:pStyle w:val="a0"/>
        <w:rPr>
          <w:rFonts w:eastAsia="Calibri"/>
        </w:rPr>
      </w:pPr>
      <w:r w:rsidRPr="003F6F76">
        <w:rPr>
          <w:rFonts w:eastAsia="Calibri" w:hint="cs"/>
          <w:rtl/>
        </w:rPr>
        <w:t>داروهای</w:t>
      </w:r>
      <w:r w:rsidRPr="003F6F76">
        <w:rPr>
          <w:rFonts w:eastAsia="Calibri"/>
          <w:rtl/>
        </w:rPr>
        <w:t xml:space="preserve"> </w:t>
      </w:r>
      <w:r w:rsidRPr="003F6F76">
        <w:rPr>
          <w:rFonts w:eastAsia="Calibri" w:hint="cs"/>
          <w:rtl/>
        </w:rPr>
        <w:t>آرام</w:t>
      </w:r>
      <w:r w:rsidRPr="003F6F76">
        <w:rPr>
          <w:rFonts w:eastAsia="Calibri"/>
          <w:rtl/>
        </w:rPr>
        <w:softHyphen/>
      </w:r>
      <w:r w:rsidRPr="003F6F76">
        <w:rPr>
          <w:rFonts w:eastAsia="Calibri" w:hint="cs"/>
          <w:rtl/>
        </w:rPr>
        <w:t>بخش</w:t>
      </w:r>
      <w:r w:rsidRPr="003F6F76">
        <w:rPr>
          <w:rFonts w:eastAsia="Calibri"/>
          <w:rtl/>
        </w:rPr>
        <w:t xml:space="preserve"> </w:t>
      </w:r>
      <w:r w:rsidRPr="003F6F76">
        <w:rPr>
          <w:rFonts w:eastAsia="Calibri" w:hint="cs"/>
          <w:rtl/>
        </w:rPr>
        <w:t>و</w:t>
      </w:r>
      <w:r w:rsidRPr="003F6F76">
        <w:rPr>
          <w:rFonts w:eastAsia="Calibri"/>
          <w:rtl/>
        </w:rPr>
        <w:t xml:space="preserve"> </w:t>
      </w:r>
      <w:r w:rsidRPr="003F6F76">
        <w:rPr>
          <w:rFonts w:eastAsia="Calibri" w:hint="cs"/>
          <w:rtl/>
        </w:rPr>
        <w:t>خواب</w:t>
      </w:r>
      <w:r w:rsidRPr="003F6F76">
        <w:rPr>
          <w:rFonts w:eastAsia="Calibri"/>
          <w:rtl/>
        </w:rPr>
        <w:softHyphen/>
      </w:r>
      <w:r w:rsidRPr="003F6F76">
        <w:rPr>
          <w:rFonts w:eastAsia="Calibri" w:hint="cs"/>
          <w:rtl/>
        </w:rPr>
        <w:t>آور</w:t>
      </w:r>
    </w:p>
    <w:p w:rsidR="003F04E1" w:rsidRPr="003F6F76" w:rsidRDefault="003F04E1" w:rsidP="003F04E1">
      <w:pPr>
        <w:pStyle w:val="a0"/>
        <w:rPr>
          <w:rFonts w:eastAsia="Calibri"/>
        </w:rPr>
      </w:pPr>
      <w:r w:rsidRPr="003F6F76">
        <w:rPr>
          <w:rFonts w:eastAsia="Calibri" w:hint="cs"/>
          <w:rtl/>
        </w:rPr>
        <w:t>کافئین</w:t>
      </w:r>
    </w:p>
    <w:p w:rsidR="003F04E1" w:rsidRPr="003F6F76" w:rsidRDefault="003F04E1" w:rsidP="003F04E1">
      <w:pPr>
        <w:pStyle w:val="a0"/>
        <w:rPr>
          <w:rFonts w:eastAsia="Calibri"/>
        </w:rPr>
      </w:pPr>
      <w:r w:rsidRPr="003F6F76">
        <w:rPr>
          <w:rFonts w:eastAsia="Calibri" w:hint="cs"/>
          <w:rtl/>
        </w:rPr>
        <w:t>مواد</w:t>
      </w:r>
      <w:r w:rsidRPr="003F6F76">
        <w:rPr>
          <w:rFonts w:eastAsia="Calibri"/>
          <w:rtl/>
        </w:rPr>
        <w:t xml:space="preserve"> </w:t>
      </w:r>
      <w:r w:rsidRPr="003F6F76">
        <w:rPr>
          <w:rFonts w:eastAsia="Calibri" w:hint="cs"/>
          <w:rtl/>
        </w:rPr>
        <w:t>استنشاقی</w:t>
      </w:r>
    </w:p>
    <w:p w:rsidR="003F04E1" w:rsidRPr="003F6F76" w:rsidRDefault="003F04E1" w:rsidP="003F04E1">
      <w:pPr>
        <w:pStyle w:val="a0"/>
        <w:rPr>
          <w:rFonts w:eastAsia="Calibri"/>
        </w:rPr>
      </w:pPr>
      <w:r w:rsidRPr="003F6F76">
        <w:rPr>
          <w:rFonts w:eastAsia="Calibri" w:hint="cs"/>
          <w:rtl/>
        </w:rPr>
        <w:t>مواد</w:t>
      </w:r>
      <w:r w:rsidRPr="003F6F76">
        <w:rPr>
          <w:rFonts w:eastAsia="Calibri"/>
          <w:rtl/>
        </w:rPr>
        <w:t xml:space="preserve"> </w:t>
      </w:r>
      <w:r w:rsidRPr="003F6F76">
        <w:rPr>
          <w:rFonts w:eastAsia="Calibri" w:hint="cs"/>
          <w:rtl/>
        </w:rPr>
        <w:t>افیونی</w:t>
      </w:r>
    </w:p>
    <w:p w:rsidR="003F04E1" w:rsidRPr="003F6F76" w:rsidRDefault="003F04E1" w:rsidP="003F04E1">
      <w:pPr>
        <w:pStyle w:val="a0"/>
        <w:rPr>
          <w:rFonts w:eastAsia="Calibri"/>
        </w:rPr>
      </w:pPr>
      <w:r w:rsidRPr="003F6F76">
        <w:rPr>
          <w:rFonts w:eastAsia="Calibri" w:hint="cs"/>
          <w:rtl/>
        </w:rPr>
        <w:t>مواد</w:t>
      </w:r>
      <w:r w:rsidRPr="003F6F76">
        <w:rPr>
          <w:rFonts w:eastAsia="Calibri"/>
          <w:rtl/>
        </w:rPr>
        <w:t xml:space="preserve"> </w:t>
      </w:r>
      <w:r w:rsidRPr="003F6F76">
        <w:rPr>
          <w:rFonts w:eastAsia="Calibri" w:hint="cs"/>
          <w:rtl/>
        </w:rPr>
        <w:t>توهم</w:t>
      </w:r>
      <w:r w:rsidRPr="003F6F76">
        <w:rPr>
          <w:rFonts w:eastAsia="Calibri"/>
          <w:rtl/>
        </w:rPr>
        <w:softHyphen/>
      </w:r>
      <w:r w:rsidRPr="003F6F76">
        <w:rPr>
          <w:rFonts w:eastAsia="Calibri" w:hint="cs"/>
          <w:rtl/>
        </w:rPr>
        <w:t>زا</w:t>
      </w:r>
    </w:p>
    <w:p w:rsidR="003F04E1" w:rsidRPr="003F6F76" w:rsidRDefault="003F04E1" w:rsidP="003F04E1">
      <w:pPr>
        <w:pStyle w:val="a0"/>
        <w:rPr>
          <w:rFonts w:eastAsia="Calibri"/>
        </w:rPr>
      </w:pPr>
      <w:r w:rsidRPr="003F6F76">
        <w:rPr>
          <w:rFonts w:eastAsia="Calibri" w:hint="cs"/>
          <w:rtl/>
        </w:rPr>
        <w:t>مواد</w:t>
      </w:r>
      <w:r w:rsidRPr="003F6F76">
        <w:rPr>
          <w:rFonts w:eastAsia="Calibri"/>
          <w:rtl/>
        </w:rPr>
        <w:t xml:space="preserve"> </w:t>
      </w:r>
      <w:r w:rsidRPr="003F6F76">
        <w:rPr>
          <w:rFonts w:eastAsia="Calibri" w:hint="cs"/>
          <w:rtl/>
        </w:rPr>
        <w:t>محرک</w:t>
      </w:r>
      <w:r w:rsidRPr="003F6F76">
        <w:rPr>
          <w:rFonts w:eastAsia="Calibri"/>
          <w:rtl/>
        </w:rPr>
        <w:t xml:space="preserve"> </w:t>
      </w:r>
    </w:p>
    <w:p w:rsidR="003F04E1" w:rsidRPr="003F6F76" w:rsidRDefault="003F04E1" w:rsidP="003F04E1">
      <w:pPr>
        <w:pStyle w:val="a0"/>
        <w:rPr>
          <w:rFonts w:eastAsia="Calibri"/>
        </w:rPr>
      </w:pPr>
      <w:r w:rsidRPr="003F6F76">
        <w:rPr>
          <w:rFonts w:eastAsia="Calibri" w:hint="cs"/>
          <w:rtl/>
        </w:rPr>
        <w:t>سایر</w:t>
      </w:r>
      <w:r w:rsidRPr="003F6F76">
        <w:rPr>
          <w:rFonts w:eastAsia="Calibri"/>
          <w:rtl/>
        </w:rPr>
        <w:t xml:space="preserve"> </w:t>
      </w:r>
      <w:r w:rsidRPr="003F6F76">
        <w:rPr>
          <w:rFonts w:eastAsia="Calibri" w:hint="cs"/>
          <w:rtl/>
        </w:rPr>
        <w:t>مواد</w:t>
      </w:r>
      <w:r w:rsidRPr="003F6F76">
        <w:rPr>
          <w:rFonts w:eastAsia="Calibri"/>
          <w:rtl/>
        </w:rPr>
        <w:t xml:space="preserve"> </w:t>
      </w:r>
    </w:p>
    <w:p w:rsidR="003F04E1" w:rsidRPr="003F6F76" w:rsidRDefault="003F04E1" w:rsidP="003F04E1">
      <w:pPr>
        <w:pStyle w:val="a3"/>
        <w:rPr>
          <w:rtl/>
        </w:rPr>
      </w:pPr>
      <w:r w:rsidRPr="003F6F76">
        <w:rPr>
          <w:rFonts w:ascii="Times-Roman" w:hAnsi="Times-Roman" w:hint="cs"/>
          <w:rtl/>
        </w:rPr>
        <w:t>بر</w:t>
      </w:r>
      <w:r w:rsidRPr="003F6F76">
        <w:rPr>
          <w:rFonts w:ascii="Times-Roman" w:hAnsi="Times-Roman"/>
          <w:rtl/>
        </w:rPr>
        <w:t xml:space="preserve"> </w:t>
      </w:r>
      <w:r w:rsidRPr="003F6F76">
        <w:rPr>
          <w:rFonts w:ascii="Times-Roman" w:hAnsi="Times-Roman" w:hint="cs"/>
          <w:rtl/>
        </w:rPr>
        <w:t>حسب</w:t>
      </w:r>
      <w:r w:rsidRPr="003F6F76">
        <w:rPr>
          <w:rFonts w:ascii="Times-Roman" w:hAnsi="Times-Roman"/>
          <w:rtl/>
        </w:rPr>
        <w:t xml:space="preserve"> </w:t>
      </w:r>
      <w:r w:rsidRPr="003F6F76">
        <w:rPr>
          <w:rFonts w:ascii="Times-Roman" w:hAnsi="Times-Roman" w:hint="cs"/>
          <w:rtl/>
        </w:rPr>
        <w:t>درگیری</w:t>
      </w:r>
      <w:r w:rsidRPr="003F6F76">
        <w:rPr>
          <w:rFonts w:ascii="Times-Roman" w:hAnsi="Times-Roman"/>
          <w:rtl/>
        </w:rPr>
        <w:t xml:space="preserve"> </w:t>
      </w:r>
      <w:r w:rsidRPr="003F6F76">
        <w:rPr>
          <w:rFonts w:ascii="Times-Roman" w:hAnsi="Times-Roman" w:hint="cs"/>
          <w:rtl/>
        </w:rPr>
        <w:t>با</w:t>
      </w:r>
      <w:r w:rsidRPr="003F6F76">
        <w:rPr>
          <w:rFonts w:ascii="Times-Roman" w:hAnsi="Times-Roman"/>
          <w:rtl/>
        </w:rPr>
        <w:t xml:space="preserve"> </w:t>
      </w:r>
      <w:r w:rsidRPr="003F6F76">
        <w:rPr>
          <w:rFonts w:ascii="Times-Roman" w:hAnsi="Times-Roman" w:hint="cs"/>
          <w:rtl/>
        </w:rPr>
        <w:t>هر</w:t>
      </w:r>
      <w:r w:rsidRPr="003F6F76">
        <w:rPr>
          <w:rFonts w:ascii="Times-Roman" w:hAnsi="Times-Roman"/>
          <w:rtl/>
        </w:rPr>
        <w:t xml:space="preserve"> </w:t>
      </w:r>
      <w:r w:rsidRPr="003F6F76">
        <w:rPr>
          <w:rFonts w:ascii="Times-Roman" w:hAnsi="Times-Roman" w:hint="cs"/>
          <w:rtl/>
        </w:rPr>
        <w:t>یک</w:t>
      </w:r>
      <w:r w:rsidRPr="003F6F76">
        <w:rPr>
          <w:rFonts w:ascii="Times-Roman" w:hAnsi="Times-Roman"/>
          <w:rtl/>
        </w:rPr>
        <w:t xml:space="preserve"> </w:t>
      </w:r>
      <w:r w:rsidRPr="003F6F76">
        <w:rPr>
          <w:rFonts w:ascii="Times-Roman" w:hAnsi="Times-Roman" w:hint="cs"/>
          <w:rtl/>
        </w:rPr>
        <w:t>از</w:t>
      </w:r>
      <w:r w:rsidRPr="003F6F76">
        <w:rPr>
          <w:rFonts w:ascii="Times-Roman" w:hAnsi="Times-Roman"/>
          <w:rtl/>
        </w:rPr>
        <w:t xml:space="preserve"> </w:t>
      </w:r>
      <w:r w:rsidRPr="003F6F76">
        <w:rPr>
          <w:rFonts w:ascii="Times-Roman" w:hAnsi="Times-Roman" w:hint="cs"/>
          <w:rtl/>
        </w:rPr>
        <w:t>کلاس</w:t>
      </w:r>
      <w:r w:rsidRPr="003F6F76">
        <w:rPr>
          <w:rFonts w:ascii="Times-Roman" w:hAnsi="Times-Roman"/>
          <w:rtl/>
        </w:rPr>
        <w:softHyphen/>
      </w:r>
      <w:r w:rsidRPr="003F6F76">
        <w:rPr>
          <w:rFonts w:ascii="Times-Roman" w:hAnsi="Times-Roman" w:hint="cs"/>
          <w:rtl/>
        </w:rPr>
        <w:t>های</w:t>
      </w:r>
      <w:r w:rsidRPr="003F6F76">
        <w:rPr>
          <w:rFonts w:ascii="Times-Roman" w:hAnsi="Times-Roman"/>
          <w:rtl/>
        </w:rPr>
        <w:t xml:space="preserve"> </w:t>
      </w:r>
      <w:r w:rsidRPr="003F6F76">
        <w:rPr>
          <w:rFonts w:ascii="Times-Roman" w:hAnsi="Times-Roman" w:hint="cs"/>
          <w:rtl/>
        </w:rPr>
        <w:t>مواد</w:t>
      </w:r>
      <w:r w:rsidRPr="003F6F76">
        <w:rPr>
          <w:rFonts w:ascii="Times-Roman" w:hAnsi="Times-Roman"/>
          <w:rtl/>
        </w:rPr>
        <w:t xml:space="preserve"> (</w:t>
      </w:r>
      <w:r w:rsidRPr="003F6F76">
        <w:rPr>
          <w:rFonts w:ascii="Times-Roman" w:hAnsi="Times-Roman" w:hint="cs"/>
          <w:rtl/>
        </w:rPr>
        <w:t>به</w:t>
      </w:r>
      <w:r w:rsidRPr="003F6F76">
        <w:rPr>
          <w:rFonts w:ascii="Times-Roman" w:hAnsi="Times-Roman"/>
          <w:rtl/>
        </w:rPr>
        <w:t xml:space="preserve"> </w:t>
      </w:r>
      <w:r w:rsidRPr="003F6F76">
        <w:rPr>
          <w:rFonts w:ascii="Times-Roman" w:hAnsi="Times-Roman" w:hint="cs"/>
          <w:rtl/>
        </w:rPr>
        <w:t>جز</w:t>
      </w:r>
      <w:r w:rsidRPr="003F6F76">
        <w:rPr>
          <w:rFonts w:ascii="Times-Roman" w:hAnsi="Times-Roman"/>
          <w:rtl/>
        </w:rPr>
        <w:t xml:space="preserve"> </w:t>
      </w:r>
      <w:r w:rsidRPr="003F6F76">
        <w:rPr>
          <w:rFonts w:ascii="Times-Roman" w:hAnsi="Times-Roman" w:hint="cs"/>
          <w:rtl/>
        </w:rPr>
        <w:t>کافئین</w:t>
      </w:r>
      <w:r w:rsidRPr="003F6F76">
        <w:rPr>
          <w:rFonts w:ascii="Times-Roman" w:hAnsi="Times-Roman"/>
          <w:rtl/>
        </w:rPr>
        <w:t xml:space="preserve">) </w:t>
      </w:r>
      <w:r w:rsidRPr="003F6F76">
        <w:rPr>
          <w:rFonts w:ascii="Times-Roman" w:hAnsi="Times-Roman" w:hint="cs"/>
          <w:rtl/>
        </w:rPr>
        <w:t>یک</w:t>
      </w:r>
      <w:r w:rsidRPr="003F6F76">
        <w:rPr>
          <w:rFonts w:ascii="Times-Roman" w:hAnsi="Times-Roman"/>
          <w:rtl/>
        </w:rPr>
        <w:t xml:space="preserve"> </w:t>
      </w:r>
      <w:r w:rsidRPr="003F6F76">
        <w:rPr>
          <w:rFonts w:ascii="Times-Roman" w:hAnsi="Times-Roman" w:hint="cs"/>
          <w:b/>
          <w:bCs/>
          <w:rtl/>
        </w:rPr>
        <w:t>اختلال</w:t>
      </w:r>
      <w:r w:rsidRPr="003F6F76">
        <w:rPr>
          <w:rFonts w:ascii="Times-Roman" w:hAnsi="Times-Roman"/>
          <w:b/>
          <w:bCs/>
          <w:rtl/>
        </w:rPr>
        <w:t xml:space="preserve"> </w:t>
      </w:r>
      <w:r w:rsidRPr="003F6F76">
        <w:rPr>
          <w:rFonts w:ascii="Times-Roman" w:hAnsi="Times-Roman" w:hint="cs"/>
          <w:b/>
          <w:bCs/>
          <w:rtl/>
        </w:rPr>
        <w:t>مصرف</w:t>
      </w:r>
      <w:r w:rsidRPr="003F6F76">
        <w:rPr>
          <w:rFonts w:ascii="Times-Roman" w:hAnsi="Times-Roman"/>
          <w:b/>
          <w:bCs/>
          <w:rtl/>
        </w:rPr>
        <w:t xml:space="preserve"> </w:t>
      </w:r>
      <w:r w:rsidRPr="003F6F76">
        <w:rPr>
          <w:rFonts w:ascii="Times-Roman" w:hAnsi="Times-Roman" w:hint="cs"/>
          <w:b/>
          <w:bCs/>
          <w:rtl/>
        </w:rPr>
        <w:t>مواد</w:t>
      </w:r>
      <w:r w:rsidRPr="003F6F76">
        <w:rPr>
          <w:rFonts w:ascii="Times-Roman" w:hAnsi="Times-Roman"/>
          <w:rtl/>
        </w:rPr>
        <w:t xml:space="preserve"> </w:t>
      </w:r>
      <w:r w:rsidRPr="003F6F76">
        <w:rPr>
          <w:rFonts w:ascii="Times-Roman" w:hAnsi="Times-Roman" w:hint="cs"/>
          <w:rtl/>
        </w:rPr>
        <w:t>مطرح</w:t>
      </w:r>
      <w:r w:rsidRPr="003F6F76">
        <w:rPr>
          <w:rFonts w:ascii="Times-Roman" w:hAnsi="Times-Roman"/>
          <w:rtl/>
        </w:rPr>
        <w:t xml:space="preserve"> </w:t>
      </w:r>
      <w:r w:rsidRPr="003F6F76">
        <w:rPr>
          <w:rFonts w:ascii="Times-Roman" w:hAnsi="Times-Roman" w:hint="cs"/>
          <w:rtl/>
        </w:rPr>
        <w:t>میشود</w:t>
      </w:r>
      <w:r w:rsidRPr="003F6F76">
        <w:rPr>
          <w:rFonts w:ascii="Times-Roman" w:hAnsi="Times-Roman"/>
          <w:rtl/>
        </w:rPr>
        <w:t xml:space="preserve">. </w:t>
      </w:r>
      <w:r w:rsidRPr="003F6F76">
        <w:rPr>
          <w:rFonts w:hint="cs"/>
          <w:rtl/>
        </w:rPr>
        <w:t>خصوصیت اصلی اختلال مصرف مواد از دست دادن کنترل بر روی مصرف و تداوم مصرف علی</w:t>
      </w:r>
      <w:r w:rsidRPr="003F6F76">
        <w:rPr>
          <w:rFonts w:hint="cs"/>
          <w:rtl/>
        </w:rPr>
        <w:softHyphen/>
        <w:t>رغم مواجهه با مشکلات سلامتی، خانوادگی، شغلی و قانونی مرتبط است. در اختلال مصرف مواد، مصرف مواد به اولویت اصلی زندگی فرد تبدیل می</w:t>
      </w:r>
      <w:r w:rsidRPr="003F6F76">
        <w:rPr>
          <w:rFonts w:hint="cs"/>
          <w:rtl/>
        </w:rPr>
        <w:softHyphen/>
        <w:t>شود. در واقع می</w:t>
      </w:r>
      <w:r w:rsidRPr="003F6F76">
        <w:rPr>
          <w:rFonts w:hint="cs"/>
          <w:rtl/>
        </w:rPr>
        <w:softHyphen/>
        <w:t>توان گفت در اعتیاد مصرف مواد تبدیل به تنها منبع کسب لذّت و رضایت در زندگی فرد می</w:t>
      </w:r>
      <w:r w:rsidRPr="003F6F76">
        <w:rPr>
          <w:rFonts w:hint="cs"/>
          <w:rtl/>
        </w:rPr>
        <w:softHyphen/>
        <w:t>شود. مواد در مغز از طریق سیستم</w:t>
      </w:r>
      <w:r w:rsidRPr="003F6F76">
        <w:rPr>
          <w:rFonts w:hint="cs"/>
          <w:rtl/>
        </w:rPr>
        <w:softHyphen/>
        <w:t>هایی اثر خود را اعمال می</w:t>
      </w:r>
      <w:r w:rsidRPr="003F6F76">
        <w:rPr>
          <w:rFonts w:hint="cs"/>
          <w:rtl/>
        </w:rPr>
        <w:softHyphen/>
        <w:t>کند که در اصل برای پاسخ به محرک</w:t>
      </w:r>
      <w:r w:rsidRPr="003F6F76">
        <w:rPr>
          <w:rFonts w:hint="cs"/>
          <w:rtl/>
        </w:rPr>
        <w:softHyphen/>
        <w:t>هایی طراحی شده</w:t>
      </w:r>
      <w:r w:rsidRPr="003F6F76">
        <w:rPr>
          <w:rFonts w:hint="cs"/>
          <w:rtl/>
        </w:rPr>
        <w:softHyphen/>
        <w:t>اند که کارشان</w:t>
      </w:r>
      <w:r>
        <w:rPr>
          <w:rFonts w:hint="cs"/>
          <w:rtl/>
        </w:rPr>
        <w:t xml:space="preserve"> حفظ بقای گونه محسوب می</w:t>
      </w:r>
      <w:r>
        <w:rPr>
          <w:rFonts w:hint="cs"/>
          <w:rtl/>
        </w:rPr>
        <w:softHyphen/>
        <w:t>شود. در</w:t>
      </w:r>
      <w:r w:rsidRPr="003F6F76">
        <w:rPr>
          <w:rFonts w:hint="cs"/>
          <w:rtl/>
        </w:rPr>
        <w:t>اختلال مصرف مواد رفتارهای موادجویانه برای فرد به صورت غیرعادی «ارزش بقاء» پیدا می</w:t>
      </w:r>
      <w:r w:rsidRPr="003F6F76">
        <w:rPr>
          <w:rFonts w:hint="cs"/>
          <w:rtl/>
        </w:rPr>
        <w:softHyphen/>
        <w:t>کند. این موضوع فرد را به لغزش و عود تا مدت</w:t>
      </w:r>
      <w:r w:rsidRPr="003F6F76">
        <w:rPr>
          <w:rFonts w:hint="cs"/>
          <w:rtl/>
        </w:rPr>
        <w:softHyphen/>
        <w:t>ها پس از قطع مصرف مواد آسیب</w:t>
      </w:r>
      <w:r w:rsidRPr="003F6F76">
        <w:rPr>
          <w:rFonts w:hint="cs"/>
          <w:rtl/>
        </w:rPr>
        <w:softHyphen/>
        <w:t>پذیر می</w:t>
      </w:r>
      <w:r w:rsidRPr="003F6F76">
        <w:rPr>
          <w:rFonts w:hint="cs"/>
          <w:rtl/>
        </w:rPr>
        <w:softHyphen/>
        <w:t>کند و اساس طبیعت مزمن و عودکننده اختلال مصرف مواد را تشکیل می</w:t>
      </w:r>
      <w:r w:rsidRPr="003F6F76">
        <w:rPr>
          <w:rFonts w:hint="cs"/>
          <w:rtl/>
        </w:rPr>
        <w:softHyphen/>
        <w:t xml:space="preserve">دهد. </w:t>
      </w:r>
    </w:p>
    <w:p w:rsidR="003F04E1" w:rsidRPr="003F6F76" w:rsidRDefault="003F04E1" w:rsidP="003F04E1">
      <w:pPr>
        <w:pStyle w:val="a3"/>
        <w:rPr>
          <w:rtl/>
        </w:rPr>
      </w:pPr>
      <w:r w:rsidRPr="003F6F76">
        <w:rPr>
          <w:rFonts w:hint="cs"/>
          <w:rtl/>
        </w:rPr>
        <w:t>طبیعت مزمن و عودکننده این اختلال باعث شده این بیماری با سایر بیماری</w:t>
      </w:r>
      <w:r w:rsidRPr="003F6F76">
        <w:rPr>
          <w:rFonts w:hint="cs"/>
          <w:rtl/>
        </w:rPr>
        <w:softHyphen/>
        <w:t>های طبی عودکننده همچون افسردگی، آسم، فشار خون و دیابت مقایسه شود. شباهت</w:t>
      </w:r>
      <w:r w:rsidRPr="003F6F76">
        <w:rPr>
          <w:rFonts w:hint="cs"/>
          <w:rtl/>
        </w:rPr>
        <w:softHyphen/>
        <w:t>های این بیماری</w:t>
      </w:r>
      <w:r w:rsidRPr="003F6F76">
        <w:rPr>
          <w:rFonts w:hint="cs"/>
          <w:rtl/>
        </w:rPr>
        <w:softHyphen/>
        <w:t>ها جالب توجه هستند. در تمام این بیماری</w:t>
      </w:r>
      <w:r w:rsidRPr="003F6F76">
        <w:rPr>
          <w:rFonts w:hint="cs"/>
          <w:rtl/>
        </w:rPr>
        <w:softHyphen/>
        <w:t>ها ژنتیک، انتخاب شخصی و عوامل محیطی نقش مشابهی در سبب</w:t>
      </w:r>
      <w:r w:rsidRPr="003F6F76">
        <w:rPr>
          <w:rFonts w:hint="cs"/>
          <w:rtl/>
        </w:rPr>
        <w:softHyphen/>
        <w:t>شناسی و سیر بیماری دارند. میزان</w:t>
      </w:r>
      <w:r w:rsidRPr="003F6F76">
        <w:rPr>
          <w:rFonts w:hint="cs"/>
          <w:rtl/>
        </w:rPr>
        <w:softHyphen/>
        <w:t>های عود و پایبندی به دستورات درمانی در تمام آن</w:t>
      </w:r>
      <w:r w:rsidRPr="003F6F76">
        <w:rPr>
          <w:rFonts w:hint="cs"/>
          <w:rtl/>
        </w:rPr>
        <w:softHyphen/>
        <w:t>ها مشابه هستند. در تمام این بیماری</w:t>
      </w:r>
      <w:r w:rsidRPr="003F6F76">
        <w:rPr>
          <w:rFonts w:hint="cs"/>
          <w:rtl/>
        </w:rPr>
        <w:softHyphen/>
        <w:t>ها درمان قطعی وجود ندارد و میزان موفقیت در درمان ارتباط مستقیم با میزان پایبندی به درمان دارد. بیماران دارای سن بالاتر، شغل، خانواده و روابط بین</w:t>
      </w:r>
      <w:r w:rsidRPr="003F6F76">
        <w:rPr>
          <w:rFonts w:hint="cs"/>
          <w:rtl/>
        </w:rPr>
        <w:softHyphen/>
        <w:t>فردی پایدار با احتمال بالاتری از دستورات درمانی پیروی می</w:t>
      </w:r>
      <w:r w:rsidRPr="003F6F76">
        <w:rPr>
          <w:rFonts w:hint="cs"/>
          <w:rtl/>
        </w:rPr>
        <w:softHyphen/>
        <w:t>کنند. بهترین نتایج درمانی زمانی حاصل می</w:t>
      </w:r>
      <w:r w:rsidRPr="003F6F76">
        <w:rPr>
          <w:rFonts w:hint="cs"/>
          <w:rtl/>
        </w:rPr>
        <w:softHyphen/>
        <w:t>گردد که درمان</w:t>
      </w:r>
      <w:r w:rsidRPr="003F6F76">
        <w:rPr>
          <w:rFonts w:hint="cs"/>
          <w:rtl/>
        </w:rPr>
        <w:softHyphen/>
        <w:t xml:space="preserve">های دارویی با مداخلات روانی، اجتماعی ترکیب شوند. </w:t>
      </w:r>
    </w:p>
    <w:p w:rsidR="003F04E1" w:rsidRPr="003F6F76" w:rsidRDefault="003F04E1" w:rsidP="003F04E1">
      <w:pPr>
        <w:pStyle w:val="a3"/>
        <w:rPr>
          <w:rtl/>
        </w:rPr>
      </w:pPr>
      <w:r w:rsidRPr="003F6F76">
        <w:rPr>
          <w:rFonts w:hint="cs"/>
          <w:rtl/>
        </w:rPr>
        <w:t>علائم و نشانه</w:t>
      </w:r>
      <w:r w:rsidRPr="003F6F76">
        <w:rPr>
          <w:rFonts w:hint="cs"/>
          <w:rtl/>
        </w:rPr>
        <w:softHyphen/>
        <w:t>های اختلال مصرف مواد در چهار دسته به شرح زیر قابل طبقه</w:t>
      </w:r>
      <w:r w:rsidRPr="003F6F76">
        <w:rPr>
          <w:rFonts w:hint="cs"/>
          <w:rtl/>
        </w:rPr>
        <w:softHyphen/>
        <w:t>بندی است:</w:t>
      </w:r>
    </w:p>
    <w:p w:rsidR="003F04E1" w:rsidRPr="003F6F76" w:rsidRDefault="003F04E1" w:rsidP="003F04E1">
      <w:pPr>
        <w:pStyle w:val="a0"/>
        <w:rPr>
          <w:rFonts w:eastAsia="Calibri"/>
        </w:rPr>
      </w:pPr>
      <w:r w:rsidRPr="003F6F76">
        <w:rPr>
          <w:rFonts w:eastAsia="Calibri" w:hint="cs"/>
          <w:rtl/>
        </w:rPr>
        <w:t>ناتوانی فرد برای کنترل رفتار مصرف مواد</w:t>
      </w:r>
    </w:p>
    <w:p w:rsidR="003F04E1" w:rsidRPr="003F6F76" w:rsidRDefault="003F04E1" w:rsidP="003F04E1">
      <w:pPr>
        <w:pStyle w:val="a0"/>
        <w:rPr>
          <w:rFonts w:eastAsia="Calibri"/>
        </w:rPr>
      </w:pPr>
      <w:r w:rsidRPr="003F6F76">
        <w:rPr>
          <w:rFonts w:eastAsia="Calibri" w:hint="cs"/>
          <w:rtl/>
        </w:rPr>
        <w:t>اُفت کارکرد اجتماعی</w:t>
      </w:r>
    </w:p>
    <w:p w:rsidR="003F04E1" w:rsidRPr="003F6F76" w:rsidRDefault="003F04E1" w:rsidP="003F04E1">
      <w:pPr>
        <w:pStyle w:val="a0"/>
        <w:rPr>
          <w:rFonts w:eastAsia="Calibri"/>
        </w:rPr>
      </w:pPr>
      <w:r w:rsidRPr="003F6F76">
        <w:rPr>
          <w:rFonts w:eastAsia="Calibri" w:hint="cs"/>
          <w:rtl/>
        </w:rPr>
        <w:t>تداوم مصرف علی</w:t>
      </w:r>
      <w:r w:rsidRPr="003F6F76">
        <w:rPr>
          <w:rFonts w:eastAsia="Calibri" w:hint="cs"/>
          <w:rtl/>
        </w:rPr>
        <w:softHyphen/>
        <w:t>رغم مواجهه با مشکلات جسمی و روان</w:t>
      </w:r>
      <w:r w:rsidRPr="003F6F76">
        <w:rPr>
          <w:rFonts w:eastAsia="Calibri" w:hint="cs"/>
          <w:rtl/>
        </w:rPr>
        <w:softHyphen/>
        <w:t xml:space="preserve">شناختی </w:t>
      </w:r>
    </w:p>
    <w:p w:rsidR="003F04E1" w:rsidRPr="003F6F76" w:rsidRDefault="003F04E1" w:rsidP="003F04E1">
      <w:pPr>
        <w:pStyle w:val="a3"/>
        <w:rPr>
          <w:rtl/>
        </w:rPr>
      </w:pPr>
      <w:r w:rsidRPr="003F6F76">
        <w:rPr>
          <w:rFonts w:hint="cs"/>
          <w:rtl/>
        </w:rPr>
        <w:t>وابستگی جسمی به صورت تحمل (نیاز به مصرف مقادیر بیشتر ماده برای رسیدن به اثر قبلی) و محرومیت (تجربه حالات خماری در صورت کاهش یا قطع مصرف ماده)</w:t>
      </w:r>
    </w:p>
    <w:p w:rsidR="003F04E1" w:rsidRPr="003F6F76" w:rsidRDefault="003F04E1" w:rsidP="003F04E1">
      <w:pPr>
        <w:pStyle w:val="a3"/>
        <w:rPr>
          <w:rtl/>
        </w:rPr>
      </w:pPr>
      <w:r w:rsidRPr="003F6F76">
        <w:rPr>
          <w:rFonts w:hint="cs"/>
          <w:rtl/>
        </w:rPr>
        <w:t>تشخیص اختلال مصرف مواد یک تشخیص بالینی بوده که بر اساس مصاحبه تشخیصی توسط پزشک گذاشته می</w:t>
      </w:r>
      <w:r w:rsidRPr="003F6F76">
        <w:rPr>
          <w:rFonts w:hint="cs"/>
          <w:rtl/>
        </w:rPr>
        <w:softHyphen/>
        <w:t>شود. آن گونه که پیشتر گفتیم غربال</w:t>
      </w:r>
      <w:r w:rsidRPr="003F6F76">
        <w:rPr>
          <w:rFonts w:hint="cs"/>
          <w:rtl/>
        </w:rPr>
        <w:softHyphen/>
        <w:t>گری اولیه درگیری با مصرف الکل، سیگار و مواد (فصل 3 را ببینید) با استفاده از یک رویکرد همدلانه (فصل 4 را ببینید) به شناسایی افرادی که مصرف اخیر مواد (3 ماه گذشته) داشته</w:t>
      </w:r>
      <w:r w:rsidRPr="003F6F76">
        <w:rPr>
          <w:rFonts w:hint="cs"/>
          <w:rtl/>
        </w:rPr>
        <w:softHyphen/>
        <w:t>اند کمک می</w:t>
      </w:r>
      <w:r w:rsidRPr="003F6F76">
        <w:rPr>
          <w:rFonts w:hint="cs"/>
          <w:rtl/>
        </w:rPr>
        <w:softHyphen/>
        <w:t xml:space="preserve">کند. </w:t>
      </w:r>
    </w:p>
    <w:p w:rsidR="003F04E1" w:rsidRPr="003F6F76" w:rsidRDefault="003F04E1" w:rsidP="003F04E1">
      <w:pPr>
        <w:pStyle w:val="a3"/>
        <w:rPr>
          <w:rtl/>
        </w:rPr>
      </w:pPr>
      <w:r w:rsidRPr="003F6F76">
        <w:rPr>
          <w:rFonts w:hint="cs"/>
          <w:rtl/>
        </w:rPr>
        <w:t>کارشناس مراقب سلامت خانواده لازم است علایم و نشانه</w:t>
      </w:r>
      <w:r>
        <w:rPr>
          <w:rFonts w:hint="cs"/>
          <w:rtl/>
        </w:rPr>
        <w:t xml:space="preserve">‌های </w:t>
      </w:r>
      <w:r w:rsidRPr="003F6F76">
        <w:rPr>
          <w:rFonts w:hint="cs"/>
          <w:rtl/>
        </w:rPr>
        <w:t>اختلالات مصرف مواد را بداند تا در صورت مشاهده علائم در مراجعه کنندگان، غربال</w:t>
      </w:r>
      <w:r w:rsidRPr="003F6F76">
        <w:rPr>
          <w:rFonts w:hint="cs"/>
          <w:rtl/>
        </w:rPr>
        <w:softHyphen/>
        <w:t>گری اولیه را انجام و در صورت نیاز فرد را جهت انجام غربال</w:t>
      </w:r>
      <w:r w:rsidRPr="003F6F76">
        <w:rPr>
          <w:rtl/>
        </w:rPr>
        <w:softHyphen/>
      </w:r>
      <w:r w:rsidRPr="003F6F76">
        <w:rPr>
          <w:rFonts w:hint="cs"/>
          <w:rtl/>
        </w:rPr>
        <w:t>گری تکمیلی و خدمات مربوط به اختلال مصرف مواد به پزشک یا کارشناس سلامت روان ارجاع دهد. کارشناس مراقب سلامت خانواده همچنین باید با عوارض سلامتی، خانوادگی و اجتماعی مصرف مواد آشنا باشد تا بتواند پس از غربال</w:t>
      </w:r>
      <w:r w:rsidRPr="003F6F76">
        <w:rPr>
          <w:rFonts w:hint="cs"/>
          <w:rtl/>
        </w:rPr>
        <w:softHyphen/>
        <w:t>گری اولیه در صورت مثبت شدن بازخورد متناسب با شرایط فرد ارایه و مراجع را جهت مراجعه به کارشناس سلامت روان برای غربال</w:t>
      </w:r>
      <w:r w:rsidRPr="003F6F76">
        <w:rPr>
          <w:rFonts w:hint="cs"/>
          <w:rtl/>
        </w:rPr>
        <w:softHyphen/>
        <w:t xml:space="preserve">گری تکمیلی ترغیب نماید. </w:t>
      </w:r>
    </w:p>
    <w:p w:rsidR="003F04E1" w:rsidRDefault="003F04E1" w:rsidP="003F04E1">
      <w:pPr>
        <w:pStyle w:val="a3"/>
        <w:rPr>
          <w:rtl/>
        </w:rPr>
      </w:pPr>
      <w:r w:rsidRPr="003F6F76">
        <w:rPr>
          <w:rFonts w:hint="cs"/>
          <w:rtl/>
        </w:rPr>
        <w:t>بر اساس شیوع و اهمیت، اختلال مصرف نیکوتین، مواد افیونی، مواد محرک و الکل در ادامه به تفصیل معرفی می</w:t>
      </w:r>
      <w:r w:rsidRPr="003F6F76">
        <w:rPr>
          <w:rFonts w:hint="cs"/>
          <w:rtl/>
        </w:rPr>
        <w:softHyphen/>
        <w:t>شوند.</w:t>
      </w:r>
    </w:p>
    <w:p w:rsidR="003F04E1" w:rsidRPr="003F6F76" w:rsidRDefault="003F04E1" w:rsidP="003F04E1">
      <w:pPr>
        <w:pStyle w:val="a3"/>
        <w:rPr>
          <w:b/>
          <w:bCs/>
        </w:rPr>
      </w:pPr>
    </w:p>
    <w:p w:rsidR="003F04E1" w:rsidRPr="003F6F76" w:rsidRDefault="003F04E1" w:rsidP="003F04E1">
      <w:pPr>
        <w:pStyle w:val="a2"/>
        <w:rPr>
          <w:rtl/>
        </w:rPr>
      </w:pPr>
      <w:bookmarkStart w:id="235" w:name="_Toc417907543"/>
      <w:bookmarkStart w:id="236" w:name="_Toc443922878"/>
      <w:r w:rsidRPr="003F6F76">
        <w:rPr>
          <w:rFonts w:hint="cs"/>
          <w:rtl/>
        </w:rPr>
        <w:t>نیکوتین</w:t>
      </w:r>
      <w:bookmarkEnd w:id="235"/>
      <w:bookmarkEnd w:id="236"/>
    </w:p>
    <w:p w:rsidR="003F04E1" w:rsidRPr="003F6F76" w:rsidRDefault="003F04E1" w:rsidP="003F04E1">
      <w:pPr>
        <w:pStyle w:val="a3"/>
        <w:rPr>
          <w:rtl/>
        </w:rPr>
      </w:pPr>
      <w:r w:rsidRPr="003F6F76">
        <w:rPr>
          <w:rFonts w:hint="cs"/>
          <w:rtl/>
        </w:rPr>
        <w:t>استفاده از محصولات تنباکو عامل اصلی بیماری و مرگ مرتبط با مواد و یک مشکل اصلی سلامت عمومی است. تدخین مستمر انواع تنباکو عامل خطرزا برای شماری ازمشکلات سلامت جدی و طولانی مدت مثل فشار خون بالا، دیابت و آسم است. کودکان کسانی که انواع تنباکو را تدخین</w:t>
      </w:r>
      <w:r>
        <w:rPr>
          <w:rFonts w:hint="cs"/>
          <w:rtl/>
        </w:rPr>
        <w:t xml:space="preserve"> می‌</w:t>
      </w:r>
      <w:r w:rsidRPr="003F6F76">
        <w:rPr>
          <w:rFonts w:hint="cs"/>
          <w:rtl/>
        </w:rPr>
        <w:t>کنند درمعرض خطر افزایش یافته مجموعه</w:t>
      </w:r>
      <w:r w:rsidRPr="003F6F76">
        <w:rPr>
          <w:rtl/>
        </w:rPr>
        <w:softHyphen/>
      </w:r>
      <w:r w:rsidRPr="003F6F76">
        <w:rPr>
          <w:rFonts w:hint="cs"/>
          <w:rtl/>
        </w:rPr>
        <w:t>ای از مشکلات مثل عفونت</w:t>
      </w:r>
      <w:r w:rsidRPr="003F6F76">
        <w:rPr>
          <w:rtl/>
        </w:rPr>
        <w:softHyphen/>
      </w:r>
      <w:r w:rsidRPr="003F6F76">
        <w:rPr>
          <w:rFonts w:hint="cs"/>
          <w:rtl/>
        </w:rPr>
        <w:t>های تنفسی، آلرژی و آسم هستند. زنان بارداری که سیگار می</w:t>
      </w:r>
      <w:r w:rsidRPr="003F6F76">
        <w:rPr>
          <w:rtl/>
        </w:rPr>
        <w:softHyphen/>
      </w:r>
      <w:r w:rsidRPr="003F6F76">
        <w:rPr>
          <w:rFonts w:hint="cs"/>
          <w:rtl/>
        </w:rPr>
        <w:t>کشند در معرض خطر بالاتر سقط، زایمان زودرس و تولد فرزند با وزن کم هستند. گرچه بیش</w:t>
      </w:r>
      <w:r w:rsidRPr="003F6F76">
        <w:rPr>
          <w:rtl/>
        </w:rPr>
        <w:softHyphen/>
      </w:r>
      <w:r w:rsidRPr="003F6F76">
        <w:rPr>
          <w:rFonts w:hint="cs"/>
          <w:rtl/>
        </w:rPr>
        <w:t>تر مردم تنباکو را به صورت تدخینی مصرف می</w:t>
      </w:r>
      <w:r w:rsidRPr="003F6F76">
        <w:rPr>
          <w:rtl/>
        </w:rPr>
        <w:softHyphen/>
      </w:r>
      <w:r w:rsidRPr="003F6F76">
        <w:rPr>
          <w:rFonts w:hint="cs"/>
          <w:rtl/>
        </w:rPr>
        <w:t>کنند، استفاده از انواع تنباکو به روش</w:t>
      </w:r>
      <w:r w:rsidRPr="003F6F76">
        <w:rPr>
          <w:rtl/>
        </w:rPr>
        <w:softHyphen/>
      </w:r>
      <w:r w:rsidRPr="003F6F76">
        <w:rPr>
          <w:rFonts w:hint="cs"/>
          <w:rtl/>
        </w:rPr>
        <w:t>هایی به غیر از تدخین مثل جویدن یا انفیه همچنین با خطر افزایش یافته بیماری همراه است. نهایتاً، مواجه با دود تنباکو در محیط (سیگار کشیدن منفعلانه) همچنین خطر این مشکلات سلامت را درمیان کسانی که خودشان سیگار</w:t>
      </w:r>
      <w:r>
        <w:rPr>
          <w:rFonts w:hint="cs"/>
          <w:rtl/>
        </w:rPr>
        <w:t xml:space="preserve"> نمی‌</w:t>
      </w:r>
      <w:r w:rsidRPr="003F6F76">
        <w:rPr>
          <w:rFonts w:hint="cs"/>
          <w:rtl/>
        </w:rPr>
        <w:t>کشند افزایش می</w:t>
      </w:r>
      <w:r w:rsidRPr="003F6F76">
        <w:rPr>
          <w:rtl/>
        </w:rPr>
        <w:softHyphen/>
      </w:r>
      <w:r w:rsidRPr="003F6F76">
        <w:rPr>
          <w:rFonts w:hint="cs"/>
          <w:rtl/>
        </w:rPr>
        <w:t>دهد.</w:t>
      </w:r>
    </w:p>
    <w:p w:rsidR="003F04E1" w:rsidRPr="003F6F76" w:rsidRDefault="003F04E1" w:rsidP="003F04E1">
      <w:pPr>
        <w:pStyle w:val="a3"/>
        <w:rPr>
          <w:rtl/>
        </w:rPr>
      </w:pPr>
      <w:r w:rsidRPr="003F6F76">
        <w:rPr>
          <w:rFonts w:hint="cs"/>
          <w:rtl/>
        </w:rPr>
        <w:t>خطرات همراه با مصرف انواع تنباکو (به ترتیب از شدت کمتر تا شدت بیشتر) عبارتند از:</w:t>
      </w:r>
    </w:p>
    <w:p w:rsidR="003F04E1" w:rsidRPr="005E386F" w:rsidRDefault="003F04E1" w:rsidP="003F04E1">
      <w:pPr>
        <w:pStyle w:val="a0"/>
        <w:rPr>
          <w:rFonts w:eastAsia="Calibri"/>
          <w:rtl/>
        </w:rPr>
      </w:pPr>
      <w:r w:rsidRPr="005E386F">
        <w:rPr>
          <w:rFonts w:eastAsia="Calibri" w:hint="cs"/>
          <w:rtl/>
        </w:rPr>
        <w:t>پیری زودرس، چین و چروک صورت</w:t>
      </w:r>
    </w:p>
    <w:p w:rsidR="003F04E1" w:rsidRPr="005E386F" w:rsidRDefault="003F04E1" w:rsidP="003F04E1">
      <w:pPr>
        <w:pStyle w:val="a0"/>
        <w:rPr>
          <w:rFonts w:eastAsia="Calibri"/>
          <w:rtl/>
        </w:rPr>
      </w:pPr>
      <w:r w:rsidRPr="005E386F">
        <w:rPr>
          <w:rFonts w:eastAsia="Calibri" w:hint="cs"/>
          <w:rtl/>
        </w:rPr>
        <w:t>سلامت پایین</w:t>
      </w:r>
      <w:r w:rsidRPr="005E386F">
        <w:rPr>
          <w:rFonts w:eastAsia="Calibri"/>
          <w:rtl/>
        </w:rPr>
        <w:softHyphen/>
      </w:r>
      <w:r w:rsidRPr="005E386F">
        <w:rPr>
          <w:rFonts w:eastAsia="Calibri" w:hint="cs"/>
          <w:rtl/>
        </w:rPr>
        <w:t>تر و دیر خوب شدن سرماخوردگی</w:t>
      </w:r>
    </w:p>
    <w:p w:rsidR="003F04E1" w:rsidRPr="005E386F" w:rsidRDefault="003F04E1" w:rsidP="003F04E1">
      <w:pPr>
        <w:pStyle w:val="a0"/>
        <w:rPr>
          <w:rFonts w:eastAsia="Calibri"/>
          <w:rtl/>
        </w:rPr>
      </w:pPr>
      <w:r w:rsidRPr="005E386F">
        <w:rPr>
          <w:rFonts w:eastAsia="Calibri" w:hint="cs"/>
          <w:rtl/>
        </w:rPr>
        <w:t>عفونت تنفسی و آسم</w:t>
      </w:r>
    </w:p>
    <w:p w:rsidR="003F04E1" w:rsidRPr="005E386F" w:rsidRDefault="003F04E1" w:rsidP="003F04E1">
      <w:pPr>
        <w:pStyle w:val="a0"/>
        <w:rPr>
          <w:rFonts w:eastAsia="Calibri"/>
          <w:rtl/>
        </w:rPr>
      </w:pPr>
      <w:r w:rsidRPr="005E386F">
        <w:rPr>
          <w:rFonts w:eastAsia="Calibri" w:hint="cs"/>
          <w:rtl/>
        </w:rPr>
        <w:t xml:space="preserve">فشار خون بالا، دیابت </w:t>
      </w:r>
    </w:p>
    <w:p w:rsidR="003F04E1" w:rsidRPr="005E386F" w:rsidRDefault="003F04E1" w:rsidP="003F04E1">
      <w:pPr>
        <w:pStyle w:val="a0"/>
        <w:rPr>
          <w:rFonts w:eastAsia="Calibri"/>
          <w:rtl/>
        </w:rPr>
      </w:pPr>
      <w:r w:rsidRPr="005E386F">
        <w:rPr>
          <w:rFonts w:eastAsia="Calibri" w:hint="cs"/>
          <w:rtl/>
        </w:rPr>
        <w:t>سقط، زایمان زودرس و کودکان با وزن کم هنگام تولد در زنان باردار</w:t>
      </w:r>
    </w:p>
    <w:p w:rsidR="003F04E1" w:rsidRPr="005E386F" w:rsidRDefault="003F04E1" w:rsidP="003F04E1">
      <w:pPr>
        <w:pStyle w:val="a0"/>
        <w:rPr>
          <w:rFonts w:eastAsia="Calibri"/>
          <w:rtl/>
        </w:rPr>
      </w:pPr>
      <w:r w:rsidRPr="005E386F">
        <w:rPr>
          <w:rFonts w:eastAsia="Calibri" w:hint="cs"/>
          <w:rtl/>
        </w:rPr>
        <w:t>بیماری کلیوی</w:t>
      </w:r>
    </w:p>
    <w:p w:rsidR="003F04E1" w:rsidRPr="005E386F" w:rsidRDefault="003F04E1" w:rsidP="003F04E1">
      <w:pPr>
        <w:pStyle w:val="a0"/>
        <w:rPr>
          <w:rFonts w:eastAsia="Calibri"/>
          <w:rtl/>
        </w:rPr>
      </w:pPr>
      <w:r w:rsidRPr="005E386F">
        <w:rPr>
          <w:rFonts w:eastAsia="Calibri" w:hint="cs"/>
          <w:rtl/>
        </w:rPr>
        <w:t>بیماری انسداد مزمن راه هوایی شامل آمفیزم</w:t>
      </w:r>
    </w:p>
    <w:p w:rsidR="003F04E1" w:rsidRPr="005E386F" w:rsidRDefault="003F04E1" w:rsidP="003F04E1">
      <w:pPr>
        <w:pStyle w:val="a0"/>
        <w:rPr>
          <w:rFonts w:eastAsia="Calibri"/>
          <w:rtl/>
        </w:rPr>
      </w:pPr>
      <w:r w:rsidRPr="005E386F">
        <w:rPr>
          <w:rFonts w:eastAsia="Calibri" w:hint="cs"/>
          <w:rtl/>
        </w:rPr>
        <w:t>بیماری قلبی، سکته، بیماری عروقی</w:t>
      </w:r>
    </w:p>
    <w:p w:rsidR="003F04E1" w:rsidRPr="005E386F" w:rsidRDefault="003F04E1" w:rsidP="003F04E1">
      <w:pPr>
        <w:pStyle w:val="a0"/>
        <w:rPr>
          <w:rFonts w:eastAsia="Calibri"/>
          <w:rtl/>
        </w:rPr>
      </w:pPr>
      <w:r w:rsidRPr="005E386F">
        <w:rPr>
          <w:rFonts w:eastAsia="Calibri" w:hint="cs"/>
          <w:rtl/>
        </w:rPr>
        <w:t>سرطان</w:t>
      </w:r>
      <w:r w:rsidRPr="005E386F">
        <w:rPr>
          <w:rFonts w:eastAsia="Calibri" w:hint="cs"/>
          <w:rtl/>
        </w:rPr>
        <w:softHyphen/>
        <w:t>ها</w:t>
      </w:r>
    </w:p>
    <w:p w:rsidR="003F04E1" w:rsidRDefault="003F04E1" w:rsidP="003F04E1">
      <w:pPr>
        <w:pStyle w:val="a2"/>
        <w:rPr>
          <w:rtl/>
        </w:rPr>
      </w:pPr>
    </w:p>
    <w:p w:rsidR="003F04E1" w:rsidRPr="003F6F76" w:rsidRDefault="003F04E1" w:rsidP="003F04E1">
      <w:pPr>
        <w:pStyle w:val="a2"/>
        <w:rPr>
          <w:rtl/>
        </w:rPr>
      </w:pPr>
      <w:bookmarkStart w:id="237" w:name="_Toc417907544"/>
      <w:bookmarkStart w:id="238" w:name="_Toc443922879"/>
      <w:r w:rsidRPr="003F6F76">
        <w:rPr>
          <w:rFonts w:hint="cs"/>
          <w:rtl/>
        </w:rPr>
        <w:t>مواد افیونی:</w:t>
      </w:r>
      <w:bookmarkEnd w:id="237"/>
      <w:bookmarkEnd w:id="238"/>
    </w:p>
    <w:p w:rsidR="003F04E1" w:rsidRPr="003F6F76" w:rsidRDefault="003F04E1" w:rsidP="003F04E1">
      <w:pPr>
        <w:pStyle w:val="a3"/>
        <w:rPr>
          <w:rtl/>
        </w:rPr>
      </w:pPr>
      <w:r w:rsidRPr="003F6F76">
        <w:rPr>
          <w:rFonts w:hint="cs"/>
          <w:rtl/>
        </w:rPr>
        <w:t>به طور معمول، کسی که به مواد افیونی وابستگی دارد مجبور</w:t>
      </w:r>
      <w:r>
        <w:rPr>
          <w:rFonts w:hint="cs"/>
          <w:rtl/>
        </w:rPr>
        <w:t xml:space="preserve"> می‌</w:t>
      </w:r>
      <w:r w:rsidRPr="003F6F76">
        <w:rPr>
          <w:rFonts w:hint="cs"/>
          <w:rtl/>
        </w:rPr>
        <w:t>شود مقدار ماده مصرفی خود را به تدریج افزایش دهد و در صورت عدم مصرف و یا کاهش مقدار ماده مصرفی، فرد دچار علائم ناخوشایندی</w:t>
      </w:r>
      <w:r>
        <w:rPr>
          <w:rFonts w:hint="cs"/>
          <w:rtl/>
        </w:rPr>
        <w:t xml:space="preserve"> می‌</w:t>
      </w:r>
      <w:r w:rsidRPr="003F6F76">
        <w:rPr>
          <w:rFonts w:hint="cs"/>
          <w:rtl/>
        </w:rPr>
        <w:t>شود که به آن علائم ترک یا محرومیت</w:t>
      </w:r>
      <w:r>
        <w:rPr>
          <w:rFonts w:hint="cs"/>
          <w:rtl/>
        </w:rPr>
        <w:t xml:space="preserve"> می‌</w:t>
      </w:r>
      <w:r w:rsidRPr="003F6F76">
        <w:rPr>
          <w:rFonts w:hint="cs"/>
          <w:rtl/>
        </w:rPr>
        <w:t>گویند.</w:t>
      </w:r>
    </w:p>
    <w:p w:rsidR="003F04E1" w:rsidRPr="003F6F76" w:rsidRDefault="003F04E1" w:rsidP="003F04E1">
      <w:pPr>
        <w:pStyle w:val="a3"/>
        <w:rPr>
          <w:rtl/>
        </w:rPr>
      </w:pPr>
      <w:r w:rsidRPr="003F6F76">
        <w:rPr>
          <w:rFonts w:hint="cs"/>
          <w:rtl/>
        </w:rPr>
        <w:t>علائم ترک</w:t>
      </w:r>
      <w:r>
        <w:rPr>
          <w:rFonts w:hint="cs"/>
          <w:rtl/>
        </w:rPr>
        <w:t xml:space="preserve"> معمولاً</w:t>
      </w:r>
      <w:r w:rsidRPr="003F6F76">
        <w:rPr>
          <w:rFonts w:hint="cs"/>
          <w:rtl/>
        </w:rPr>
        <w:t xml:space="preserve"> 6 تا 8  ساعت پس از آخرین نوبت مصرف ظاهر</w:t>
      </w:r>
      <w:r>
        <w:rPr>
          <w:rFonts w:hint="cs"/>
          <w:rtl/>
        </w:rPr>
        <w:t xml:space="preserve"> می‌</w:t>
      </w:r>
      <w:r w:rsidRPr="003F6F76">
        <w:rPr>
          <w:rFonts w:hint="cs"/>
          <w:rtl/>
        </w:rPr>
        <w:t>شود و تا حدود 10 روز باقی</w:t>
      </w:r>
      <w:r>
        <w:rPr>
          <w:rFonts w:hint="cs"/>
          <w:rtl/>
        </w:rPr>
        <w:t xml:space="preserve"> می‌</w:t>
      </w:r>
      <w:r w:rsidRPr="003F6F76">
        <w:rPr>
          <w:rFonts w:hint="cs"/>
          <w:rtl/>
        </w:rPr>
        <w:t>ماند نظیر:</w:t>
      </w:r>
    </w:p>
    <w:p w:rsidR="003F04E1" w:rsidRPr="003F6F76" w:rsidRDefault="003F04E1" w:rsidP="003F04E1">
      <w:pPr>
        <w:pStyle w:val="a0"/>
        <w:rPr>
          <w:rtl/>
        </w:rPr>
      </w:pPr>
      <w:r w:rsidRPr="003F6F76">
        <w:rPr>
          <w:rFonts w:hint="cs"/>
          <w:rtl/>
        </w:rPr>
        <w:t>دردهای استخوانی و عضلانی</w:t>
      </w:r>
    </w:p>
    <w:p w:rsidR="003F04E1" w:rsidRPr="003F6F76" w:rsidRDefault="003F04E1" w:rsidP="003F04E1">
      <w:pPr>
        <w:pStyle w:val="a0"/>
        <w:rPr>
          <w:rtl/>
        </w:rPr>
      </w:pPr>
      <w:r w:rsidRPr="003F6F76">
        <w:rPr>
          <w:rFonts w:hint="cs"/>
          <w:rtl/>
        </w:rPr>
        <w:t>دل پیچه و اسهال</w:t>
      </w:r>
    </w:p>
    <w:p w:rsidR="003F04E1" w:rsidRPr="003F6F76" w:rsidRDefault="003F04E1" w:rsidP="003F04E1">
      <w:pPr>
        <w:pStyle w:val="a0"/>
        <w:rPr>
          <w:rtl/>
        </w:rPr>
      </w:pPr>
      <w:r w:rsidRPr="003F6F76">
        <w:rPr>
          <w:rFonts w:hint="cs"/>
          <w:rtl/>
        </w:rPr>
        <w:t>آبریزش از چشم و بینی</w:t>
      </w:r>
    </w:p>
    <w:p w:rsidR="003F04E1" w:rsidRPr="003F6F76" w:rsidRDefault="003F04E1" w:rsidP="003F04E1">
      <w:pPr>
        <w:pStyle w:val="a0"/>
        <w:rPr>
          <w:rtl/>
        </w:rPr>
      </w:pPr>
      <w:r w:rsidRPr="003F6F76">
        <w:rPr>
          <w:rFonts w:hint="cs"/>
          <w:rtl/>
        </w:rPr>
        <w:t>بی</w:t>
      </w:r>
      <w:r>
        <w:rPr>
          <w:rFonts w:hint="cs"/>
          <w:rtl/>
        </w:rPr>
        <w:t>‌</w:t>
      </w:r>
      <w:r w:rsidRPr="003F6F76">
        <w:rPr>
          <w:rFonts w:hint="cs"/>
          <w:rtl/>
        </w:rPr>
        <w:t>خوابی</w:t>
      </w:r>
    </w:p>
    <w:p w:rsidR="003F04E1" w:rsidRPr="003F6F76" w:rsidRDefault="003F04E1" w:rsidP="003F04E1">
      <w:pPr>
        <w:pStyle w:val="a0"/>
        <w:rPr>
          <w:rtl/>
        </w:rPr>
      </w:pPr>
      <w:r w:rsidRPr="003F6F76">
        <w:rPr>
          <w:rFonts w:hint="cs"/>
          <w:rtl/>
        </w:rPr>
        <w:t>بی</w:t>
      </w:r>
      <w:r>
        <w:rPr>
          <w:rFonts w:hint="cs"/>
          <w:rtl/>
        </w:rPr>
        <w:t>‌</w:t>
      </w:r>
      <w:r w:rsidRPr="003F6F76">
        <w:rPr>
          <w:rFonts w:hint="cs"/>
          <w:rtl/>
        </w:rPr>
        <w:t>قراری</w:t>
      </w:r>
    </w:p>
    <w:p w:rsidR="003F04E1" w:rsidRPr="003F6F76" w:rsidRDefault="003F04E1" w:rsidP="003F04E1">
      <w:pPr>
        <w:pStyle w:val="a0"/>
        <w:rPr>
          <w:rtl/>
        </w:rPr>
      </w:pPr>
      <w:r w:rsidRPr="003F6F76">
        <w:rPr>
          <w:rFonts w:hint="cs"/>
          <w:rtl/>
        </w:rPr>
        <w:t>عصبانیت</w:t>
      </w:r>
    </w:p>
    <w:p w:rsidR="003F04E1" w:rsidRPr="003F6F76" w:rsidRDefault="003F04E1" w:rsidP="003F04E1">
      <w:pPr>
        <w:pStyle w:val="a0"/>
        <w:rPr>
          <w:rtl/>
        </w:rPr>
      </w:pPr>
      <w:r w:rsidRPr="003F6F76">
        <w:rPr>
          <w:rFonts w:hint="cs"/>
          <w:rtl/>
        </w:rPr>
        <w:t>خمیازه</w:t>
      </w:r>
      <w:r>
        <w:rPr>
          <w:rFonts w:hint="cs"/>
          <w:rtl/>
        </w:rPr>
        <w:t xml:space="preserve">‌های </w:t>
      </w:r>
      <w:r w:rsidRPr="003F6F76">
        <w:rPr>
          <w:rFonts w:hint="cs"/>
          <w:rtl/>
        </w:rPr>
        <w:t>فراوان</w:t>
      </w:r>
    </w:p>
    <w:p w:rsidR="003F04E1" w:rsidRPr="003F6F76" w:rsidRDefault="003F04E1" w:rsidP="003F04E1">
      <w:pPr>
        <w:pStyle w:val="a3"/>
        <w:rPr>
          <w:rtl/>
        </w:rPr>
      </w:pPr>
      <w:r w:rsidRPr="003F6F76">
        <w:rPr>
          <w:rFonts w:hint="cs"/>
          <w:rtl/>
        </w:rPr>
        <w:t xml:space="preserve"> </w:t>
      </w:r>
      <w:r w:rsidRPr="003F6F76">
        <w:rPr>
          <w:rFonts w:hint="eastAsia"/>
          <w:rtl/>
        </w:rPr>
        <w:t>مواد</w:t>
      </w:r>
      <w:r w:rsidRPr="003F6F76">
        <w:rPr>
          <w:rtl/>
        </w:rPr>
        <w:t xml:space="preserve"> اف</w:t>
      </w:r>
      <w:r w:rsidRPr="003F6F76">
        <w:rPr>
          <w:rFonts w:hint="cs"/>
          <w:rtl/>
        </w:rPr>
        <w:t>ی</w:t>
      </w:r>
      <w:r w:rsidRPr="003F6F76">
        <w:rPr>
          <w:rFonts w:hint="eastAsia"/>
          <w:rtl/>
        </w:rPr>
        <w:t>ون</w:t>
      </w:r>
      <w:r w:rsidRPr="003F6F76">
        <w:rPr>
          <w:rFonts w:hint="cs"/>
          <w:rtl/>
        </w:rPr>
        <w:t>ی</w:t>
      </w:r>
      <w:r w:rsidRPr="003F6F76">
        <w:rPr>
          <w:rtl/>
        </w:rPr>
        <w:t xml:space="preserve"> مضعف دستگاه اعصاب مرکز</w:t>
      </w:r>
      <w:r w:rsidRPr="003F6F76">
        <w:rPr>
          <w:rFonts w:hint="cs"/>
          <w:rtl/>
        </w:rPr>
        <w:t>ی</w:t>
      </w:r>
      <w:r w:rsidRPr="003F6F76">
        <w:rPr>
          <w:rtl/>
        </w:rPr>
        <w:t xml:space="preserve"> هستند. مواد اف</w:t>
      </w:r>
      <w:r w:rsidRPr="003F6F76">
        <w:rPr>
          <w:rFonts w:hint="cs"/>
          <w:rtl/>
        </w:rPr>
        <w:t>ی</w:t>
      </w:r>
      <w:r w:rsidRPr="003F6F76">
        <w:rPr>
          <w:rFonts w:hint="eastAsia"/>
          <w:rtl/>
        </w:rPr>
        <w:t>ون</w:t>
      </w:r>
      <w:r w:rsidRPr="003F6F76">
        <w:rPr>
          <w:rFonts w:hint="cs"/>
          <w:rtl/>
        </w:rPr>
        <w:t>ی</w:t>
      </w:r>
      <w:r w:rsidRPr="003F6F76">
        <w:rPr>
          <w:rtl/>
        </w:rPr>
        <w:t xml:space="preserve"> </w:t>
      </w:r>
      <w:r w:rsidRPr="003F6F76">
        <w:rPr>
          <w:rFonts w:hint="cs"/>
          <w:rtl/>
        </w:rPr>
        <w:t>غیرقانونی شایع مورد مصرف شامل</w:t>
      </w:r>
      <w:r w:rsidRPr="003F6F76">
        <w:rPr>
          <w:rtl/>
        </w:rPr>
        <w:t xml:space="preserve"> </w:t>
      </w:r>
      <w:r w:rsidRPr="003F6F76">
        <w:rPr>
          <w:rFonts w:hint="cs"/>
          <w:rtl/>
        </w:rPr>
        <w:t>تریاک، شیره، سوخته، هروئین و...</w:t>
      </w:r>
      <w:r w:rsidRPr="003F6F76">
        <w:rPr>
          <w:rtl/>
        </w:rPr>
        <w:t xml:space="preserve"> </w:t>
      </w:r>
      <w:r w:rsidRPr="003F6F76">
        <w:rPr>
          <w:rFonts w:hint="cs"/>
          <w:rtl/>
        </w:rPr>
        <w:t>می</w:t>
      </w:r>
      <w:r w:rsidRPr="003F6F76">
        <w:rPr>
          <w:rFonts w:hint="cs"/>
          <w:rtl/>
        </w:rPr>
        <w:softHyphen/>
        <w:t>شوند.</w:t>
      </w:r>
      <w:r w:rsidRPr="003F6F76">
        <w:rPr>
          <w:rtl/>
        </w:rPr>
        <w:t xml:space="preserve"> گرچه </w:t>
      </w:r>
      <w:r w:rsidRPr="003F6F76">
        <w:rPr>
          <w:rFonts w:hint="cs"/>
          <w:rtl/>
        </w:rPr>
        <w:t>ترکیبات</w:t>
      </w:r>
      <w:r w:rsidRPr="003F6F76">
        <w:rPr>
          <w:rtl/>
        </w:rPr>
        <w:t xml:space="preserve"> اف</w:t>
      </w:r>
      <w:r w:rsidRPr="003F6F76">
        <w:rPr>
          <w:rFonts w:hint="cs"/>
          <w:rtl/>
        </w:rPr>
        <w:t>ی</w:t>
      </w:r>
      <w:r w:rsidRPr="003F6F76">
        <w:rPr>
          <w:rFonts w:hint="eastAsia"/>
          <w:rtl/>
        </w:rPr>
        <w:t>ون</w:t>
      </w:r>
      <w:r w:rsidRPr="003F6F76">
        <w:rPr>
          <w:rFonts w:hint="cs"/>
          <w:rtl/>
        </w:rPr>
        <w:t>ی</w:t>
      </w:r>
      <w:r w:rsidRPr="003F6F76">
        <w:rPr>
          <w:rtl/>
        </w:rPr>
        <w:t xml:space="preserve"> همچن</w:t>
      </w:r>
      <w:r w:rsidRPr="003F6F76">
        <w:rPr>
          <w:rFonts w:hint="cs"/>
          <w:rtl/>
        </w:rPr>
        <w:t>ی</w:t>
      </w:r>
      <w:r w:rsidRPr="003F6F76">
        <w:rPr>
          <w:rFonts w:hint="eastAsia"/>
          <w:rtl/>
        </w:rPr>
        <w:t>ن</w:t>
      </w:r>
      <w:r w:rsidRPr="003F6F76">
        <w:rPr>
          <w:rtl/>
        </w:rPr>
        <w:t xml:space="preserve"> م</w:t>
      </w:r>
      <w:r w:rsidRPr="003F6F76">
        <w:rPr>
          <w:rFonts w:hint="cs"/>
          <w:rtl/>
        </w:rPr>
        <w:t>ی</w:t>
      </w:r>
      <w:r w:rsidRPr="003F6F76">
        <w:rPr>
          <w:rtl/>
        </w:rPr>
        <w:softHyphen/>
      </w:r>
      <w:r w:rsidRPr="003F6F76">
        <w:rPr>
          <w:rFonts w:hint="eastAsia"/>
          <w:rtl/>
        </w:rPr>
        <w:t>تواند</w:t>
      </w:r>
      <w:r w:rsidRPr="003F6F76">
        <w:rPr>
          <w:rtl/>
        </w:rPr>
        <w:t xml:space="preserve"> توسط پزشک و عموماً برا</w:t>
      </w:r>
      <w:r w:rsidRPr="003F6F76">
        <w:rPr>
          <w:rFonts w:hint="cs"/>
          <w:rtl/>
        </w:rPr>
        <w:t>ی</w:t>
      </w:r>
      <w:r w:rsidRPr="003F6F76">
        <w:rPr>
          <w:rtl/>
        </w:rPr>
        <w:t xml:space="preserve"> درمان درد تجو</w:t>
      </w:r>
      <w:r w:rsidRPr="003F6F76">
        <w:rPr>
          <w:rFonts w:hint="cs"/>
          <w:rtl/>
        </w:rPr>
        <w:t>ی</w:t>
      </w:r>
      <w:r w:rsidRPr="003F6F76">
        <w:rPr>
          <w:rFonts w:hint="eastAsia"/>
          <w:rtl/>
        </w:rPr>
        <w:t>ز</w:t>
      </w:r>
      <w:r w:rsidRPr="003F6F76">
        <w:rPr>
          <w:rtl/>
        </w:rPr>
        <w:t xml:space="preserve"> شود. </w:t>
      </w:r>
      <w:r w:rsidRPr="003F6F76">
        <w:rPr>
          <w:rFonts w:hint="cs"/>
          <w:rtl/>
        </w:rPr>
        <w:t>داروهای افیونی همچون کدئین، دیفنوکسیلات، ترامادول و... اگر با مدت بیشتر یا دوز بیشتر از آنچه پزشک تجویز نموده مصرف شوند، می</w:t>
      </w:r>
      <w:r w:rsidRPr="003F6F76">
        <w:rPr>
          <w:rFonts w:hint="cs"/>
          <w:rtl/>
        </w:rPr>
        <w:softHyphen/>
        <w:t xml:space="preserve">توانند منجر به اختلال مصرف مواد افیونی شوند.  </w:t>
      </w:r>
    </w:p>
    <w:p w:rsidR="003F04E1" w:rsidRPr="003F6F76" w:rsidRDefault="003F04E1" w:rsidP="003F04E1">
      <w:pPr>
        <w:pStyle w:val="a3"/>
        <w:rPr>
          <w:rtl/>
        </w:rPr>
      </w:pPr>
      <w:r w:rsidRPr="003F6F76">
        <w:rPr>
          <w:rFonts w:hint="eastAsia"/>
          <w:rtl/>
        </w:rPr>
        <w:t>مواد</w:t>
      </w:r>
      <w:r w:rsidRPr="003F6F76">
        <w:rPr>
          <w:rtl/>
        </w:rPr>
        <w:t xml:space="preserve"> </w:t>
      </w:r>
      <w:r w:rsidRPr="003F6F76">
        <w:rPr>
          <w:rFonts w:hint="eastAsia"/>
          <w:rtl/>
        </w:rPr>
        <w:t>اف</w:t>
      </w:r>
      <w:r w:rsidRPr="003F6F76">
        <w:rPr>
          <w:rFonts w:hint="cs"/>
          <w:rtl/>
        </w:rPr>
        <w:t>ی</w:t>
      </w:r>
      <w:r w:rsidRPr="003F6F76">
        <w:rPr>
          <w:rFonts w:hint="eastAsia"/>
          <w:rtl/>
        </w:rPr>
        <w:t>ون</w:t>
      </w:r>
      <w:r w:rsidRPr="003F6F76">
        <w:rPr>
          <w:rFonts w:hint="cs"/>
          <w:rtl/>
        </w:rPr>
        <w:t>ی</w:t>
      </w:r>
      <w:r w:rsidRPr="003F6F76">
        <w:rPr>
          <w:rtl/>
        </w:rPr>
        <w:t xml:space="preserve"> </w:t>
      </w:r>
      <w:r w:rsidRPr="003F6F76">
        <w:rPr>
          <w:rFonts w:hint="eastAsia"/>
          <w:rtl/>
        </w:rPr>
        <w:t>را</w:t>
      </w:r>
      <w:r w:rsidRPr="003F6F76">
        <w:rPr>
          <w:rtl/>
        </w:rPr>
        <w:t xml:space="preserve"> </w:t>
      </w:r>
      <w:r w:rsidRPr="003F6F76">
        <w:rPr>
          <w:rFonts w:hint="eastAsia"/>
          <w:rtl/>
        </w:rPr>
        <w:t>م</w:t>
      </w:r>
      <w:r w:rsidRPr="003F6F76">
        <w:rPr>
          <w:rFonts w:hint="cs"/>
          <w:rtl/>
        </w:rPr>
        <w:t>ی</w:t>
      </w:r>
      <w:r w:rsidRPr="003F6F76">
        <w:rPr>
          <w:rtl/>
        </w:rPr>
        <w:softHyphen/>
      </w:r>
      <w:r w:rsidRPr="003F6F76">
        <w:rPr>
          <w:rFonts w:hint="eastAsia"/>
          <w:rtl/>
        </w:rPr>
        <w:t>توان</w:t>
      </w:r>
      <w:r w:rsidRPr="003F6F76">
        <w:rPr>
          <w:rtl/>
        </w:rPr>
        <w:t xml:space="preserve"> به صورت تدخ</w:t>
      </w:r>
      <w:r w:rsidRPr="003F6F76">
        <w:rPr>
          <w:rFonts w:hint="cs"/>
          <w:rtl/>
        </w:rPr>
        <w:t>ی</w:t>
      </w:r>
      <w:r w:rsidRPr="003F6F76">
        <w:rPr>
          <w:rFonts w:hint="eastAsia"/>
          <w:rtl/>
        </w:rPr>
        <w:t>ن</w:t>
      </w:r>
      <w:r w:rsidRPr="003F6F76">
        <w:rPr>
          <w:rFonts w:hint="cs"/>
          <w:rtl/>
        </w:rPr>
        <w:t>ی</w:t>
      </w:r>
      <w:r w:rsidRPr="003F6F76">
        <w:rPr>
          <w:rFonts w:hint="eastAsia"/>
          <w:rtl/>
        </w:rPr>
        <w:t>،</w:t>
      </w:r>
      <w:r w:rsidRPr="003F6F76">
        <w:rPr>
          <w:rtl/>
        </w:rPr>
        <w:t xml:space="preserve"> تزر</w:t>
      </w:r>
      <w:r w:rsidRPr="003F6F76">
        <w:rPr>
          <w:rFonts w:hint="cs"/>
          <w:rtl/>
        </w:rPr>
        <w:t>ی</w:t>
      </w:r>
      <w:r w:rsidRPr="003F6F76">
        <w:rPr>
          <w:rFonts w:hint="eastAsia"/>
          <w:rtl/>
        </w:rPr>
        <w:t>قِ</w:t>
      </w:r>
      <w:r w:rsidRPr="003F6F76">
        <w:rPr>
          <w:rtl/>
        </w:rPr>
        <w:t xml:space="preserve"> عضلان</w:t>
      </w:r>
      <w:r w:rsidRPr="003F6F76">
        <w:rPr>
          <w:rFonts w:hint="cs"/>
          <w:rtl/>
        </w:rPr>
        <w:t>ی</w:t>
      </w:r>
      <w:r w:rsidRPr="003F6F76">
        <w:rPr>
          <w:rtl/>
        </w:rPr>
        <w:t xml:space="preserve"> </w:t>
      </w:r>
      <w:r w:rsidRPr="003F6F76">
        <w:rPr>
          <w:rFonts w:hint="cs"/>
          <w:rtl/>
        </w:rPr>
        <w:t>ی</w:t>
      </w:r>
      <w:r w:rsidRPr="003F6F76">
        <w:rPr>
          <w:rFonts w:hint="eastAsia"/>
          <w:rtl/>
        </w:rPr>
        <w:t>ا</w:t>
      </w:r>
      <w:r w:rsidRPr="003F6F76">
        <w:rPr>
          <w:rtl/>
        </w:rPr>
        <w:t xml:space="preserve"> ور</w:t>
      </w:r>
      <w:r w:rsidRPr="003F6F76">
        <w:rPr>
          <w:rFonts w:hint="cs"/>
          <w:rtl/>
        </w:rPr>
        <w:t>ی</w:t>
      </w:r>
      <w:r w:rsidRPr="003F6F76">
        <w:rPr>
          <w:rFonts w:hint="eastAsia"/>
          <w:rtl/>
        </w:rPr>
        <w:t>د</w:t>
      </w:r>
      <w:r w:rsidRPr="003F6F76">
        <w:rPr>
          <w:rFonts w:hint="cs"/>
          <w:rtl/>
        </w:rPr>
        <w:t>ی</w:t>
      </w:r>
      <w:r w:rsidRPr="003F6F76">
        <w:rPr>
          <w:rFonts w:hint="eastAsia"/>
          <w:rtl/>
        </w:rPr>
        <w:t>،</w:t>
      </w:r>
      <w:r w:rsidRPr="003F6F76">
        <w:rPr>
          <w:rtl/>
        </w:rPr>
        <w:t xml:space="preserve"> خوراک</w:t>
      </w:r>
      <w:r w:rsidRPr="003F6F76">
        <w:rPr>
          <w:rFonts w:hint="cs"/>
          <w:rtl/>
        </w:rPr>
        <w:t>ی</w:t>
      </w:r>
      <w:r w:rsidRPr="003F6F76">
        <w:rPr>
          <w:rFonts w:hint="eastAsia"/>
          <w:rtl/>
        </w:rPr>
        <w:t>،</w:t>
      </w:r>
      <w:r w:rsidRPr="003F6F76">
        <w:rPr>
          <w:rtl/>
        </w:rPr>
        <w:t xml:space="preserve"> ز</w:t>
      </w:r>
      <w:r w:rsidRPr="003F6F76">
        <w:rPr>
          <w:rFonts w:hint="cs"/>
          <w:rtl/>
        </w:rPr>
        <w:t>ی</w:t>
      </w:r>
      <w:r w:rsidRPr="003F6F76">
        <w:rPr>
          <w:rFonts w:hint="eastAsia"/>
          <w:rtl/>
        </w:rPr>
        <w:t>رزبان</w:t>
      </w:r>
      <w:r w:rsidRPr="003F6F76">
        <w:rPr>
          <w:rFonts w:hint="cs"/>
          <w:rtl/>
        </w:rPr>
        <w:t>ی</w:t>
      </w:r>
      <w:r w:rsidRPr="003F6F76">
        <w:rPr>
          <w:rtl/>
        </w:rPr>
        <w:t xml:space="preserve"> </w:t>
      </w:r>
      <w:r w:rsidRPr="003F6F76">
        <w:rPr>
          <w:rFonts w:hint="cs"/>
          <w:rtl/>
        </w:rPr>
        <w:t>ی</w:t>
      </w:r>
      <w:r w:rsidRPr="003F6F76">
        <w:rPr>
          <w:rFonts w:hint="eastAsia"/>
          <w:rtl/>
        </w:rPr>
        <w:t>ا</w:t>
      </w:r>
      <w:r w:rsidRPr="003F6F76">
        <w:rPr>
          <w:rtl/>
        </w:rPr>
        <w:t xml:space="preserve"> به صورت ش</w:t>
      </w:r>
      <w:r w:rsidRPr="003F6F76">
        <w:rPr>
          <w:rFonts w:hint="cs"/>
          <w:rtl/>
        </w:rPr>
        <w:t>ی</w:t>
      </w:r>
      <w:r w:rsidRPr="003F6F76">
        <w:rPr>
          <w:rFonts w:hint="eastAsia"/>
          <w:rtl/>
        </w:rPr>
        <w:t>اف</w:t>
      </w:r>
      <w:r w:rsidRPr="003F6F76">
        <w:rPr>
          <w:rtl/>
        </w:rPr>
        <w:t xml:space="preserve"> مقعد</w:t>
      </w:r>
      <w:r w:rsidRPr="003F6F76">
        <w:rPr>
          <w:rFonts w:hint="cs"/>
          <w:rtl/>
        </w:rPr>
        <w:t>ی</w:t>
      </w:r>
      <w:r w:rsidRPr="003F6F76">
        <w:rPr>
          <w:rtl/>
        </w:rPr>
        <w:t xml:space="preserve"> استفاده نمود. تزر</w:t>
      </w:r>
      <w:r w:rsidRPr="003F6F76">
        <w:rPr>
          <w:rFonts w:hint="cs"/>
          <w:rtl/>
        </w:rPr>
        <w:t>ی</w:t>
      </w:r>
      <w:r w:rsidRPr="003F6F76">
        <w:rPr>
          <w:rFonts w:hint="eastAsia"/>
          <w:rtl/>
        </w:rPr>
        <w:t>ق</w:t>
      </w:r>
      <w:r w:rsidRPr="003F6F76">
        <w:rPr>
          <w:rtl/>
        </w:rPr>
        <w:t xml:space="preserve"> منجر به </w:t>
      </w:r>
      <w:r w:rsidRPr="003F6F76">
        <w:rPr>
          <w:rFonts w:hint="cs"/>
          <w:rtl/>
        </w:rPr>
        <w:t>ورود</w:t>
      </w:r>
      <w:r w:rsidRPr="003F6F76">
        <w:rPr>
          <w:rtl/>
        </w:rPr>
        <w:t xml:space="preserve"> ناگهان</w:t>
      </w:r>
      <w:r w:rsidRPr="003F6F76">
        <w:rPr>
          <w:rFonts w:hint="cs"/>
          <w:rtl/>
        </w:rPr>
        <w:t>ی</w:t>
      </w:r>
      <w:r w:rsidRPr="003F6F76">
        <w:rPr>
          <w:rtl/>
        </w:rPr>
        <w:t xml:space="preserve"> </w:t>
      </w:r>
      <w:r w:rsidRPr="003F6F76">
        <w:rPr>
          <w:rFonts w:hint="cs"/>
          <w:rtl/>
        </w:rPr>
        <w:t>ماده</w:t>
      </w:r>
      <w:r w:rsidRPr="003F6F76">
        <w:rPr>
          <w:rtl/>
        </w:rPr>
        <w:t xml:space="preserve"> و شروع سر</w:t>
      </w:r>
      <w:r w:rsidRPr="003F6F76">
        <w:rPr>
          <w:rFonts w:hint="cs"/>
          <w:rtl/>
        </w:rPr>
        <w:t>ی</w:t>
      </w:r>
      <w:r w:rsidRPr="003F6F76">
        <w:rPr>
          <w:rFonts w:hint="eastAsia"/>
          <w:rtl/>
        </w:rPr>
        <w:t>ع</w:t>
      </w:r>
      <w:r w:rsidRPr="003F6F76">
        <w:rPr>
          <w:rtl/>
        </w:rPr>
        <w:t xml:space="preserve"> اثرات</w:t>
      </w:r>
      <w:r w:rsidRPr="003F6F76">
        <w:rPr>
          <w:rFonts w:hint="cs"/>
          <w:rtl/>
        </w:rPr>
        <w:t xml:space="preserve"> ماده افیونی می</w:t>
      </w:r>
      <w:r w:rsidRPr="003F6F76">
        <w:rPr>
          <w:rFonts w:hint="cs"/>
          <w:rtl/>
        </w:rPr>
        <w:softHyphen/>
        <w:t>شود. این حالت با خطر بالا بیش</w:t>
      </w:r>
      <w:r w:rsidRPr="003F6F76">
        <w:rPr>
          <w:rFonts w:hint="cs"/>
          <w:rtl/>
        </w:rPr>
        <w:softHyphen/>
        <w:t xml:space="preserve">مصرفی (اُوردوز) </w:t>
      </w:r>
      <w:r w:rsidRPr="003F6F76">
        <w:rPr>
          <w:rFonts w:hint="eastAsia"/>
          <w:rtl/>
        </w:rPr>
        <w:t>کشنده</w:t>
      </w:r>
      <w:r w:rsidRPr="003F6F76">
        <w:rPr>
          <w:rtl/>
        </w:rPr>
        <w:t xml:space="preserve"> </w:t>
      </w:r>
      <w:r w:rsidRPr="003F6F76">
        <w:rPr>
          <w:rFonts w:hint="cs"/>
          <w:rtl/>
        </w:rPr>
        <w:t>ی</w:t>
      </w:r>
      <w:r w:rsidRPr="003F6F76">
        <w:rPr>
          <w:rFonts w:hint="eastAsia"/>
          <w:rtl/>
        </w:rPr>
        <w:t>ا</w:t>
      </w:r>
      <w:r w:rsidRPr="003F6F76">
        <w:rPr>
          <w:rtl/>
        </w:rPr>
        <w:t xml:space="preserve"> </w:t>
      </w:r>
      <w:r w:rsidRPr="003F6F76">
        <w:rPr>
          <w:rFonts w:hint="eastAsia"/>
          <w:rtl/>
        </w:rPr>
        <w:t>غ</w:t>
      </w:r>
      <w:r w:rsidRPr="003F6F76">
        <w:rPr>
          <w:rFonts w:hint="cs"/>
          <w:rtl/>
        </w:rPr>
        <w:t>ی</w:t>
      </w:r>
      <w:r w:rsidRPr="003F6F76">
        <w:rPr>
          <w:rFonts w:hint="eastAsia"/>
          <w:rtl/>
        </w:rPr>
        <w:t>رکشنده</w:t>
      </w:r>
      <w:r w:rsidRPr="003F6F76">
        <w:rPr>
          <w:rFonts w:hint="cs"/>
          <w:rtl/>
        </w:rPr>
        <w:t xml:space="preserve"> همراه است</w:t>
      </w:r>
      <w:r w:rsidRPr="003F6F76">
        <w:rPr>
          <w:rtl/>
        </w:rPr>
        <w:t>.</w:t>
      </w:r>
      <w:r w:rsidRPr="003F6F76">
        <w:rPr>
          <w:rFonts w:hint="cs"/>
          <w:rtl/>
        </w:rPr>
        <w:t xml:space="preserve"> علاوه بر این تزریق مواد افیونی در کشور ما شایع</w:t>
      </w:r>
      <w:r w:rsidRPr="003F6F76">
        <w:rPr>
          <w:rFonts w:hint="cs"/>
          <w:rtl/>
        </w:rPr>
        <w:softHyphen/>
        <w:t>ترین راه انتقال عفونت</w:t>
      </w:r>
      <w:r w:rsidRPr="003F6F76">
        <w:rPr>
          <w:rFonts w:hint="cs"/>
          <w:rtl/>
        </w:rPr>
        <w:softHyphen/>
        <w:t>هایی همچون اچ</w:t>
      </w:r>
      <w:r w:rsidRPr="003F6F76">
        <w:rPr>
          <w:rFonts w:hint="cs"/>
          <w:rtl/>
        </w:rPr>
        <w:softHyphen/>
        <w:t>آی</w:t>
      </w:r>
      <w:r w:rsidRPr="003F6F76">
        <w:rPr>
          <w:rFonts w:hint="cs"/>
          <w:rtl/>
        </w:rPr>
        <w:softHyphen/>
        <w:t>وی و هپاتیت سی بوده و یک معضل بهداشتی مهم محسوب می</w:t>
      </w:r>
      <w:r w:rsidRPr="003F6F76">
        <w:rPr>
          <w:rFonts w:hint="cs"/>
          <w:rtl/>
        </w:rPr>
        <w:softHyphen/>
        <w:t>شود.</w:t>
      </w:r>
    </w:p>
    <w:p w:rsidR="003F04E1" w:rsidRPr="003F6F76" w:rsidRDefault="003F04E1" w:rsidP="003F04E1">
      <w:pPr>
        <w:pStyle w:val="a3"/>
        <w:rPr>
          <w:rtl/>
        </w:rPr>
      </w:pPr>
      <w:r w:rsidRPr="003F6F76">
        <w:rPr>
          <w:rFonts w:hint="cs"/>
          <w:rtl/>
        </w:rPr>
        <w:t>خطرات همراه با مصرف مواد افیونی (به ترتیب از شدت کم</w:t>
      </w:r>
      <w:r w:rsidRPr="003F6F76">
        <w:rPr>
          <w:rtl/>
        </w:rPr>
        <w:softHyphen/>
      </w:r>
      <w:r w:rsidRPr="003F6F76">
        <w:rPr>
          <w:rFonts w:hint="cs"/>
          <w:rtl/>
        </w:rPr>
        <w:t>تر تا شدت بیش</w:t>
      </w:r>
      <w:r w:rsidRPr="003F6F76">
        <w:rPr>
          <w:rtl/>
        </w:rPr>
        <w:softHyphen/>
      </w:r>
      <w:r w:rsidRPr="003F6F76">
        <w:rPr>
          <w:rFonts w:hint="cs"/>
          <w:rtl/>
        </w:rPr>
        <w:t>تر) عبارتند از:</w:t>
      </w:r>
    </w:p>
    <w:p w:rsidR="003F04E1" w:rsidRPr="003F6F76" w:rsidRDefault="003F04E1" w:rsidP="003F04E1">
      <w:pPr>
        <w:pStyle w:val="a0"/>
        <w:rPr>
          <w:rFonts w:eastAsia="Calibri"/>
          <w:rtl/>
        </w:rPr>
      </w:pPr>
      <w:r w:rsidRPr="003F6F76">
        <w:rPr>
          <w:rFonts w:eastAsia="Calibri" w:hint="cs"/>
          <w:rtl/>
        </w:rPr>
        <w:t>خارش، تهوع و استفراغ</w:t>
      </w:r>
    </w:p>
    <w:p w:rsidR="003F04E1" w:rsidRPr="003F6F76" w:rsidRDefault="003F04E1" w:rsidP="003F04E1">
      <w:pPr>
        <w:pStyle w:val="a0"/>
        <w:rPr>
          <w:rFonts w:eastAsia="Calibri"/>
          <w:rtl/>
        </w:rPr>
      </w:pPr>
      <w:r w:rsidRPr="003F6F76">
        <w:rPr>
          <w:rFonts w:eastAsia="Calibri" w:hint="cs"/>
          <w:rtl/>
        </w:rPr>
        <w:t>خواب</w:t>
      </w:r>
      <w:r w:rsidRPr="003F6F76">
        <w:rPr>
          <w:rFonts w:eastAsia="Calibri" w:hint="cs"/>
          <w:rtl/>
        </w:rPr>
        <w:softHyphen/>
        <w:t>آلودگی، یبوست، خرابی دندان</w:t>
      </w:r>
    </w:p>
    <w:p w:rsidR="003F04E1" w:rsidRPr="003F6F76" w:rsidRDefault="003F04E1" w:rsidP="003F04E1">
      <w:pPr>
        <w:pStyle w:val="a0"/>
        <w:rPr>
          <w:rFonts w:eastAsia="Calibri"/>
          <w:rtl/>
        </w:rPr>
      </w:pPr>
      <w:r w:rsidRPr="003F6F76">
        <w:rPr>
          <w:rFonts w:eastAsia="Calibri" w:hint="cs"/>
          <w:rtl/>
        </w:rPr>
        <w:t>دوره</w:t>
      </w:r>
      <w:r w:rsidRPr="003F6F76">
        <w:rPr>
          <w:rFonts w:eastAsia="Calibri"/>
          <w:rtl/>
        </w:rPr>
        <w:softHyphen/>
      </w:r>
      <w:r w:rsidRPr="003F6F76">
        <w:rPr>
          <w:rFonts w:eastAsia="Calibri" w:hint="cs"/>
          <w:rtl/>
        </w:rPr>
        <w:t>های قاعدگی نامنظم</w:t>
      </w:r>
    </w:p>
    <w:p w:rsidR="003F04E1" w:rsidRPr="003F6F76" w:rsidRDefault="003F04E1" w:rsidP="003F04E1">
      <w:pPr>
        <w:pStyle w:val="a0"/>
        <w:rPr>
          <w:rFonts w:eastAsia="Calibri"/>
          <w:rtl/>
        </w:rPr>
      </w:pPr>
      <w:r w:rsidRPr="003F6F76">
        <w:rPr>
          <w:rFonts w:eastAsia="Calibri" w:hint="cs"/>
          <w:rtl/>
        </w:rPr>
        <w:t>دشواری در تمرکز و به یاد آوردن چیزها</w:t>
      </w:r>
    </w:p>
    <w:p w:rsidR="003F04E1" w:rsidRPr="003F6F76" w:rsidRDefault="003F04E1" w:rsidP="003F04E1">
      <w:pPr>
        <w:pStyle w:val="a0"/>
        <w:rPr>
          <w:rFonts w:eastAsia="Calibri"/>
          <w:rtl/>
        </w:rPr>
      </w:pPr>
      <w:r w:rsidRPr="003F6F76">
        <w:rPr>
          <w:rFonts w:eastAsia="Calibri" w:hint="cs"/>
          <w:rtl/>
        </w:rPr>
        <w:t>افسردگی، کاهش میل جنسی، ناتوانی جنسی</w:t>
      </w:r>
    </w:p>
    <w:p w:rsidR="003F04E1" w:rsidRPr="003F6F76" w:rsidRDefault="003F04E1" w:rsidP="003F04E1">
      <w:pPr>
        <w:pStyle w:val="a0"/>
        <w:rPr>
          <w:rFonts w:eastAsia="Calibri"/>
          <w:rtl/>
        </w:rPr>
      </w:pPr>
      <w:r w:rsidRPr="003F6F76">
        <w:rPr>
          <w:rFonts w:eastAsia="Calibri" w:hint="cs"/>
          <w:rtl/>
        </w:rPr>
        <w:t xml:space="preserve">مشکلات مالی و درگیری با قانون </w:t>
      </w:r>
    </w:p>
    <w:p w:rsidR="003F04E1" w:rsidRPr="003F6F76" w:rsidRDefault="003F04E1" w:rsidP="003F04E1">
      <w:pPr>
        <w:pStyle w:val="a0"/>
        <w:rPr>
          <w:rFonts w:eastAsia="Calibri"/>
          <w:rtl/>
        </w:rPr>
      </w:pPr>
      <w:r w:rsidRPr="003F6F76">
        <w:rPr>
          <w:rFonts w:eastAsia="Calibri" w:hint="cs"/>
          <w:rtl/>
        </w:rPr>
        <w:t>دشواری</w:t>
      </w:r>
      <w:r w:rsidRPr="003F6F76">
        <w:rPr>
          <w:rFonts w:eastAsia="Calibri"/>
          <w:rtl/>
        </w:rPr>
        <w:softHyphen/>
      </w:r>
      <w:r w:rsidRPr="003F6F76">
        <w:rPr>
          <w:rFonts w:eastAsia="Calibri" w:hint="cs"/>
          <w:rtl/>
        </w:rPr>
        <w:t>های ارتباطی</w:t>
      </w:r>
    </w:p>
    <w:p w:rsidR="003F04E1" w:rsidRPr="003F6F76" w:rsidRDefault="003F04E1" w:rsidP="003F04E1">
      <w:pPr>
        <w:pStyle w:val="a0"/>
        <w:rPr>
          <w:rFonts w:eastAsia="Calibri"/>
          <w:rtl/>
        </w:rPr>
      </w:pPr>
      <w:r w:rsidRPr="003F6F76">
        <w:rPr>
          <w:rFonts w:eastAsia="Calibri" w:hint="cs"/>
          <w:rtl/>
        </w:rPr>
        <w:t>مشکل در حفظ شغل و زندگی خانودگی</w:t>
      </w:r>
    </w:p>
    <w:p w:rsidR="003F04E1" w:rsidRPr="003F6F76" w:rsidRDefault="003F04E1" w:rsidP="003F04E1">
      <w:pPr>
        <w:pStyle w:val="a0"/>
        <w:rPr>
          <w:rFonts w:eastAsia="Calibri"/>
          <w:rtl/>
        </w:rPr>
      </w:pPr>
      <w:r w:rsidRPr="003F6F76">
        <w:rPr>
          <w:rFonts w:eastAsia="Calibri" w:hint="cs"/>
          <w:rtl/>
        </w:rPr>
        <w:t>تحمل و وابستگی، علایم محرومیت</w:t>
      </w:r>
    </w:p>
    <w:p w:rsidR="003F04E1" w:rsidRPr="003F6F76" w:rsidRDefault="003F04E1" w:rsidP="003F04E1">
      <w:pPr>
        <w:pStyle w:val="a0"/>
        <w:rPr>
          <w:rFonts w:eastAsia="Calibri"/>
          <w:rtl/>
        </w:rPr>
      </w:pPr>
      <w:r w:rsidRPr="003F6F76">
        <w:rPr>
          <w:rFonts w:eastAsia="Calibri" w:hint="cs"/>
          <w:rtl/>
        </w:rPr>
        <w:t>عفونت</w:t>
      </w:r>
      <w:r w:rsidRPr="003F6F76">
        <w:rPr>
          <w:rFonts w:eastAsia="Calibri" w:hint="cs"/>
          <w:rtl/>
        </w:rPr>
        <w:softHyphen/>
        <w:t>های منتقله از راه خون مثل اچ</w:t>
      </w:r>
      <w:r w:rsidRPr="003F6F76">
        <w:rPr>
          <w:rFonts w:eastAsia="Calibri" w:hint="cs"/>
          <w:rtl/>
        </w:rPr>
        <w:softHyphen/>
        <w:t>آی</w:t>
      </w:r>
      <w:r w:rsidRPr="003F6F76">
        <w:rPr>
          <w:rFonts w:eastAsia="Calibri" w:hint="cs"/>
          <w:rtl/>
        </w:rPr>
        <w:softHyphen/>
        <w:t>وی و هپاتیت سی</w:t>
      </w:r>
    </w:p>
    <w:p w:rsidR="003F04E1" w:rsidRDefault="003F04E1" w:rsidP="003F04E1">
      <w:pPr>
        <w:pStyle w:val="a0"/>
        <w:rPr>
          <w:rFonts w:eastAsia="Calibri"/>
        </w:rPr>
      </w:pPr>
      <w:r w:rsidRPr="003F6F76">
        <w:rPr>
          <w:rFonts w:eastAsia="Calibri" w:hint="cs"/>
          <w:rtl/>
        </w:rPr>
        <w:t>بیش</w:t>
      </w:r>
      <w:r w:rsidRPr="003F6F76">
        <w:rPr>
          <w:rFonts w:eastAsia="Calibri" w:hint="cs"/>
          <w:rtl/>
        </w:rPr>
        <w:softHyphen/>
        <w:t>مصرف و مرگ ناشی از نارسایی تنفسی</w:t>
      </w:r>
    </w:p>
    <w:p w:rsidR="003F04E1" w:rsidRPr="003F6F76" w:rsidRDefault="003F04E1" w:rsidP="003F04E1">
      <w:pPr>
        <w:pStyle w:val="a2"/>
        <w:rPr>
          <w:rtl/>
        </w:rPr>
      </w:pPr>
      <w:bookmarkStart w:id="239" w:name="_Toc417907545"/>
      <w:bookmarkStart w:id="240" w:name="_Toc443922880"/>
      <w:r w:rsidRPr="003F6F76">
        <w:rPr>
          <w:rFonts w:hint="cs"/>
          <w:rtl/>
        </w:rPr>
        <w:t>مواد محرک:</w:t>
      </w:r>
      <w:bookmarkEnd w:id="239"/>
      <w:bookmarkEnd w:id="240"/>
    </w:p>
    <w:p w:rsidR="003F04E1" w:rsidRPr="003F6F76" w:rsidRDefault="003F04E1" w:rsidP="003F04E1">
      <w:pPr>
        <w:pStyle w:val="a3"/>
        <w:rPr>
          <w:rtl/>
        </w:rPr>
      </w:pPr>
      <w:r w:rsidRPr="003F6F76">
        <w:rPr>
          <w:rFonts w:hint="cs"/>
          <w:rtl/>
        </w:rPr>
        <w:t>شایع</w:t>
      </w:r>
      <w:r w:rsidRPr="003F6F76">
        <w:rPr>
          <w:rFonts w:hint="cs"/>
          <w:rtl/>
        </w:rPr>
        <w:softHyphen/>
        <w:t>ترین ماده محرک مورد مصرف در کشور ما مت</w:t>
      </w:r>
      <w:r w:rsidRPr="003F6F76">
        <w:rPr>
          <w:rFonts w:hint="cs"/>
          <w:rtl/>
        </w:rPr>
        <w:softHyphen/>
        <w:t>آمفتامین با نام خیابانی شیشه است. مصرف مواد محرک دیگر نظیر قرص اکستیسی و کوکائین با شیوع کمتری دیده می</w:t>
      </w:r>
      <w:r w:rsidRPr="003F6F76">
        <w:rPr>
          <w:rFonts w:hint="cs"/>
          <w:rtl/>
        </w:rPr>
        <w:softHyphen/>
        <w:t xml:space="preserve">شود. </w:t>
      </w:r>
      <w:r w:rsidRPr="003F6F76">
        <w:rPr>
          <w:rFonts w:hint="eastAsia"/>
          <w:rtl/>
        </w:rPr>
        <w:t>ا</w:t>
      </w:r>
      <w:r w:rsidRPr="003F6F76">
        <w:rPr>
          <w:rFonts w:hint="cs"/>
          <w:rtl/>
        </w:rPr>
        <w:t>ی</w:t>
      </w:r>
      <w:r w:rsidRPr="003F6F76">
        <w:rPr>
          <w:rFonts w:hint="eastAsia"/>
          <w:rtl/>
        </w:rPr>
        <w:t>ن</w:t>
      </w:r>
      <w:r w:rsidRPr="003F6F76">
        <w:rPr>
          <w:rtl/>
        </w:rPr>
        <w:t xml:space="preserve"> دسته از مواد </w:t>
      </w:r>
      <w:r w:rsidRPr="003F6F76">
        <w:rPr>
          <w:rFonts w:hint="cs"/>
          <w:rtl/>
        </w:rPr>
        <w:t>اثرات محرک روانی بر دستگاه اعصاب مرکزی داشته</w:t>
      </w:r>
      <w:r w:rsidRPr="003F6F76">
        <w:rPr>
          <w:rtl/>
        </w:rPr>
        <w:t xml:space="preserve"> و مصرف آن</w:t>
      </w:r>
      <w:r w:rsidRPr="003F6F76">
        <w:rPr>
          <w:rtl/>
        </w:rPr>
        <w:softHyphen/>
      </w:r>
      <w:r w:rsidRPr="003F6F76">
        <w:rPr>
          <w:rFonts w:hint="eastAsia"/>
          <w:rtl/>
        </w:rPr>
        <w:t>ها</w:t>
      </w:r>
      <w:r w:rsidRPr="003F6F76">
        <w:rPr>
          <w:rtl/>
        </w:rPr>
        <w:t xml:space="preserve"> </w:t>
      </w:r>
      <w:r w:rsidRPr="003F6F76">
        <w:rPr>
          <w:rFonts w:hint="eastAsia"/>
          <w:rtl/>
        </w:rPr>
        <w:t>م</w:t>
      </w:r>
      <w:r w:rsidRPr="003F6F76">
        <w:rPr>
          <w:rFonts w:hint="cs"/>
          <w:rtl/>
        </w:rPr>
        <w:t>ی</w:t>
      </w:r>
      <w:r w:rsidRPr="003F6F76">
        <w:rPr>
          <w:rtl/>
        </w:rPr>
        <w:softHyphen/>
      </w:r>
      <w:r w:rsidRPr="003F6F76">
        <w:rPr>
          <w:rFonts w:hint="eastAsia"/>
          <w:rtl/>
        </w:rPr>
        <w:t>تواند</w:t>
      </w:r>
      <w:r w:rsidRPr="003F6F76">
        <w:rPr>
          <w:rtl/>
        </w:rPr>
        <w:t xml:space="preserve"> </w:t>
      </w:r>
      <w:r w:rsidRPr="003F6F76">
        <w:rPr>
          <w:rFonts w:hint="eastAsia"/>
          <w:rtl/>
        </w:rPr>
        <w:t>منجر</w:t>
      </w:r>
      <w:r w:rsidRPr="003F6F76">
        <w:rPr>
          <w:rtl/>
        </w:rPr>
        <w:t xml:space="preserve"> </w:t>
      </w:r>
      <w:r w:rsidRPr="003F6F76">
        <w:rPr>
          <w:rFonts w:hint="eastAsia"/>
          <w:rtl/>
        </w:rPr>
        <w:t>به</w:t>
      </w:r>
      <w:r w:rsidRPr="003F6F76">
        <w:rPr>
          <w:rtl/>
        </w:rPr>
        <w:t xml:space="preserve"> </w:t>
      </w:r>
      <w:r w:rsidRPr="003F6F76">
        <w:rPr>
          <w:rFonts w:hint="eastAsia"/>
          <w:rtl/>
        </w:rPr>
        <w:t>ط</w:t>
      </w:r>
      <w:r w:rsidRPr="003F6F76">
        <w:rPr>
          <w:rFonts w:hint="cs"/>
          <w:rtl/>
        </w:rPr>
        <w:t>ی</w:t>
      </w:r>
      <w:r w:rsidRPr="003F6F76">
        <w:rPr>
          <w:rFonts w:hint="eastAsia"/>
          <w:rtl/>
        </w:rPr>
        <w:t>ف</w:t>
      </w:r>
      <w:r w:rsidRPr="003F6F76">
        <w:rPr>
          <w:rtl/>
        </w:rPr>
        <w:t xml:space="preserve"> </w:t>
      </w:r>
      <w:r w:rsidRPr="003F6F76">
        <w:rPr>
          <w:rFonts w:hint="eastAsia"/>
          <w:rtl/>
        </w:rPr>
        <w:t>وس</w:t>
      </w:r>
      <w:r w:rsidRPr="003F6F76">
        <w:rPr>
          <w:rFonts w:hint="cs"/>
          <w:rtl/>
        </w:rPr>
        <w:t>ی</w:t>
      </w:r>
      <w:r w:rsidRPr="003F6F76">
        <w:rPr>
          <w:rFonts w:hint="eastAsia"/>
          <w:rtl/>
        </w:rPr>
        <w:t>ع</w:t>
      </w:r>
      <w:r w:rsidRPr="003F6F76">
        <w:rPr>
          <w:rFonts w:hint="cs"/>
          <w:rtl/>
        </w:rPr>
        <w:t>ی</w:t>
      </w:r>
      <w:r w:rsidRPr="003F6F76">
        <w:rPr>
          <w:rtl/>
        </w:rPr>
        <w:t xml:space="preserve"> </w:t>
      </w:r>
      <w:r w:rsidRPr="003F6F76">
        <w:rPr>
          <w:rFonts w:hint="eastAsia"/>
          <w:rtl/>
        </w:rPr>
        <w:t>از</w:t>
      </w:r>
      <w:r w:rsidRPr="003F6F76">
        <w:rPr>
          <w:rtl/>
        </w:rPr>
        <w:t xml:space="preserve"> </w:t>
      </w:r>
      <w:r w:rsidRPr="003F6F76">
        <w:rPr>
          <w:rFonts w:hint="eastAsia"/>
          <w:rtl/>
        </w:rPr>
        <w:t>مشکلات</w:t>
      </w:r>
      <w:r w:rsidRPr="003F6F76">
        <w:rPr>
          <w:rtl/>
        </w:rPr>
        <w:t xml:space="preserve"> </w:t>
      </w:r>
      <w:r w:rsidRPr="003F6F76">
        <w:rPr>
          <w:rFonts w:hint="eastAsia"/>
          <w:rtl/>
        </w:rPr>
        <w:t>سلامت</w:t>
      </w:r>
      <w:r w:rsidRPr="003F6F76">
        <w:rPr>
          <w:rtl/>
        </w:rPr>
        <w:t xml:space="preserve"> </w:t>
      </w:r>
      <w:r w:rsidRPr="003F6F76">
        <w:rPr>
          <w:rFonts w:hint="eastAsia"/>
          <w:rtl/>
        </w:rPr>
        <w:t>جسم</w:t>
      </w:r>
      <w:r w:rsidRPr="003F6F76">
        <w:rPr>
          <w:rFonts w:hint="cs"/>
          <w:rtl/>
        </w:rPr>
        <w:t>ی</w:t>
      </w:r>
      <w:r w:rsidRPr="003F6F76">
        <w:rPr>
          <w:rtl/>
        </w:rPr>
        <w:t xml:space="preserve"> </w:t>
      </w:r>
      <w:r w:rsidRPr="003F6F76">
        <w:rPr>
          <w:rFonts w:hint="eastAsia"/>
          <w:rtl/>
        </w:rPr>
        <w:t>و</w:t>
      </w:r>
      <w:r w:rsidRPr="003F6F76">
        <w:rPr>
          <w:rFonts w:hint="cs"/>
          <w:rtl/>
        </w:rPr>
        <w:t xml:space="preserve"> </w:t>
      </w:r>
      <w:r w:rsidRPr="003F6F76">
        <w:rPr>
          <w:rFonts w:hint="eastAsia"/>
          <w:rtl/>
        </w:rPr>
        <w:t>روان</w:t>
      </w:r>
      <w:r w:rsidRPr="003F6F76">
        <w:rPr>
          <w:rFonts w:hint="cs"/>
          <w:rtl/>
        </w:rPr>
        <w:t>ی</w:t>
      </w:r>
      <w:r w:rsidRPr="003F6F76">
        <w:rPr>
          <w:rtl/>
        </w:rPr>
        <w:t xml:space="preserve"> </w:t>
      </w:r>
      <w:r w:rsidRPr="003F6F76">
        <w:rPr>
          <w:rFonts w:hint="eastAsia"/>
          <w:rtl/>
        </w:rPr>
        <w:t>شود</w:t>
      </w:r>
      <w:r w:rsidRPr="003F6F76">
        <w:rPr>
          <w:rtl/>
        </w:rPr>
        <w:t xml:space="preserve">. </w:t>
      </w:r>
      <w:r w:rsidRPr="003F6F76">
        <w:rPr>
          <w:rFonts w:hint="eastAsia"/>
          <w:rtl/>
        </w:rPr>
        <w:t>شواهد</w:t>
      </w:r>
      <w:r w:rsidRPr="003F6F76">
        <w:rPr>
          <w:rtl/>
        </w:rPr>
        <w:t xml:space="preserve"> </w:t>
      </w:r>
      <w:r w:rsidRPr="003F6F76">
        <w:rPr>
          <w:rFonts w:hint="eastAsia"/>
          <w:rtl/>
        </w:rPr>
        <w:t>فزا</w:t>
      </w:r>
      <w:r w:rsidRPr="003F6F76">
        <w:rPr>
          <w:rFonts w:hint="cs"/>
          <w:rtl/>
        </w:rPr>
        <w:t>ی</w:t>
      </w:r>
      <w:r w:rsidRPr="003F6F76">
        <w:rPr>
          <w:rFonts w:hint="eastAsia"/>
          <w:rtl/>
        </w:rPr>
        <w:t>نده</w:t>
      </w:r>
      <w:r w:rsidRPr="003F6F76">
        <w:rPr>
          <w:rtl/>
        </w:rPr>
        <w:softHyphen/>
      </w:r>
      <w:r w:rsidRPr="003F6F76">
        <w:rPr>
          <w:rFonts w:hint="eastAsia"/>
          <w:rtl/>
        </w:rPr>
        <w:t>ا</w:t>
      </w:r>
      <w:r w:rsidRPr="003F6F76">
        <w:rPr>
          <w:rFonts w:hint="cs"/>
          <w:rtl/>
        </w:rPr>
        <w:t>ی</w:t>
      </w:r>
      <w:r w:rsidRPr="003F6F76">
        <w:rPr>
          <w:rtl/>
        </w:rPr>
        <w:t xml:space="preserve"> وجود دارد که </w:t>
      </w:r>
      <w:r w:rsidRPr="003F6F76">
        <w:rPr>
          <w:rFonts w:hint="cs"/>
          <w:rtl/>
        </w:rPr>
        <w:t>مصرف</w:t>
      </w:r>
      <w:r w:rsidRPr="003F6F76">
        <w:rPr>
          <w:rtl/>
        </w:rPr>
        <w:t xml:space="preserve"> محرک</w:t>
      </w:r>
      <w:r w:rsidRPr="003F6F76">
        <w:rPr>
          <w:rtl/>
        </w:rPr>
        <w:softHyphen/>
      </w:r>
      <w:r w:rsidRPr="003F6F76">
        <w:rPr>
          <w:rFonts w:hint="eastAsia"/>
          <w:rtl/>
        </w:rPr>
        <w:t>ها</w:t>
      </w:r>
      <w:r w:rsidRPr="003F6F76">
        <w:rPr>
          <w:rFonts w:hint="cs"/>
          <w:rtl/>
        </w:rPr>
        <w:t>ی</w:t>
      </w:r>
      <w:r w:rsidRPr="003F6F76">
        <w:rPr>
          <w:rtl/>
        </w:rPr>
        <w:t xml:space="preserve"> </w:t>
      </w:r>
      <w:r w:rsidRPr="003F6F76">
        <w:rPr>
          <w:rFonts w:hint="eastAsia"/>
          <w:rtl/>
        </w:rPr>
        <w:t>آمفتام</w:t>
      </w:r>
      <w:r w:rsidRPr="003F6F76">
        <w:rPr>
          <w:rFonts w:hint="cs"/>
          <w:rtl/>
        </w:rPr>
        <w:t>ی</w:t>
      </w:r>
      <w:r w:rsidRPr="003F6F76">
        <w:rPr>
          <w:rFonts w:hint="eastAsia"/>
          <w:rtl/>
        </w:rPr>
        <w:t>ن</w:t>
      </w:r>
      <w:r w:rsidRPr="003F6F76">
        <w:rPr>
          <w:rFonts w:hint="cs"/>
          <w:rtl/>
        </w:rPr>
        <w:t>ی</w:t>
      </w:r>
      <w:r w:rsidRPr="003F6F76">
        <w:rPr>
          <w:rtl/>
        </w:rPr>
        <w:t xml:space="preserve"> </w:t>
      </w:r>
      <w:r w:rsidRPr="003F6F76">
        <w:rPr>
          <w:rFonts w:hint="eastAsia"/>
          <w:rtl/>
        </w:rPr>
        <w:t>به</w:t>
      </w:r>
      <w:r w:rsidRPr="003F6F76">
        <w:rPr>
          <w:rtl/>
        </w:rPr>
        <w:t xml:space="preserve"> </w:t>
      </w:r>
      <w:r w:rsidRPr="003F6F76">
        <w:rPr>
          <w:rFonts w:hint="eastAsia"/>
          <w:rtl/>
        </w:rPr>
        <w:t>سلول</w:t>
      </w:r>
      <w:r w:rsidRPr="003F6F76">
        <w:rPr>
          <w:rtl/>
        </w:rPr>
        <w:softHyphen/>
      </w:r>
      <w:r w:rsidRPr="003F6F76">
        <w:rPr>
          <w:rFonts w:hint="eastAsia"/>
          <w:rtl/>
        </w:rPr>
        <w:t>ها</w:t>
      </w:r>
      <w:r w:rsidRPr="003F6F76">
        <w:rPr>
          <w:rFonts w:hint="cs"/>
          <w:rtl/>
        </w:rPr>
        <w:t>ی</w:t>
      </w:r>
      <w:r w:rsidRPr="003F6F76">
        <w:rPr>
          <w:rtl/>
        </w:rPr>
        <w:t xml:space="preserve"> </w:t>
      </w:r>
      <w:r w:rsidRPr="003F6F76">
        <w:rPr>
          <w:rFonts w:hint="eastAsia"/>
          <w:rtl/>
        </w:rPr>
        <w:t>مغز</w:t>
      </w:r>
      <w:r w:rsidRPr="003F6F76">
        <w:rPr>
          <w:rtl/>
        </w:rPr>
        <w:t xml:space="preserve"> </w:t>
      </w:r>
      <w:r w:rsidRPr="003F6F76">
        <w:rPr>
          <w:rFonts w:hint="eastAsia"/>
          <w:rtl/>
        </w:rPr>
        <w:t>آس</w:t>
      </w:r>
      <w:r w:rsidRPr="003F6F76">
        <w:rPr>
          <w:rFonts w:hint="cs"/>
          <w:rtl/>
        </w:rPr>
        <w:t>ی</w:t>
      </w:r>
      <w:r w:rsidRPr="003F6F76">
        <w:rPr>
          <w:rFonts w:hint="eastAsia"/>
          <w:rtl/>
        </w:rPr>
        <w:t>ب</w:t>
      </w:r>
      <w:r w:rsidRPr="003F6F76">
        <w:rPr>
          <w:rtl/>
        </w:rPr>
        <w:t xml:space="preserve"> </w:t>
      </w:r>
      <w:r w:rsidRPr="003F6F76">
        <w:rPr>
          <w:rFonts w:hint="eastAsia"/>
          <w:rtl/>
        </w:rPr>
        <w:t>م</w:t>
      </w:r>
      <w:r w:rsidRPr="003F6F76">
        <w:rPr>
          <w:rFonts w:hint="cs"/>
          <w:rtl/>
        </w:rPr>
        <w:t>ی</w:t>
      </w:r>
      <w:r w:rsidRPr="003F6F76">
        <w:rPr>
          <w:rtl/>
        </w:rPr>
        <w:softHyphen/>
      </w:r>
      <w:r w:rsidRPr="003F6F76">
        <w:rPr>
          <w:rFonts w:hint="eastAsia"/>
          <w:rtl/>
        </w:rPr>
        <w:t>رسانند</w:t>
      </w:r>
      <w:r w:rsidRPr="003F6F76">
        <w:rPr>
          <w:rtl/>
        </w:rPr>
        <w:t xml:space="preserve">. </w:t>
      </w:r>
      <w:r w:rsidRPr="003F6F76">
        <w:rPr>
          <w:rFonts w:hint="eastAsia"/>
          <w:rtl/>
        </w:rPr>
        <w:t>ب</w:t>
      </w:r>
      <w:r w:rsidRPr="003F6F76">
        <w:rPr>
          <w:rFonts w:hint="cs"/>
          <w:rtl/>
        </w:rPr>
        <w:t xml:space="preserve">ه </w:t>
      </w:r>
      <w:r w:rsidRPr="003F6F76">
        <w:rPr>
          <w:rFonts w:hint="eastAsia"/>
          <w:rtl/>
        </w:rPr>
        <w:t>علاوه،</w:t>
      </w:r>
      <w:r w:rsidRPr="003F6F76">
        <w:rPr>
          <w:rtl/>
        </w:rPr>
        <w:t xml:space="preserve"> </w:t>
      </w:r>
      <w:r w:rsidRPr="003F6F76">
        <w:rPr>
          <w:rFonts w:hint="eastAsia"/>
          <w:rtl/>
        </w:rPr>
        <w:t>مصرف</w:t>
      </w:r>
      <w:r w:rsidRPr="003F6F76">
        <w:rPr>
          <w:rtl/>
        </w:rPr>
        <w:t xml:space="preserve"> </w:t>
      </w:r>
      <w:r w:rsidRPr="003F6F76">
        <w:rPr>
          <w:rFonts w:hint="eastAsia"/>
          <w:rtl/>
        </w:rPr>
        <w:t>طولان</w:t>
      </w:r>
      <w:r w:rsidRPr="003F6F76">
        <w:rPr>
          <w:rFonts w:hint="cs"/>
          <w:rtl/>
        </w:rPr>
        <w:t>ی</w:t>
      </w:r>
      <w:r w:rsidRPr="003F6F76">
        <w:rPr>
          <w:rtl/>
        </w:rPr>
        <w:t xml:space="preserve"> </w:t>
      </w:r>
      <w:r w:rsidRPr="003F6F76">
        <w:rPr>
          <w:rFonts w:hint="eastAsia"/>
          <w:rtl/>
        </w:rPr>
        <w:t>مدت</w:t>
      </w:r>
      <w:r w:rsidRPr="003F6F76">
        <w:rPr>
          <w:rtl/>
        </w:rPr>
        <w:t xml:space="preserve"> </w:t>
      </w:r>
      <w:r w:rsidRPr="003F6F76">
        <w:rPr>
          <w:rFonts w:hint="eastAsia"/>
          <w:rtl/>
        </w:rPr>
        <w:t>دوز</w:t>
      </w:r>
      <w:r w:rsidRPr="003F6F76">
        <w:rPr>
          <w:rtl/>
        </w:rPr>
        <w:t xml:space="preserve"> </w:t>
      </w:r>
      <w:r w:rsidRPr="003F6F76">
        <w:rPr>
          <w:rFonts w:hint="eastAsia"/>
          <w:rtl/>
        </w:rPr>
        <w:t>بالا</w:t>
      </w:r>
      <w:r w:rsidRPr="003F6F76">
        <w:rPr>
          <w:rFonts w:hint="cs"/>
          <w:rtl/>
        </w:rPr>
        <w:t>ی</w:t>
      </w:r>
      <w:r w:rsidRPr="003F6F76">
        <w:rPr>
          <w:rtl/>
        </w:rPr>
        <w:t xml:space="preserve"> </w:t>
      </w:r>
      <w:r w:rsidRPr="003F6F76">
        <w:rPr>
          <w:rFonts w:hint="eastAsia"/>
          <w:rtl/>
        </w:rPr>
        <w:t>آمفتام</w:t>
      </w:r>
      <w:r w:rsidRPr="003F6F76">
        <w:rPr>
          <w:rFonts w:hint="cs"/>
          <w:rtl/>
        </w:rPr>
        <w:t>ی</w:t>
      </w:r>
      <w:r w:rsidRPr="003F6F76">
        <w:rPr>
          <w:rFonts w:hint="eastAsia"/>
          <w:rtl/>
        </w:rPr>
        <w:t>ن</w:t>
      </w:r>
      <w:r w:rsidRPr="003F6F76">
        <w:rPr>
          <w:rtl/>
        </w:rPr>
        <w:t xml:space="preserve"> </w:t>
      </w:r>
      <w:r w:rsidRPr="003F6F76">
        <w:rPr>
          <w:rFonts w:hint="cs"/>
          <w:rtl/>
        </w:rPr>
        <w:t>ی</w:t>
      </w:r>
      <w:r w:rsidRPr="003F6F76">
        <w:rPr>
          <w:rFonts w:hint="eastAsia"/>
          <w:rtl/>
        </w:rPr>
        <w:t>ک</w:t>
      </w:r>
      <w:r w:rsidRPr="003F6F76">
        <w:rPr>
          <w:rtl/>
        </w:rPr>
        <w:t xml:space="preserve"> </w:t>
      </w:r>
      <w:r w:rsidRPr="003F6F76">
        <w:rPr>
          <w:rFonts w:hint="eastAsia"/>
          <w:rtl/>
        </w:rPr>
        <w:t>عامل</w:t>
      </w:r>
      <w:r w:rsidRPr="003F6F76">
        <w:rPr>
          <w:rtl/>
        </w:rPr>
        <w:t xml:space="preserve"> </w:t>
      </w:r>
      <w:r w:rsidRPr="003F6F76">
        <w:rPr>
          <w:rFonts w:hint="eastAsia"/>
          <w:rtl/>
        </w:rPr>
        <w:t>خطر</w:t>
      </w:r>
      <w:r w:rsidRPr="003F6F76">
        <w:rPr>
          <w:rtl/>
        </w:rPr>
        <w:t xml:space="preserve"> </w:t>
      </w:r>
      <w:r w:rsidRPr="003F6F76">
        <w:rPr>
          <w:rFonts w:hint="eastAsia"/>
          <w:rtl/>
        </w:rPr>
        <w:t>برا</w:t>
      </w:r>
      <w:r w:rsidRPr="003F6F76">
        <w:rPr>
          <w:rFonts w:hint="cs"/>
          <w:rtl/>
        </w:rPr>
        <w:t>ی</w:t>
      </w:r>
      <w:r w:rsidRPr="003F6F76">
        <w:rPr>
          <w:rtl/>
        </w:rPr>
        <w:t xml:space="preserve"> </w:t>
      </w:r>
      <w:r w:rsidRPr="003F6F76">
        <w:rPr>
          <w:rFonts w:hint="eastAsia"/>
          <w:rtl/>
        </w:rPr>
        <w:t>سوءتغذ</w:t>
      </w:r>
      <w:r w:rsidRPr="003F6F76">
        <w:rPr>
          <w:rFonts w:hint="cs"/>
          <w:rtl/>
        </w:rPr>
        <w:t>ی</w:t>
      </w:r>
      <w:r w:rsidRPr="003F6F76">
        <w:rPr>
          <w:rFonts w:hint="eastAsia"/>
          <w:rtl/>
        </w:rPr>
        <w:t>ه</w:t>
      </w:r>
      <w:r w:rsidRPr="003F6F76">
        <w:rPr>
          <w:rtl/>
        </w:rPr>
        <w:t xml:space="preserve"> </w:t>
      </w:r>
      <w:r w:rsidRPr="003F6F76">
        <w:rPr>
          <w:rFonts w:hint="eastAsia"/>
          <w:rtl/>
        </w:rPr>
        <w:t>است</w:t>
      </w:r>
      <w:r w:rsidRPr="003F6F76">
        <w:rPr>
          <w:rtl/>
        </w:rPr>
        <w:t xml:space="preserve"> </w:t>
      </w:r>
      <w:r w:rsidRPr="003F6F76">
        <w:rPr>
          <w:rFonts w:hint="eastAsia"/>
          <w:rtl/>
        </w:rPr>
        <w:t>که</w:t>
      </w:r>
      <w:r w:rsidRPr="003F6F76">
        <w:rPr>
          <w:rtl/>
        </w:rPr>
        <w:t xml:space="preserve"> </w:t>
      </w:r>
      <w:r w:rsidRPr="003F6F76">
        <w:rPr>
          <w:rFonts w:hint="eastAsia"/>
          <w:rtl/>
        </w:rPr>
        <w:t>آن</w:t>
      </w:r>
      <w:r w:rsidRPr="003F6F76">
        <w:rPr>
          <w:rtl/>
        </w:rPr>
        <w:t xml:space="preserve"> </w:t>
      </w:r>
      <w:r w:rsidRPr="003F6F76">
        <w:rPr>
          <w:rFonts w:hint="eastAsia"/>
          <w:rtl/>
        </w:rPr>
        <w:t>ن</w:t>
      </w:r>
      <w:r w:rsidRPr="003F6F76">
        <w:rPr>
          <w:rFonts w:hint="cs"/>
          <w:rtl/>
        </w:rPr>
        <w:t>ی</w:t>
      </w:r>
      <w:r w:rsidRPr="003F6F76">
        <w:rPr>
          <w:rFonts w:hint="eastAsia"/>
          <w:rtl/>
        </w:rPr>
        <w:t>ز</w:t>
      </w:r>
      <w:r w:rsidRPr="003F6F76">
        <w:rPr>
          <w:rtl/>
        </w:rPr>
        <w:t xml:space="preserve"> </w:t>
      </w:r>
      <w:r w:rsidRPr="003F6F76">
        <w:rPr>
          <w:rFonts w:hint="eastAsia"/>
          <w:rtl/>
        </w:rPr>
        <w:t>م</w:t>
      </w:r>
      <w:r w:rsidRPr="003F6F76">
        <w:rPr>
          <w:rFonts w:hint="cs"/>
          <w:rtl/>
        </w:rPr>
        <w:t>ی</w:t>
      </w:r>
      <w:r w:rsidRPr="003F6F76">
        <w:rPr>
          <w:rtl/>
        </w:rPr>
        <w:softHyphen/>
      </w:r>
      <w:r w:rsidRPr="003F6F76">
        <w:rPr>
          <w:rFonts w:hint="eastAsia"/>
          <w:rtl/>
        </w:rPr>
        <w:t>تواند</w:t>
      </w:r>
      <w:r w:rsidRPr="003F6F76">
        <w:rPr>
          <w:rtl/>
        </w:rPr>
        <w:t xml:space="preserve"> </w:t>
      </w:r>
      <w:r w:rsidRPr="003F6F76">
        <w:rPr>
          <w:rFonts w:hint="eastAsia"/>
          <w:rtl/>
        </w:rPr>
        <w:t>منجر</w:t>
      </w:r>
      <w:r w:rsidRPr="003F6F76">
        <w:rPr>
          <w:rtl/>
        </w:rPr>
        <w:t xml:space="preserve"> </w:t>
      </w:r>
      <w:r w:rsidRPr="003F6F76">
        <w:rPr>
          <w:rFonts w:hint="eastAsia"/>
          <w:rtl/>
        </w:rPr>
        <w:t>به</w:t>
      </w:r>
      <w:r w:rsidRPr="003F6F76">
        <w:rPr>
          <w:rtl/>
        </w:rPr>
        <w:t xml:space="preserve"> </w:t>
      </w:r>
      <w:r w:rsidRPr="003F6F76">
        <w:rPr>
          <w:rFonts w:hint="eastAsia"/>
          <w:rtl/>
        </w:rPr>
        <w:t>آس</w:t>
      </w:r>
      <w:r w:rsidRPr="003F6F76">
        <w:rPr>
          <w:rFonts w:hint="cs"/>
          <w:rtl/>
        </w:rPr>
        <w:t>ی</w:t>
      </w:r>
      <w:r w:rsidRPr="003F6F76">
        <w:rPr>
          <w:rFonts w:hint="eastAsia"/>
          <w:rtl/>
        </w:rPr>
        <w:t>ب</w:t>
      </w:r>
      <w:r w:rsidRPr="003F6F76">
        <w:rPr>
          <w:rtl/>
        </w:rPr>
        <w:t xml:space="preserve"> </w:t>
      </w:r>
      <w:r w:rsidRPr="003F6F76">
        <w:rPr>
          <w:rFonts w:hint="eastAsia"/>
          <w:rtl/>
        </w:rPr>
        <w:t>دا</w:t>
      </w:r>
      <w:r w:rsidRPr="003F6F76">
        <w:rPr>
          <w:rFonts w:hint="cs"/>
          <w:rtl/>
        </w:rPr>
        <w:t>ی</w:t>
      </w:r>
      <w:r w:rsidRPr="003F6F76">
        <w:rPr>
          <w:rFonts w:hint="eastAsia"/>
          <w:rtl/>
        </w:rPr>
        <w:t>م</w:t>
      </w:r>
      <w:r w:rsidRPr="003F6F76">
        <w:rPr>
          <w:rFonts w:hint="cs"/>
          <w:rtl/>
        </w:rPr>
        <w:t>ی</w:t>
      </w:r>
      <w:r w:rsidRPr="003F6F76">
        <w:rPr>
          <w:rtl/>
        </w:rPr>
        <w:t xml:space="preserve"> </w:t>
      </w:r>
      <w:r w:rsidRPr="003F6F76">
        <w:rPr>
          <w:rFonts w:hint="eastAsia"/>
          <w:rtl/>
        </w:rPr>
        <w:t>به</w:t>
      </w:r>
      <w:r w:rsidRPr="003F6F76">
        <w:rPr>
          <w:rtl/>
        </w:rPr>
        <w:t xml:space="preserve"> </w:t>
      </w:r>
      <w:r w:rsidRPr="003F6F76">
        <w:rPr>
          <w:rFonts w:hint="eastAsia"/>
          <w:rtl/>
        </w:rPr>
        <w:t>سلول</w:t>
      </w:r>
      <w:r w:rsidRPr="003F6F76">
        <w:rPr>
          <w:rtl/>
        </w:rPr>
        <w:softHyphen/>
      </w:r>
      <w:r w:rsidRPr="003F6F76">
        <w:rPr>
          <w:rFonts w:hint="eastAsia"/>
          <w:rtl/>
        </w:rPr>
        <w:t>ها</w:t>
      </w:r>
      <w:r w:rsidRPr="003F6F76">
        <w:rPr>
          <w:rFonts w:hint="cs"/>
          <w:rtl/>
        </w:rPr>
        <w:t>ی</w:t>
      </w:r>
      <w:r w:rsidRPr="003F6F76">
        <w:rPr>
          <w:rtl/>
        </w:rPr>
        <w:t xml:space="preserve"> مغز شود. </w:t>
      </w:r>
    </w:p>
    <w:p w:rsidR="003F04E1" w:rsidRPr="003F6F76" w:rsidRDefault="003F04E1" w:rsidP="003F04E1">
      <w:pPr>
        <w:pStyle w:val="a3"/>
        <w:rPr>
          <w:rtl/>
        </w:rPr>
      </w:pPr>
      <w:r w:rsidRPr="003F6F76">
        <w:rPr>
          <w:rFonts w:hint="cs"/>
          <w:rtl/>
        </w:rPr>
        <w:t>بر خلاف این باور غلط نزد برخی مصرف</w:t>
      </w:r>
      <w:r w:rsidRPr="003F6F76">
        <w:rPr>
          <w:rFonts w:hint="cs"/>
          <w:rtl/>
        </w:rPr>
        <w:softHyphen/>
        <w:t>کنندگان، مصرف مواد محرک نیز همچون مواد افیونی اعتیادآور است به این معنا که مصرف آن بعد از مدتی منجر به اجبار به مصرف می</w:t>
      </w:r>
      <w:r w:rsidRPr="003F6F76">
        <w:rPr>
          <w:rFonts w:hint="cs"/>
          <w:rtl/>
        </w:rPr>
        <w:softHyphen/>
        <w:t>گردد و فرد علی</w:t>
      </w:r>
      <w:r>
        <w:rPr>
          <w:rFonts w:hint="cs"/>
          <w:rtl/>
        </w:rPr>
        <w:t>‌</w:t>
      </w:r>
      <w:r w:rsidRPr="003F6F76">
        <w:rPr>
          <w:rFonts w:hint="cs"/>
          <w:rtl/>
        </w:rPr>
        <w:t>رغم مواجهه با مشکلات جسمی، روان</w:t>
      </w:r>
      <w:r w:rsidRPr="003F6F76">
        <w:rPr>
          <w:rFonts w:hint="cs"/>
          <w:rtl/>
        </w:rPr>
        <w:softHyphen/>
        <w:t>پزشکی، خانوادگی و اجتماعی ناشی از مصرف نمی</w:t>
      </w:r>
      <w:r w:rsidRPr="003F6F76">
        <w:rPr>
          <w:rFonts w:hint="cs"/>
          <w:rtl/>
        </w:rPr>
        <w:softHyphen/>
        <w:t>تواند مصرف خود را قطع کند.</w:t>
      </w:r>
    </w:p>
    <w:p w:rsidR="003F04E1" w:rsidRPr="003F6F76" w:rsidRDefault="003F04E1" w:rsidP="003F04E1">
      <w:pPr>
        <w:pStyle w:val="a3"/>
        <w:rPr>
          <w:rtl/>
        </w:rPr>
      </w:pPr>
      <w:r w:rsidRPr="003F6F76">
        <w:rPr>
          <w:rFonts w:hint="cs"/>
          <w:rtl/>
        </w:rPr>
        <w:t>یکی از بارزترین عوارض ناشی از مصرف مواد محرک حالات جنون (سایکوز) القائشده ناشی از مصرف است که خود را با علائم مثبت جنون مثل هذیان و توهم نشان می</w:t>
      </w:r>
      <w:r w:rsidRPr="003F6F76">
        <w:rPr>
          <w:rFonts w:hint="cs"/>
          <w:rtl/>
        </w:rPr>
        <w:softHyphen/>
        <w:t>دهد.</w:t>
      </w:r>
    </w:p>
    <w:p w:rsidR="003F04E1" w:rsidRPr="003F6F76" w:rsidRDefault="003F04E1" w:rsidP="003F04E1">
      <w:pPr>
        <w:pStyle w:val="a3"/>
        <w:rPr>
          <w:rtl/>
        </w:rPr>
      </w:pPr>
      <w:r w:rsidRPr="003F6F76">
        <w:rPr>
          <w:rFonts w:hint="cs"/>
          <w:rtl/>
        </w:rPr>
        <w:t>مصرف مواد محرک با خطر افزایش یافته رفتارهای پرخطر جنسی همراه است به طوری که احتمال ابتلاء به عفونت</w:t>
      </w:r>
      <w:r w:rsidRPr="003F6F76">
        <w:rPr>
          <w:rFonts w:hint="cs"/>
          <w:rtl/>
        </w:rPr>
        <w:softHyphen/>
        <w:t>های منتقله از راه جنسی همچون سوزاک، سیفلیس و اچ</w:t>
      </w:r>
      <w:r w:rsidRPr="003F6F76">
        <w:rPr>
          <w:rFonts w:hint="cs"/>
          <w:rtl/>
        </w:rPr>
        <w:softHyphen/>
        <w:t>آی</w:t>
      </w:r>
      <w:r w:rsidRPr="003F6F76">
        <w:rPr>
          <w:rFonts w:hint="cs"/>
          <w:rtl/>
        </w:rPr>
        <w:softHyphen/>
        <w:t>وی را چندین برابر افزایش می</w:t>
      </w:r>
      <w:r w:rsidRPr="003F6F76">
        <w:rPr>
          <w:rFonts w:hint="cs"/>
          <w:rtl/>
        </w:rPr>
        <w:softHyphen/>
        <w:t>دهد.</w:t>
      </w:r>
    </w:p>
    <w:p w:rsidR="003F04E1" w:rsidRPr="003F6F76" w:rsidRDefault="003F04E1" w:rsidP="003F04E1">
      <w:pPr>
        <w:pStyle w:val="a3"/>
        <w:rPr>
          <w:rtl/>
        </w:rPr>
      </w:pPr>
      <w:r w:rsidRPr="003F6F76">
        <w:rPr>
          <w:rFonts w:hint="eastAsia"/>
          <w:rtl/>
        </w:rPr>
        <w:t>مصرف</w:t>
      </w:r>
      <w:r w:rsidRPr="003F6F76">
        <w:rPr>
          <w:rtl/>
        </w:rPr>
        <w:t xml:space="preserve"> </w:t>
      </w:r>
      <w:r w:rsidRPr="003F6F76">
        <w:rPr>
          <w:rFonts w:hint="eastAsia"/>
          <w:rtl/>
        </w:rPr>
        <w:t>محرک</w:t>
      </w:r>
      <w:r w:rsidRPr="003F6F76">
        <w:rPr>
          <w:rtl/>
        </w:rPr>
        <w:softHyphen/>
      </w:r>
      <w:r w:rsidRPr="003F6F76">
        <w:rPr>
          <w:rFonts w:hint="eastAsia"/>
          <w:rtl/>
        </w:rPr>
        <w:t>ها</w:t>
      </w:r>
      <w:r w:rsidRPr="003F6F76">
        <w:rPr>
          <w:rFonts w:hint="cs"/>
          <w:rtl/>
        </w:rPr>
        <w:t>ی</w:t>
      </w:r>
      <w:r w:rsidRPr="003F6F76">
        <w:rPr>
          <w:rtl/>
        </w:rPr>
        <w:t xml:space="preserve"> </w:t>
      </w:r>
      <w:r w:rsidRPr="003F6F76">
        <w:rPr>
          <w:rFonts w:hint="eastAsia"/>
          <w:rtl/>
        </w:rPr>
        <w:t>آمفتام</w:t>
      </w:r>
      <w:r w:rsidRPr="003F6F76">
        <w:rPr>
          <w:rFonts w:hint="cs"/>
          <w:rtl/>
        </w:rPr>
        <w:t>ی</w:t>
      </w:r>
      <w:r w:rsidRPr="003F6F76">
        <w:rPr>
          <w:rFonts w:hint="eastAsia"/>
          <w:rtl/>
        </w:rPr>
        <w:t>ن</w:t>
      </w:r>
      <w:r w:rsidRPr="003F6F76">
        <w:rPr>
          <w:rFonts w:hint="cs"/>
          <w:rtl/>
        </w:rPr>
        <w:t>ی</w:t>
      </w:r>
      <w:r w:rsidRPr="003F6F76">
        <w:rPr>
          <w:rtl/>
        </w:rPr>
        <w:t xml:space="preserve"> </w:t>
      </w:r>
      <w:r w:rsidRPr="003F6F76">
        <w:rPr>
          <w:rFonts w:hint="eastAsia"/>
          <w:rtl/>
        </w:rPr>
        <w:t>همچن</w:t>
      </w:r>
      <w:r w:rsidRPr="003F6F76">
        <w:rPr>
          <w:rFonts w:hint="cs"/>
          <w:rtl/>
        </w:rPr>
        <w:t>ی</w:t>
      </w:r>
      <w:r w:rsidRPr="003F6F76">
        <w:rPr>
          <w:rFonts w:hint="eastAsia"/>
          <w:rtl/>
        </w:rPr>
        <w:t>ن</w:t>
      </w:r>
      <w:r w:rsidRPr="003F6F76">
        <w:rPr>
          <w:rtl/>
        </w:rPr>
        <w:t xml:space="preserve"> </w:t>
      </w:r>
      <w:r w:rsidRPr="003F6F76">
        <w:rPr>
          <w:rFonts w:hint="eastAsia"/>
          <w:rtl/>
        </w:rPr>
        <w:t>با</w:t>
      </w:r>
      <w:r w:rsidRPr="003F6F76">
        <w:rPr>
          <w:rtl/>
        </w:rPr>
        <w:t xml:space="preserve"> </w:t>
      </w:r>
      <w:r w:rsidRPr="003F6F76">
        <w:rPr>
          <w:rFonts w:hint="eastAsia"/>
          <w:rtl/>
        </w:rPr>
        <w:t>ش</w:t>
      </w:r>
      <w:r w:rsidRPr="003F6F76">
        <w:rPr>
          <w:rFonts w:hint="cs"/>
          <w:rtl/>
        </w:rPr>
        <w:t>ی</w:t>
      </w:r>
      <w:r w:rsidRPr="003F6F76">
        <w:rPr>
          <w:rFonts w:hint="eastAsia"/>
          <w:rtl/>
        </w:rPr>
        <w:t>وع</w:t>
      </w:r>
      <w:r w:rsidRPr="003F6F76">
        <w:rPr>
          <w:rtl/>
        </w:rPr>
        <w:t xml:space="preserve"> </w:t>
      </w:r>
      <w:r w:rsidRPr="003F6F76">
        <w:rPr>
          <w:rFonts w:hint="eastAsia"/>
          <w:rtl/>
        </w:rPr>
        <w:t>بالا</w:t>
      </w:r>
      <w:r w:rsidRPr="003F6F76">
        <w:rPr>
          <w:rFonts w:hint="cs"/>
          <w:rtl/>
        </w:rPr>
        <w:t>ی</w:t>
      </w:r>
      <w:r w:rsidRPr="003F6F76">
        <w:rPr>
          <w:rtl/>
        </w:rPr>
        <w:t xml:space="preserve"> </w:t>
      </w:r>
      <w:r w:rsidRPr="003F6F76">
        <w:rPr>
          <w:rFonts w:hint="eastAsia"/>
          <w:rtl/>
        </w:rPr>
        <w:t>مشکلات</w:t>
      </w:r>
      <w:r w:rsidRPr="003F6F76">
        <w:rPr>
          <w:rtl/>
        </w:rPr>
        <w:t xml:space="preserve"> </w:t>
      </w:r>
      <w:r w:rsidRPr="003F6F76">
        <w:rPr>
          <w:rFonts w:hint="eastAsia"/>
          <w:rtl/>
        </w:rPr>
        <w:t>اجتماع</w:t>
      </w:r>
      <w:r w:rsidRPr="003F6F76">
        <w:rPr>
          <w:rFonts w:hint="cs"/>
          <w:rtl/>
        </w:rPr>
        <w:t>ی</w:t>
      </w:r>
      <w:r w:rsidRPr="003F6F76">
        <w:rPr>
          <w:rtl/>
        </w:rPr>
        <w:t xml:space="preserve"> </w:t>
      </w:r>
      <w:r w:rsidRPr="003F6F76">
        <w:rPr>
          <w:rFonts w:hint="eastAsia"/>
          <w:rtl/>
        </w:rPr>
        <w:t>شامل</w:t>
      </w:r>
      <w:r w:rsidRPr="003F6F76">
        <w:rPr>
          <w:rtl/>
        </w:rPr>
        <w:t xml:space="preserve"> </w:t>
      </w:r>
      <w:r w:rsidRPr="003F6F76">
        <w:rPr>
          <w:rFonts w:hint="eastAsia"/>
          <w:rtl/>
        </w:rPr>
        <w:t>مشکلات</w:t>
      </w:r>
      <w:r w:rsidRPr="003F6F76">
        <w:rPr>
          <w:rtl/>
        </w:rPr>
        <w:t xml:space="preserve"> </w:t>
      </w:r>
      <w:r w:rsidRPr="003F6F76">
        <w:rPr>
          <w:rFonts w:hint="eastAsia"/>
          <w:rtl/>
        </w:rPr>
        <w:t>ارتباط</w:t>
      </w:r>
      <w:r w:rsidRPr="003F6F76">
        <w:rPr>
          <w:rFonts w:hint="cs"/>
          <w:rtl/>
        </w:rPr>
        <w:t>ی</w:t>
      </w:r>
      <w:r w:rsidRPr="003F6F76">
        <w:rPr>
          <w:rFonts w:hint="eastAsia"/>
          <w:rtl/>
        </w:rPr>
        <w:t>،</w:t>
      </w:r>
      <w:r w:rsidRPr="003F6F76">
        <w:rPr>
          <w:rtl/>
        </w:rPr>
        <w:t xml:space="preserve"> </w:t>
      </w:r>
      <w:r w:rsidRPr="003F6F76">
        <w:rPr>
          <w:rFonts w:hint="eastAsia"/>
          <w:rtl/>
        </w:rPr>
        <w:t>مشکلات</w:t>
      </w:r>
      <w:r w:rsidRPr="003F6F76">
        <w:rPr>
          <w:rtl/>
        </w:rPr>
        <w:t xml:space="preserve"> </w:t>
      </w:r>
      <w:r w:rsidRPr="003F6F76">
        <w:rPr>
          <w:rFonts w:hint="eastAsia"/>
          <w:rtl/>
        </w:rPr>
        <w:t>مال</w:t>
      </w:r>
      <w:r w:rsidRPr="003F6F76">
        <w:rPr>
          <w:rFonts w:hint="cs"/>
          <w:rtl/>
        </w:rPr>
        <w:t>ی</w:t>
      </w:r>
      <w:r w:rsidRPr="003F6F76">
        <w:rPr>
          <w:rFonts w:hint="eastAsia"/>
          <w:rtl/>
        </w:rPr>
        <w:t>،</w:t>
      </w:r>
      <w:r w:rsidRPr="003F6F76">
        <w:rPr>
          <w:rtl/>
        </w:rPr>
        <w:t xml:space="preserve"> </w:t>
      </w:r>
      <w:r w:rsidRPr="003F6F76">
        <w:rPr>
          <w:rFonts w:hint="eastAsia"/>
          <w:rtl/>
        </w:rPr>
        <w:t>مشکلات</w:t>
      </w:r>
      <w:r w:rsidRPr="003F6F76">
        <w:rPr>
          <w:rtl/>
        </w:rPr>
        <w:t xml:space="preserve"> </w:t>
      </w:r>
      <w:r w:rsidRPr="003F6F76">
        <w:rPr>
          <w:rFonts w:hint="eastAsia"/>
          <w:rtl/>
        </w:rPr>
        <w:t>مرتبط</w:t>
      </w:r>
      <w:r w:rsidRPr="003F6F76">
        <w:rPr>
          <w:rtl/>
        </w:rPr>
        <w:t xml:space="preserve"> </w:t>
      </w:r>
      <w:r w:rsidRPr="003F6F76">
        <w:rPr>
          <w:rFonts w:hint="eastAsia"/>
          <w:rtl/>
        </w:rPr>
        <w:t>با</w:t>
      </w:r>
      <w:r w:rsidRPr="003F6F76">
        <w:rPr>
          <w:rtl/>
        </w:rPr>
        <w:t xml:space="preserve"> </w:t>
      </w:r>
      <w:r w:rsidRPr="003F6F76">
        <w:rPr>
          <w:rFonts w:hint="eastAsia"/>
          <w:rtl/>
        </w:rPr>
        <w:t>کار</w:t>
      </w:r>
      <w:r w:rsidRPr="003F6F76">
        <w:rPr>
          <w:rtl/>
        </w:rPr>
        <w:t xml:space="preserve"> </w:t>
      </w:r>
      <w:r w:rsidRPr="003F6F76">
        <w:rPr>
          <w:rFonts w:hint="eastAsia"/>
          <w:rtl/>
        </w:rPr>
        <w:t>و</w:t>
      </w:r>
      <w:r w:rsidRPr="003F6F76">
        <w:rPr>
          <w:rtl/>
        </w:rPr>
        <w:t xml:space="preserve"> </w:t>
      </w:r>
      <w:r w:rsidRPr="003F6F76">
        <w:rPr>
          <w:rFonts w:hint="eastAsia"/>
          <w:rtl/>
        </w:rPr>
        <w:t>تحص</w:t>
      </w:r>
      <w:r w:rsidRPr="003F6F76">
        <w:rPr>
          <w:rFonts w:hint="cs"/>
          <w:rtl/>
        </w:rPr>
        <w:t>ی</w:t>
      </w:r>
      <w:r w:rsidRPr="003F6F76">
        <w:rPr>
          <w:rFonts w:hint="eastAsia"/>
          <w:rtl/>
        </w:rPr>
        <w:t>ل</w:t>
      </w:r>
      <w:r w:rsidRPr="003F6F76">
        <w:rPr>
          <w:rtl/>
        </w:rPr>
        <w:t xml:space="preserve"> </w:t>
      </w:r>
      <w:r w:rsidRPr="003F6F76">
        <w:rPr>
          <w:rFonts w:hint="eastAsia"/>
          <w:rtl/>
        </w:rPr>
        <w:t>همراه</w:t>
      </w:r>
      <w:r w:rsidRPr="003F6F76">
        <w:rPr>
          <w:rtl/>
        </w:rPr>
        <w:t xml:space="preserve"> </w:t>
      </w:r>
      <w:r w:rsidRPr="003F6F76">
        <w:rPr>
          <w:rFonts w:hint="eastAsia"/>
          <w:rtl/>
        </w:rPr>
        <w:t>است</w:t>
      </w:r>
      <w:r w:rsidRPr="003F6F76">
        <w:rPr>
          <w:rtl/>
        </w:rPr>
        <w:t xml:space="preserve">. </w:t>
      </w:r>
      <w:r w:rsidRPr="003F6F76">
        <w:rPr>
          <w:rFonts w:hint="eastAsia"/>
          <w:rtl/>
        </w:rPr>
        <w:t>نوسان</w:t>
      </w:r>
      <w:r w:rsidRPr="003F6F76">
        <w:rPr>
          <w:rtl/>
        </w:rPr>
        <w:softHyphen/>
      </w:r>
      <w:r w:rsidRPr="003F6F76">
        <w:rPr>
          <w:rFonts w:hint="eastAsia"/>
          <w:rtl/>
        </w:rPr>
        <w:t>ها</w:t>
      </w:r>
      <w:r w:rsidRPr="003F6F76">
        <w:rPr>
          <w:rFonts w:hint="cs"/>
          <w:rtl/>
        </w:rPr>
        <w:t>ی</w:t>
      </w:r>
      <w:r w:rsidRPr="003F6F76">
        <w:rPr>
          <w:rtl/>
        </w:rPr>
        <w:t xml:space="preserve"> </w:t>
      </w:r>
      <w:r w:rsidRPr="003F6F76">
        <w:rPr>
          <w:rFonts w:hint="eastAsia"/>
          <w:rtl/>
        </w:rPr>
        <w:t>خلق</w:t>
      </w:r>
      <w:r w:rsidRPr="003F6F76">
        <w:rPr>
          <w:rFonts w:hint="cs"/>
          <w:rtl/>
        </w:rPr>
        <w:t>ی</w:t>
      </w:r>
      <w:r w:rsidRPr="003F6F76">
        <w:rPr>
          <w:rtl/>
        </w:rPr>
        <w:t xml:space="preserve"> </w:t>
      </w:r>
      <w:r w:rsidRPr="003F6F76">
        <w:rPr>
          <w:rFonts w:hint="eastAsia"/>
          <w:rtl/>
        </w:rPr>
        <w:t>همچن</w:t>
      </w:r>
      <w:r w:rsidRPr="003F6F76">
        <w:rPr>
          <w:rFonts w:hint="cs"/>
          <w:rtl/>
        </w:rPr>
        <w:t>ی</w:t>
      </w:r>
      <w:r w:rsidRPr="003F6F76">
        <w:rPr>
          <w:rFonts w:hint="eastAsia"/>
          <w:rtl/>
        </w:rPr>
        <w:t>ن</w:t>
      </w:r>
      <w:r w:rsidRPr="003F6F76">
        <w:rPr>
          <w:rtl/>
        </w:rPr>
        <w:t xml:space="preserve"> </w:t>
      </w:r>
      <w:r w:rsidRPr="003F6F76">
        <w:rPr>
          <w:rFonts w:hint="eastAsia"/>
          <w:rtl/>
        </w:rPr>
        <w:t>با</w:t>
      </w:r>
      <w:r w:rsidRPr="003F6F76">
        <w:rPr>
          <w:rtl/>
        </w:rPr>
        <w:t xml:space="preserve"> </w:t>
      </w:r>
      <w:r w:rsidRPr="003F6F76">
        <w:rPr>
          <w:rFonts w:hint="eastAsia"/>
          <w:rtl/>
        </w:rPr>
        <w:t>مصرف</w:t>
      </w:r>
      <w:r w:rsidRPr="003F6F76">
        <w:rPr>
          <w:rtl/>
        </w:rPr>
        <w:t xml:space="preserve"> </w:t>
      </w:r>
      <w:r w:rsidRPr="003F6F76">
        <w:rPr>
          <w:rFonts w:hint="eastAsia"/>
          <w:rtl/>
        </w:rPr>
        <w:t>مستمر</w:t>
      </w:r>
      <w:r w:rsidRPr="003F6F76">
        <w:rPr>
          <w:rtl/>
        </w:rPr>
        <w:t xml:space="preserve"> </w:t>
      </w:r>
      <w:r w:rsidRPr="003F6F76">
        <w:rPr>
          <w:rFonts w:hint="eastAsia"/>
          <w:rtl/>
        </w:rPr>
        <w:t>محرک</w:t>
      </w:r>
      <w:r w:rsidRPr="003F6F76">
        <w:rPr>
          <w:rtl/>
        </w:rPr>
        <w:softHyphen/>
      </w:r>
      <w:r w:rsidRPr="003F6F76">
        <w:rPr>
          <w:rFonts w:hint="eastAsia"/>
          <w:rtl/>
        </w:rPr>
        <w:t>ها</w:t>
      </w:r>
      <w:r w:rsidRPr="003F6F76">
        <w:rPr>
          <w:rFonts w:hint="cs"/>
          <w:rtl/>
        </w:rPr>
        <w:t>ی</w:t>
      </w:r>
      <w:r w:rsidRPr="003F6F76">
        <w:rPr>
          <w:rtl/>
        </w:rPr>
        <w:t xml:space="preserve"> </w:t>
      </w:r>
      <w:r w:rsidRPr="003F6F76">
        <w:rPr>
          <w:rFonts w:hint="eastAsia"/>
          <w:rtl/>
        </w:rPr>
        <w:t>آمفتام</w:t>
      </w:r>
      <w:r w:rsidRPr="003F6F76">
        <w:rPr>
          <w:rFonts w:hint="cs"/>
          <w:rtl/>
        </w:rPr>
        <w:t>ی</w:t>
      </w:r>
      <w:r w:rsidRPr="003F6F76">
        <w:rPr>
          <w:rFonts w:hint="eastAsia"/>
          <w:rtl/>
        </w:rPr>
        <w:t>ن</w:t>
      </w:r>
      <w:r w:rsidRPr="003F6F76">
        <w:rPr>
          <w:rFonts w:hint="cs"/>
          <w:rtl/>
        </w:rPr>
        <w:t>ی</w:t>
      </w:r>
      <w:r w:rsidRPr="003F6F76">
        <w:rPr>
          <w:rtl/>
        </w:rPr>
        <w:t xml:space="preserve"> </w:t>
      </w:r>
      <w:r w:rsidRPr="003F6F76">
        <w:rPr>
          <w:rFonts w:hint="eastAsia"/>
          <w:rtl/>
        </w:rPr>
        <w:t>همراه</w:t>
      </w:r>
      <w:r w:rsidRPr="003F6F76">
        <w:rPr>
          <w:rtl/>
        </w:rPr>
        <w:t xml:space="preserve"> </w:t>
      </w:r>
      <w:r w:rsidRPr="003F6F76">
        <w:rPr>
          <w:rFonts w:hint="eastAsia"/>
          <w:rtl/>
        </w:rPr>
        <w:t>است</w:t>
      </w:r>
      <w:r w:rsidRPr="003F6F76">
        <w:rPr>
          <w:rtl/>
        </w:rPr>
        <w:t xml:space="preserve"> </w:t>
      </w:r>
      <w:r w:rsidRPr="003F6F76">
        <w:rPr>
          <w:rFonts w:hint="eastAsia"/>
          <w:rtl/>
        </w:rPr>
        <w:t>و</w:t>
      </w:r>
      <w:r w:rsidRPr="003F6F76">
        <w:rPr>
          <w:rtl/>
        </w:rPr>
        <w:t xml:space="preserve"> </w:t>
      </w:r>
      <w:r w:rsidRPr="003F6F76">
        <w:rPr>
          <w:rFonts w:hint="eastAsia"/>
          <w:rtl/>
        </w:rPr>
        <w:t>برخ</w:t>
      </w:r>
      <w:r w:rsidRPr="003F6F76">
        <w:rPr>
          <w:rFonts w:hint="cs"/>
          <w:rtl/>
        </w:rPr>
        <w:t>ی</w:t>
      </w:r>
      <w:r w:rsidRPr="003F6F76">
        <w:rPr>
          <w:rtl/>
        </w:rPr>
        <w:t xml:space="preserve"> </w:t>
      </w:r>
      <w:r w:rsidRPr="003F6F76">
        <w:rPr>
          <w:rFonts w:hint="eastAsia"/>
          <w:rtl/>
        </w:rPr>
        <w:t>مصرف</w:t>
      </w:r>
      <w:r w:rsidRPr="003F6F76">
        <w:rPr>
          <w:rtl/>
        </w:rPr>
        <w:softHyphen/>
      </w:r>
      <w:r w:rsidRPr="003F6F76">
        <w:rPr>
          <w:rFonts w:hint="eastAsia"/>
          <w:rtl/>
        </w:rPr>
        <w:t>کنندگان</w:t>
      </w:r>
      <w:r w:rsidRPr="003F6F76">
        <w:rPr>
          <w:rtl/>
        </w:rPr>
        <w:t xml:space="preserve"> </w:t>
      </w:r>
      <w:r w:rsidRPr="003F6F76">
        <w:rPr>
          <w:rFonts w:hint="eastAsia"/>
          <w:rtl/>
        </w:rPr>
        <w:t>بدتر</w:t>
      </w:r>
      <w:r w:rsidRPr="003F6F76">
        <w:rPr>
          <w:rtl/>
        </w:rPr>
        <w:t xml:space="preserve"> </w:t>
      </w:r>
      <w:r w:rsidRPr="003F6F76">
        <w:rPr>
          <w:rFonts w:hint="eastAsia"/>
          <w:rtl/>
        </w:rPr>
        <w:t>شدن</w:t>
      </w:r>
      <w:r w:rsidRPr="003F6F76">
        <w:rPr>
          <w:rtl/>
        </w:rPr>
        <w:t xml:space="preserve"> </w:t>
      </w:r>
      <w:r w:rsidRPr="003F6F76">
        <w:rPr>
          <w:rFonts w:hint="eastAsia"/>
          <w:rtl/>
        </w:rPr>
        <w:t>مشکلات</w:t>
      </w:r>
      <w:r w:rsidRPr="003F6F76">
        <w:rPr>
          <w:rtl/>
        </w:rPr>
        <w:t xml:space="preserve"> </w:t>
      </w:r>
      <w:r w:rsidRPr="003F6F76">
        <w:rPr>
          <w:rFonts w:hint="eastAsia"/>
          <w:rtl/>
        </w:rPr>
        <w:t>سلامت</w:t>
      </w:r>
      <w:r w:rsidRPr="003F6F76">
        <w:rPr>
          <w:rtl/>
        </w:rPr>
        <w:t xml:space="preserve"> </w:t>
      </w:r>
      <w:r w:rsidRPr="003F6F76">
        <w:rPr>
          <w:rFonts w:hint="eastAsia"/>
          <w:rtl/>
        </w:rPr>
        <w:t>روان</w:t>
      </w:r>
      <w:r w:rsidRPr="003F6F76">
        <w:rPr>
          <w:rtl/>
        </w:rPr>
        <w:t xml:space="preserve"> </w:t>
      </w:r>
      <w:r w:rsidRPr="003F6F76">
        <w:rPr>
          <w:rFonts w:hint="eastAsia"/>
          <w:rtl/>
        </w:rPr>
        <w:t>مثل</w:t>
      </w:r>
      <w:r w:rsidRPr="003F6F76">
        <w:rPr>
          <w:rtl/>
        </w:rPr>
        <w:t xml:space="preserve"> </w:t>
      </w:r>
      <w:r w:rsidRPr="003F6F76">
        <w:rPr>
          <w:rFonts w:hint="eastAsia"/>
          <w:rtl/>
        </w:rPr>
        <w:t>افسردگ</w:t>
      </w:r>
      <w:r w:rsidRPr="003F6F76">
        <w:rPr>
          <w:rFonts w:hint="cs"/>
          <w:rtl/>
        </w:rPr>
        <w:t>ی</w:t>
      </w:r>
      <w:r w:rsidRPr="003F6F76">
        <w:rPr>
          <w:rtl/>
        </w:rPr>
        <w:t xml:space="preserve"> </w:t>
      </w:r>
      <w:r w:rsidRPr="003F6F76">
        <w:rPr>
          <w:rFonts w:hint="eastAsia"/>
          <w:rtl/>
        </w:rPr>
        <w:t>و</w:t>
      </w:r>
      <w:r w:rsidRPr="003F6F76">
        <w:rPr>
          <w:rtl/>
        </w:rPr>
        <w:t xml:space="preserve"> </w:t>
      </w:r>
      <w:r w:rsidRPr="003F6F76">
        <w:rPr>
          <w:rFonts w:hint="eastAsia"/>
          <w:rtl/>
        </w:rPr>
        <w:t>تحر</w:t>
      </w:r>
      <w:r w:rsidRPr="003F6F76">
        <w:rPr>
          <w:rFonts w:hint="cs"/>
          <w:rtl/>
        </w:rPr>
        <w:t>ی</w:t>
      </w:r>
      <w:r w:rsidRPr="003F6F76">
        <w:rPr>
          <w:rFonts w:hint="eastAsia"/>
          <w:rtl/>
        </w:rPr>
        <w:t>ک</w:t>
      </w:r>
      <w:r w:rsidRPr="003F6F76">
        <w:rPr>
          <w:rtl/>
        </w:rPr>
        <w:softHyphen/>
      </w:r>
      <w:r w:rsidRPr="003F6F76">
        <w:rPr>
          <w:rFonts w:hint="eastAsia"/>
          <w:rtl/>
        </w:rPr>
        <w:t>پذ</w:t>
      </w:r>
      <w:r w:rsidRPr="003F6F76">
        <w:rPr>
          <w:rFonts w:hint="cs"/>
          <w:rtl/>
        </w:rPr>
        <w:t>ی</w:t>
      </w:r>
      <w:r w:rsidRPr="003F6F76">
        <w:rPr>
          <w:rFonts w:hint="eastAsia"/>
          <w:rtl/>
        </w:rPr>
        <w:t>ر</w:t>
      </w:r>
      <w:r w:rsidRPr="003F6F76">
        <w:rPr>
          <w:rFonts w:hint="cs"/>
          <w:rtl/>
        </w:rPr>
        <w:t>ی</w:t>
      </w:r>
      <w:r w:rsidRPr="003F6F76">
        <w:rPr>
          <w:rtl/>
        </w:rPr>
        <w:t xml:space="preserve"> </w:t>
      </w:r>
      <w:r w:rsidRPr="003F6F76">
        <w:rPr>
          <w:rFonts w:hint="eastAsia"/>
          <w:rtl/>
        </w:rPr>
        <w:t>را</w:t>
      </w:r>
      <w:r w:rsidRPr="003F6F76">
        <w:rPr>
          <w:rtl/>
        </w:rPr>
        <w:t xml:space="preserve"> </w:t>
      </w:r>
      <w:r w:rsidRPr="003F6F76">
        <w:rPr>
          <w:rFonts w:hint="eastAsia"/>
          <w:rtl/>
        </w:rPr>
        <w:t>در</w:t>
      </w:r>
      <w:r w:rsidRPr="003F6F76">
        <w:rPr>
          <w:rtl/>
        </w:rPr>
        <w:t xml:space="preserve"> </w:t>
      </w:r>
      <w:r w:rsidRPr="003F6F76">
        <w:rPr>
          <w:rFonts w:hint="eastAsia"/>
          <w:rtl/>
        </w:rPr>
        <w:t>طول</w:t>
      </w:r>
      <w:r w:rsidRPr="003F6F76">
        <w:rPr>
          <w:rtl/>
        </w:rPr>
        <w:t xml:space="preserve"> </w:t>
      </w:r>
      <w:r w:rsidRPr="003F6F76">
        <w:rPr>
          <w:rFonts w:hint="eastAsia"/>
          <w:rtl/>
        </w:rPr>
        <w:t>زمان</w:t>
      </w:r>
      <w:r w:rsidRPr="003F6F76">
        <w:rPr>
          <w:rtl/>
        </w:rPr>
        <w:t xml:space="preserve"> </w:t>
      </w:r>
      <w:r w:rsidRPr="003F6F76">
        <w:rPr>
          <w:rFonts w:hint="eastAsia"/>
          <w:rtl/>
        </w:rPr>
        <w:t>گزارش</w:t>
      </w:r>
      <w:r w:rsidRPr="003F6F76">
        <w:rPr>
          <w:rtl/>
        </w:rPr>
        <w:t xml:space="preserve"> </w:t>
      </w:r>
      <w:r w:rsidRPr="003F6F76">
        <w:rPr>
          <w:rFonts w:hint="eastAsia"/>
          <w:rtl/>
        </w:rPr>
        <w:t>م</w:t>
      </w:r>
      <w:r w:rsidRPr="003F6F76">
        <w:rPr>
          <w:rFonts w:hint="cs"/>
          <w:rtl/>
        </w:rPr>
        <w:t>ی</w:t>
      </w:r>
      <w:r w:rsidRPr="003F6F76">
        <w:rPr>
          <w:rtl/>
        </w:rPr>
        <w:softHyphen/>
      </w:r>
      <w:r w:rsidRPr="003F6F76">
        <w:rPr>
          <w:rFonts w:hint="eastAsia"/>
          <w:rtl/>
        </w:rPr>
        <w:t>کنند</w:t>
      </w:r>
      <w:r w:rsidRPr="003F6F76">
        <w:rPr>
          <w:rtl/>
        </w:rPr>
        <w:t>.</w:t>
      </w:r>
    </w:p>
    <w:p w:rsidR="003F04E1" w:rsidRPr="003F6F76" w:rsidRDefault="003F04E1" w:rsidP="003F04E1">
      <w:pPr>
        <w:pStyle w:val="a3"/>
        <w:rPr>
          <w:rtl/>
        </w:rPr>
      </w:pPr>
      <w:r w:rsidRPr="003F6F76">
        <w:rPr>
          <w:rFonts w:hint="eastAsia"/>
          <w:rtl/>
        </w:rPr>
        <w:t>خطرات</w:t>
      </w:r>
      <w:r w:rsidRPr="003F6F76">
        <w:rPr>
          <w:rtl/>
        </w:rPr>
        <w:t xml:space="preserve"> </w:t>
      </w:r>
      <w:r w:rsidRPr="003F6F76">
        <w:rPr>
          <w:rFonts w:hint="eastAsia"/>
          <w:rtl/>
        </w:rPr>
        <w:t>همراه</w:t>
      </w:r>
      <w:r w:rsidRPr="003F6F76">
        <w:rPr>
          <w:rtl/>
        </w:rPr>
        <w:t xml:space="preserve"> </w:t>
      </w:r>
      <w:r w:rsidRPr="003F6F76">
        <w:rPr>
          <w:rFonts w:hint="eastAsia"/>
          <w:rtl/>
        </w:rPr>
        <w:t>با</w:t>
      </w:r>
      <w:r w:rsidRPr="003F6F76">
        <w:rPr>
          <w:rtl/>
        </w:rPr>
        <w:t xml:space="preserve"> </w:t>
      </w:r>
      <w:r w:rsidRPr="003F6F76">
        <w:rPr>
          <w:rFonts w:hint="eastAsia"/>
          <w:rtl/>
        </w:rPr>
        <w:t>مصرف</w:t>
      </w:r>
      <w:r w:rsidRPr="003F6F76">
        <w:rPr>
          <w:rtl/>
        </w:rPr>
        <w:t xml:space="preserve"> </w:t>
      </w:r>
      <w:r w:rsidRPr="003F6F76">
        <w:rPr>
          <w:rFonts w:hint="eastAsia"/>
          <w:rtl/>
        </w:rPr>
        <w:t>محرک</w:t>
      </w:r>
      <w:r w:rsidRPr="003F6F76">
        <w:rPr>
          <w:rtl/>
        </w:rPr>
        <w:softHyphen/>
      </w:r>
      <w:r w:rsidRPr="003F6F76">
        <w:rPr>
          <w:rFonts w:hint="eastAsia"/>
          <w:rtl/>
        </w:rPr>
        <w:t>ها</w:t>
      </w:r>
      <w:r w:rsidRPr="003F6F76">
        <w:rPr>
          <w:rFonts w:hint="cs"/>
          <w:rtl/>
        </w:rPr>
        <w:t>ی</w:t>
      </w:r>
      <w:r w:rsidRPr="003F6F76">
        <w:rPr>
          <w:rtl/>
        </w:rPr>
        <w:t xml:space="preserve"> </w:t>
      </w:r>
      <w:r w:rsidRPr="003F6F76">
        <w:rPr>
          <w:rFonts w:hint="eastAsia"/>
          <w:rtl/>
        </w:rPr>
        <w:t>آمفتام</w:t>
      </w:r>
      <w:r w:rsidRPr="003F6F76">
        <w:rPr>
          <w:rFonts w:hint="cs"/>
          <w:rtl/>
        </w:rPr>
        <w:t>ی</w:t>
      </w:r>
      <w:r w:rsidRPr="003F6F76">
        <w:rPr>
          <w:rFonts w:hint="eastAsia"/>
          <w:rtl/>
        </w:rPr>
        <w:t>ن</w:t>
      </w:r>
      <w:r w:rsidRPr="003F6F76">
        <w:rPr>
          <w:rFonts w:hint="cs"/>
          <w:rtl/>
        </w:rPr>
        <w:t>ی</w:t>
      </w:r>
      <w:r w:rsidRPr="003F6F76">
        <w:rPr>
          <w:rtl/>
        </w:rPr>
        <w:t xml:space="preserve"> (به </w:t>
      </w:r>
      <w:r w:rsidRPr="003F6F76">
        <w:rPr>
          <w:rFonts w:hint="eastAsia"/>
          <w:rtl/>
        </w:rPr>
        <w:t>ترت</w:t>
      </w:r>
      <w:r w:rsidRPr="003F6F76">
        <w:rPr>
          <w:rFonts w:hint="cs"/>
          <w:rtl/>
        </w:rPr>
        <w:t>ی</w:t>
      </w:r>
      <w:r w:rsidRPr="003F6F76">
        <w:rPr>
          <w:rFonts w:hint="eastAsia"/>
          <w:rtl/>
        </w:rPr>
        <w:t>ب</w:t>
      </w:r>
      <w:r w:rsidRPr="003F6F76">
        <w:rPr>
          <w:rtl/>
        </w:rPr>
        <w:t xml:space="preserve"> </w:t>
      </w:r>
      <w:r w:rsidRPr="003F6F76">
        <w:rPr>
          <w:rFonts w:hint="eastAsia"/>
          <w:rtl/>
        </w:rPr>
        <w:t>از</w:t>
      </w:r>
      <w:r w:rsidRPr="003F6F76">
        <w:rPr>
          <w:rtl/>
        </w:rPr>
        <w:t xml:space="preserve"> </w:t>
      </w:r>
      <w:r w:rsidRPr="003F6F76">
        <w:rPr>
          <w:rFonts w:hint="eastAsia"/>
          <w:rtl/>
        </w:rPr>
        <w:t>شدت</w:t>
      </w:r>
      <w:r w:rsidRPr="003F6F76">
        <w:rPr>
          <w:rtl/>
        </w:rPr>
        <w:t xml:space="preserve"> </w:t>
      </w:r>
      <w:r w:rsidRPr="003F6F76">
        <w:rPr>
          <w:rFonts w:hint="eastAsia"/>
          <w:rtl/>
        </w:rPr>
        <w:t>کم</w:t>
      </w:r>
      <w:r w:rsidRPr="003F6F76">
        <w:rPr>
          <w:rtl/>
        </w:rPr>
        <w:softHyphen/>
      </w:r>
      <w:r w:rsidRPr="003F6F76">
        <w:rPr>
          <w:rFonts w:hint="eastAsia"/>
          <w:rtl/>
        </w:rPr>
        <w:t>تر</w:t>
      </w:r>
      <w:r w:rsidRPr="003F6F76">
        <w:rPr>
          <w:rtl/>
        </w:rPr>
        <w:t xml:space="preserve"> </w:t>
      </w:r>
      <w:r w:rsidRPr="003F6F76">
        <w:rPr>
          <w:rFonts w:hint="eastAsia"/>
          <w:rtl/>
        </w:rPr>
        <w:t>تا</w:t>
      </w:r>
      <w:r w:rsidRPr="003F6F76">
        <w:rPr>
          <w:rtl/>
        </w:rPr>
        <w:t xml:space="preserve"> </w:t>
      </w:r>
      <w:r w:rsidRPr="003F6F76">
        <w:rPr>
          <w:rFonts w:hint="eastAsia"/>
          <w:rtl/>
        </w:rPr>
        <w:t>شدت</w:t>
      </w:r>
      <w:r w:rsidRPr="003F6F76">
        <w:rPr>
          <w:rtl/>
        </w:rPr>
        <w:t xml:space="preserve"> </w:t>
      </w:r>
      <w:r w:rsidRPr="003F6F76">
        <w:rPr>
          <w:rFonts w:hint="eastAsia"/>
          <w:rtl/>
        </w:rPr>
        <w:t>ب</w:t>
      </w:r>
      <w:r w:rsidRPr="003F6F76">
        <w:rPr>
          <w:rFonts w:hint="cs"/>
          <w:rtl/>
        </w:rPr>
        <w:t>ی</w:t>
      </w:r>
      <w:r w:rsidRPr="003F6F76">
        <w:rPr>
          <w:rFonts w:hint="eastAsia"/>
          <w:rtl/>
        </w:rPr>
        <w:t>ش</w:t>
      </w:r>
      <w:r w:rsidRPr="003F6F76">
        <w:rPr>
          <w:rtl/>
        </w:rPr>
        <w:softHyphen/>
      </w:r>
      <w:r w:rsidRPr="003F6F76">
        <w:rPr>
          <w:rFonts w:hint="eastAsia"/>
          <w:rtl/>
        </w:rPr>
        <w:t>تر</w:t>
      </w:r>
      <w:r w:rsidRPr="003F6F76">
        <w:rPr>
          <w:rtl/>
        </w:rPr>
        <w:t xml:space="preserve">) </w:t>
      </w:r>
      <w:r w:rsidRPr="003F6F76">
        <w:rPr>
          <w:rFonts w:hint="eastAsia"/>
          <w:rtl/>
        </w:rPr>
        <w:t>عبارتند</w:t>
      </w:r>
      <w:r w:rsidRPr="003F6F76">
        <w:rPr>
          <w:rtl/>
        </w:rPr>
        <w:t xml:space="preserve"> </w:t>
      </w:r>
      <w:r w:rsidRPr="003F6F76">
        <w:rPr>
          <w:rFonts w:hint="eastAsia"/>
          <w:rtl/>
        </w:rPr>
        <w:t>از</w:t>
      </w:r>
      <w:r w:rsidRPr="003F6F76">
        <w:rPr>
          <w:rtl/>
        </w:rPr>
        <w:t>:</w:t>
      </w:r>
    </w:p>
    <w:p w:rsidR="003F04E1" w:rsidRPr="003F6F76" w:rsidRDefault="003F04E1" w:rsidP="003F04E1">
      <w:pPr>
        <w:pStyle w:val="a0"/>
        <w:rPr>
          <w:rFonts w:eastAsia="Calibri"/>
          <w:rtl/>
        </w:rPr>
      </w:pPr>
      <w:r w:rsidRPr="003F6F76">
        <w:rPr>
          <w:rFonts w:eastAsia="Calibri" w:hint="cs"/>
          <w:rtl/>
        </w:rPr>
        <w:t>دشواری خواب، از دست دادن اشتها و کاهش وزن، کم آبی شدید بدن، کاهش مقاومت به عفونت</w:t>
      </w:r>
    </w:p>
    <w:p w:rsidR="003F04E1" w:rsidRPr="003F6F76" w:rsidRDefault="003F04E1" w:rsidP="003F04E1">
      <w:pPr>
        <w:pStyle w:val="a0"/>
        <w:rPr>
          <w:rFonts w:eastAsia="Calibri"/>
          <w:rtl/>
        </w:rPr>
      </w:pPr>
      <w:r w:rsidRPr="003F6F76">
        <w:rPr>
          <w:rFonts w:eastAsia="Calibri" w:hint="cs"/>
          <w:rtl/>
        </w:rPr>
        <w:t>قفل شدگی فک، سردرد، درد عضلانی</w:t>
      </w:r>
    </w:p>
    <w:p w:rsidR="003F04E1" w:rsidRPr="003F6F76" w:rsidRDefault="003F04E1" w:rsidP="003F04E1">
      <w:pPr>
        <w:pStyle w:val="a0"/>
        <w:rPr>
          <w:rFonts w:eastAsia="Calibri"/>
          <w:rtl/>
        </w:rPr>
      </w:pPr>
      <w:r w:rsidRPr="003F6F76">
        <w:rPr>
          <w:rFonts w:eastAsia="Calibri" w:hint="cs"/>
          <w:rtl/>
        </w:rPr>
        <w:t>نوسانات خلقی- اضطراب، افسردگی، بی</w:t>
      </w:r>
      <w:r w:rsidRPr="003F6F76">
        <w:rPr>
          <w:rFonts w:eastAsia="Calibri"/>
          <w:rtl/>
        </w:rPr>
        <w:softHyphen/>
      </w:r>
      <w:r w:rsidRPr="003F6F76">
        <w:rPr>
          <w:rFonts w:eastAsia="Calibri" w:hint="cs"/>
          <w:rtl/>
        </w:rPr>
        <w:t>قراری، شیدایی، هول، بدبینی</w:t>
      </w:r>
    </w:p>
    <w:p w:rsidR="003F04E1" w:rsidRPr="003F6F76" w:rsidRDefault="003F04E1" w:rsidP="003F04E1">
      <w:pPr>
        <w:pStyle w:val="a0"/>
        <w:rPr>
          <w:rFonts w:eastAsia="Calibri"/>
          <w:rtl/>
        </w:rPr>
      </w:pPr>
      <w:r w:rsidRPr="003F6F76">
        <w:rPr>
          <w:rFonts w:eastAsia="Calibri" w:hint="cs"/>
          <w:rtl/>
        </w:rPr>
        <w:t>لرزش، ضربان نامنظم قلب، تنگی نفس</w:t>
      </w:r>
    </w:p>
    <w:p w:rsidR="003F04E1" w:rsidRPr="003F6F76" w:rsidRDefault="003F04E1" w:rsidP="003F04E1">
      <w:pPr>
        <w:pStyle w:val="a0"/>
        <w:rPr>
          <w:rFonts w:eastAsia="Calibri"/>
          <w:rtl/>
        </w:rPr>
      </w:pPr>
      <w:r w:rsidRPr="003F6F76">
        <w:rPr>
          <w:rFonts w:eastAsia="Calibri" w:hint="cs"/>
          <w:rtl/>
        </w:rPr>
        <w:t>دشواری در تمرکز و به خاطر آوردن چیزها</w:t>
      </w:r>
    </w:p>
    <w:p w:rsidR="003F04E1" w:rsidRPr="003F6F76" w:rsidRDefault="003F04E1" w:rsidP="003F04E1">
      <w:pPr>
        <w:pStyle w:val="a0"/>
        <w:rPr>
          <w:rFonts w:eastAsia="Calibri"/>
          <w:rtl/>
        </w:rPr>
      </w:pPr>
      <w:r w:rsidRPr="003F6F76">
        <w:rPr>
          <w:rFonts w:eastAsia="Calibri" w:hint="cs"/>
          <w:rtl/>
        </w:rPr>
        <w:t>رفتاری تهاجمی و خشن، کودک</w:t>
      </w:r>
      <w:r w:rsidRPr="003F6F76">
        <w:rPr>
          <w:rFonts w:eastAsia="Calibri" w:hint="cs"/>
          <w:rtl/>
        </w:rPr>
        <w:softHyphen/>
        <w:t>آزاری، همسرآزاری</w:t>
      </w:r>
    </w:p>
    <w:p w:rsidR="003F04E1" w:rsidRPr="003F6F76" w:rsidRDefault="003F04E1" w:rsidP="003F04E1">
      <w:pPr>
        <w:pStyle w:val="a0"/>
        <w:rPr>
          <w:rFonts w:eastAsia="Calibri"/>
          <w:rtl/>
        </w:rPr>
      </w:pPr>
      <w:r w:rsidRPr="003F6F76">
        <w:rPr>
          <w:rFonts w:eastAsia="Calibri" w:hint="cs"/>
          <w:rtl/>
        </w:rPr>
        <w:t>رفتارهای پرخطر جنسی، عفونت</w:t>
      </w:r>
      <w:r w:rsidRPr="003F6F76">
        <w:rPr>
          <w:rFonts w:eastAsia="Calibri" w:hint="cs"/>
          <w:rtl/>
        </w:rPr>
        <w:softHyphen/>
        <w:t>های منتقله از راه جنسی</w:t>
      </w:r>
    </w:p>
    <w:p w:rsidR="003F04E1" w:rsidRPr="003F6F76" w:rsidRDefault="003F04E1" w:rsidP="003F04E1">
      <w:pPr>
        <w:pStyle w:val="a0"/>
        <w:rPr>
          <w:rFonts w:eastAsia="Calibri"/>
          <w:rtl/>
        </w:rPr>
      </w:pPr>
      <w:r w:rsidRPr="003F6F76">
        <w:rPr>
          <w:rFonts w:eastAsia="Calibri" w:hint="cs"/>
          <w:rtl/>
        </w:rPr>
        <w:t>جنون بعد از مصرف مکرر دوزهای بالا</w:t>
      </w:r>
    </w:p>
    <w:p w:rsidR="003F04E1" w:rsidRPr="003F6F76" w:rsidRDefault="003F04E1" w:rsidP="003F04E1">
      <w:pPr>
        <w:pStyle w:val="a0"/>
        <w:rPr>
          <w:rFonts w:eastAsia="Calibri"/>
          <w:rtl/>
        </w:rPr>
      </w:pPr>
      <w:r w:rsidRPr="003F6F76">
        <w:rPr>
          <w:rFonts w:eastAsia="Calibri" w:hint="cs"/>
          <w:rtl/>
        </w:rPr>
        <w:t>آسیب دایمی به سلول</w:t>
      </w:r>
      <w:r w:rsidRPr="003F6F76">
        <w:rPr>
          <w:rFonts w:eastAsia="Calibri"/>
          <w:rtl/>
        </w:rPr>
        <w:softHyphen/>
      </w:r>
      <w:r w:rsidRPr="003F6F76">
        <w:rPr>
          <w:rFonts w:eastAsia="Calibri" w:hint="cs"/>
          <w:rtl/>
        </w:rPr>
        <w:t>های مغز</w:t>
      </w:r>
    </w:p>
    <w:p w:rsidR="003F04E1" w:rsidRPr="003F6F76" w:rsidRDefault="003F04E1" w:rsidP="003F04E1">
      <w:pPr>
        <w:pStyle w:val="a0"/>
        <w:rPr>
          <w:rFonts w:eastAsia="Calibri"/>
          <w:rtl/>
        </w:rPr>
      </w:pPr>
      <w:r w:rsidRPr="003F6F76">
        <w:rPr>
          <w:rFonts w:eastAsia="Calibri" w:hint="cs"/>
          <w:rtl/>
        </w:rPr>
        <w:t>خون</w:t>
      </w:r>
      <w:r w:rsidRPr="003F6F76">
        <w:rPr>
          <w:rFonts w:eastAsia="Calibri"/>
          <w:rtl/>
        </w:rPr>
        <w:softHyphen/>
      </w:r>
      <w:r w:rsidRPr="003F6F76">
        <w:rPr>
          <w:rFonts w:eastAsia="Calibri" w:hint="cs"/>
          <w:rtl/>
        </w:rPr>
        <w:t>ریزی مغزی، مرگ ناگهانی ناشی از مشکلات قلبی، عروقی</w:t>
      </w:r>
    </w:p>
    <w:p w:rsidR="003F04E1" w:rsidRPr="003F6F76" w:rsidRDefault="003F04E1" w:rsidP="003F04E1">
      <w:pPr>
        <w:pStyle w:val="a3"/>
        <w:rPr>
          <w:rtl/>
        </w:rPr>
      </w:pPr>
    </w:p>
    <w:p w:rsidR="003F04E1" w:rsidRDefault="003F04E1" w:rsidP="003F04E1">
      <w:pPr>
        <w:bidi w:val="0"/>
        <w:rPr>
          <w:rFonts w:cs="B Zar"/>
          <w:bCs/>
          <w:szCs w:val="22"/>
          <w:rtl/>
        </w:rPr>
      </w:pPr>
      <w:bookmarkStart w:id="241" w:name="_Toc417907546"/>
      <w:r>
        <w:rPr>
          <w:rtl/>
        </w:rPr>
        <w:br w:type="page"/>
      </w:r>
    </w:p>
    <w:p w:rsidR="003F04E1" w:rsidRPr="003F6F76" w:rsidRDefault="003F04E1" w:rsidP="003F04E1">
      <w:pPr>
        <w:pStyle w:val="a2"/>
        <w:rPr>
          <w:rtl/>
        </w:rPr>
      </w:pPr>
      <w:bookmarkStart w:id="242" w:name="_Toc443922881"/>
      <w:r w:rsidRPr="003F6F76">
        <w:rPr>
          <w:rFonts w:hint="cs"/>
          <w:rtl/>
        </w:rPr>
        <w:t>الکل:</w:t>
      </w:r>
      <w:bookmarkEnd w:id="241"/>
      <w:bookmarkEnd w:id="242"/>
    </w:p>
    <w:p w:rsidR="003F04E1" w:rsidRPr="003F6F76" w:rsidRDefault="003F04E1" w:rsidP="003F04E1">
      <w:pPr>
        <w:pStyle w:val="a3"/>
        <w:rPr>
          <w:rtl/>
        </w:rPr>
      </w:pPr>
      <w:r w:rsidRPr="003F6F76">
        <w:rPr>
          <w:rFonts w:hint="eastAsia"/>
          <w:rtl/>
        </w:rPr>
        <w:t>مصرف</w:t>
      </w:r>
      <w:r w:rsidRPr="003F6F76">
        <w:rPr>
          <w:rtl/>
        </w:rPr>
        <w:t xml:space="preserve"> الکل </w:t>
      </w:r>
      <w:r w:rsidRPr="003F6F76">
        <w:rPr>
          <w:rFonts w:hint="cs"/>
          <w:rtl/>
        </w:rPr>
        <w:t>ی</w:t>
      </w:r>
      <w:r w:rsidRPr="003F6F76">
        <w:rPr>
          <w:rFonts w:hint="eastAsia"/>
          <w:rtl/>
        </w:rPr>
        <w:t>ک</w:t>
      </w:r>
      <w:r w:rsidRPr="003F6F76">
        <w:rPr>
          <w:rtl/>
        </w:rPr>
        <w:t xml:space="preserve"> عامل خطرزا برا</w:t>
      </w:r>
      <w:r w:rsidRPr="003F6F76">
        <w:rPr>
          <w:rFonts w:hint="cs"/>
          <w:rtl/>
        </w:rPr>
        <w:t>ی</w:t>
      </w:r>
      <w:r w:rsidRPr="003F6F76">
        <w:rPr>
          <w:rtl/>
        </w:rPr>
        <w:t xml:space="preserve"> ط</w:t>
      </w:r>
      <w:r w:rsidRPr="003F6F76">
        <w:rPr>
          <w:rFonts w:hint="cs"/>
          <w:rtl/>
        </w:rPr>
        <w:t>ی</w:t>
      </w:r>
      <w:r w:rsidRPr="003F6F76">
        <w:rPr>
          <w:rFonts w:hint="eastAsia"/>
          <w:rtl/>
        </w:rPr>
        <w:t>ف</w:t>
      </w:r>
      <w:r w:rsidRPr="003F6F76">
        <w:rPr>
          <w:rtl/>
        </w:rPr>
        <w:t xml:space="preserve"> وس</w:t>
      </w:r>
      <w:r w:rsidRPr="003F6F76">
        <w:rPr>
          <w:rFonts w:hint="cs"/>
          <w:rtl/>
        </w:rPr>
        <w:t>ی</w:t>
      </w:r>
      <w:r w:rsidRPr="003F6F76">
        <w:rPr>
          <w:rFonts w:hint="eastAsia"/>
          <w:rtl/>
        </w:rPr>
        <w:t>ع</w:t>
      </w:r>
      <w:r w:rsidRPr="003F6F76">
        <w:rPr>
          <w:rFonts w:hint="cs"/>
          <w:rtl/>
        </w:rPr>
        <w:t>ی</w:t>
      </w:r>
      <w:r w:rsidRPr="003F6F76">
        <w:rPr>
          <w:rtl/>
        </w:rPr>
        <w:t xml:space="preserve"> از مشکلات سلامت</w:t>
      </w:r>
      <w:r w:rsidRPr="003F6F76">
        <w:rPr>
          <w:rFonts w:hint="cs"/>
          <w:rtl/>
        </w:rPr>
        <w:t>ی</w:t>
      </w:r>
      <w:r w:rsidRPr="003F6F76">
        <w:rPr>
          <w:rtl/>
        </w:rPr>
        <w:t xml:space="preserve"> بوده و </w:t>
      </w:r>
      <w:r w:rsidRPr="003F6F76">
        <w:rPr>
          <w:rFonts w:hint="cs"/>
          <w:rtl/>
        </w:rPr>
        <w:t>ی</w:t>
      </w:r>
      <w:r w:rsidRPr="003F6F76">
        <w:rPr>
          <w:rFonts w:hint="eastAsia"/>
          <w:rtl/>
        </w:rPr>
        <w:t>ک</w:t>
      </w:r>
      <w:r w:rsidRPr="003F6F76">
        <w:rPr>
          <w:rtl/>
        </w:rPr>
        <w:t xml:space="preserve"> علت اصل</w:t>
      </w:r>
      <w:r w:rsidRPr="003F6F76">
        <w:rPr>
          <w:rFonts w:hint="cs"/>
          <w:rtl/>
        </w:rPr>
        <w:t>ی</w:t>
      </w:r>
      <w:r w:rsidRPr="003F6F76">
        <w:rPr>
          <w:rtl/>
        </w:rPr>
        <w:t xml:space="preserve"> ب</w:t>
      </w:r>
      <w:r w:rsidRPr="003F6F76">
        <w:rPr>
          <w:rFonts w:hint="cs"/>
          <w:rtl/>
        </w:rPr>
        <w:t>ی</w:t>
      </w:r>
      <w:r w:rsidRPr="003F6F76">
        <w:rPr>
          <w:rFonts w:hint="eastAsia"/>
          <w:rtl/>
        </w:rPr>
        <w:t>مار</w:t>
      </w:r>
      <w:r w:rsidRPr="003F6F76">
        <w:rPr>
          <w:rFonts w:hint="cs"/>
          <w:rtl/>
        </w:rPr>
        <w:t>ی</w:t>
      </w:r>
      <w:r w:rsidRPr="003F6F76">
        <w:rPr>
          <w:rFonts w:hint="eastAsia"/>
          <w:rtl/>
        </w:rPr>
        <w:t>،</w:t>
      </w:r>
      <w:r w:rsidRPr="003F6F76">
        <w:rPr>
          <w:rtl/>
        </w:rPr>
        <w:t xml:space="preserve"> اُفت ک</w:t>
      </w:r>
      <w:r w:rsidRPr="003F6F76">
        <w:rPr>
          <w:rFonts w:hint="cs"/>
          <w:rtl/>
        </w:rPr>
        <w:t>ی</w:t>
      </w:r>
      <w:r w:rsidRPr="003F6F76">
        <w:rPr>
          <w:rFonts w:hint="eastAsia"/>
          <w:rtl/>
        </w:rPr>
        <w:t>ف</w:t>
      </w:r>
      <w:r w:rsidRPr="003F6F76">
        <w:rPr>
          <w:rFonts w:hint="cs"/>
          <w:rtl/>
        </w:rPr>
        <w:t>ی</w:t>
      </w:r>
      <w:r w:rsidRPr="003F6F76">
        <w:rPr>
          <w:rFonts w:hint="eastAsia"/>
          <w:rtl/>
        </w:rPr>
        <w:t>ت</w:t>
      </w:r>
      <w:r w:rsidRPr="003F6F76">
        <w:rPr>
          <w:rtl/>
        </w:rPr>
        <w:t xml:space="preserve"> زندگ</w:t>
      </w:r>
      <w:r w:rsidRPr="003F6F76">
        <w:rPr>
          <w:rFonts w:hint="cs"/>
          <w:rtl/>
        </w:rPr>
        <w:t>ی</w:t>
      </w:r>
      <w:r w:rsidRPr="003F6F76">
        <w:rPr>
          <w:rtl/>
        </w:rPr>
        <w:t xml:space="preserve"> و مرگ زودرس است. </w:t>
      </w:r>
      <w:r>
        <w:rPr>
          <w:rFonts w:hint="cs"/>
          <w:rtl/>
        </w:rPr>
        <w:t>مصرف الکل</w:t>
      </w:r>
      <w:r w:rsidRPr="003F6F76">
        <w:rPr>
          <w:rFonts w:hint="cs"/>
          <w:rtl/>
        </w:rPr>
        <w:t xml:space="preserve"> خطر ابتلاء به مجموعه</w:t>
      </w:r>
      <w:r w:rsidRPr="003F6F76">
        <w:rPr>
          <w:rFonts w:hint="cs"/>
          <w:rtl/>
        </w:rPr>
        <w:softHyphen/>
        <w:t>ای از بیماری</w:t>
      </w:r>
      <w:r w:rsidRPr="003F6F76">
        <w:rPr>
          <w:rFonts w:hint="cs"/>
          <w:rtl/>
        </w:rPr>
        <w:softHyphen/>
        <w:t>های غیرواگیر همچون سیروز کبدی، سرطان</w:t>
      </w:r>
      <w:r w:rsidRPr="003F6F76">
        <w:rPr>
          <w:rFonts w:hint="cs"/>
          <w:rtl/>
        </w:rPr>
        <w:softHyphen/>
        <w:t>ها، بیماری</w:t>
      </w:r>
      <w:r w:rsidRPr="003F6F76">
        <w:rPr>
          <w:rFonts w:hint="cs"/>
          <w:rtl/>
        </w:rPr>
        <w:softHyphen/>
        <w:t>های گوارشی و... و واگیر همچون سل و اچ</w:t>
      </w:r>
      <w:r w:rsidRPr="003F6F76">
        <w:rPr>
          <w:rFonts w:hint="cs"/>
          <w:rtl/>
        </w:rPr>
        <w:softHyphen/>
        <w:t>آی</w:t>
      </w:r>
      <w:r w:rsidRPr="003F6F76">
        <w:rPr>
          <w:rFonts w:hint="cs"/>
          <w:rtl/>
        </w:rPr>
        <w:softHyphen/>
        <w:t>وی را بالا می</w:t>
      </w:r>
      <w:r w:rsidRPr="003F6F76">
        <w:rPr>
          <w:rFonts w:hint="cs"/>
          <w:rtl/>
        </w:rPr>
        <w:softHyphen/>
        <w:t>برد. مصرف الکل همچنین یک عامل مهم برای تصادفات و سوانح در سطح جهانی محسوب می</w:t>
      </w:r>
      <w:r w:rsidRPr="003F6F76">
        <w:rPr>
          <w:rFonts w:hint="cs"/>
          <w:rtl/>
        </w:rPr>
        <w:softHyphen/>
        <w:t xml:space="preserve">گردد. مصرف الکل با هر سطحی با بروز </w:t>
      </w:r>
      <w:r w:rsidRPr="003F6F76">
        <w:rPr>
          <w:rFonts w:hint="eastAsia"/>
          <w:rtl/>
        </w:rPr>
        <w:t>مشکلات</w:t>
      </w:r>
      <w:r w:rsidRPr="003F6F76">
        <w:rPr>
          <w:rFonts w:hint="cs"/>
          <w:rtl/>
        </w:rPr>
        <w:t xml:space="preserve"> خانوادگی و</w:t>
      </w:r>
      <w:r w:rsidRPr="003F6F76">
        <w:rPr>
          <w:rtl/>
        </w:rPr>
        <w:t xml:space="preserve"> اجتماع</w:t>
      </w:r>
      <w:r w:rsidRPr="003F6F76">
        <w:rPr>
          <w:rFonts w:hint="cs"/>
          <w:rtl/>
        </w:rPr>
        <w:t>ی</w:t>
      </w:r>
      <w:r w:rsidRPr="003F6F76">
        <w:rPr>
          <w:rtl/>
        </w:rPr>
        <w:t xml:space="preserve"> همراه است و شامل قطع روابط با خانواده و دوستان و دشوار</w:t>
      </w:r>
      <w:r w:rsidRPr="003F6F76">
        <w:rPr>
          <w:rFonts w:hint="cs"/>
          <w:rtl/>
        </w:rPr>
        <w:t>ی</w:t>
      </w:r>
      <w:r w:rsidRPr="003F6F76">
        <w:rPr>
          <w:rtl/>
        </w:rPr>
        <w:t xml:space="preserve"> در حفظ تحص</w:t>
      </w:r>
      <w:r w:rsidRPr="003F6F76">
        <w:rPr>
          <w:rFonts w:hint="cs"/>
          <w:rtl/>
        </w:rPr>
        <w:t>ی</w:t>
      </w:r>
      <w:r w:rsidRPr="003F6F76">
        <w:rPr>
          <w:rFonts w:hint="eastAsia"/>
          <w:rtl/>
        </w:rPr>
        <w:t>ل</w:t>
      </w:r>
      <w:r w:rsidRPr="003F6F76">
        <w:rPr>
          <w:rtl/>
        </w:rPr>
        <w:t xml:space="preserve"> و کار م</w:t>
      </w:r>
      <w:r w:rsidRPr="003F6F76">
        <w:rPr>
          <w:rFonts w:hint="cs"/>
          <w:rtl/>
        </w:rPr>
        <w:t>ی</w:t>
      </w:r>
      <w:r w:rsidRPr="003F6F76">
        <w:rPr>
          <w:rtl/>
        </w:rPr>
        <w:softHyphen/>
      </w:r>
      <w:r w:rsidRPr="003F6F76">
        <w:rPr>
          <w:rFonts w:hint="eastAsia"/>
          <w:rtl/>
        </w:rPr>
        <w:t>شود</w:t>
      </w:r>
      <w:r w:rsidRPr="003F6F76">
        <w:rPr>
          <w:rtl/>
        </w:rPr>
        <w:t xml:space="preserve">. </w:t>
      </w:r>
      <w:r w:rsidRPr="003F6F76">
        <w:rPr>
          <w:rFonts w:hint="cs"/>
          <w:rtl/>
        </w:rPr>
        <w:t>مصرف الکل در بارداری</w:t>
      </w:r>
      <w:r w:rsidRPr="003F6F76">
        <w:rPr>
          <w:rtl/>
        </w:rPr>
        <w:t xml:space="preserve"> خطر </w:t>
      </w:r>
      <w:r w:rsidRPr="003F6F76">
        <w:rPr>
          <w:rFonts w:hint="cs"/>
          <w:rtl/>
        </w:rPr>
        <w:t>ناهنجاری</w:t>
      </w:r>
      <w:r w:rsidRPr="003F6F76">
        <w:rPr>
          <w:rtl/>
        </w:rPr>
        <w:softHyphen/>
      </w:r>
      <w:r w:rsidRPr="003F6F76">
        <w:rPr>
          <w:rFonts w:hint="cs"/>
          <w:rtl/>
        </w:rPr>
        <w:t>های مادرزادی</w:t>
      </w:r>
      <w:r w:rsidRPr="003F6F76">
        <w:rPr>
          <w:rFonts w:hint="eastAsia"/>
          <w:rtl/>
        </w:rPr>
        <w:t>،</w:t>
      </w:r>
      <w:r w:rsidRPr="003F6F76">
        <w:rPr>
          <w:rtl/>
        </w:rPr>
        <w:t xml:space="preserve"> مشکلات </w:t>
      </w:r>
      <w:r w:rsidRPr="003F6F76">
        <w:rPr>
          <w:rFonts w:hint="cs"/>
          <w:rtl/>
        </w:rPr>
        <w:t>ی</w:t>
      </w:r>
      <w:r w:rsidRPr="003F6F76">
        <w:rPr>
          <w:rFonts w:hint="eastAsia"/>
          <w:rtl/>
        </w:rPr>
        <w:t>ادگ</w:t>
      </w:r>
      <w:r w:rsidRPr="003F6F76">
        <w:rPr>
          <w:rFonts w:hint="cs"/>
          <w:rtl/>
        </w:rPr>
        <w:t>ی</w:t>
      </w:r>
      <w:r w:rsidRPr="003F6F76">
        <w:rPr>
          <w:rFonts w:hint="eastAsia"/>
          <w:rtl/>
        </w:rPr>
        <w:t>ر</w:t>
      </w:r>
      <w:r w:rsidRPr="003F6F76">
        <w:rPr>
          <w:rFonts w:hint="cs"/>
          <w:rtl/>
        </w:rPr>
        <w:t>ی</w:t>
      </w:r>
      <w:r w:rsidRPr="003F6F76">
        <w:rPr>
          <w:rtl/>
        </w:rPr>
        <w:t xml:space="preserve"> و رفتار</w:t>
      </w:r>
      <w:r w:rsidRPr="003F6F76">
        <w:rPr>
          <w:rFonts w:hint="cs"/>
          <w:rtl/>
        </w:rPr>
        <w:t>ی</w:t>
      </w:r>
      <w:r w:rsidRPr="003F6F76">
        <w:rPr>
          <w:rtl/>
        </w:rPr>
        <w:t xml:space="preserve"> و نقص تکامل مغز</w:t>
      </w:r>
      <w:r w:rsidRPr="003F6F76">
        <w:rPr>
          <w:rFonts w:hint="cs"/>
          <w:rtl/>
        </w:rPr>
        <w:t>ی</w:t>
      </w:r>
      <w:r w:rsidRPr="003F6F76">
        <w:rPr>
          <w:rtl/>
        </w:rPr>
        <w:t xml:space="preserve"> </w:t>
      </w:r>
      <w:r w:rsidRPr="003F6F76">
        <w:rPr>
          <w:rFonts w:hint="cs"/>
          <w:rtl/>
        </w:rPr>
        <w:t>مرتبط است</w:t>
      </w:r>
      <w:r w:rsidRPr="003F6F76">
        <w:rPr>
          <w:rtl/>
        </w:rPr>
        <w:t xml:space="preserve">. </w:t>
      </w:r>
    </w:p>
    <w:p w:rsidR="003F04E1" w:rsidRPr="003F6F76" w:rsidRDefault="003F04E1" w:rsidP="003F04E1">
      <w:pPr>
        <w:pStyle w:val="a3"/>
        <w:rPr>
          <w:rtl/>
        </w:rPr>
      </w:pPr>
      <w:r w:rsidRPr="003F6F76">
        <w:rPr>
          <w:rFonts w:hint="cs"/>
          <w:rtl/>
        </w:rPr>
        <w:t>مصرف الکل</w:t>
      </w:r>
      <w:r w:rsidRPr="003F6F76">
        <w:rPr>
          <w:rFonts w:hint="cs"/>
          <w:rtl/>
        </w:rPr>
        <w:softHyphen/>
        <w:t>های آلوده به متانول عوارض و پیامدهای شدید سلامتی نظیر نابینایی، نارسایی کلیه و مرگ به دنبال دارد. این موضوع اهمیت پرهیز از مصرف الکل در هر سطحی را مطرح می</w:t>
      </w:r>
      <w:r w:rsidRPr="003F6F76">
        <w:rPr>
          <w:rFonts w:hint="cs"/>
          <w:rtl/>
        </w:rPr>
        <w:softHyphen/>
        <w:t>نماید.</w:t>
      </w:r>
    </w:p>
    <w:p w:rsidR="003F04E1" w:rsidRPr="003F6F76" w:rsidRDefault="003F04E1" w:rsidP="003F04E1">
      <w:pPr>
        <w:pStyle w:val="a3"/>
        <w:rPr>
          <w:rtl/>
        </w:rPr>
      </w:pPr>
      <w:r w:rsidRPr="003F6F76">
        <w:rPr>
          <w:rFonts w:hint="cs"/>
          <w:rtl/>
        </w:rPr>
        <w:t>در صورت بروز وابستگی فیزیولوژیک متعاقب مصرف مستمر الکل فرد در سطح قطع مصرف دچار علائم و نشانه</w:t>
      </w:r>
      <w:r w:rsidRPr="003F6F76">
        <w:rPr>
          <w:rFonts w:hint="cs"/>
          <w:rtl/>
        </w:rPr>
        <w:softHyphen/>
        <w:t>های محرومیت می</w:t>
      </w:r>
      <w:r w:rsidRPr="003F6F76">
        <w:rPr>
          <w:rFonts w:hint="cs"/>
          <w:rtl/>
        </w:rPr>
        <w:softHyphen/>
        <w:t>شود</w:t>
      </w:r>
      <w:r w:rsidRPr="003F6F76">
        <w:rPr>
          <w:rtl/>
        </w:rPr>
        <w:t>. علا</w:t>
      </w:r>
      <w:r w:rsidRPr="003F6F76">
        <w:rPr>
          <w:rFonts w:hint="cs"/>
          <w:rtl/>
        </w:rPr>
        <w:t>ی</w:t>
      </w:r>
      <w:r w:rsidRPr="003F6F76">
        <w:rPr>
          <w:rFonts w:hint="eastAsia"/>
          <w:rtl/>
        </w:rPr>
        <w:t>م</w:t>
      </w:r>
      <w:r w:rsidRPr="003F6F76">
        <w:rPr>
          <w:rtl/>
        </w:rPr>
        <w:t xml:space="preserve"> </w:t>
      </w:r>
      <w:r w:rsidRPr="003F6F76">
        <w:rPr>
          <w:rFonts w:hint="cs"/>
          <w:rtl/>
        </w:rPr>
        <w:t xml:space="preserve">محرومیت از الکل </w:t>
      </w:r>
      <w:r w:rsidRPr="003F6F76">
        <w:rPr>
          <w:rtl/>
        </w:rPr>
        <w:t xml:space="preserve"> شامل لرزش، تعر</w:t>
      </w:r>
      <w:r w:rsidRPr="003F6F76">
        <w:rPr>
          <w:rFonts w:hint="cs"/>
          <w:rtl/>
        </w:rPr>
        <w:t>ی</w:t>
      </w:r>
      <w:r w:rsidRPr="003F6F76">
        <w:rPr>
          <w:rFonts w:hint="eastAsia"/>
          <w:rtl/>
        </w:rPr>
        <w:t>ق،</w:t>
      </w:r>
      <w:r w:rsidRPr="003F6F76">
        <w:rPr>
          <w:rtl/>
        </w:rPr>
        <w:t xml:space="preserve"> اضطراب، تهوع، استفراغ و اسهال، ب</w:t>
      </w:r>
      <w:r w:rsidRPr="003F6F76">
        <w:rPr>
          <w:rFonts w:hint="cs"/>
          <w:rtl/>
        </w:rPr>
        <w:t>ی</w:t>
      </w:r>
      <w:r w:rsidRPr="003F6F76">
        <w:rPr>
          <w:rtl/>
        </w:rPr>
        <w:softHyphen/>
      </w:r>
      <w:r w:rsidRPr="003F6F76">
        <w:rPr>
          <w:rFonts w:hint="eastAsia"/>
          <w:rtl/>
        </w:rPr>
        <w:t>خواب</w:t>
      </w:r>
      <w:r w:rsidRPr="003F6F76">
        <w:rPr>
          <w:rFonts w:hint="cs"/>
          <w:rtl/>
        </w:rPr>
        <w:t>ی</w:t>
      </w:r>
      <w:r w:rsidRPr="003F6F76">
        <w:rPr>
          <w:rFonts w:hint="eastAsia"/>
          <w:rtl/>
        </w:rPr>
        <w:t>،</w:t>
      </w:r>
      <w:r w:rsidRPr="003F6F76">
        <w:rPr>
          <w:rtl/>
        </w:rPr>
        <w:t xml:space="preserve"> </w:t>
      </w:r>
      <w:r w:rsidRPr="003F6F76">
        <w:rPr>
          <w:rFonts w:hint="eastAsia"/>
          <w:rtl/>
        </w:rPr>
        <w:t>سردرد،</w:t>
      </w:r>
      <w:r w:rsidRPr="003F6F76">
        <w:rPr>
          <w:rtl/>
        </w:rPr>
        <w:t xml:space="preserve"> </w:t>
      </w:r>
      <w:r w:rsidRPr="003F6F76">
        <w:rPr>
          <w:rFonts w:hint="eastAsia"/>
          <w:rtl/>
        </w:rPr>
        <w:t>فشار</w:t>
      </w:r>
      <w:r w:rsidRPr="003F6F76">
        <w:rPr>
          <w:rtl/>
        </w:rPr>
        <w:t xml:space="preserve"> </w:t>
      </w:r>
      <w:r w:rsidRPr="003F6F76">
        <w:rPr>
          <w:rFonts w:hint="eastAsia"/>
          <w:rtl/>
        </w:rPr>
        <w:t>خون</w:t>
      </w:r>
      <w:r w:rsidRPr="003F6F76">
        <w:rPr>
          <w:rtl/>
        </w:rPr>
        <w:t xml:space="preserve"> </w:t>
      </w:r>
      <w:r w:rsidRPr="003F6F76">
        <w:rPr>
          <w:rFonts w:hint="eastAsia"/>
          <w:rtl/>
        </w:rPr>
        <w:t>بالا،</w:t>
      </w:r>
      <w:r w:rsidRPr="003F6F76">
        <w:rPr>
          <w:rtl/>
        </w:rPr>
        <w:t xml:space="preserve"> </w:t>
      </w:r>
      <w:r w:rsidRPr="003F6F76">
        <w:rPr>
          <w:rFonts w:hint="eastAsia"/>
          <w:rtl/>
        </w:rPr>
        <w:t>توهم</w:t>
      </w:r>
      <w:r w:rsidRPr="003F6F76">
        <w:rPr>
          <w:rtl/>
        </w:rPr>
        <w:t xml:space="preserve"> </w:t>
      </w:r>
      <w:r w:rsidRPr="003F6F76">
        <w:rPr>
          <w:rFonts w:hint="eastAsia"/>
          <w:rtl/>
        </w:rPr>
        <w:t>و</w:t>
      </w:r>
      <w:r w:rsidRPr="003F6F76">
        <w:rPr>
          <w:rtl/>
        </w:rPr>
        <w:t xml:space="preserve"> </w:t>
      </w:r>
      <w:r w:rsidRPr="003F6F76">
        <w:rPr>
          <w:rFonts w:hint="eastAsia"/>
          <w:rtl/>
        </w:rPr>
        <w:t>تشنج</w:t>
      </w:r>
      <w:r w:rsidRPr="003F6F76">
        <w:rPr>
          <w:rtl/>
        </w:rPr>
        <w:t xml:space="preserve"> </w:t>
      </w:r>
      <w:r w:rsidRPr="003F6F76">
        <w:rPr>
          <w:rFonts w:hint="eastAsia"/>
          <w:rtl/>
        </w:rPr>
        <w:t>م</w:t>
      </w:r>
      <w:r w:rsidRPr="003F6F76">
        <w:rPr>
          <w:rFonts w:hint="cs"/>
          <w:rtl/>
        </w:rPr>
        <w:t>ی</w:t>
      </w:r>
      <w:r w:rsidRPr="003F6F76">
        <w:rPr>
          <w:rtl/>
        </w:rPr>
        <w:softHyphen/>
      </w:r>
      <w:r w:rsidRPr="003F6F76">
        <w:rPr>
          <w:rFonts w:hint="eastAsia"/>
          <w:rtl/>
        </w:rPr>
        <w:t>شوند</w:t>
      </w:r>
      <w:r w:rsidRPr="003F6F76">
        <w:rPr>
          <w:rtl/>
        </w:rPr>
        <w:t xml:space="preserve">. </w:t>
      </w:r>
      <w:r w:rsidRPr="003F6F76">
        <w:rPr>
          <w:rFonts w:hint="cs"/>
          <w:rtl/>
        </w:rPr>
        <w:t>در برخی افراد محرومیت از الکل با عوارض شدید همچون تشنج و بروز حالت سرسام (دلیریوم) خاصی همراه است که به آن دلیریوم ترمنس گفته می</w:t>
      </w:r>
      <w:r w:rsidRPr="003F6F76">
        <w:rPr>
          <w:rFonts w:hint="cs"/>
          <w:rtl/>
        </w:rPr>
        <w:softHyphen/>
        <w:t>شود. به دلیل این عوارض شدید محرومیت از الکل می</w:t>
      </w:r>
      <w:r w:rsidRPr="003F6F76">
        <w:rPr>
          <w:rFonts w:hint="cs"/>
          <w:rtl/>
        </w:rPr>
        <w:softHyphen/>
        <w:t xml:space="preserve">تواند کشنده باشد. </w:t>
      </w:r>
    </w:p>
    <w:p w:rsidR="003F04E1" w:rsidRPr="003F6F76" w:rsidRDefault="003F04E1" w:rsidP="003F04E1">
      <w:pPr>
        <w:pStyle w:val="a3"/>
        <w:rPr>
          <w:rtl/>
        </w:rPr>
      </w:pPr>
      <w:r w:rsidRPr="003F6F76">
        <w:rPr>
          <w:rFonts w:hint="eastAsia"/>
          <w:rtl/>
        </w:rPr>
        <w:t>خطرات</w:t>
      </w:r>
      <w:r w:rsidRPr="003F6F76">
        <w:rPr>
          <w:rtl/>
        </w:rPr>
        <w:t xml:space="preserve"> </w:t>
      </w:r>
      <w:r w:rsidRPr="003F6F76">
        <w:rPr>
          <w:rFonts w:hint="eastAsia"/>
          <w:rtl/>
        </w:rPr>
        <w:t>همراه</w:t>
      </w:r>
      <w:r w:rsidRPr="003F6F76">
        <w:rPr>
          <w:rtl/>
        </w:rPr>
        <w:t xml:space="preserve"> </w:t>
      </w:r>
      <w:r w:rsidRPr="003F6F76">
        <w:rPr>
          <w:rFonts w:hint="eastAsia"/>
          <w:rtl/>
        </w:rPr>
        <w:t>با</w:t>
      </w:r>
      <w:r w:rsidRPr="003F6F76">
        <w:rPr>
          <w:rtl/>
        </w:rPr>
        <w:t xml:space="preserve"> </w:t>
      </w:r>
      <w:r w:rsidRPr="003F6F76">
        <w:rPr>
          <w:rFonts w:hint="eastAsia"/>
          <w:rtl/>
        </w:rPr>
        <w:t>مصرف</w:t>
      </w:r>
      <w:r w:rsidRPr="003F6F76">
        <w:rPr>
          <w:rtl/>
        </w:rPr>
        <w:t xml:space="preserve"> </w:t>
      </w:r>
      <w:r w:rsidRPr="003F6F76">
        <w:rPr>
          <w:rFonts w:hint="eastAsia"/>
          <w:rtl/>
        </w:rPr>
        <w:t>الکل</w:t>
      </w:r>
      <w:r w:rsidRPr="003F6F76">
        <w:rPr>
          <w:rtl/>
        </w:rPr>
        <w:t xml:space="preserve"> (به </w:t>
      </w:r>
      <w:r w:rsidRPr="003F6F76">
        <w:rPr>
          <w:rFonts w:hint="eastAsia"/>
          <w:rtl/>
        </w:rPr>
        <w:t>ترت</w:t>
      </w:r>
      <w:r w:rsidRPr="003F6F76">
        <w:rPr>
          <w:rFonts w:hint="cs"/>
          <w:rtl/>
        </w:rPr>
        <w:t>ی</w:t>
      </w:r>
      <w:r w:rsidRPr="003F6F76">
        <w:rPr>
          <w:rFonts w:hint="eastAsia"/>
          <w:rtl/>
        </w:rPr>
        <w:t>ب</w:t>
      </w:r>
      <w:r w:rsidRPr="003F6F76">
        <w:rPr>
          <w:rtl/>
        </w:rPr>
        <w:t xml:space="preserve"> </w:t>
      </w:r>
      <w:r w:rsidRPr="003F6F76">
        <w:rPr>
          <w:rFonts w:hint="eastAsia"/>
          <w:rtl/>
        </w:rPr>
        <w:t>از</w:t>
      </w:r>
      <w:r w:rsidRPr="003F6F76">
        <w:rPr>
          <w:rtl/>
        </w:rPr>
        <w:t xml:space="preserve"> </w:t>
      </w:r>
      <w:r w:rsidRPr="003F6F76">
        <w:rPr>
          <w:rFonts w:hint="eastAsia"/>
          <w:rtl/>
        </w:rPr>
        <w:t>شدت</w:t>
      </w:r>
      <w:r w:rsidRPr="003F6F76">
        <w:rPr>
          <w:rtl/>
        </w:rPr>
        <w:t xml:space="preserve"> </w:t>
      </w:r>
      <w:r w:rsidRPr="003F6F76">
        <w:rPr>
          <w:rFonts w:hint="eastAsia"/>
          <w:rtl/>
        </w:rPr>
        <w:t>کم</w:t>
      </w:r>
      <w:r w:rsidRPr="003F6F76">
        <w:rPr>
          <w:rtl/>
        </w:rPr>
        <w:softHyphen/>
      </w:r>
      <w:r w:rsidRPr="003F6F76">
        <w:rPr>
          <w:rFonts w:hint="eastAsia"/>
          <w:rtl/>
        </w:rPr>
        <w:t>تر</w:t>
      </w:r>
      <w:r w:rsidRPr="003F6F76">
        <w:rPr>
          <w:rtl/>
        </w:rPr>
        <w:t xml:space="preserve"> </w:t>
      </w:r>
      <w:r w:rsidRPr="003F6F76">
        <w:rPr>
          <w:rFonts w:hint="eastAsia"/>
          <w:rtl/>
        </w:rPr>
        <w:t>تا</w:t>
      </w:r>
      <w:r w:rsidRPr="003F6F76">
        <w:rPr>
          <w:rtl/>
        </w:rPr>
        <w:t xml:space="preserve"> </w:t>
      </w:r>
      <w:r w:rsidRPr="003F6F76">
        <w:rPr>
          <w:rFonts w:hint="eastAsia"/>
          <w:rtl/>
        </w:rPr>
        <w:t>شدت</w:t>
      </w:r>
      <w:r w:rsidRPr="003F6F76">
        <w:rPr>
          <w:rtl/>
        </w:rPr>
        <w:t xml:space="preserve"> </w:t>
      </w:r>
      <w:r w:rsidRPr="003F6F76">
        <w:rPr>
          <w:rFonts w:hint="eastAsia"/>
          <w:rtl/>
        </w:rPr>
        <w:t>ب</w:t>
      </w:r>
      <w:r w:rsidRPr="003F6F76">
        <w:rPr>
          <w:rFonts w:hint="cs"/>
          <w:rtl/>
        </w:rPr>
        <w:t>ی</w:t>
      </w:r>
      <w:r w:rsidRPr="003F6F76">
        <w:rPr>
          <w:rFonts w:hint="eastAsia"/>
          <w:rtl/>
        </w:rPr>
        <w:t>ش</w:t>
      </w:r>
      <w:r w:rsidRPr="003F6F76">
        <w:rPr>
          <w:rtl/>
        </w:rPr>
        <w:softHyphen/>
      </w:r>
      <w:r w:rsidRPr="003F6F76">
        <w:rPr>
          <w:rFonts w:hint="eastAsia"/>
          <w:rtl/>
        </w:rPr>
        <w:t>تر</w:t>
      </w:r>
      <w:r w:rsidRPr="003F6F76">
        <w:rPr>
          <w:rtl/>
        </w:rPr>
        <w:t xml:space="preserve">) </w:t>
      </w:r>
      <w:r w:rsidRPr="003F6F76">
        <w:rPr>
          <w:rFonts w:hint="eastAsia"/>
          <w:rtl/>
        </w:rPr>
        <w:t>شامل</w:t>
      </w:r>
      <w:r w:rsidRPr="003F6F76">
        <w:rPr>
          <w:rtl/>
        </w:rPr>
        <w:t xml:space="preserve"> </w:t>
      </w:r>
      <w:r w:rsidRPr="003F6F76">
        <w:rPr>
          <w:rFonts w:hint="eastAsia"/>
          <w:rtl/>
        </w:rPr>
        <w:t>موارد</w:t>
      </w:r>
      <w:r w:rsidRPr="003F6F76">
        <w:rPr>
          <w:rtl/>
        </w:rPr>
        <w:t xml:space="preserve"> </w:t>
      </w:r>
      <w:r w:rsidRPr="003F6F76">
        <w:rPr>
          <w:rFonts w:hint="eastAsia"/>
          <w:rtl/>
        </w:rPr>
        <w:t>ز</w:t>
      </w:r>
      <w:r w:rsidRPr="003F6F76">
        <w:rPr>
          <w:rFonts w:hint="cs"/>
          <w:rtl/>
        </w:rPr>
        <w:t>ی</w:t>
      </w:r>
      <w:r w:rsidRPr="003F6F76">
        <w:rPr>
          <w:rFonts w:hint="eastAsia"/>
          <w:rtl/>
        </w:rPr>
        <w:t>ر</w:t>
      </w:r>
      <w:r w:rsidRPr="003F6F76">
        <w:rPr>
          <w:rtl/>
        </w:rPr>
        <w:t xml:space="preserve"> </w:t>
      </w:r>
      <w:r w:rsidRPr="003F6F76">
        <w:rPr>
          <w:rFonts w:hint="eastAsia"/>
          <w:rtl/>
        </w:rPr>
        <w:t>است</w:t>
      </w:r>
      <w:r w:rsidRPr="003F6F76">
        <w:rPr>
          <w:rtl/>
        </w:rPr>
        <w:t>:</w:t>
      </w:r>
    </w:p>
    <w:p w:rsidR="003F04E1" w:rsidRPr="003F6F76" w:rsidRDefault="003F04E1" w:rsidP="003F04E1">
      <w:pPr>
        <w:pStyle w:val="a0"/>
        <w:rPr>
          <w:rFonts w:eastAsia="Calibri"/>
          <w:rtl/>
        </w:rPr>
      </w:pPr>
      <w:r w:rsidRPr="003F6F76">
        <w:rPr>
          <w:rFonts w:eastAsia="Calibri" w:hint="cs"/>
          <w:rtl/>
        </w:rPr>
        <w:t>سردرد و کسالت صبح روز بعد، رفتار تهاجمی و خشن، تصادفات و آسیب</w:t>
      </w:r>
    </w:p>
    <w:p w:rsidR="003F04E1" w:rsidRPr="003F6F76" w:rsidRDefault="003F04E1" w:rsidP="003F04E1">
      <w:pPr>
        <w:pStyle w:val="a0"/>
        <w:rPr>
          <w:rFonts w:eastAsia="Calibri"/>
          <w:rtl/>
        </w:rPr>
      </w:pPr>
      <w:r w:rsidRPr="003F6F76">
        <w:rPr>
          <w:rFonts w:eastAsia="Calibri" w:hint="cs"/>
          <w:rtl/>
        </w:rPr>
        <w:t>کاهش عملکرد جنسی، پیری زودرس</w:t>
      </w:r>
    </w:p>
    <w:p w:rsidR="003F04E1" w:rsidRPr="003F6F76" w:rsidRDefault="003F04E1" w:rsidP="003F04E1">
      <w:pPr>
        <w:pStyle w:val="a0"/>
        <w:rPr>
          <w:rFonts w:eastAsia="Calibri"/>
          <w:rtl/>
        </w:rPr>
      </w:pPr>
      <w:r w:rsidRPr="003F6F76">
        <w:rPr>
          <w:rFonts w:eastAsia="Calibri" w:hint="cs"/>
          <w:rtl/>
        </w:rPr>
        <w:t>مشکلات گوارشی، زخم معده، ورم لوزالمعده، فشار خون بالا</w:t>
      </w:r>
    </w:p>
    <w:p w:rsidR="003F04E1" w:rsidRPr="003F6F76" w:rsidRDefault="003F04E1" w:rsidP="003F04E1">
      <w:pPr>
        <w:pStyle w:val="a0"/>
        <w:rPr>
          <w:rFonts w:eastAsia="Calibri"/>
          <w:rtl/>
        </w:rPr>
      </w:pPr>
      <w:r w:rsidRPr="003F6F76">
        <w:rPr>
          <w:rFonts w:eastAsia="Calibri" w:hint="cs"/>
          <w:rtl/>
        </w:rPr>
        <w:t>اضطراب و افسردگی، دشواری</w:t>
      </w:r>
      <w:r w:rsidRPr="003F6F76">
        <w:rPr>
          <w:rFonts w:eastAsia="Calibri"/>
          <w:rtl/>
        </w:rPr>
        <w:softHyphen/>
      </w:r>
      <w:r w:rsidRPr="003F6F76">
        <w:rPr>
          <w:rFonts w:eastAsia="Calibri" w:hint="cs"/>
          <w:rtl/>
        </w:rPr>
        <w:t>های ارتباطی، مشکلات مالی و شغلی</w:t>
      </w:r>
    </w:p>
    <w:p w:rsidR="003F04E1" w:rsidRPr="003F6F76" w:rsidRDefault="003F04E1" w:rsidP="003F04E1">
      <w:pPr>
        <w:pStyle w:val="a0"/>
        <w:rPr>
          <w:rFonts w:eastAsia="Calibri"/>
          <w:rtl/>
        </w:rPr>
      </w:pPr>
      <w:r w:rsidRPr="003F6F76">
        <w:rPr>
          <w:rFonts w:eastAsia="Calibri" w:hint="cs"/>
          <w:rtl/>
        </w:rPr>
        <w:t>مشکلات خانوادگی، اجتماعی و قانونی</w:t>
      </w:r>
    </w:p>
    <w:p w:rsidR="003F04E1" w:rsidRPr="003F6F76" w:rsidRDefault="003F04E1" w:rsidP="003F04E1">
      <w:pPr>
        <w:pStyle w:val="a0"/>
        <w:rPr>
          <w:rFonts w:eastAsia="Calibri"/>
          <w:rtl/>
        </w:rPr>
      </w:pPr>
      <w:r w:rsidRPr="003F6F76">
        <w:rPr>
          <w:rFonts w:eastAsia="Calibri" w:hint="cs"/>
          <w:rtl/>
        </w:rPr>
        <w:t>دشواری در به خاطر آوردن چیزها و حل مسائل</w:t>
      </w:r>
    </w:p>
    <w:p w:rsidR="003F04E1" w:rsidRPr="003F6F76" w:rsidRDefault="003F04E1" w:rsidP="003F04E1">
      <w:pPr>
        <w:pStyle w:val="a0"/>
        <w:rPr>
          <w:rFonts w:eastAsia="Calibri"/>
          <w:rtl/>
        </w:rPr>
      </w:pPr>
      <w:r w:rsidRPr="003F6F76">
        <w:rPr>
          <w:rFonts w:eastAsia="Calibri" w:hint="cs"/>
          <w:rtl/>
        </w:rPr>
        <w:t>ناهنجاری و آسیب مغزی در کودکان متولدشده از زنان باردار</w:t>
      </w:r>
    </w:p>
    <w:p w:rsidR="003F04E1" w:rsidRPr="003F6F76" w:rsidRDefault="003F04E1" w:rsidP="003F04E1">
      <w:pPr>
        <w:pStyle w:val="a0"/>
        <w:rPr>
          <w:rFonts w:eastAsia="Calibri"/>
          <w:rtl/>
        </w:rPr>
      </w:pPr>
      <w:r w:rsidRPr="003F6F76">
        <w:rPr>
          <w:rFonts w:eastAsia="Calibri" w:hint="cs"/>
          <w:rtl/>
        </w:rPr>
        <w:t>سکته، آسیب دایمی مغز، آسیب عصب و عضله</w:t>
      </w:r>
    </w:p>
    <w:p w:rsidR="003F04E1" w:rsidRPr="003F6F76" w:rsidRDefault="003F04E1" w:rsidP="003F04E1">
      <w:pPr>
        <w:pStyle w:val="a0"/>
        <w:rPr>
          <w:rFonts w:eastAsia="Calibri"/>
          <w:rtl/>
        </w:rPr>
      </w:pPr>
      <w:r w:rsidRPr="003F6F76">
        <w:rPr>
          <w:rFonts w:eastAsia="Calibri" w:hint="cs"/>
          <w:rtl/>
        </w:rPr>
        <w:t>سیروز کبدی و التهاب لوزالمعده (پانکراتیت)</w:t>
      </w:r>
    </w:p>
    <w:p w:rsidR="003F04E1" w:rsidRPr="003F6F76" w:rsidRDefault="003F04E1" w:rsidP="003F04E1">
      <w:pPr>
        <w:pStyle w:val="a0"/>
        <w:rPr>
          <w:rFonts w:eastAsia="Calibri"/>
          <w:rtl/>
        </w:rPr>
      </w:pPr>
      <w:r w:rsidRPr="003F6F76">
        <w:rPr>
          <w:rFonts w:eastAsia="Calibri" w:hint="cs"/>
          <w:rtl/>
        </w:rPr>
        <w:t>نابینایی، نارسایی کلیه و مرگ در اثر مصرف الکل آلوده به متانول</w:t>
      </w:r>
    </w:p>
    <w:p w:rsidR="003F04E1" w:rsidRPr="003F6F76" w:rsidRDefault="003F04E1" w:rsidP="003F04E1">
      <w:pPr>
        <w:pStyle w:val="a0"/>
        <w:rPr>
          <w:rFonts w:eastAsia="Calibri"/>
          <w:rtl/>
        </w:rPr>
      </w:pPr>
      <w:r w:rsidRPr="003F6F76">
        <w:rPr>
          <w:rFonts w:eastAsia="Calibri" w:hint="cs"/>
          <w:rtl/>
        </w:rPr>
        <w:t>سرطان</w:t>
      </w:r>
      <w:r w:rsidRPr="003F6F76">
        <w:rPr>
          <w:rFonts w:eastAsia="Calibri"/>
          <w:rtl/>
        </w:rPr>
        <w:softHyphen/>
      </w:r>
      <w:r w:rsidRPr="003F6F76">
        <w:rPr>
          <w:rFonts w:eastAsia="Calibri" w:hint="cs"/>
          <w:rtl/>
        </w:rPr>
        <w:t xml:space="preserve"> دهان، گلو و سینه، خودکشی</w:t>
      </w:r>
    </w:p>
    <w:p w:rsidR="003F04E1" w:rsidRDefault="003F04E1" w:rsidP="003F04E1">
      <w:pPr>
        <w:pStyle w:val="a2"/>
        <w:rPr>
          <w:rtl/>
        </w:rPr>
      </w:pPr>
    </w:p>
    <w:p w:rsidR="003F04E1" w:rsidRPr="003F6F76" w:rsidRDefault="003F04E1" w:rsidP="003F04E1">
      <w:pPr>
        <w:pStyle w:val="a2"/>
        <w:rPr>
          <w:rtl/>
        </w:rPr>
      </w:pPr>
      <w:bookmarkStart w:id="243" w:name="_Toc417907547"/>
      <w:bookmarkStart w:id="244" w:name="_Toc443922882"/>
      <w:r w:rsidRPr="003F6F76">
        <w:rPr>
          <w:rFonts w:hint="cs"/>
          <w:rtl/>
        </w:rPr>
        <w:t>مصرف تزریقی</w:t>
      </w:r>
      <w:bookmarkEnd w:id="243"/>
      <w:bookmarkEnd w:id="244"/>
    </w:p>
    <w:p w:rsidR="003F04E1" w:rsidRPr="003F6F76" w:rsidRDefault="003F04E1" w:rsidP="003F04E1">
      <w:pPr>
        <w:pStyle w:val="a3"/>
        <w:rPr>
          <w:rtl/>
        </w:rPr>
      </w:pPr>
      <w:r w:rsidRPr="003F6F76">
        <w:rPr>
          <w:rFonts w:hint="cs"/>
          <w:rtl/>
        </w:rPr>
        <w:t>مصرف تزریقی مواد با خطر بالای آسیب همراه است. در واقع تزریق مواد خطرناک</w:t>
      </w:r>
      <w:r w:rsidRPr="003F6F76">
        <w:rPr>
          <w:rFonts w:hint="cs"/>
          <w:rtl/>
        </w:rPr>
        <w:softHyphen/>
        <w:t>ترین طریقه مصرف مواد به حساب می</w:t>
      </w:r>
      <w:r w:rsidRPr="003F6F76">
        <w:rPr>
          <w:rFonts w:hint="cs"/>
          <w:rtl/>
        </w:rPr>
        <w:softHyphen/>
        <w:t>آید. آسیب</w:t>
      </w:r>
      <w:r w:rsidRPr="003F6F76">
        <w:rPr>
          <w:rtl/>
        </w:rPr>
        <w:softHyphen/>
      </w:r>
      <w:r w:rsidRPr="003F6F76">
        <w:rPr>
          <w:rFonts w:hint="cs"/>
          <w:rtl/>
        </w:rPr>
        <w:t>های ناشی از تزریق مواد شامل موارد زیر است:</w:t>
      </w:r>
    </w:p>
    <w:p w:rsidR="003F04E1" w:rsidRPr="003F6F76" w:rsidRDefault="003F04E1" w:rsidP="003F04E1">
      <w:pPr>
        <w:pStyle w:val="a3"/>
      </w:pPr>
      <w:r w:rsidRPr="003F6F76">
        <w:rPr>
          <w:rFonts w:hint="cs"/>
          <w:rtl/>
        </w:rPr>
        <w:t>تزریق مواد، خطر وابستگی را افزایش می</w:t>
      </w:r>
      <w:r w:rsidRPr="003F6F76">
        <w:rPr>
          <w:rtl/>
        </w:rPr>
        <w:softHyphen/>
      </w:r>
      <w:r w:rsidRPr="003F6F76">
        <w:rPr>
          <w:rFonts w:hint="cs"/>
          <w:rtl/>
        </w:rPr>
        <w:t>دهد. تزریق هروئین با خطر افزایش یافته بیش</w:t>
      </w:r>
      <w:r w:rsidRPr="003F6F76">
        <w:rPr>
          <w:rFonts w:hint="cs"/>
          <w:rtl/>
        </w:rPr>
        <w:softHyphen/>
        <w:t>مصرفی (اُوردوز) همراه است. برخی مصرف</w:t>
      </w:r>
      <w:r w:rsidRPr="003F6F76">
        <w:rPr>
          <w:rFonts w:hint="cs"/>
          <w:rtl/>
        </w:rPr>
        <w:softHyphen/>
        <w:t>کنندگان مواد شیشه، آن را به صورت تزریقی استفاده می</w:t>
      </w:r>
      <w:r w:rsidRPr="003F6F76">
        <w:rPr>
          <w:rFonts w:hint="cs"/>
          <w:rtl/>
        </w:rPr>
        <w:softHyphen/>
        <w:t>کنند. تزریق مواد محرک خطر جنون (سایکوز) ناشی از آن</w:t>
      </w:r>
      <w:r w:rsidRPr="003F6F76">
        <w:rPr>
          <w:rtl/>
        </w:rPr>
        <w:softHyphen/>
      </w:r>
      <w:r w:rsidRPr="003F6F76">
        <w:rPr>
          <w:rFonts w:hint="cs"/>
          <w:rtl/>
        </w:rPr>
        <w:t xml:space="preserve"> را به صورت قابل ملاحظه</w:t>
      </w:r>
      <w:r w:rsidRPr="003F6F76">
        <w:rPr>
          <w:rFonts w:hint="cs"/>
          <w:rtl/>
        </w:rPr>
        <w:softHyphen/>
        <w:t>ای بالا می</w:t>
      </w:r>
      <w:r w:rsidRPr="003F6F76">
        <w:rPr>
          <w:rtl/>
        </w:rPr>
        <w:softHyphen/>
      </w:r>
      <w:r w:rsidRPr="003F6F76">
        <w:rPr>
          <w:rFonts w:hint="cs"/>
          <w:rtl/>
        </w:rPr>
        <w:t>برد.</w:t>
      </w:r>
    </w:p>
    <w:p w:rsidR="003F04E1" w:rsidRPr="003F6F76" w:rsidRDefault="003F04E1" w:rsidP="003F04E1">
      <w:pPr>
        <w:pStyle w:val="a3"/>
      </w:pPr>
      <w:r w:rsidRPr="003F6F76">
        <w:rPr>
          <w:rFonts w:hint="cs"/>
          <w:rtl/>
        </w:rPr>
        <w:t>تزریق مواد به پوست و رگ</w:t>
      </w:r>
      <w:r w:rsidRPr="003F6F76">
        <w:rPr>
          <w:rtl/>
        </w:rPr>
        <w:softHyphen/>
      </w:r>
      <w:r w:rsidRPr="003F6F76">
        <w:rPr>
          <w:rFonts w:hint="cs"/>
          <w:rtl/>
        </w:rPr>
        <w:t>ها آسیب می</w:t>
      </w:r>
      <w:r w:rsidRPr="003F6F76">
        <w:rPr>
          <w:rtl/>
        </w:rPr>
        <w:softHyphen/>
      </w:r>
      <w:r w:rsidRPr="003F6F76">
        <w:rPr>
          <w:rFonts w:hint="cs"/>
          <w:rtl/>
        </w:rPr>
        <w:t>رساند. تزریق مواد باعث ایجاد زخم، خون</w:t>
      </w:r>
      <w:r w:rsidRPr="003F6F76">
        <w:rPr>
          <w:rtl/>
        </w:rPr>
        <w:softHyphen/>
      </w:r>
      <w:r w:rsidRPr="003F6F76">
        <w:rPr>
          <w:rFonts w:hint="cs"/>
          <w:rtl/>
        </w:rPr>
        <w:t>مردگی، التهاب و آبسه در محل تزریق می</w:t>
      </w:r>
      <w:r w:rsidRPr="003F6F76">
        <w:rPr>
          <w:rtl/>
        </w:rPr>
        <w:softHyphen/>
      </w:r>
      <w:r w:rsidRPr="003F6F76">
        <w:rPr>
          <w:rFonts w:hint="cs"/>
          <w:rtl/>
        </w:rPr>
        <w:t>گردد. تزریق در گردن ممکن است منجر به سکته مغزی شود.</w:t>
      </w:r>
    </w:p>
    <w:p w:rsidR="003F04E1" w:rsidRDefault="003F04E1" w:rsidP="003F04E1">
      <w:pPr>
        <w:pStyle w:val="a3"/>
        <w:rPr>
          <w:rtl/>
        </w:rPr>
      </w:pPr>
      <w:r w:rsidRPr="003F6F76">
        <w:rPr>
          <w:rFonts w:hint="cs"/>
          <w:rtl/>
        </w:rPr>
        <w:t>اشتراک وسایل تزریق (سرنگ، سرسوزن، ملاقه، فیلتر و... ) باعث انتقال عفونت</w:t>
      </w:r>
      <w:r w:rsidRPr="003F6F76">
        <w:rPr>
          <w:rtl/>
        </w:rPr>
        <w:softHyphen/>
      </w:r>
      <w:r w:rsidRPr="003F6F76">
        <w:rPr>
          <w:rFonts w:hint="cs"/>
          <w:rtl/>
        </w:rPr>
        <w:t>های منتقله از راه خون مثل اچ</w:t>
      </w:r>
      <w:r w:rsidRPr="003F6F76">
        <w:rPr>
          <w:rtl/>
        </w:rPr>
        <w:softHyphen/>
      </w:r>
      <w:r w:rsidRPr="003F6F76">
        <w:rPr>
          <w:rFonts w:hint="cs"/>
          <w:rtl/>
        </w:rPr>
        <w:t>آی</w:t>
      </w:r>
      <w:r w:rsidRPr="003F6F76">
        <w:rPr>
          <w:rtl/>
        </w:rPr>
        <w:softHyphen/>
      </w:r>
      <w:r w:rsidRPr="003F6F76">
        <w:rPr>
          <w:rFonts w:hint="cs"/>
          <w:rtl/>
        </w:rPr>
        <w:t>وی، هپاتیت بی و سی می</w:t>
      </w:r>
      <w:r w:rsidRPr="003F6F76">
        <w:rPr>
          <w:rtl/>
        </w:rPr>
        <w:softHyphen/>
      </w:r>
      <w:r w:rsidRPr="003F6F76">
        <w:rPr>
          <w:rFonts w:hint="cs"/>
          <w:rtl/>
        </w:rPr>
        <w:t>شود.</w:t>
      </w:r>
    </w:p>
    <w:p w:rsidR="003F04E1" w:rsidRPr="003F6F76" w:rsidRDefault="003F04E1" w:rsidP="003F04E1">
      <w:pPr>
        <w:pStyle w:val="a3"/>
        <w:rPr>
          <w:rtl/>
        </w:rPr>
      </w:pPr>
    </w:p>
    <w:p w:rsidR="003F04E1" w:rsidRPr="005E386F" w:rsidRDefault="003F04E1" w:rsidP="003F04E1">
      <w:pPr>
        <w:pStyle w:val="a3"/>
        <w:ind w:firstLine="0"/>
        <w:rPr>
          <w:b/>
          <w:bCs/>
          <w:rtl/>
        </w:rPr>
      </w:pPr>
      <w:r w:rsidRPr="005E386F">
        <w:rPr>
          <w:rFonts w:hint="eastAsia"/>
          <w:b/>
          <w:bCs/>
          <w:rtl/>
        </w:rPr>
        <w:t>غربال</w:t>
      </w:r>
      <w:r w:rsidRPr="005E386F">
        <w:rPr>
          <w:b/>
          <w:bCs/>
          <w:rtl/>
        </w:rPr>
        <w:softHyphen/>
      </w:r>
      <w:r w:rsidRPr="005E386F">
        <w:rPr>
          <w:rFonts w:hint="eastAsia"/>
          <w:b/>
          <w:bCs/>
          <w:rtl/>
        </w:rPr>
        <w:t>گر</w:t>
      </w:r>
      <w:r w:rsidRPr="005E386F">
        <w:rPr>
          <w:rFonts w:hint="cs"/>
          <w:b/>
          <w:bCs/>
          <w:rtl/>
        </w:rPr>
        <w:t>ی</w:t>
      </w:r>
      <w:r w:rsidRPr="005E386F">
        <w:rPr>
          <w:b/>
          <w:bCs/>
          <w:rtl/>
        </w:rPr>
        <w:t xml:space="preserve"> </w:t>
      </w:r>
      <w:r w:rsidRPr="005E386F">
        <w:rPr>
          <w:rFonts w:hint="eastAsia"/>
          <w:b/>
          <w:bCs/>
          <w:rtl/>
        </w:rPr>
        <w:t>و</w:t>
      </w:r>
      <w:r w:rsidRPr="005E386F">
        <w:rPr>
          <w:b/>
          <w:bCs/>
          <w:rtl/>
        </w:rPr>
        <w:t xml:space="preserve"> </w:t>
      </w:r>
      <w:r w:rsidRPr="005E386F">
        <w:rPr>
          <w:rFonts w:hint="eastAsia"/>
          <w:b/>
          <w:bCs/>
          <w:rtl/>
        </w:rPr>
        <w:t>ارز</w:t>
      </w:r>
      <w:r w:rsidRPr="005E386F">
        <w:rPr>
          <w:rFonts w:hint="cs"/>
          <w:b/>
          <w:bCs/>
          <w:rtl/>
        </w:rPr>
        <w:t>ی</w:t>
      </w:r>
      <w:r w:rsidRPr="005E386F">
        <w:rPr>
          <w:rFonts w:hint="eastAsia"/>
          <w:b/>
          <w:bCs/>
          <w:rtl/>
        </w:rPr>
        <w:t>اب</w:t>
      </w:r>
      <w:r w:rsidRPr="005E386F">
        <w:rPr>
          <w:rFonts w:hint="cs"/>
          <w:b/>
          <w:bCs/>
          <w:rtl/>
        </w:rPr>
        <w:t>ی</w:t>
      </w:r>
      <w:r w:rsidRPr="005E386F">
        <w:rPr>
          <w:b/>
          <w:bCs/>
          <w:rtl/>
        </w:rPr>
        <w:t xml:space="preserve"> </w:t>
      </w:r>
      <w:r w:rsidRPr="005E386F">
        <w:rPr>
          <w:rFonts w:hint="eastAsia"/>
          <w:b/>
          <w:bCs/>
          <w:rtl/>
        </w:rPr>
        <w:t>افراد</w:t>
      </w:r>
    </w:p>
    <w:p w:rsidR="003F04E1" w:rsidRPr="003F6F76" w:rsidRDefault="003F04E1" w:rsidP="003F04E1">
      <w:pPr>
        <w:pStyle w:val="a3"/>
        <w:rPr>
          <w:rtl/>
          <w:lang w:eastAsia="en-GB"/>
        </w:rPr>
      </w:pPr>
      <w:r w:rsidRPr="003F6F76">
        <w:rPr>
          <w:rFonts w:hint="eastAsia"/>
          <w:rtl/>
          <w:lang w:eastAsia="en-GB"/>
        </w:rPr>
        <w:t>شناسا</w:t>
      </w:r>
      <w:r w:rsidRPr="003F6F76">
        <w:rPr>
          <w:rFonts w:hint="cs"/>
          <w:rtl/>
          <w:lang w:eastAsia="en-GB"/>
        </w:rPr>
        <w:t>یی موارد احتمالی در معرض ابتلاء و مبتلاء به اختلالات مصرف مواد توسط کارشناس  چند روش ممکن است اتفاق بیفتد. این روش</w:t>
      </w:r>
      <w:r w:rsidRPr="003F6F76">
        <w:rPr>
          <w:rFonts w:hint="cs"/>
          <w:rtl/>
          <w:lang w:eastAsia="en-GB"/>
        </w:rPr>
        <w:softHyphen/>
        <w:t>ها عبارتند از:</w:t>
      </w:r>
    </w:p>
    <w:p w:rsidR="003F04E1" w:rsidRPr="005E386F" w:rsidRDefault="003F04E1" w:rsidP="003F04E1">
      <w:pPr>
        <w:pStyle w:val="a0"/>
        <w:numPr>
          <w:ilvl w:val="0"/>
          <w:numId w:val="0"/>
        </w:numPr>
        <w:ind w:left="-2"/>
        <w:rPr>
          <w:lang w:eastAsia="en-GB"/>
        </w:rPr>
      </w:pPr>
      <w:r>
        <w:rPr>
          <w:rFonts w:hint="cs"/>
          <w:rtl/>
          <w:lang w:eastAsia="en-GB"/>
        </w:rPr>
        <w:t xml:space="preserve">-  </w:t>
      </w:r>
      <w:r w:rsidRPr="005E386F">
        <w:rPr>
          <w:rFonts w:hint="cs"/>
          <w:rtl/>
          <w:lang w:eastAsia="en-GB"/>
        </w:rPr>
        <w:t>غربال</w:t>
      </w:r>
      <w:r w:rsidRPr="005E386F">
        <w:rPr>
          <w:rFonts w:hint="cs"/>
          <w:rtl/>
          <w:lang w:eastAsia="en-GB"/>
        </w:rPr>
        <w:softHyphen/>
        <w:t>گری اولیه درگیری با مصرف الکل، سیگار و مواد</w:t>
      </w:r>
    </w:p>
    <w:p w:rsidR="003F04E1" w:rsidRPr="003F6F76" w:rsidRDefault="003F04E1" w:rsidP="003F04E1">
      <w:pPr>
        <w:pStyle w:val="a3"/>
        <w:rPr>
          <w:rtl/>
        </w:rPr>
      </w:pPr>
      <w:r w:rsidRPr="003F6F76">
        <w:rPr>
          <w:rFonts w:hint="cs"/>
          <w:rtl/>
          <w:lang w:eastAsia="en-GB"/>
        </w:rPr>
        <w:t>غربال</w:t>
      </w:r>
      <w:r w:rsidRPr="003F6F76">
        <w:rPr>
          <w:rtl/>
          <w:lang w:eastAsia="en-GB"/>
        </w:rPr>
        <w:softHyphen/>
      </w:r>
      <w:r w:rsidRPr="003F6F76">
        <w:rPr>
          <w:rFonts w:hint="cs"/>
          <w:rtl/>
          <w:lang w:eastAsia="en-GB"/>
        </w:rPr>
        <w:t>گری</w:t>
      </w:r>
      <w:r>
        <w:rPr>
          <w:rFonts w:hint="cs"/>
          <w:rtl/>
          <w:lang w:eastAsia="en-GB"/>
        </w:rPr>
        <w:t xml:space="preserve"> مؤثر</w:t>
      </w:r>
      <w:r w:rsidRPr="003F6F76">
        <w:rPr>
          <w:rFonts w:hint="cs"/>
          <w:rtl/>
          <w:lang w:eastAsia="en-GB"/>
        </w:rPr>
        <w:t>ترین روش برای شناسایی به موقع افراد در معرض خطر ناشی از مشکلات مصرف مواد، به شمار می</w:t>
      </w:r>
      <w:r w:rsidRPr="003F6F76">
        <w:rPr>
          <w:rFonts w:hint="cs"/>
          <w:rtl/>
          <w:lang w:eastAsia="en-GB"/>
        </w:rPr>
        <w:softHyphen/>
        <w:t xml:space="preserve">رود. </w:t>
      </w:r>
      <w:r w:rsidRPr="003F6F76">
        <w:rPr>
          <w:rFonts w:hint="cs"/>
          <w:rtl/>
        </w:rPr>
        <w:t>کارشناس مراقب سلامت خانواده پس از انجام غربال</w:t>
      </w:r>
      <w:r w:rsidRPr="003F6F76">
        <w:rPr>
          <w:rtl/>
        </w:rPr>
        <w:softHyphen/>
      </w:r>
      <w:r w:rsidRPr="003F6F76">
        <w:rPr>
          <w:rFonts w:hint="cs"/>
          <w:rtl/>
        </w:rPr>
        <w:t>گری اولیه درگیری با سیگار، الکل و مواد، در صورتی که پاسخ به</w:t>
      </w:r>
      <w:r>
        <w:rPr>
          <w:rFonts w:hint="cs"/>
          <w:rtl/>
        </w:rPr>
        <w:t xml:space="preserve"> سؤال</w:t>
      </w:r>
      <w:r w:rsidRPr="003F6F76">
        <w:rPr>
          <w:rFonts w:hint="cs"/>
          <w:rtl/>
        </w:rPr>
        <w:t xml:space="preserve"> 1ب مراجع نیز مثبت باشد، موارد زیر را ملحوظ نمایید:</w:t>
      </w:r>
    </w:p>
    <w:p w:rsidR="003F04E1" w:rsidRPr="003F6F76" w:rsidRDefault="003F04E1" w:rsidP="003F04E1">
      <w:pPr>
        <w:pStyle w:val="a0"/>
      </w:pPr>
      <w:r w:rsidRPr="003F6F76">
        <w:rPr>
          <w:rFonts w:hint="cs"/>
          <w:rtl/>
        </w:rPr>
        <w:t>به او اطمینان دهید که علت مراجع وی کاملا محرمانه خواهد ماند.</w:t>
      </w:r>
    </w:p>
    <w:p w:rsidR="003F04E1" w:rsidRPr="003F6F76" w:rsidRDefault="003F04E1" w:rsidP="003F04E1">
      <w:pPr>
        <w:pStyle w:val="a0"/>
      </w:pPr>
      <w:r w:rsidRPr="003F6F76">
        <w:rPr>
          <w:rFonts w:hint="cs"/>
          <w:rtl/>
        </w:rPr>
        <w:t>با او بدون حضور دیگران صحبت کنید و همه اصول مربوط به حقوق بیمار را در ارتباط با وی رعایت کنید.</w:t>
      </w:r>
    </w:p>
    <w:p w:rsidR="003F04E1" w:rsidRPr="003F6F76" w:rsidRDefault="003F04E1" w:rsidP="003F04E1">
      <w:pPr>
        <w:pStyle w:val="a0"/>
      </w:pPr>
      <w:r w:rsidRPr="003F6F76">
        <w:rPr>
          <w:rFonts w:hint="cs"/>
          <w:rtl/>
        </w:rPr>
        <w:t>فرصت بیان نگرانی</w:t>
      </w:r>
      <w:r>
        <w:rPr>
          <w:rFonts w:hint="cs"/>
          <w:rtl/>
        </w:rPr>
        <w:t xml:space="preserve">‌ها </w:t>
      </w:r>
      <w:r w:rsidRPr="003F6F76">
        <w:rPr>
          <w:rFonts w:hint="cs"/>
          <w:rtl/>
        </w:rPr>
        <w:t>و احساسات را به فرد بدهید.</w:t>
      </w:r>
    </w:p>
    <w:p w:rsidR="003F04E1" w:rsidRPr="003F6F76" w:rsidRDefault="003F04E1" w:rsidP="003F04E1">
      <w:pPr>
        <w:pStyle w:val="a0"/>
      </w:pPr>
      <w:r w:rsidRPr="003F6F76">
        <w:rPr>
          <w:rFonts w:hint="cs"/>
          <w:rtl/>
        </w:rPr>
        <w:t>با استفاده از مطالب ارایه شده در این فصل در خصوص عوارض مصرف سیگار، الکل و مواد وی را آگاه نمایید.</w:t>
      </w:r>
    </w:p>
    <w:p w:rsidR="003F04E1" w:rsidRPr="003F6F76" w:rsidRDefault="003F04E1" w:rsidP="003F04E1">
      <w:pPr>
        <w:pStyle w:val="a0"/>
      </w:pPr>
      <w:r w:rsidRPr="003F6F76">
        <w:rPr>
          <w:rFonts w:hint="cs"/>
          <w:rtl/>
        </w:rPr>
        <w:t>او را به مراجعه به پزشک/ کارشناس سلامت روان تشویق کنید.</w:t>
      </w:r>
    </w:p>
    <w:p w:rsidR="003F04E1" w:rsidRPr="003F6F76" w:rsidRDefault="003F04E1" w:rsidP="003F04E1">
      <w:pPr>
        <w:pStyle w:val="a3"/>
        <w:rPr>
          <w:rtl/>
          <w:lang w:eastAsia="en-GB"/>
        </w:rPr>
      </w:pPr>
      <w:r w:rsidRPr="003F6F76">
        <w:rPr>
          <w:rFonts w:hint="cs"/>
          <w:rtl/>
          <w:lang w:eastAsia="en-GB"/>
        </w:rPr>
        <w:t>غربال</w:t>
      </w:r>
      <w:r w:rsidRPr="003F6F76">
        <w:rPr>
          <w:rFonts w:hint="cs"/>
          <w:rtl/>
          <w:lang w:eastAsia="en-GB"/>
        </w:rPr>
        <w:softHyphen/>
        <w:t>گری اولیه درگیری با مصرف الکل، سیگار و مواد در صورتی که با رعایت مهارت</w:t>
      </w:r>
      <w:r w:rsidRPr="003F6F76">
        <w:rPr>
          <w:rFonts w:hint="cs"/>
          <w:rtl/>
          <w:lang w:eastAsia="en-GB"/>
        </w:rPr>
        <w:softHyphen/>
        <w:t>های پایه مشاوره، حریم خصوصی و رازداری انجام شود، می</w:t>
      </w:r>
      <w:r w:rsidRPr="003F6F76">
        <w:rPr>
          <w:rFonts w:hint="cs"/>
          <w:rtl/>
          <w:lang w:eastAsia="en-GB"/>
        </w:rPr>
        <w:softHyphen/>
        <w:t>تواند افراد مصرف</w:t>
      </w:r>
      <w:r w:rsidRPr="003F6F76">
        <w:rPr>
          <w:rFonts w:hint="cs"/>
          <w:rtl/>
          <w:lang w:eastAsia="en-GB"/>
        </w:rPr>
        <w:softHyphen/>
        <w:t>کننده اخیر را به تفکیک نوع ماده شناسایی کند. این غربال</w:t>
      </w:r>
      <w:r w:rsidRPr="003F6F76">
        <w:rPr>
          <w:rFonts w:hint="cs"/>
          <w:rtl/>
          <w:lang w:eastAsia="en-GB"/>
        </w:rPr>
        <w:softHyphen/>
        <w:t>گری باید در فراخوان</w:t>
      </w:r>
      <w:r w:rsidRPr="003F6F76">
        <w:rPr>
          <w:rFonts w:hint="cs"/>
          <w:rtl/>
          <w:lang w:eastAsia="en-GB"/>
        </w:rPr>
        <w:softHyphen/>
        <w:t>های دوره</w:t>
      </w:r>
      <w:r w:rsidRPr="003F6F76">
        <w:rPr>
          <w:rFonts w:hint="cs"/>
          <w:rtl/>
          <w:lang w:eastAsia="en-GB"/>
        </w:rPr>
        <w:softHyphen/>
        <w:t>ای (هر پنج سال) و در افرادی مبتلاء به مشکلات سلامت روان و برخی از مشکلات اجتماعی به صورت موردی انجام گردد (فصل 3 را ببینید).</w:t>
      </w:r>
    </w:p>
    <w:p w:rsidR="003F04E1" w:rsidRPr="003F6F76" w:rsidRDefault="003F04E1" w:rsidP="003F04E1">
      <w:pPr>
        <w:pStyle w:val="a3"/>
        <w:rPr>
          <w:lang w:eastAsia="en-GB"/>
        </w:rPr>
      </w:pPr>
      <w:r w:rsidRPr="003F6F76">
        <w:rPr>
          <w:rFonts w:hint="cs"/>
          <w:rtl/>
          <w:lang w:eastAsia="en-GB"/>
        </w:rPr>
        <w:t>در صورت مثبت شدن غربال</w:t>
      </w:r>
      <w:r w:rsidRPr="003F6F76">
        <w:rPr>
          <w:rFonts w:hint="cs"/>
          <w:rtl/>
          <w:lang w:eastAsia="en-GB"/>
        </w:rPr>
        <w:softHyphen/>
        <w:t>گری اولیه مراجع باید برای غربال</w:t>
      </w:r>
      <w:r w:rsidRPr="003F6F76">
        <w:rPr>
          <w:rFonts w:hint="cs"/>
          <w:rtl/>
          <w:lang w:eastAsia="en-GB"/>
        </w:rPr>
        <w:softHyphen/>
        <w:t xml:space="preserve">گری تکمیلی به کارشناس سلامت روان ارجاع گردد. </w:t>
      </w:r>
    </w:p>
    <w:p w:rsidR="003F04E1" w:rsidRDefault="003F04E1" w:rsidP="003F04E1">
      <w:pPr>
        <w:pStyle w:val="a3"/>
        <w:rPr>
          <w:rtl/>
          <w:lang w:eastAsia="en-GB"/>
        </w:rPr>
      </w:pPr>
    </w:p>
    <w:p w:rsidR="003F04E1" w:rsidRPr="005E386F" w:rsidRDefault="003F04E1" w:rsidP="003F04E1">
      <w:pPr>
        <w:pStyle w:val="a3"/>
        <w:ind w:firstLine="0"/>
        <w:rPr>
          <w:b/>
          <w:bCs/>
          <w:lang w:eastAsia="en-GB"/>
        </w:rPr>
      </w:pPr>
      <w:r w:rsidRPr="005E386F">
        <w:rPr>
          <w:rFonts w:hint="cs"/>
          <w:b/>
          <w:bCs/>
          <w:rtl/>
          <w:lang w:eastAsia="en-GB"/>
        </w:rPr>
        <w:t>درخواست کمک از طرف خانواده</w:t>
      </w:r>
    </w:p>
    <w:p w:rsidR="003F04E1" w:rsidRPr="003F6F76" w:rsidRDefault="003F04E1" w:rsidP="003F04E1">
      <w:pPr>
        <w:pStyle w:val="a3"/>
        <w:rPr>
          <w:lang w:eastAsia="en-GB"/>
        </w:rPr>
      </w:pPr>
      <w:r w:rsidRPr="003F6F76">
        <w:rPr>
          <w:rFonts w:hint="cs"/>
          <w:rtl/>
          <w:lang w:eastAsia="en-GB"/>
        </w:rPr>
        <w:t>در مواردی اعضای خانواده به مرکز سلامت شهری مراجعه نموده و برای درمان یک عضو خانواده مبتلاء که از مراجعه درمانی امتناع می</w:t>
      </w:r>
      <w:r w:rsidRPr="003F6F76">
        <w:rPr>
          <w:rFonts w:hint="cs"/>
          <w:rtl/>
          <w:lang w:eastAsia="en-GB"/>
        </w:rPr>
        <w:softHyphen/>
        <w:t>نماید، درخواست کمک می</w:t>
      </w:r>
      <w:r w:rsidRPr="003F6F76">
        <w:rPr>
          <w:rFonts w:hint="cs"/>
          <w:rtl/>
          <w:lang w:eastAsia="en-GB"/>
        </w:rPr>
        <w:softHyphen/>
        <w:t>نماید. مشاوره</w:t>
      </w:r>
      <w:r w:rsidRPr="003F6F76">
        <w:rPr>
          <w:rFonts w:hint="cs"/>
          <w:rtl/>
          <w:lang w:eastAsia="en-GB"/>
        </w:rPr>
        <w:softHyphen/>
        <w:t>های اختصاصی برای اعضای خانواده می</w:t>
      </w:r>
      <w:r w:rsidRPr="003F6F76">
        <w:rPr>
          <w:rFonts w:hint="cs"/>
          <w:rtl/>
          <w:lang w:eastAsia="en-GB"/>
        </w:rPr>
        <w:softHyphen/>
        <w:t>تواند در راغب</w:t>
      </w:r>
      <w:r w:rsidRPr="003F6F76">
        <w:rPr>
          <w:rFonts w:hint="cs"/>
          <w:rtl/>
          <w:lang w:eastAsia="en-GB"/>
        </w:rPr>
        <w:softHyphen/>
        <w:t>سازی فرد مبتلاء به مراجعه مؤثر واقع گردد. در این گونه موارد کارشناس مراقب سلامت خانواده باید فرم غربال</w:t>
      </w:r>
      <w:r w:rsidRPr="003F6F76">
        <w:rPr>
          <w:rFonts w:hint="cs"/>
          <w:rtl/>
          <w:lang w:eastAsia="en-GB"/>
        </w:rPr>
        <w:softHyphen/>
        <w:t>گری اولیه درگیری با مصرف الکل، سیکار یا مواد را برای فرد تکمیل یا به روز نماید و در فرم مربوطه قید نماید که منبع شرح حال اعضای خانواده بوده</w:t>
      </w:r>
      <w:r w:rsidRPr="003F6F76">
        <w:rPr>
          <w:rFonts w:hint="cs"/>
          <w:rtl/>
          <w:lang w:eastAsia="en-GB"/>
        </w:rPr>
        <w:softHyphen/>
        <w:t xml:space="preserve">اند. سپس اعضای خانواده باید برای ارزیابی بیشتر به کارشناس سلامت روان مرکز ارجاع گردند. متناسب با نتایج ارزیابی، کارشناس سلامت روان مرکز، مداخلاتی را ارائه خواهد داد و یا اعضای خانواده را به پزشک ارجاع خواهد نمود. </w:t>
      </w:r>
    </w:p>
    <w:p w:rsidR="003F04E1" w:rsidRDefault="003F04E1" w:rsidP="003F04E1">
      <w:pPr>
        <w:pStyle w:val="a3"/>
        <w:ind w:firstLine="0"/>
        <w:rPr>
          <w:rtl/>
          <w:lang w:eastAsia="en-GB"/>
        </w:rPr>
      </w:pPr>
    </w:p>
    <w:p w:rsidR="003F04E1" w:rsidRPr="00E8291E" w:rsidRDefault="003F04E1" w:rsidP="003F04E1">
      <w:pPr>
        <w:pStyle w:val="a3"/>
        <w:ind w:firstLine="0"/>
        <w:rPr>
          <w:b/>
          <w:bCs/>
          <w:lang w:eastAsia="en-GB"/>
        </w:rPr>
      </w:pPr>
      <w:r w:rsidRPr="00E8291E">
        <w:rPr>
          <w:rFonts w:hint="cs"/>
          <w:b/>
          <w:bCs/>
          <w:rtl/>
          <w:lang w:eastAsia="en-GB"/>
        </w:rPr>
        <w:t>درخواست کمک از طرف خود فرد</w:t>
      </w:r>
    </w:p>
    <w:p w:rsidR="003F04E1" w:rsidRDefault="003F04E1" w:rsidP="003F04E1">
      <w:pPr>
        <w:pStyle w:val="a3"/>
        <w:rPr>
          <w:rtl/>
          <w:lang w:eastAsia="en-GB"/>
        </w:rPr>
      </w:pPr>
      <w:r w:rsidRPr="003F6F76">
        <w:rPr>
          <w:rFonts w:hint="cs"/>
          <w:rtl/>
          <w:lang w:eastAsia="en-GB"/>
        </w:rPr>
        <w:t>در صورتی که فردی برای ترک سیگار، الکل یا مواد به مرکز مراجعه نماید، کارشناس مراقب سلامت خانواده باید پس از تکمیل یا به</w:t>
      </w:r>
      <w:r w:rsidRPr="003F6F76">
        <w:rPr>
          <w:rFonts w:hint="cs"/>
          <w:rtl/>
          <w:lang w:eastAsia="en-GB"/>
        </w:rPr>
        <w:softHyphen/>
        <w:t>روزرسانی فرم غربال</w:t>
      </w:r>
      <w:r w:rsidRPr="003F6F76">
        <w:rPr>
          <w:rFonts w:hint="cs"/>
          <w:rtl/>
          <w:lang w:eastAsia="en-GB"/>
        </w:rPr>
        <w:softHyphen/>
        <w:t>گری اولیه او را بر اساس نتیجه و فلوچارت ارئه خدمت ارجاع نماید.</w:t>
      </w:r>
    </w:p>
    <w:p w:rsidR="003F04E1" w:rsidRPr="003F6F76" w:rsidRDefault="003F04E1" w:rsidP="003F04E1">
      <w:pPr>
        <w:pStyle w:val="a3"/>
        <w:rPr>
          <w:rtl/>
          <w:lang w:eastAsia="en-GB"/>
        </w:rPr>
      </w:pPr>
    </w:p>
    <w:p w:rsidR="003F04E1" w:rsidRPr="00E8291E" w:rsidRDefault="003F04E1" w:rsidP="003F04E1">
      <w:pPr>
        <w:pStyle w:val="a3"/>
        <w:ind w:firstLine="0"/>
        <w:rPr>
          <w:b/>
          <w:bCs/>
          <w:rtl/>
        </w:rPr>
      </w:pPr>
      <w:r w:rsidRPr="00E8291E">
        <w:rPr>
          <w:rFonts w:hint="cs"/>
          <w:b/>
          <w:bCs/>
          <w:rtl/>
        </w:rPr>
        <w:t>پیگیری و مراقبت</w:t>
      </w:r>
    </w:p>
    <w:p w:rsidR="003F04E1" w:rsidRPr="003F6F76" w:rsidRDefault="003F04E1" w:rsidP="003F04E1">
      <w:pPr>
        <w:pStyle w:val="a3"/>
        <w:rPr>
          <w:rtl/>
          <w:lang w:eastAsia="en-GB"/>
        </w:rPr>
      </w:pPr>
      <w:r w:rsidRPr="003F6F76">
        <w:rPr>
          <w:rFonts w:hint="eastAsia"/>
          <w:rtl/>
          <w:lang w:eastAsia="en-GB"/>
        </w:rPr>
        <w:t>پس</w:t>
      </w:r>
      <w:r w:rsidRPr="003F6F76">
        <w:rPr>
          <w:rtl/>
          <w:lang w:eastAsia="en-GB"/>
        </w:rPr>
        <w:t xml:space="preserve"> از ارجاع </w:t>
      </w:r>
      <w:r w:rsidRPr="003F6F76">
        <w:rPr>
          <w:rFonts w:hint="cs"/>
          <w:rtl/>
          <w:lang w:eastAsia="en-GB"/>
        </w:rPr>
        <w:t>موارد احتمالی در معرض خطر یا مبتلاء به اختلال مصرف مواد پیگیری افراد مبتلاء به منظور مراجعه به کارشناس سلامت روان یا پزشک جهت غربال</w:t>
      </w:r>
      <w:r w:rsidRPr="003F6F76">
        <w:rPr>
          <w:rFonts w:hint="cs"/>
          <w:rtl/>
          <w:lang w:eastAsia="en-GB"/>
        </w:rPr>
        <w:softHyphen/>
        <w:t>گری تکمیلی باید به صورت هفتگی انجام گردد.</w:t>
      </w:r>
    </w:p>
    <w:p w:rsidR="003F04E1" w:rsidRDefault="003F04E1" w:rsidP="003F04E1">
      <w:pPr>
        <w:pStyle w:val="a3"/>
        <w:rPr>
          <w:rtl/>
          <w:lang w:eastAsia="en-GB"/>
        </w:rPr>
      </w:pPr>
      <w:r w:rsidRPr="003F6F76">
        <w:rPr>
          <w:rFonts w:hint="cs"/>
          <w:rtl/>
          <w:lang w:eastAsia="en-GB"/>
        </w:rPr>
        <w:t>بازخورد نتیجه غربال</w:t>
      </w:r>
      <w:r w:rsidRPr="003F6F76">
        <w:rPr>
          <w:rFonts w:hint="cs"/>
          <w:rtl/>
          <w:lang w:eastAsia="en-GB"/>
        </w:rPr>
        <w:softHyphen/>
        <w:t xml:space="preserve">گری تکمیلی باید از طرف کارشناس سلامت روان به کارشناس مراقب سلامت خانواده  منتقل گردد. </w:t>
      </w:r>
    </w:p>
    <w:p w:rsidR="003F04E1" w:rsidRPr="003F6F76" w:rsidRDefault="003F04E1" w:rsidP="003F04E1">
      <w:pPr>
        <w:pStyle w:val="a3"/>
        <w:rPr>
          <w:rtl/>
          <w:lang w:eastAsia="en-GB"/>
        </w:rPr>
      </w:pPr>
      <w:r w:rsidRPr="003F6F76">
        <w:rPr>
          <w:rFonts w:hint="cs"/>
          <w:rtl/>
          <w:lang w:eastAsia="en-GB"/>
        </w:rPr>
        <w:t>پیگیری در ماه اول به صورت هفتگی و سپس هر دو هفته یک بار در ماه</w:t>
      </w:r>
      <w:r w:rsidRPr="003F6F76">
        <w:rPr>
          <w:rFonts w:hint="cs"/>
          <w:rtl/>
          <w:lang w:eastAsia="en-GB"/>
        </w:rPr>
        <w:softHyphen/>
        <w:t>های دوم و سوم و سپس ماهانه تا پایان سال اول توصیه می</w:t>
      </w:r>
      <w:r w:rsidRPr="003F6F76">
        <w:rPr>
          <w:rFonts w:hint="cs"/>
          <w:rtl/>
          <w:lang w:eastAsia="en-GB"/>
        </w:rPr>
        <w:softHyphen/>
        <w:t xml:space="preserve">گردد. </w:t>
      </w:r>
    </w:p>
    <w:p w:rsidR="003F04E1" w:rsidRPr="003F6F76" w:rsidRDefault="003F04E1" w:rsidP="003F04E1">
      <w:pPr>
        <w:pStyle w:val="a3"/>
        <w:rPr>
          <w:rtl/>
        </w:rPr>
      </w:pPr>
      <w:r w:rsidRPr="003F6F76">
        <w:rPr>
          <w:rFonts w:hint="cs"/>
          <w:rtl/>
        </w:rPr>
        <w:t>توصی</w:t>
      </w:r>
      <w:r>
        <w:rPr>
          <w:rFonts w:hint="cs"/>
          <w:rtl/>
        </w:rPr>
        <w:t xml:space="preserve">ه‌هایی </w:t>
      </w:r>
      <w:r w:rsidRPr="003F6F76">
        <w:rPr>
          <w:rFonts w:hint="cs"/>
          <w:rtl/>
        </w:rPr>
        <w:t>که جهت پیشگیری از عود باید به بیمار و خانواده ارائه گردد:</w:t>
      </w:r>
    </w:p>
    <w:p w:rsidR="003F04E1" w:rsidRPr="003F6F76" w:rsidRDefault="003F04E1" w:rsidP="009E4C7E">
      <w:pPr>
        <w:pStyle w:val="a3"/>
        <w:numPr>
          <w:ilvl w:val="0"/>
          <w:numId w:val="44"/>
        </w:numPr>
        <w:ind w:left="409" w:hanging="392"/>
      </w:pPr>
      <w:r w:rsidRPr="003F6F76">
        <w:rPr>
          <w:rFonts w:hint="cs"/>
          <w:rtl/>
        </w:rPr>
        <w:t>تاکید بر پیگیری طولانی مدت درمان حداقل به مدت یک سال</w:t>
      </w:r>
    </w:p>
    <w:p w:rsidR="003F04E1" w:rsidRPr="003F6F76" w:rsidRDefault="003F04E1" w:rsidP="009E4C7E">
      <w:pPr>
        <w:pStyle w:val="a3"/>
        <w:numPr>
          <w:ilvl w:val="0"/>
          <w:numId w:val="44"/>
        </w:numPr>
        <w:ind w:left="409" w:hanging="392"/>
      </w:pPr>
      <w:r w:rsidRPr="003F6F76">
        <w:rPr>
          <w:rFonts w:hint="cs"/>
          <w:rtl/>
        </w:rPr>
        <w:t>توصیه به مشاوره درباره مراجعه به پزشک در هنگام بروز عوارض داروها</w:t>
      </w:r>
    </w:p>
    <w:p w:rsidR="003F04E1" w:rsidRPr="003F6F76" w:rsidRDefault="003F04E1" w:rsidP="009E4C7E">
      <w:pPr>
        <w:pStyle w:val="a3"/>
        <w:numPr>
          <w:ilvl w:val="0"/>
          <w:numId w:val="44"/>
        </w:numPr>
        <w:ind w:left="409" w:hanging="392"/>
      </w:pPr>
      <w:r w:rsidRPr="003F6F76">
        <w:rPr>
          <w:rFonts w:hint="cs"/>
          <w:rtl/>
        </w:rPr>
        <w:t>تاکید بر پرهیز از ارتباط با دوستان مصرف</w:t>
      </w:r>
      <w:r w:rsidRPr="003F6F76">
        <w:rPr>
          <w:rFonts w:hint="cs"/>
          <w:rtl/>
        </w:rPr>
        <w:softHyphen/>
        <w:t>کننده مواد</w:t>
      </w:r>
    </w:p>
    <w:p w:rsidR="003F04E1" w:rsidRPr="003F6F76" w:rsidRDefault="003F04E1" w:rsidP="009E4C7E">
      <w:pPr>
        <w:pStyle w:val="a3"/>
        <w:numPr>
          <w:ilvl w:val="0"/>
          <w:numId w:val="44"/>
        </w:numPr>
        <w:ind w:left="409" w:hanging="392"/>
      </w:pPr>
      <w:r w:rsidRPr="003F6F76">
        <w:rPr>
          <w:rFonts w:hint="cs"/>
          <w:rtl/>
        </w:rPr>
        <w:t>تشویق به مشارکت در فعال</w:t>
      </w:r>
      <w:r w:rsidRPr="003F6F76">
        <w:rPr>
          <w:rFonts w:hint="cs"/>
          <w:rtl/>
        </w:rPr>
        <w:softHyphen/>
        <w:t xml:space="preserve">سازی رفتاری </w:t>
      </w:r>
    </w:p>
    <w:p w:rsidR="003F04E1" w:rsidRPr="003F6F76" w:rsidRDefault="003F04E1" w:rsidP="009E4C7E">
      <w:pPr>
        <w:pStyle w:val="a3"/>
        <w:numPr>
          <w:ilvl w:val="0"/>
          <w:numId w:val="44"/>
        </w:numPr>
        <w:ind w:left="409" w:hanging="392"/>
      </w:pPr>
      <w:r w:rsidRPr="003F6F76">
        <w:rPr>
          <w:rFonts w:hint="cs"/>
          <w:rtl/>
        </w:rPr>
        <w:t>توصیه به خانواده برای حمایت از درمان طولانی مدت</w:t>
      </w:r>
    </w:p>
    <w:p w:rsidR="003F04E1" w:rsidRPr="003F6F76" w:rsidRDefault="003F04E1" w:rsidP="009E4C7E">
      <w:pPr>
        <w:pStyle w:val="a3"/>
        <w:numPr>
          <w:ilvl w:val="0"/>
          <w:numId w:val="44"/>
        </w:numPr>
        <w:ind w:left="409" w:hanging="392"/>
      </w:pPr>
      <w:r w:rsidRPr="003F6F76">
        <w:rPr>
          <w:rFonts w:hint="cs"/>
          <w:rtl/>
        </w:rPr>
        <w:t>توصیه به خانواده برای مراجعه به مراکز درمانی در هنگام بروز عوارض و فوریت</w:t>
      </w:r>
      <w:r w:rsidRPr="003F6F76">
        <w:rPr>
          <w:rFonts w:hint="cs"/>
          <w:rtl/>
        </w:rPr>
        <w:softHyphen/>
        <w:t>های مرتبط با درمان اختلالات مصرف مواد</w:t>
      </w:r>
    </w:p>
    <w:p w:rsidR="003F04E1" w:rsidRDefault="003F04E1" w:rsidP="003F04E1">
      <w:pPr>
        <w:pStyle w:val="a3"/>
        <w:rPr>
          <w:rtl/>
          <w:lang w:eastAsia="en-GB"/>
        </w:rPr>
      </w:pPr>
      <w:r w:rsidRPr="003F6F76">
        <w:rPr>
          <w:rFonts w:hint="cs"/>
          <w:rtl/>
          <w:lang w:eastAsia="en-GB"/>
        </w:rPr>
        <w:t xml:space="preserve">پیگیری افرادی که سابقه مصرف اخیر مواد به صورت </w:t>
      </w:r>
      <w:r w:rsidRPr="003F6F76">
        <w:rPr>
          <w:rFonts w:hint="eastAsia"/>
          <w:b/>
          <w:bCs/>
          <w:rtl/>
          <w:lang w:eastAsia="en-GB"/>
        </w:rPr>
        <w:t>تزر</w:t>
      </w:r>
      <w:r w:rsidRPr="003F6F76">
        <w:rPr>
          <w:rFonts w:hint="cs"/>
          <w:b/>
          <w:bCs/>
          <w:rtl/>
          <w:lang w:eastAsia="en-GB"/>
        </w:rPr>
        <w:t>ی</w:t>
      </w:r>
      <w:r w:rsidRPr="003F6F76">
        <w:rPr>
          <w:rFonts w:hint="eastAsia"/>
          <w:b/>
          <w:bCs/>
          <w:rtl/>
          <w:lang w:eastAsia="en-GB"/>
        </w:rPr>
        <w:t>ق</w:t>
      </w:r>
      <w:r w:rsidRPr="003F6F76">
        <w:rPr>
          <w:rFonts w:hint="cs"/>
          <w:b/>
          <w:bCs/>
          <w:rtl/>
          <w:lang w:eastAsia="en-GB"/>
        </w:rPr>
        <w:t>ی</w:t>
      </w:r>
      <w:r w:rsidRPr="003F6F76">
        <w:rPr>
          <w:rFonts w:hint="cs"/>
          <w:rtl/>
          <w:lang w:eastAsia="en-GB"/>
        </w:rPr>
        <w:t xml:space="preserve"> دارند اهمیت بالایی دارد. هدف اولیه برای این افراد راغب</w:t>
      </w:r>
      <w:r w:rsidRPr="003F6F76">
        <w:rPr>
          <w:rFonts w:hint="cs"/>
          <w:rtl/>
          <w:lang w:eastAsia="en-GB"/>
        </w:rPr>
        <w:softHyphen/>
        <w:t>سازی برای دریافت مداخله درمانی و قطع مصرف تزریقی مواد است، اما در صورتی که در پیگیری</w:t>
      </w:r>
      <w:r w:rsidRPr="003F6F76">
        <w:rPr>
          <w:rFonts w:hint="cs"/>
          <w:rtl/>
          <w:lang w:eastAsia="en-GB"/>
        </w:rPr>
        <w:softHyphen/>
        <w:t>ها بیمار موفق به قطع مصرف تزریقی نشده باشد، باید آموزش</w:t>
      </w:r>
      <w:r w:rsidRPr="003F6F76">
        <w:rPr>
          <w:rFonts w:hint="cs"/>
          <w:rtl/>
          <w:lang w:eastAsia="en-GB"/>
        </w:rPr>
        <w:softHyphen/>
        <w:t>های کاهش آسیب لازم ارایه و دسترسی به وسایل کاهش آسیب از طریق کارشناس مراقب سلامت خانواده تسهیل گردد.</w:t>
      </w:r>
    </w:p>
    <w:p w:rsidR="003F04E1" w:rsidRPr="003F6F76" w:rsidRDefault="003F04E1" w:rsidP="003F04E1">
      <w:pPr>
        <w:pStyle w:val="a3"/>
        <w:rPr>
          <w:rtl/>
          <w:lang w:eastAsia="en-GB"/>
        </w:rPr>
      </w:pPr>
    </w:p>
    <w:p w:rsidR="003F04E1" w:rsidRDefault="003F04E1" w:rsidP="003F04E1">
      <w:pPr>
        <w:bidi w:val="0"/>
        <w:rPr>
          <w:rFonts w:cs="B Zar"/>
          <w:bCs/>
          <w:szCs w:val="22"/>
          <w:rtl/>
          <w:lang w:eastAsia="en-GB"/>
        </w:rPr>
      </w:pPr>
      <w:bookmarkStart w:id="245" w:name="_Toc417907548"/>
      <w:r>
        <w:rPr>
          <w:rtl/>
          <w:lang w:eastAsia="en-GB"/>
        </w:rPr>
        <w:br w:type="page"/>
      </w:r>
    </w:p>
    <w:p w:rsidR="003F04E1" w:rsidRPr="003F6F76" w:rsidRDefault="003F04E1" w:rsidP="003F04E1">
      <w:pPr>
        <w:pStyle w:val="a2"/>
        <w:rPr>
          <w:rtl/>
          <w:lang w:eastAsia="en-GB"/>
        </w:rPr>
      </w:pPr>
      <w:bookmarkStart w:id="246" w:name="_Toc443922883"/>
      <w:r w:rsidRPr="003F6F76">
        <w:rPr>
          <w:rFonts w:hint="cs"/>
          <w:rtl/>
          <w:lang w:eastAsia="en-GB"/>
        </w:rPr>
        <w:softHyphen/>
        <w:t>مصرف مواد در بارداری</w:t>
      </w:r>
      <w:bookmarkEnd w:id="245"/>
      <w:bookmarkEnd w:id="246"/>
    </w:p>
    <w:p w:rsidR="003F04E1" w:rsidRPr="003F6F76" w:rsidRDefault="003F04E1" w:rsidP="003F04E1">
      <w:pPr>
        <w:pStyle w:val="a3"/>
        <w:rPr>
          <w:rtl/>
          <w:lang w:eastAsia="en-GB"/>
        </w:rPr>
      </w:pPr>
      <w:r w:rsidRPr="003F6F76">
        <w:rPr>
          <w:rFonts w:hint="cs"/>
          <w:rtl/>
          <w:lang w:eastAsia="en-GB"/>
        </w:rPr>
        <w:t>کلیه کارکنانی که در</w:t>
      </w:r>
      <w:r>
        <w:rPr>
          <w:rFonts w:hint="cs"/>
          <w:rtl/>
          <w:lang w:eastAsia="en-GB"/>
        </w:rPr>
        <w:t xml:space="preserve"> مراقبت‌ها</w:t>
      </w:r>
      <w:r w:rsidRPr="003F6F76">
        <w:rPr>
          <w:rFonts w:hint="cs"/>
          <w:rtl/>
          <w:lang w:eastAsia="en-GB"/>
        </w:rPr>
        <w:t>ی دوران بارداری شرکت دارند، نقش مهمی در کاهش سوءمصرف مواد حین بارداری دارند، زیرا خانم</w:t>
      </w:r>
      <w:r w:rsidRPr="003F6F76">
        <w:rPr>
          <w:rtl/>
          <w:lang w:eastAsia="en-GB"/>
        </w:rPr>
        <w:softHyphen/>
      </w:r>
      <w:r w:rsidRPr="003F6F76">
        <w:rPr>
          <w:rFonts w:hint="cs"/>
          <w:rtl/>
          <w:lang w:eastAsia="en-GB"/>
        </w:rPr>
        <w:t>های باردار از کارکنان مراقبت سلامت به عنوان بهترین منبع اطلاعات خود نام می</w:t>
      </w:r>
      <w:r w:rsidRPr="003F6F76">
        <w:rPr>
          <w:rtl/>
          <w:lang w:eastAsia="en-GB"/>
        </w:rPr>
        <w:softHyphen/>
      </w:r>
      <w:r w:rsidRPr="003F6F76">
        <w:rPr>
          <w:rFonts w:hint="cs"/>
          <w:rtl/>
          <w:lang w:eastAsia="en-GB"/>
        </w:rPr>
        <w:t>برند و بیشتر تمایل دارند به توصیه</w:t>
      </w:r>
      <w:r>
        <w:rPr>
          <w:rFonts w:hint="cs"/>
          <w:rtl/>
          <w:lang w:eastAsia="en-GB"/>
        </w:rPr>
        <w:t xml:space="preserve">‌های </w:t>
      </w:r>
      <w:r w:rsidRPr="003F6F76">
        <w:rPr>
          <w:rFonts w:hint="cs"/>
          <w:rtl/>
          <w:lang w:eastAsia="en-GB"/>
        </w:rPr>
        <w:t>ایشان عمل کنند. برخی از مادران که به پرهیز از مصرف مواد دست پیدا کرده</w:t>
      </w:r>
      <w:r w:rsidRPr="003F6F76">
        <w:rPr>
          <w:rFonts w:hint="cs"/>
          <w:rtl/>
          <w:lang w:eastAsia="en-GB"/>
        </w:rPr>
        <w:softHyphen/>
        <w:t>اند، اغلب اظهار می</w:t>
      </w:r>
      <w:r w:rsidRPr="003F6F76">
        <w:rPr>
          <w:rtl/>
          <w:lang w:eastAsia="en-GB"/>
        </w:rPr>
        <w:softHyphen/>
      </w:r>
      <w:r w:rsidRPr="003F6F76">
        <w:rPr>
          <w:rFonts w:hint="cs"/>
          <w:rtl/>
          <w:lang w:eastAsia="en-GB"/>
        </w:rPr>
        <w:t>دارند که در دوران بارداری نیاز به کمک داشته</w:t>
      </w:r>
      <w:r w:rsidRPr="003F6F76">
        <w:rPr>
          <w:rtl/>
          <w:lang w:eastAsia="en-GB"/>
        </w:rPr>
        <w:softHyphen/>
      </w:r>
      <w:r w:rsidRPr="003F6F76">
        <w:rPr>
          <w:rFonts w:hint="cs"/>
          <w:rtl/>
          <w:lang w:eastAsia="en-GB"/>
        </w:rPr>
        <w:t>اند، ولی نمی</w:t>
      </w:r>
      <w:r w:rsidRPr="003F6F76">
        <w:rPr>
          <w:rtl/>
          <w:lang w:eastAsia="en-GB"/>
        </w:rPr>
        <w:softHyphen/>
      </w:r>
      <w:r w:rsidRPr="003F6F76">
        <w:rPr>
          <w:rFonts w:hint="cs"/>
          <w:rtl/>
          <w:lang w:eastAsia="en-GB"/>
        </w:rPr>
        <w:t>دانستند چگونه و از چه کسی در این زمینه کمک بخواهند. بسیاری از زنان باردار حتی اگر هیچ وقت مصرف مواد خود را فاش نکنند با دریافت توصیه</w:t>
      </w:r>
      <w:r w:rsidRPr="003F6F76">
        <w:rPr>
          <w:rtl/>
          <w:lang w:eastAsia="en-GB"/>
        </w:rPr>
        <w:softHyphen/>
      </w:r>
      <w:r w:rsidRPr="003F6F76">
        <w:rPr>
          <w:rFonts w:hint="cs"/>
          <w:rtl/>
          <w:lang w:eastAsia="en-GB"/>
        </w:rPr>
        <w:t>ها و آموزش</w:t>
      </w:r>
      <w:r w:rsidRPr="003F6F76">
        <w:rPr>
          <w:rtl/>
          <w:lang w:eastAsia="en-GB"/>
        </w:rPr>
        <w:softHyphen/>
      </w:r>
      <w:r w:rsidRPr="003F6F76">
        <w:rPr>
          <w:rFonts w:hint="cs"/>
          <w:rtl/>
          <w:lang w:eastAsia="en-GB"/>
        </w:rPr>
        <w:t>های کارکنان مراقبت سلامت خانواده مصرف مواد را در دوران بارداری کم می</w:t>
      </w:r>
      <w:r w:rsidRPr="003F6F76">
        <w:rPr>
          <w:rtl/>
          <w:lang w:eastAsia="en-GB"/>
        </w:rPr>
        <w:softHyphen/>
      </w:r>
      <w:r w:rsidRPr="003F6F76">
        <w:rPr>
          <w:rFonts w:hint="cs"/>
          <w:rtl/>
          <w:lang w:eastAsia="en-GB"/>
        </w:rPr>
        <w:t xml:space="preserve">کنند. </w:t>
      </w:r>
    </w:p>
    <w:p w:rsidR="003F04E1" w:rsidRPr="003F6F76" w:rsidRDefault="003F04E1" w:rsidP="003F04E1">
      <w:pPr>
        <w:pStyle w:val="a3"/>
        <w:rPr>
          <w:rtl/>
          <w:lang w:eastAsia="en-GB"/>
        </w:rPr>
      </w:pPr>
      <w:r w:rsidRPr="003F6F76">
        <w:rPr>
          <w:rFonts w:hint="cs"/>
          <w:rtl/>
          <w:lang w:eastAsia="en-GB"/>
        </w:rPr>
        <w:t>اولین تماس مادر باردار با نظام مراقبت سلامت به هر شکل و هر جایی که رخ دهد، حتی در اورژانس و اتاق زایمان، فرصت مناسبی برای ارائه خدمات سلامت به وی است. غربال</w:t>
      </w:r>
      <w:r w:rsidRPr="003F6F76">
        <w:rPr>
          <w:rtl/>
          <w:lang w:eastAsia="en-GB"/>
        </w:rPr>
        <w:softHyphen/>
      </w:r>
      <w:r w:rsidRPr="003F6F76">
        <w:rPr>
          <w:rFonts w:hint="cs"/>
          <w:rtl/>
          <w:lang w:eastAsia="en-GB"/>
        </w:rPr>
        <w:t>گری و اطلاع</w:t>
      </w:r>
      <w:r w:rsidRPr="003F6F76">
        <w:rPr>
          <w:rtl/>
          <w:lang w:eastAsia="en-GB"/>
        </w:rPr>
        <w:softHyphen/>
      </w:r>
      <w:r w:rsidRPr="003F6F76">
        <w:rPr>
          <w:rFonts w:hint="cs"/>
          <w:rtl/>
          <w:lang w:eastAsia="en-GB"/>
        </w:rPr>
        <w:t>رسانی به تنهایی ممکن است برای مادر باردار وابسته به مواد کافی نباشد. لیکن کیفیت ارتباط بین فرد باردار و سیستم بهداشتی، درمانی عامل مهمی برای نگهداری او در نظام مراقبت است.</w:t>
      </w:r>
    </w:p>
    <w:p w:rsidR="003F04E1" w:rsidRPr="003F6F76" w:rsidRDefault="003F04E1" w:rsidP="003F04E1">
      <w:pPr>
        <w:pStyle w:val="a3"/>
        <w:rPr>
          <w:rFonts w:ascii="Arial" w:hAnsi="Arial"/>
          <w:rtl/>
          <w:lang w:eastAsia="en-GB"/>
        </w:rPr>
      </w:pPr>
      <w:r w:rsidRPr="003F6F76">
        <w:rPr>
          <w:rFonts w:hint="cs"/>
          <w:rtl/>
          <w:lang w:eastAsia="en-GB"/>
        </w:rPr>
        <w:t xml:space="preserve"> همان گونه که پیشتر گفتیم یکی از خصوصیات اصلی اختلال مصرف مواد آن است که در اثر آن مصرف مواد تبدیل به اولویت اصلی زندگی فرد می</w:t>
      </w:r>
      <w:r w:rsidRPr="003F6F76">
        <w:rPr>
          <w:rFonts w:hint="cs"/>
          <w:rtl/>
          <w:lang w:eastAsia="en-GB"/>
        </w:rPr>
        <w:softHyphen/>
        <w:t>شود و فرد به سایر جنبه</w:t>
      </w:r>
      <w:r w:rsidRPr="003F6F76">
        <w:rPr>
          <w:rFonts w:hint="cs"/>
          <w:rtl/>
          <w:lang w:eastAsia="en-GB"/>
        </w:rPr>
        <w:softHyphen/>
        <w:t>های مهم و واجد اولویت زندگی خود همچون سلامتی و... بی</w:t>
      </w:r>
      <w:r w:rsidRPr="003F6F76">
        <w:rPr>
          <w:rFonts w:hint="cs"/>
          <w:rtl/>
          <w:lang w:eastAsia="en-GB"/>
        </w:rPr>
        <w:softHyphen/>
        <w:t>توجه می</w:t>
      </w:r>
      <w:r w:rsidRPr="003F6F76">
        <w:rPr>
          <w:rFonts w:hint="cs"/>
          <w:rtl/>
          <w:lang w:eastAsia="en-GB"/>
        </w:rPr>
        <w:softHyphen/>
        <w:t>شود</w:t>
      </w:r>
      <w:r w:rsidRPr="003F6F76">
        <w:rPr>
          <w:rtl/>
          <w:lang w:eastAsia="en-GB"/>
        </w:rPr>
        <w:t>.</w:t>
      </w:r>
      <w:r w:rsidRPr="003F6F76">
        <w:rPr>
          <w:rFonts w:ascii="Arial" w:hAnsi="Arial" w:hint="cs"/>
          <w:rtl/>
          <w:lang w:eastAsia="en-GB"/>
        </w:rPr>
        <w:t xml:space="preserve"> </w:t>
      </w:r>
      <w:r w:rsidRPr="003F6F76">
        <w:rPr>
          <w:rFonts w:hint="cs"/>
          <w:rtl/>
          <w:lang w:eastAsia="en-GB"/>
        </w:rPr>
        <w:t xml:space="preserve">اغلب زنان </w:t>
      </w:r>
      <w:r w:rsidRPr="003F6F76">
        <w:rPr>
          <w:rtl/>
          <w:lang w:eastAsia="en-GB"/>
        </w:rPr>
        <w:t xml:space="preserve">باردار از یک سو به علت الگوی </w:t>
      </w:r>
      <w:r w:rsidRPr="003F6F76">
        <w:rPr>
          <w:rFonts w:hint="cs"/>
          <w:rtl/>
          <w:lang w:eastAsia="en-GB"/>
        </w:rPr>
        <w:t>بیماری خود</w:t>
      </w:r>
      <w:r w:rsidRPr="003F6F76">
        <w:rPr>
          <w:rtl/>
          <w:lang w:eastAsia="en-GB"/>
        </w:rPr>
        <w:t xml:space="preserve"> و </w:t>
      </w:r>
      <w:r w:rsidRPr="003F6F76">
        <w:rPr>
          <w:rFonts w:hint="cs"/>
          <w:rtl/>
          <w:lang w:eastAsia="en-GB"/>
        </w:rPr>
        <w:t xml:space="preserve">از سویی دیگر </w:t>
      </w:r>
      <w:r w:rsidRPr="003F6F76">
        <w:rPr>
          <w:rtl/>
          <w:lang w:eastAsia="en-GB"/>
        </w:rPr>
        <w:t xml:space="preserve">ترس از </w:t>
      </w:r>
      <w:r w:rsidRPr="003F6F76">
        <w:rPr>
          <w:rFonts w:hint="cs"/>
          <w:rtl/>
          <w:lang w:eastAsia="en-GB"/>
        </w:rPr>
        <w:t xml:space="preserve">تبعات منفی ناشی از </w:t>
      </w:r>
      <w:r w:rsidRPr="003F6F76">
        <w:rPr>
          <w:rtl/>
          <w:lang w:eastAsia="en-GB"/>
        </w:rPr>
        <w:t>فاش شدن مصرف مواد،</w:t>
      </w:r>
      <w:r w:rsidRPr="003F6F76">
        <w:rPr>
          <w:rFonts w:hint="cs"/>
          <w:rtl/>
          <w:lang w:eastAsia="en-GB"/>
        </w:rPr>
        <w:t xml:space="preserve"> از </w:t>
      </w:r>
      <w:r w:rsidRPr="003F6F76">
        <w:rPr>
          <w:rtl/>
          <w:lang w:eastAsia="en-GB"/>
        </w:rPr>
        <w:t>خدمات مراقبت بارداری استفاده نمی</w:t>
      </w:r>
      <w:r w:rsidRPr="003F6F76">
        <w:rPr>
          <w:rtl/>
          <w:lang w:eastAsia="en-GB"/>
        </w:rPr>
        <w:softHyphen/>
        <w:t>ک</w:t>
      </w:r>
      <w:r w:rsidRPr="003F6F76">
        <w:rPr>
          <w:rFonts w:hint="cs"/>
          <w:rtl/>
          <w:lang w:eastAsia="en-GB"/>
        </w:rPr>
        <w:t>ن</w:t>
      </w:r>
      <w:r w:rsidRPr="003F6F76">
        <w:rPr>
          <w:rtl/>
          <w:lang w:eastAsia="en-GB"/>
        </w:rPr>
        <w:t xml:space="preserve">ند. </w:t>
      </w:r>
      <w:r w:rsidRPr="003F6F76">
        <w:rPr>
          <w:rFonts w:hint="cs"/>
          <w:rtl/>
          <w:lang w:eastAsia="en-GB"/>
        </w:rPr>
        <w:t xml:space="preserve">اختلال مصرف مواد اثرات منفی جدی بر سیر بارداری و سلامت نوزاد دارد و یکی از عوامل دخیل در </w:t>
      </w:r>
      <w:r w:rsidRPr="003F6F76">
        <w:rPr>
          <w:rFonts w:hint="eastAsia"/>
          <w:b/>
          <w:bCs/>
          <w:rtl/>
          <w:lang w:eastAsia="en-GB"/>
        </w:rPr>
        <w:t>مرگ</w:t>
      </w:r>
      <w:r w:rsidRPr="003F6F76">
        <w:rPr>
          <w:b/>
          <w:bCs/>
          <w:rtl/>
          <w:lang w:eastAsia="en-GB"/>
        </w:rPr>
        <w:softHyphen/>
      </w:r>
      <w:r w:rsidRPr="003F6F76">
        <w:rPr>
          <w:rFonts w:hint="cs"/>
          <w:b/>
          <w:bCs/>
          <w:rtl/>
          <w:lang w:eastAsia="en-GB"/>
        </w:rPr>
        <w:t xml:space="preserve"> </w:t>
      </w:r>
      <w:r w:rsidRPr="003F6F76">
        <w:rPr>
          <w:rFonts w:hint="eastAsia"/>
          <w:b/>
          <w:bCs/>
          <w:rtl/>
          <w:lang w:eastAsia="en-GB"/>
        </w:rPr>
        <w:t>وم</w:t>
      </w:r>
      <w:r w:rsidRPr="003F6F76">
        <w:rPr>
          <w:rFonts w:hint="cs"/>
          <w:b/>
          <w:bCs/>
          <w:rtl/>
          <w:lang w:eastAsia="en-GB"/>
        </w:rPr>
        <w:t>ی</w:t>
      </w:r>
      <w:r w:rsidRPr="003F6F76">
        <w:rPr>
          <w:rFonts w:hint="eastAsia"/>
          <w:b/>
          <w:bCs/>
          <w:rtl/>
          <w:lang w:eastAsia="en-GB"/>
        </w:rPr>
        <w:t>ر</w:t>
      </w:r>
      <w:r w:rsidRPr="003F6F76">
        <w:rPr>
          <w:b/>
          <w:bCs/>
          <w:rtl/>
          <w:lang w:eastAsia="en-GB"/>
        </w:rPr>
        <w:t xml:space="preserve"> </w:t>
      </w:r>
      <w:r w:rsidRPr="003F6F76">
        <w:rPr>
          <w:rFonts w:hint="eastAsia"/>
          <w:b/>
          <w:bCs/>
          <w:rtl/>
          <w:lang w:eastAsia="en-GB"/>
        </w:rPr>
        <w:t>دوران</w:t>
      </w:r>
      <w:r w:rsidRPr="003F6F76">
        <w:rPr>
          <w:b/>
          <w:bCs/>
          <w:rtl/>
          <w:lang w:eastAsia="en-GB"/>
        </w:rPr>
        <w:t xml:space="preserve"> </w:t>
      </w:r>
      <w:r w:rsidRPr="003F6F76">
        <w:rPr>
          <w:rFonts w:hint="eastAsia"/>
          <w:b/>
          <w:bCs/>
          <w:rtl/>
          <w:lang w:eastAsia="en-GB"/>
        </w:rPr>
        <w:t>باردار</w:t>
      </w:r>
      <w:r w:rsidRPr="003F6F76">
        <w:rPr>
          <w:rFonts w:hint="cs"/>
          <w:b/>
          <w:bCs/>
          <w:rtl/>
          <w:lang w:eastAsia="en-GB"/>
        </w:rPr>
        <w:t>ی</w:t>
      </w:r>
      <w:r w:rsidRPr="003F6F76">
        <w:rPr>
          <w:rFonts w:hint="cs"/>
          <w:rtl/>
          <w:lang w:eastAsia="en-GB"/>
        </w:rPr>
        <w:t xml:space="preserve"> محسوب می</w:t>
      </w:r>
      <w:r w:rsidRPr="003F6F76">
        <w:rPr>
          <w:rFonts w:hint="cs"/>
          <w:rtl/>
          <w:lang w:eastAsia="en-GB"/>
        </w:rPr>
        <w:softHyphen/>
        <w:t xml:space="preserve">گردد. </w:t>
      </w:r>
    </w:p>
    <w:p w:rsidR="003F04E1" w:rsidRPr="003F6F76" w:rsidRDefault="003F04E1" w:rsidP="003F04E1">
      <w:pPr>
        <w:pStyle w:val="a3"/>
        <w:rPr>
          <w:rFonts w:ascii="Arial" w:hAnsi="Arial"/>
          <w:rtl/>
          <w:lang w:eastAsia="en-GB"/>
        </w:rPr>
      </w:pPr>
      <w:r w:rsidRPr="003F6F76">
        <w:rPr>
          <w:rFonts w:ascii="Arial" w:hAnsi="Arial" w:hint="cs"/>
          <w:rtl/>
          <w:lang w:eastAsia="en-GB"/>
        </w:rPr>
        <w:t>برخی زنان وابسته به مواد افیونی نشانه</w:t>
      </w:r>
      <w:r w:rsidRPr="003F6F76">
        <w:rPr>
          <w:rFonts w:ascii="Arial" w:hAnsi="Arial" w:hint="cs"/>
          <w:rtl/>
          <w:lang w:eastAsia="en-GB"/>
        </w:rPr>
        <w:softHyphen/>
        <w:t>های اولیه بارداری شامل خستگی، سردرد، تهوع و استفراغ را به علائم ناشی از پرهیز مواد افیونی نسبت می</w:t>
      </w:r>
      <w:r w:rsidRPr="003F6F76">
        <w:rPr>
          <w:rFonts w:ascii="Arial" w:hAnsi="Arial" w:hint="cs"/>
          <w:rtl/>
          <w:lang w:eastAsia="en-GB"/>
        </w:rPr>
        <w:softHyphen/>
        <w:t>دهند. در نتیجه، شروع بارداری می</w:t>
      </w:r>
      <w:r w:rsidRPr="003F6F76">
        <w:rPr>
          <w:rFonts w:ascii="Arial" w:hAnsi="Arial" w:hint="cs"/>
          <w:rtl/>
          <w:lang w:eastAsia="en-GB"/>
        </w:rPr>
        <w:softHyphen/>
        <w:t>تواند باعث شود این بیماران مصرف مواد افیونی خود را افزایش داده تا علایمی را که به پرهیز نسبت می</w:t>
      </w:r>
      <w:r w:rsidRPr="003F6F76">
        <w:rPr>
          <w:rFonts w:ascii="Arial" w:hAnsi="Arial" w:hint="cs"/>
          <w:rtl/>
          <w:lang w:eastAsia="en-GB"/>
        </w:rPr>
        <w:softHyphen/>
        <w:t>دهند، تخفیف دهند و با این کار جنین را در معرض سطوح افزایش یافته این مواد قرار می</w:t>
      </w:r>
      <w:r w:rsidRPr="003F6F76">
        <w:rPr>
          <w:rFonts w:ascii="Arial" w:hAnsi="Arial" w:hint="cs"/>
          <w:rtl/>
          <w:lang w:eastAsia="en-GB"/>
        </w:rPr>
        <w:softHyphen/>
        <w:t>دهند.</w:t>
      </w:r>
    </w:p>
    <w:p w:rsidR="003F04E1" w:rsidRDefault="003F04E1" w:rsidP="003F04E1">
      <w:pPr>
        <w:pStyle w:val="a3"/>
        <w:rPr>
          <w:rFonts w:ascii="PhotinaMT" w:hAnsi="PhotinaMT"/>
          <w:rtl/>
        </w:rPr>
      </w:pPr>
      <w:r w:rsidRPr="003F6F76">
        <w:rPr>
          <w:rFonts w:ascii="PhotinaMT" w:hAnsi="PhotinaMT" w:hint="cs"/>
          <w:rtl/>
        </w:rPr>
        <w:t>زنان باردار مصرف</w:t>
      </w:r>
      <w:r w:rsidRPr="003F6F76">
        <w:rPr>
          <w:rFonts w:ascii="PhotinaMT" w:hAnsi="PhotinaMT"/>
          <w:rtl/>
        </w:rPr>
        <w:softHyphen/>
      </w:r>
      <w:r w:rsidRPr="003F6F76">
        <w:rPr>
          <w:rFonts w:ascii="PhotinaMT" w:hAnsi="PhotinaMT" w:hint="cs"/>
          <w:rtl/>
        </w:rPr>
        <w:t>كننده مواد در معرض خطر بالاي سوء تغذيه هستند، اغلب مراقبت بارداري كافي نمي</w:t>
      </w:r>
      <w:r w:rsidRPr="003F6F76">
        <w:rPr>
          <w:rFonts w:ascii="PhotinaMT" w:hAnsi="PhotinaMT"/>
          <w:rtl/>
        </w:rPr>
        <w:softHyphen/>
      </w:r>
      <w:r w:rsidRPr="003F6F76">
        <w:rPr>
          <w:rFonts w:ascii="PhotinaMT" w:hAnsi="PhotinaMT" w:hint="cs"/>
          <w:rtl/>
        </w:rPr>
        <w:t>گيرند و در محيط پر از خشونت و استرس زندگي مي</w:t>
      </w:r>
      <w:r w:rsidRPr="003F6F76">
        <w:rPr>
          <w:rFonts w:ascii="PhotinaMT" w:hAnsi="PhotinaMT"/>
          <w:rtl/>
        </w:rPr>
        <w:softHyphen/>
      </w:r>
      <w:r w:rsidRPr="003F6F76">
        <w:rPr>
          <w:rFonts w:ascii="PhotinaMT" w:hAnsi="PhotinaMT" w:hint="cs"/>
          <w:rtl/>
        </w:rPr>
        <w:t>كنند. در ميان زنان بارداري كه مواد را به صورت تزريقي استفاده مي</w:t>
      </w:r>
      <w:r w:rsidRPr="003F6F76">
        <w:rPr>
          <w:rFonts w:ascii="PhotinaMT" w:hAnsi="PhotinaMT"/>
          <w:rtl/>
        </w:rPr>
        <w:softHyphen/>
      </w:r>
      <w:r w:rsidRPr="003F6F76">
        <w:rPr>
          <w:rFonts w:ascii="PhotinaMT" w:hAnsi="PhotinaMT" w:hint="cs"/>
          <w:rtl/>
        </w:rPr>
        <w:t>كنند خطر عوارض پزشكي مثل</w:t>
      </w:r>
      <w:r>
        <w:rPr>
          <w:rFonts w:ascii="PhotinaMT" w:hAnsi="PhotinaMT" w:hint="cs"/>
          <w:rtl/>
        </w:rPr>
        <w:t xml:space="preserve"> بيماري‌ها</w:t>
      </w:r>
      <w:r w:rsidRPr="003F6F76">
        <w:rPr>
          <w:rFonts w:ascii="PhotinaMT" w:hAnsi="PhotinaMT" w:hint="cs"/>
          <w:rtl/>
        </w:rPr>
        <w:t>ي عفوني، اندوكارديت، آبسه و</w:t>
      </w:r>
      <w:r>
        <w:rPr>
          <w:rFonts w:ascii="PhotinaMT" w:hAnsi="PhotinaMT" w:hint="cs"/>
          <w:rtl/>
        </w:rPr>
        <w:t xml:space="preserve"> بيماري‌ها</w:t>
      </w:r>
      <w:r w:rsidRPr="003F6F76">
        <w:rPr>
          <w:rFonts w:ascii="PhotinaMT" w:hAnsi="PhotinaMT" w:hint="cs"/>
          <w:rtl/>
        </w:rPr>
        <w:t>ي منتقله از راه جنسي افزايش مي</w:t>
      </w:r>
      <w:r w:rsidRPr="003F6F76">
        <w:rPr>
          <w:rFonts w:ascii="PhotinaMT" w:hAnsi="PhotinaMT"/>
          <w:rtl/>
        </w:rPr>
        <w:softHyphen/>
      </w:r>
      <w:r w:rsidRPr="003F6F76">
        <w:rPr>
          <w:rFonts w:ascii="PhotinaMT" w:hAnsi="PhotinaMT" w:hint="cs"/>
          <w:rtl/>
        </w:rPr>
        <w:t xml:space="preserve">يابد. </w:t>
      </w:r>
    </w:p>
    <w:p w:rsidR="003F04E1" w:rsidRPr="003F6F76" w:rsidRDefault="003F04E1" w:rsidP="003F04E1">
      <w:pPr>
        <w:pStyle w:val="a3"/>
        <w:rPr>
          <w:rFonts w:ascii="PhotinaMT" w:hAnsi="PhotinaMT"/>
          <w:rtl/>
        </w:rPr>
      </w:pPr>
    </w:p>
    <w:p w:rsidR="003F04E1" w:rsidRPr="003F6F76" w:rsidRDefault="003F04E1" w:rsidP="003F04E1">
      <w:pPr>
        <w:pStyle w:val="a2"/>
        <w:rPr>
          <w:sz w:val="32"/>
          <w:szCs w:val="32"/>
          <w:rtl/>
        </w:rPr>
      </w:pPr>
      <w:bookmarkStart w:id="247" w:name="_Toc417907549"/>
      <w:bookmarkStart w:id="248" w:name="_Toc443922884"/>
      <w:r w:rsidRPr="003F6F76">
        <w:rPr>
          <w:rFonts w:hint="cs"/>
          <w:rtl/>
        </w:rPr>
        <w:t>غربال</w:t>
      </w:r>
      <w:r w:rsidRPr="003F6F76">
        <w:rPr>
          <w:rFonts w:hint="cs"/>
          <w:rtl/>
        </w:rPr>
        <w:softHyphen/>
        <w:t>گری اولیه درگیری با مصرف الکل، سیگار و مواد در بارداری</w:t>
      </w:r>
      <w:bookmarkEnd w:id="247"/>
      <w:bookmarkEnd w:id="248"/>
    </w:p>
    <w:p w:rsidR="003F04E1" w:rsidRDefault="003F04E1" w:rsidP="003F04E1">
      <w:pPr>
        <w:pStyle w:val="a3"/>
        <w:rPr>
          <w:rtl/>
          <w:lang w:eastAsia="en-GB"/>
        </w:rPr>
      </w:pPr>
      <w:r w:rsidRPr="003F6F76">
        <w:rPr>
          <w:rFonts w:hint="cs"/>
          <w:rtl/>
          <w:lang w:eastAsia="en-GB"/>
        </w:rPr>
        <w:t>غربال</w:t>
      </w:r>
      <w:r w:rsidRPr="003F6F76">
        <w:rPr>
          <w:rtl/>
          <w:lang w:eastAsia="en-GB"/>
        </w:rPr>
        <w:softHyphen/>
      </w:r>
      <w:r w:rsidRPr="003F6F76">
        <w:rPr>
          <w:rFonts w:hint="cs"/>
          <w:rtl/>
          <w:lang w:eastAsia="en-GB"/>
        </w:rPr>
        <w:t>گری و آموزش زنان باردار باعث بالا رفتن میزان آگاهی ایشان از خطرات ناشی از مصرف مواد می</w:t>
      </w:r>
      <w:r w:rsidRPr="003F6F76">
        <w:rPr>
          <w:rtl/>
          <w:lang w:eastAsia="en-GB"/>
        </w:rPr>
        <w:softHyphen/>
      </w:r>
      <w:r w:rsidRPr="003F6F76">
        <w:rPr>
          <w:rFonts w:hint="cs"/>
          <w:rtl/>
          <w:lang w:eastAsia="en-GB"/>
        </w:rPr>
        <w:t>شود و ممکن است از احتمال مصرف مواد در حاملگی</w:t>
      </w:r>
      <w:r w:rsidRPr="003F6F76">
        <w:rPr>
          <w:rtl/>
          <w:lang w:eastAsia="en-GB"/>
        </w:rPr>
        <w:softHyphen/>
      </w:r>
      <w:r w:rsidRPr="003F6F76">
        <w:rPr>
          <w:rFonts w:hint="cs"/>
          <w:rtl/>
          <w:lang w:eastAsia="en-GB"/>
        </w:rPr>
        <w:t>های بعدی پیشگیری کند. حتی در زنانی که مشکل مصرف ندارند، پرسش و آموزش در این مورد، فرصت خوبی برای انتقال آموزش</w:t>
      </w:r>
      <w:r w:rsidRPr="003F6F76">
        <w:rPr>
          <w:rFonts w:hint="cs"/>
          <w:rtl/>
          <w:lang w:eastAsia="en-GB"/>
        </w:rPr>
        <w:softHyphen/>
        <w:t>های پیشگیرانه درباره مصرف مواد فراهم می</w:t>
      </w:r>
      <w:r w:rsidRPr="003F6F76">
        <w:rPr>
          <w:rFonts w:hint="cs"/>
          <w:rtl/>
          <w:lang w:eastAsia="en-GB"/>
        </w:rPr>
        <w:softHyphen/>
        <w:t>آورد.</w:t>
      </w:r>
    </w:p>
    <w:p w:rsidR="003F04E1" w:rsidRPr="003F6F76" w:rsidRDefault="003F04E1" w:rsidP="003F04E1">
      <w:pPr>
        <w:pStyle w:val="a3"/>
        <w:rPr>
          <w:rtl/>
          <w:lang w:eastAsia="en-GB"/>
        </w:rPr>
      </w:pPr>
    </w:p>
    <w:p w:rsidR="003F04E1" w:rsidRPr="00E8291E" w:rsidRDefault="003F04E1" w:rsidP="003F04E1">
      <w:pPr>
        <w:pStyle w:val="a3"/>
        <w:ind w:firstLine="0"/>
        <w:rPr>
          <w:b/>
          <w:bCs/>
          <w:lang w:eastAsia="en-GB"/>
        </w:rPr>
      </w:pPr>
      <w:r w:rsidRPr="00E8291E">
        <w:rPr>
          <w:rFonts w:hint="cs"/>
          <w:b/>
          <w:bCs/>
          <w:rtl/>
          <w:lang w:eastAsia="en-GB"/>
        </w:rPr>
        <w:t>کارشناس مراقب سلامت خانواده لازم است به موارد زیر توجه نماید:</w:t>
      </w:r>
    </w:p>
    <w:p w:rsidR="003F04E1" w:rsidRPr="003F6F76" w:rsidRDefault="003F04E1" w:rsidP="003F04E1">
      <w:pPr>
        <w:pStyle w:val="a0"/>
        <w:rPr>
          <w:rtl/>
        </w:rPr>
      </w:pPr>
      <w:r w:rsidRPr="003F6F76">
        <w:rPr>
          <w:rFonts w:hint="cs"/>
          <w:rtl/>
        </w:rPr>
        <w:t>با پرهیز از نگرش و برخورد قضاوت</w:t>
      </w:r>
      <w:r w:rsidRPr="003F6F76">
        <w:rPr>
          <w:rtl/>
        </w:rPr>
        <w:softHyphen/>
      </w:r>
      <w:r w:rsidRPr="003F6F76">
        <w:rPr>
          <w:rFonts w:hint="cs"/>
          <w:rtl/>
        </w:rPr>
        <w:t>گرایانه سعی کنیم مشکل فرد را درک نموده و با آن همدلی نماییم.</w:t>
      </w:r>
    </w:p>
    <w:p w:rsidR="003F04E1" w:rsidRPr="003F6F76" w:rsidRDefault="003F04E1" w:rsidP="003F04E1">
      <w:pPr>
        <w:pStyle w:val="a0"/>
      </w:pPr>
      <w:r w:rsidRPr="003F6F76">
        <w:rPr>
          <w:rFonts w:hint="cs"/>
          <w:rtl/>
        </w:rPr>
        <w:t>بدانیم مواد از سایر عوامل روانی، اجتماعی و اقتصادی جدا نیست.</w:t>
      </w:r>
    </w:p>
    <w:p w:rsidR="003F04E1" w:rsidRPr="003F6F76" w:rsidRDefault="003F04E1" w:rsidP="003F04E1">
      <w:pPr>
        <w:pStyle w:val="a0"/>
      </w:pPr>
      <w:r w:rsidRPr="003F6F76">
        <w:rPr>
          <w:rFonts w:hint="cs"/>
          <w:rtl/>
        </w:rPr>
        <w:t>کارکنان مراقبت</w:t>
      </w:r>
      <w:r w:rsidRPr="003F6F76">
        <w:rPr>
          <w:rFonts w:hint="cs"/>
          <w:rtl/>
        </w:rPr>
        <w:softHyphen/>
        <w:t xml:space="preserve"> بارداری متعهد هستند که خدمات مراقبت را به طور یکسان به همه مراجعان ارائه نمایند.</w:t>
      </w:r>
    </w:p>
    <w:p w:rsidR="003F04E1" w:rsidRPr="003F6F76" w:rsidRDefault="003F04E1" w:rsidP="003F04E1">
      <w:pPr>
        <w:pStyle w:val="a0"/>
      </w:pPr>
      <w:r w:rsidRPr="003F6F76">
        <w:rPr>
          <w:rFonts w:hint="cs"/>
          <w:rtl/>
        </w:rPr>
        <w:t>توجه داشته باشیم که اختلال مصرف مواد یک مقوله مرتبط با بیماری و سلامتی است، نه مقوله</w:t>
      </w:r>
      <w:r w:rsidRPr="003F6F76">
        <w:rPr>
          <w:rtl/>
        </w:rPr>
        <w:softHyphen/>
      </w:r>
      <w:r w:rsidRPr="003F6F76">
        <w:rPr>
          <w:rFonts w:hint="cs"/>
          <w:rtl/>
        </w:rPr>
        <w:t>ای ارزشی و اجتماعی، بنابراین در مراقبت بارداری نیز باید به آن به عنوان یک مشکل سلامتی نگریسته شود.</w:t>
      </w:r>
    </w:p>
    <w:p w:rsidR="003F04E1" w:rsidRPr="003F6F76" w:rsidRDefault="003F04E1" w:rsidP="003F04E1">
      <w:pPr>
        <w:pStyle w:val="a0"/>
      </w:pPr>
      <w:r w:rsidRPr="003F6F76">
        <w:rPr>
          <w:rFonts w:hint="cs"/>
          <w:rtl/>
        </w:rPr>
        <w:t>محیطی امن که متضمن حفظ اسرار بیمار است را برای زن باردار فراهم کنیم.</w:t>
      </w:r>
    </w:p>
    <w:p w:rsidR="003F04E1" w:rsidRPr="003F6F76" w:rsidRDefault="003F04E1" w:rsidP="003F04E1">
      <w:pPr>
        <w:pStyle w:val="a0"/>
      </w:pPr>
      <w:r w:rsidRPr="003F6F76">
        <w:rPr>
          <w:rFonts w:hint="cs"/>
          <w:rtl/>
        </w:rPr>
        <w:t>به احساسات و درک مراجع احترام بگذاریم.</w:t>
      </w:r>
    </w:p>
    <w:p w:rsidR="003F04E1" w:rsidRPr="003F6F76" w:rsidRDefault="003F04E1" w:rsidP="003F04E1">
      <w:pPr>
        <w:pStyle w:val="a0"/>
        <w:rPr>
          <w:rtl/>
        </w:rPr>
      </w:pPr>
      <w:r w:rsidRPr="003F6F76">
        <w:rPr>
          <w:rFonts w:hint="cs"/>
          <w:rtl/>
        </w:rPr>
        <w:t>درک کنیم که در میان گذاشتن مشکل مصرف مواد برای مادر باردار امری دشوار است.</w:t>
      </w:r>
    </w:p>
    <w:p w:rsidR="003F04E1" w:rsidRPr="003F6F76" w:rsidRDefault="003F04E1" w:rsidP="003F04E1">
      <w:pPr>
        <w:pStyle w:val="a0"/>
      </w:pPr>
      <w:r w:rsidRPr="003F6F76">
        <w:rPr>
          <w:rFonts w:hint="cs"/>
          <w:rtl/>
        </w:rPr>
        <w:t>بسیاری از زنان مصرف</w:t>
      </w:r>
      <w:r>
        <w:rPr>
          <w:rFonts w:hint="cs"/>
          <w:rtl/>
        </w:rPr>
        <w:t xml:space="preserve">‌کننده </w:t>
      </w:r>
      <w:r w:rsidRPr="003F6F76">
        <w:rPr>
          <w:rFonts w:hint="cs"/>
          <w:rtl/>
        </w:rPr>
        <w:t>مواد مشکلات و محدودیت</w:t>
      </w:r>
      <w:r w:rsidRPr="003F6F76">
        <w:rPr>
          <w:rtl/>
        </w:rPr>
        <w:softHyphen/>
      </w:r>
      <w:r w:rsidRPr="003F6F76">
        <w:rPr>
          <w:rFonts w:hint="cs"/>
          <w:rtl/>
        </w:rPr>
        <w:t>های اجتماعی متعددی دارند که کم</w:t>
      </w:r>
      <w:r w:rsidRPr="003F6F76">
        <w:rPr>
          <w:rtl/>
        </w:rPr>
        <w:softHyphen/>
      </w:r>
      <w:r w:rsidRPr="003F6F76">
        <w:rPr>
          <w:rFonts w:hint="cs"/>
          <w:rtl/>
        </w:rPr>
        <w:t>سوادی</w:t>
      </w:r>
      <w:r>
        <w:rPr>
          <w:rFonts w:hint="cs"/>
          <w:rtl/>
        </w:rPr>
        <w:t xml:space="preserve"> می‌</w:t>
      </w:r>
      <w:r w:rsidRPr="003F6F76">
        <w:rPr>
          <w:rFonts w:hint="cs"/>
          <w:rtl/>
        </w:rPr>
        <w:t>تواند یکی از آنها باشد. بنابراین تمام اطلاعات علاوه بر شکل نوشتاری باید شفاهاً برای زنان (و همسران یا شرکای جنسی آنها) توضیح داده شود تا مطمئن باشیم که اطلاعات را فهمیده است.</w:t>
      </w:r>
    </w:p>
    <w:p w:rsidR="003F04E1" w:rsidRPr="003F6F76" w:rsidRDefault="003F04E1" w:rsidP="003F04E1">
      <w:pPr>
        <w:pStyle w:val="a3"/>
        <w:rPr>
          <w:rtl/>
        </w:rPr>
      </w:pPr>
    </w:p>
    <w:p w:rsidR="003F04E1" w:rsidRPr="003F6F76" w:rsidRDefault="003F04E1" w:rsidP="003F04E1">
      <w:pPr>
        <w:pStyle w:val="a3"/>
        <w:rPr>
          <w:rtl/>
        </w:rPr>
      </w:pPr>
      <w:r w:rsidRPr="003F6F76">
        <w:rPr>
          <w:rFonts w:hint="eastAsia"/>
          <w:rtl/>
        </w:rPr>
        <w:t>غربال</w:t>
      </w:r>
      <w:r w:rsidRPr="003F6F76">
        <w:rPr>
          <w:rtl/>
        </w:rPr>
        <w:softHyphen/>
      </w:r>
      <w:r w:rsidRPr="003F6F76">
        <w:rPr>
          <w:rFonts w:hint="eastAsia"/>
          <w:rtl/>
        </w:rPr>
        <w:t>گر</w:t>
      </w:r>
      <w:r w:rsidRPr="003F6F76">
        <w:rPr>
          <w:rFonts w:hint="cs"/>
          <w:rtl/>
        </w:rPr>
        <w:t>ی اولیه درگیری با مصرف الکل، سیگار و مواد در دوران بارداری باید در اولین مراقبت بارداری و پس از آن در سه ماهه</w:t>
      </w:r>
      <w:r w:rsidRPr="003F6F76">
        <w:rPr>
          <w:rFonts w:hint="cs"/>
          <w:rtl/>
        </w:rPr>
        <w:softHyphen/>
        <w:t xml:space="preserve">های بعدی، هنگام زایمان و شیردهی تکرار شود. </w:t>
      </w:r>
    </w:p>
    <w:p w:rsidR="003F04E1" w:rsidRDefault="003F04E1" w:rsidP="003F04E1">
      <w:pPr>
        <w:pStyle w:val="a3"/>
        <w:ind w:firstLine="0"/>
        <w:rPr>
          <w:rtl/>
        </w:rPr>
      </w:pPr>
    </w:p>
    <w:p w:rsidR="003F04E1" w:rsidRPr="00E8291E" w:rsidRDefault="003F04E1" w:rsidP="003F04E1">
      <w:pPr>
        <w:pStyle w:val="a3"/>
        <w:ind w:firstLine="0"/>
        <w:rPr>
          <w:b/>
          <w:bCs/>
          <w:rtl/>
        </w:rPr>
      </w:pPr>
      <w:r w:rsidRPr="00E8291E">
        <w:rPr>
          <w:rFonts w:hint="cs"/>
          <w:b/>
          <w:bCs/>
          <w:rtl/>
        </w:rPr>
        <w:t>در زنان باردار با نتیجه غربال</w:t>
      </w:r>
      <w:r w:rsidRPr="00E8291E">
        <w:rPr>
          <w:b/>
          <w:bCs/>
          <w:rtl/>
        </w:rPr>
        <w:softHyphen/>
      </w:r>
      <w:r w:rsidRPr="00E8291E">
        <w:rPr>
          <w:rFonts w:hint="cs"/>
          <w:b/>
          <w:bCs/>
          <w:rtl/>
        </w:rPr>
        <w:t>گری اولیه منفی:</w:t>
      </w:r>
    </w:p>
    <w:p w:rsidR="003F04E1" w:rsidRPr="003F6F76" w:rsidRDefault="003F04E1" w:rsidP="003F04E1">
      <w:pPr>
        <w:pStyle w:val="a0"/>
      </w:pPr>
      <w:r w:rsidRPr="003F6F76">
        <w:rPr>
          <w:rFonts w:hint="cs"/>
          <w:rtl/>
        </w:rPr>
        <w:t>بازخورد مثبت ارایه دهید.</w:t>
      </w:r>
    </w:p>
    <w:p w:rsidR="003F04E1" w:rsidRPr="003F6F76" w:rsidRDefault="003F04E1" w:rsidP="003F04E1">
      <w:pPr>
        <w:pStyle w:val="a0"/>
        <w:rPr>
          <w:rtl/>
        </w:rPr>
      </w:pPr>
      <w:r w:rsidRPr="003F6F76">
        <w:rPr>
          <w:rFonts w:hint="cs"/>
          <w:rtl/>
        </w:rPr>
        <w:t>منافع پرهیز از مصرف مواد و خطرات مصرف مواد در دوران بارداری را مرور کنید.</w:t>
      </w:r>
    </w:p>
    <w:p w:rsidR="003F04E1" w:rsidRDefault="003F04E1" w:rsidP="003F04E1">
      <w:pPr>
        <w:pStyle w:val="a0"/>
      </w:pPr>
      <w:r w:rsidRPr="003F6F76">
        <w:rPr>
          <w:rFonts w:hint="cs"/>
          <w:rtl/>
        </w:rPr>
        <w:t>غربال</w:t>
      </w:r>
      <w:r w:rsidRPr="003F6F76">
        <w:rPr>
          <w:rtl/>
        </w:rPr>
        <w:softHyphen/>
      </w:r>
      <w:r w:rsidRPr="003F6F76">
        <w:rPr>
          <w:rFonts w:hint="cs"/>
          <w:rtl/>
        </w:rPr>
        <w:softHyphen/>
        <w:t>گری را در پایان هر سه ماهه، بعد از زایمان و در دوران شیردهی تکرار کنید.</w:t>
      </w:r>
    </w:p>
    <w:p w:rsidR="003F04E1" w:rsidRPr="003F6F76" w:rsidRDefault="003F04E1" w:rsidP="003F04E1">
      <w:pPr>
        <w:pStyle w:val="a3"/>
      </w:pPr>
    </w:p>
    <w:p w:rsidR="003F04E1" w:rsidRPr="00E8291E" w:rsidRDefault="003F04E1" w:rsidP="003F04E1">
      <w:pPr>
        <w:pStyle w:val="a3"/>
        <w:ind w:firstLine="0"/>
        <w:rPr>
          <w:b/>
          <w:bCs/>
          <w:rtl/>
        </w:rPr>
      </w:pPr>
      <w:r w:rsidRPr="00E8291E">
        <w:rPr>
          <w:rFonts w:hint="eastAsia"/>
          <w:b/>
          <w:bCs/>
          <w:rtl/>
        </w:rPr>
        <w:t>در</w:t>
      </w:r>
      <w:r w:rsidRPr="00E8291E">
        <w:rPr>
          <w:b/>
          <w:bCs/>
          <w:rtl/>
        </w:rPr>
        <w:t xml:space="preserve"> </w:t>
      </w:r>
      <w:r w:rsidRPr="00E8291E">
        <w:rPr>
          <w:rFonts w:hint="cs"/>
          <w:b/>
          <w:bCs/>
          <w:rtl/>
        </w:rPr>
        <w:t>زنان باردار</w:t>
      </w:r>
      <w:r w:rsidRPr="00E8291E">
        <w:rPr>
          <w:b/>
          <w:bCs/>
          <w:rtl/>
        </w:rPr>
        <w:t xml:space="preserve"> واجد غربال</w:t>
      </w:r>
      <w:r w:rsidRPr="00E8291E">
        <w:rPr>
          <w:b/>
          <w:bCs/>
          <w:rtl/>
        </w:rPr>
        <w:softHyphen/>
      </w:r>
      <w:r w:rsidRPr="00E8291E">
        <w:rPr>
          <w:rFonts w:hint="eastAsia"/>
          <w:b/>
          <w:bCs/>
          <w:rtl/>
        </w:rPr>
        <w:t>گر</w:t>
      </w:r>
      <w:r w:rsidRPr="00E8291E">
        <w:rPr>
          <w:rFonts w:hint="cs"/>
          <w:b/>
          <w:bCs/>
          <w:rtl/>
        </w:rPr>
        <w:t>ی</w:t>
      </w:r>
      <w:r w:rsidRPr="00E8291E">
        <w:rPr>
          <w:b/>
          <w:bCs/>
          <w:rtl/>
        </w:rPr>
        <w:t xml:space="preserve"> </w:t>
      </w:r>
      <w:r w:rsidRPr="00E8291E">
        <w:rPr>
          <w:rFonts w:hint="eastAsia"/>
          <w:b/>
          <w:bCs/>
          <w:rtl/>
        </w:rPr>
        <w:t>اول</w:t>
      </w:r>
      <w:r w:rsidRPr="00E8291E">
        <w:rPr>
          <w:rFonts w:hint="cs"/>
          <w:b/>
          <w:bCs/>
          <w:rtl/>
        </w:rPr>
        <w:t>ی</w:t>
      </w:r>
      <w:r w:rsidRPr="00E8291E">
        <w:rPr>
          <w:rFonts w:hint="eastAsia"/>
          <w:b/>
          <w:bCs/>
          <w:rtl/>
        </w:rPr>
        <w:t>ه</w:t>
      </w:r>
      <w:r w:rsidRPr="00E8291E">
        <w:rPr>
          <w:b/>
          <w:bCs/>
          <w:rtl/>
        </w:rPr>
        <w:t xml:space="preserve"> </w:t>
      </w:r>
      <w:r w:rsidRPr="00E8291E">
        <w:rPr>
          <w:rFonts w:hint="eastAsia"/>
          <w:b/>
          <w:bCs/>
          <w:rtl/>
        </w:rPr>
        <w:t>مثبت</w:t>
      </w:r>
    </w:p>
    <w:p w:rsidR="003F04E1" w:rsidRPr="003F6F76" w:rsidRDefault="003F04E1" w:rsidP="003F04E1">
      <w:pPr>
        <w:pStyle w:val="a0"/>
        <w:rPr>
          <w:rtl/>
        </w:rPr>
      </w:pPr>
      <w:r w:rsidRPr="003F6F76">
        <w:rPr>
          <w:rFonts w:hint="cs"/>
          <w:rtl/>
        </w:rPr>
        <w:t>افراد شناسایی شده و یا مشکوک به مصرف مواد را به پزشک مرکز  ارجاع دهید.</w:t>
      </w:r>
    </w:p>
    <w:p w:rsidR="003F04E1" w:rsidRDefault="003F04E1" w:rsidP="003F04E1">
      <w:pPr>
        <w:pStyle w:val="a0"/>
      </w:pPr>
      <w:r w:rsidRPr="003F6F76">
        <w:rPr>
          <w:rFonts w:hint="cs"/>
          <w:rtl/>
        </w:rPr>
        <w:t>درصورتی که احتمال خطر جدی و یا مسمومیت فرد با مواد وجود داشته باشد لازم است ارجاع فوری داده یا با پزشک مرکز تماس گرفته شود.</w:t>
      </w:r>
    </w:p>
    <w:p w:rsidR="003F04E1" w:rsidRDefault="003F04E1" w:rsidP="003F04E1">
      <w:pPr>
        <w:pStyle w:val="a3"/>
        <w:rPr>
          <w:rtl/>
        </w:rPr>
      </w:pPr>
    </w:p>
    <w:p w:rsidR="003F04E1" w:rsidRPr="003F6F76" w:rsidRDefault="003F04E1" w:rsidP="003F04E1">
      <w:pPr>
        <w:pStyle w:val="a2"/>
        <w:rPr>
          <w:rtl/>
        </w:rPr>
      </w:pPr>
      <w:bookmarkStart w:id="249" w:name="_Toc417907550"/>
      <w:bookmarkStart w:id="250" w:name="_Toc443922885"/>
      <w:r w:rsidRPr="003F6F76">
        <w:rPr>
          <w:rFonts w:hint="cs"/>
          <w:rtl/>
        </w:rPr>
        <w:t>پیگیری و مراقبت مادر باردار مبتلا به اختلال مصرف مواد:</w:t>
      </w:r>
      <w:bookmarkEnd w:id="249"/>
      <w:bookmarkEnd w:id="250"/>
    </w:p>
    <w:p w:rsidR="003F04E1" w:rsidRPr="003F6F76" w:rsidRDefault="003F04E1" w:rsidP="003F04E1">
      <w:pPr>
        <w:pStyle w:val="a3"/>
        <w:rPr>
          <w:rtl/>
        </w:rPr>
      </w:pPr>
      <w:r w:rsidRPr="003F6F76">
        <w:rPr>
          <w:rFonts w:hint="cs"/>
          <w:rtl/>
        </w:rPr>
        <w:t>به دلیل اهمیت مصرف مواد در دوران بارداری کلیه موارد مثبت در غربال</w:t>
      </w:r>
      <w:r w:rsidRPr="003F6F76">
        <w:rPr>
          <w:rFonts w:hint="cs"/>
          <w:rtl/>
        </w:rPr>
        <w:softHyphen/>
        <w:t>گری اولیه درگیری با مصرف الکل، سیگار و مواد باید به پزشک مرکز ارجاع شوند.</w:t>
      </w:r>
    </w:p>
    <w:p w:rsidR="003F04E1" w:rsidRPr="003F6F76" w:rsidRDefault="003F04E1" w:rsidP="003F04E1">
      <w:pPr>
        <w:pStyle w:val="a3"/>
        <w:rPr>
          <w:rtl/>
        </w:rPr>
      </w:pPr>
      <w:r w:rsidRPr="003F6F76">
        <w:rPr>
          <w:rFonts w:hint="cs"/>
          <w:rtl/>
        </w:rPr>
        <w:t>پزشک مرکز در صورت نیاز برای درمان اختلال مصرف مواد درمان لازم را ارایه داده و یا بیمار را برای دریافت خدمات درمانی به جایگاه</w:t>
      </w:r>
      <w:r w:rsidRPr="003F6F76">
        <w:rPr>
          <w:rFonts w:hint="cs"/>
          <w:rtl/>
        </w:rPr>
        <w:softHyphen/>
        <w:t>های اختصاصی یا تخصصی درمان اختلالات مصرف مواد ارجاع می</w:t>
      </w:r>
      <w:r w:rsidRPr="003F6F76">
        <w:rPr>
          <w:rFonts w:hint="cs"/>
          <w:rtl/>
        </w:rPr>
        <w:softHyphen/>
        <w:t>دهد.</w:t>
      </w:r>
    </w:p>
    <w:p w:rsidR="003F04E1" w:rsidRPr="003F6F76" w:rsidRDefault="003F04E1" w:rsidP="003F04E1">
      <w:pPr>
        <w:pStyle w:val="a3"/>
        <w:rPr>
          <w:rtl/>
        </w:rPr>
      </w:pPr>
      <w:r w:rsidRPr="003F6F76">
        <w:rPr>
          <w:rFonts w:hint="cs"/>
          <w:rtl/>
        </w:rPr>
        <w:t>در هر کدام از این حالات ارجاع هم</w:t>
      </w:r>
      <w:r w:rsidRPr="003F6F76">
        <w:rPr>
          <w:rFonts w:hint="cs"/>
          <w:rtl/>
        </w:rPr>
        <w:softHyphen/>
        <w:t>ارز به کارشناس سلامت روان توسط پزشک مرکز انجام می</w:t>
      </w:r>
      <w:r w:rsidRPr="003F6F76">
        <w:rPr>
          <w:rFonts w:hint="cs"/>
          <w:rtl/>
        </w:rPr>
        <w:softHyphen/>
        <w:t>شود. کارشناس سلامت روان مرکز غربال</w:t>
      </w:r>
      <w:r w:rsidRPr="003F6F76">
        <w:rPr>
          <w:rFonts w:hint="cs"/>
          <w:rtl/>
        </w:rPr>
        <w:softHyphen/>
        <w:t>گری تکمیلی برای تعیین سطح درگیری اختصاصی با هر یک از مواد و همچنین تعیین طریق مصرف (تزریقی/غیرتزریقی) را انجام می</w:t>
      </w:r>
      <w:r w:rsidRPr="003F6F76">
        <w:rPr>
          <w:rFonts w:hint="cs"/>
          <w:rtl/>
        </w:rPr>
        <w:softHyphen/>
        <w:t>دهد. کارشناس سلامت روان همچنین ارزیابی تکمیلی از نظر</w:t>
      </w:r>
      <w:r>
        <w:rPr>
          <w:rFonts w:hint="cs"/>
          <w:rtl/>
        </w:rPr>
        <w:t xml:space="preserve"> حمایت‌ها</w:t>
      </w:r>
      <w:r w:rsidRPr="003F6F76">
        <w:rPr>
          <w:rFonts w:hint="cs"/>
          <w:rtl/>
        </w:rPr>
        <w:t>ی اجتماعی و صلاحیت سرپرستی را انجام و نتایج ارزیابی را برای انجام ارجاعات لازم به پزشک مرکز منتقل می</w:t>
      </w:r>
      <w:r w:rsidRPr="003F6F76">
        <w:rPr>
          <w:rFonts w:hint="cs"/>
          <w:rtl/>
        </w:rPr>
        <w:softHyphen/>
        <w:t>نماید.</w:t>
      </w:r>
    </w:p>
    <w:p w:rsidR="003F04E1" w:rsidRPr="003F6F76" w:rsidRDefault="003F04E1" w:rsidP="003F04E1">
      <w:pPr>
        <w:pStyle w:val="a3"/>
      </w:pPr>
      <w:r w:rsidRPr="003F6F76">
        <w:rPr>
          <w:rFonts w:hint="cs"/>
          <w:rtl/>
        </w:rPr>
        <w:t>در این گونه موارد پیگیری هفتگی برای مراجعه به پزشک و سپس پیگیری برای دریافت برنامه درمانی بر اساس بازخورد ارجاع دریافت شده از جانب پزشک توصیه می</w:t>
      </w:r>
      <w:r w:rsidRPr="003F6F76">
        <w:rPr>
          <w:rFonts w:hint="cs"/>
          <w:rtl/>
        </w:rPr>
        <w:softHyphen/>
        <w:t>گردد.</w:t>
      </w:r>
    </w:p>
    <w:p w:rsidR="003F04E1" w:rsidRPr="003F6F76" w:rsidRDefault="003F04E1" w:rsidP="003F04E1">
      <w:pPr>
        <w:pStyle w:val="a3"/>
      </w:pPr>
      <w:r w:rsidRPr="003F6F76">
        <w:rPr>
          <w:rFonts w:hint="eastAsia"/>
          <w:rtl/>
        </w:rPr>
        <w:t>در</w:t>
      </w:r>
      <w:r w:rsidRPr="003F6F76">
        <w:rPr>
          <w:rtl/>
        </w:rPr>
        <w:t xml:space="preserve"> صورت </w:t>
      </w:r>
      <w:r w:rsidRPr="003F6F76">
        <w:rPr>
          <w:rFonts w:hint="eastAsia"/>
          <w:rtl/>
        </w:rPr>
        <w:t>شناسا</w:t>
      </w:r>
      <w:r w:rsidRPr="003F6F76">
        <w:rPr>
          <w:rFonts w:hint="cs"/>
          <w:rtl/>
        </w:rPr>
        <w:t>یی</w:t>
      </w:r>
      <w:r w:rsidRPr="003F6F76">
        <w:rPr>
          <w:rtl/>
        </w:rPr>
        <w:t xml:space="preserve"> </w:t>
      </w:r>
      <w:r w:rsidRPr="003F6F76">
        <w:rPr>
          <w:rFonts w:hint="eastAsia"/>
          <w:rtl/>
        </w:rPr>
        <w:t>مادر</w:t>
      </w:r>
      <w:r w:rsidRPr="003F6F76">
        <w:rPr>
          <w:rtl/>
        </w:rPr>
        <w:t xml:space="preserve"> </w:t>
      </w:r>
      <w:r w:rsidRPr="003F6F76">
        <w:rPr>
          <w:rFonts w:hint="eastAsia"/>
          <w:rtl/>
        </w:rPr>
        <w:t>باردار</w:t>
      </w:r>
      <w:r w:rsidRPr="003F6F76">
        <w:rPr>
          <w:rtl/>
        </w:rPr>
        <w:t xml:space="preserve"> </w:t>
      </w:r>
      <w:r w:rsidRPr="003F6F76">
        <w:rPr>
          <w:rFonts w:hint="eastAsia"/>
          <w:rtl/>
        </w:rPr>
        <w:t>مبتلا</w:t>
      </w:r>
      <w:r w:rsidRPr="003F6F76">
        <w:rPr>
          <w:rtl/>
        </w:rPr>
        <w:t xml:space="preserve"> </w:t>
      </w:r>
      <w:r w:rsidRPr="003F6F76">
        <w:rPr>
          <w:rFonts w:hint="eastAsia"/>
          <w:rtl/>
        </w:rPr>
        <w:t>به</w:t>
      </w:r>
      <w:r w:rsidRPr="003F6F76">
        <w:rPr>
          <w:rtl/>
        </w:rPr>
        <w:t xml:space="preserve"> </w:t>
      </w:r>
      <w:r w:rsidRPr="003F6F76">
        <w:rPr>
          <w:rFonts w:hint="eastAsia"/>
          <w:rtl/>
        </w:rPr>
        <w:t>اختلال</w:t>
      </w:r>
      <w:r w:rsidRPr="003F6F76">
        <w:rPr>
          <w:rtl/>
        </w:rPr>
        <w:t xml:space="preserve"> </w:t>
      </w:r>
      <w:r w:rsidRPr="003F6F76">
        <w:rPr>
          <w:rFonts w:hint="eastAsia"/>
          <w:rtl/>
        </w:rPr>
        <w:t>مصرف</w:t>
      </w:r>
      <w:r w:rsidRPr="003F6F76">
        <w:rPr>
          <w:rtl/>
        </w:rPr>
        <w:t xml:space="preserve"> </w:t>
      </w:r>
      <w:r w:rsidRPr="003F6F76">
        <w:rPr>
          <w:rFonts w:hint="eastAsia"/>
          <w:rtl/>
        </w:rPr>
        <w:t>مواد</w:t>
      </w:r>
      <w:r w:rsidRPr="003F6F76">
        <w:rPr>
          <w:rFonts w:hint="cs"/>
          <w:rtl/>
        </w:rPr>
        <w:t xml:space="preserve"> ارایه آموزش</w:t>
      </w:r>
      <w:r w:rsidRPr="003F6F76">
        <w:rPr>
          <w:rFonts w:hint="cs"/>
          <w:rtl/>
        </w:rPr>
        <w:softHyphen/>
        <w:t>های زیر در پیگیری</w:t>
      </w:r>
      <w:r>
        <w:rPr>
          <w:rFonts w:hint="cs"/>
          <w:rtl/>
        </w:rPr>
        <w:t>‌</w:t>
      </w:r>
      <w:r w:rsidRPr="003F6F76">
        <w:rPr>
          <w:rFonts w:hint="cs"/>
          <w:rtl/>
        </w:rPr>
        <w:t>های کارشناس مراقب سلامت خانواده یا ماما توصیه می</w:t>
      </w:r>
      <w:r w:rsidRPr="003F6F76">
        <w:rPr>
          <w:rFonts w:hint="cs"/>
          <w:rtl/>
        </w:rPr>
        <w:softHyphen/>
        <w:t>گردد:</w:t>
      </w:r>
    </w:p>
    <w:p w:rsidR="003F04E1" w:rsidRPr="003F6F76" w:rsidRDefault="003F04E1" w:rsidP="003F04E1">
      <w:pPr>
        <w:pStyle w:val="a0"/>
      </w:pPr>
      <w:r w:rsidRPr="003F6F76">
        <w:rPr>
          <w:rFonts w:hint="cs"/>
          <w:rtl/>
        </w:rPr>
        <w:t>به وی بگویید که سلامت او و فرزندش برای شما اهمیت دارد.</w:t>
      </w:r>
    </w:p>
    <w:p w:rsidR="003F04E1" w:rsidRPr="003F6F76" w:rsidRDefault="003F04E1" w:rsidP="003F04E1">
      <w:pPr>
        <w:pStyle w:val="a0"/>
      </w:pPr>
      <w:r w:rsidRPr="003F6F76">
        <w:rPr>
          <w:rFonts w:hint="cs"/>
          <w:rtl/>
        </w:rPr>
        <w:t>به او بگویید که می</w:t>
      </w:r>
      <w:r w:rsidRPr="003F6F76">
        <w:rPr>
          <w:rtl/>
        </w:rPr>
        <w:softHyphen/>
      </w:r>
      <w:r w:rsidRPr="003F6F76">
        <w:rPr>
          <w:rFonts w:hint="cs"/>
          <w:rtl/>
        </w:rPr>
        <w:t>دانید و معتقدید که هر مادری</w:t>
      </w:r>
      <w:r>
        <w:rPr>
          <w:rFonts w:hint="cs"/>
          <w:rtl/>
        </w:rPr>
        <w:t xml:space="preserve"> می‌خواهد</w:t>
      </w:r>
      <w:r w:rsidRPr="003F6F76">
        <w:rPr>
          <w:rFonts w:hint="cs"/>
          <w:rtl/>
        </w:rPr>
        <w:t xml:space="preserve"> که فرزندش سالم باشد و او نیز</w:t>
      </w:r>
      <w:r>
        <w:rPr>
          <w:rFonts w:hint="cs"/>
          <w:rtl/>
        </w:rPr>
        <w:t xml:space="preserve"> می‌</w:t>
      </w:r>
      <w:r w:rsidRPr="003F6F76">
        <w:rPr>
          <w:rFonts w:hint="cs"/>
          <w:rtl/>
        </w:rPr>
        <w:t xml:space="preserve">تواند با قطع مصرف مواد، به سلامت فرزندش کمک کند. </w:t>
      </w:r>
    </w:p>
    <w:p w:rsidR="003F04E1" w:rsidRPr="003F6F76" w:rsidRDefault="003F04E1" w:rsidP="003F04E1">
      <w:pPr>
        <w:pStyle w:val="a0"/>
      </w:pPr>
      <w:r w:rsidRPr="003F6F76">
        <w:rPr>
          <w:rFonts w:hint="cs"/>
          <w:rtl/>
        </w:rPr>
        <w:t>تأکید کنید بلافاصله پس از پرهیز مصرف مواد، فواید پرهیز آغاز</w:t>
      </w:r>
      <w:r>
        <w:rPr>
          <w:rFonts w:hint="cs"/>
          <w:rtl/>
        </w:rPr>
        <w:t xml:space="preserve"> می‌</w:t>
      </w:r>
      <w:r w:rsidRPr="003F6F76">
        <w:rPr>
          <w:rFonts w:hint="cs"/>
          <w:rtl/>
        </w:rPr>
        <w:t>شوند و هر چه زودتر اقدام به قطع مصرف مواد نماید پرهیز مواد برایش آسان</w:t>
      </w:r>
      <w:r w:rsidRPr="003F6F76">
        <w:rPr>
          <w:rtl/>
        </w:rPr>
        <w:softHyphen/>
      </w:r>
      <w:r w:rsidRPr="003F6F76">
        <w:rPr>
          <w:rFonts w:hint="cs"/>
          <w:rtl/>
        </w:rPr>
        <w:t>تر خواهد بود. هیچ وقت برای پرهیز مصرف مواد دیر نیست.</w:t>
      </w:r>
    </w:p>
    <w:p w:rsidR="003F04E1" w:rsidRDefault="003F04E1" w:rsidP="003F04E1">
      <w:pPr>
        <w:pStyle w:val="a0"/>
      </w:pPr>
      <w:r w:rsidRPr="003F6F76">
        <w:rPr>
          <w:rFonts w:hint="cs"/>
          <w:rtl/>
        </w:rPr>
        <w:t xml:space="preserve"> در صورت اختلال مصرف مواد افیونی، او را از مزایای درمان نگهدارنده آگاه سازید.</w:t>
      </w:r>
    </w:p>
    <w:p w:rsidR="003F04E1" w:rsidRDefault="003F04E1" w:rsidP="003F04E1">
      <w:pPr>
        <w:pStyle w:val="a0"/>
      </w:pPr>
      <w:r w:rsidRPr="004C3B67">
        <w:rPr>
          <w:rtl/>
        </w:rPr>
        <w:t>بارداري و بچه دار شدن باعث بروز تغييراتي مهم و گاه تنش زا</w:t>
      </w:r>
      <w:r>
        <w:rPr>
          <w:rtl/>
        </w:rPr>
        <w:t xml:space="preserve"> می‌</w:t>
      </w:r>
      <w:r w:rsidRPr="004C3B67">
        <w:rPr>
          <w:rFonts w:hint="cs"/>
          <w:rtl/>
        </w:rPr>
        <w:t xml:space="preserve">شود </w:t>
      </w:r>
      <w:r w:rsidRPr="004C3B67">
        <w:rPr>
          <w:rtl/>
        </w:rPr>
        <w:t>كه</w:t>
      </w:r>
      <w:r>
        <w:rPr>
          <w:rtl/>
        </w:rPr>
        <w:t xml:space="preserve"> مي‌</w:t>
      </w:r>
      <w:r w:rsidRPr="004C3B67">
        <w:rPr>
          <w:rtl/>
        </w:rPr>
        <w:t xml:space="preserve">تواند مادران </w:t>
      </w:r>
      <w:r>
        <w:rPr>
          <w:rFonts w:hint="cs"/>
          <w:rtl/>
        </w:rPr>
        <w:t xml:space="preserve">مصرف‌کننده‌ی مواد </w:t>
      </w:r>
      <w:r w:rsidRPr="00377A3B">
        <w:rPr>
          <w:rtl/>
        </w:rPr>
        <w:t>را مستعد</w:t>
      </w:r>
      <w:r>
        <w:rPr>
          <w:rFonts w:hint="cs"/>
          <w:rtl/>
        </w:rPr>
        <w:t xml:space="preserve"> </w:t>
      </w:r>
      <w:r w:rsidRPr="00377A3B">
        <w:rPr>
          <w:rtl/>
        </w:rPr>
        <w:t>قبول درما</w:t>
      </w:r>
      <w:r w:rsidRPr="00377A3B">
        <w:rPr>
          <w:rFonts w:hint="cs"/>
          <w:rtl/>
        </w:rPr>
        <w:t xml:space="preserve">ن و </w:t>
      </w:r>
      <w:r>
        <w:rPr>
          <w:rFonts w:hint="cs"/>
          <w:rtl/>
        </w:rPr>
        <w:t>آ</w:t>
      </w:r>
      <w:r w:rsidRPr="00377A3B">
        <w:rPr>
          <w:rFonts w:hint="cs"/>
          <w:rtl/>
        </w:rPr>
        <w:t>موزش</w:t>
      </w:r>
      <w:r>
        <w:rPr>
          <w:rFonts w:hint="cs"/>
          <w:rtl/>
        </w:rPr>
        <w:t xml:space="preserve">‌های </w:t>
      </w:r>
      <w:r w:rsidRPr="00377A3B">
        <w:rPr>
          <w:rFonts w:hint="cs"/>
          <w:rtl/>
        </w:rPr>
        <w:t xml:space="preserve">پیشگیرانه </w:t>
      </w:r>
      <w:r>
        <w:rPr>
          <w:rFonts w:hint="cs"/>
          <w:rtl/>
        </w:rPr>
        <w:t xml:space="preserve">برای مادر و کودک </w:t>
      </w:r>
      <w:r w:rsidRPr="004C3B67">
        <w:rPr>
          <w:rFonts w:hint="cs"/>
          <w:rtl/>
        </w:rPr>
        <w:t>نماید</w:t>
      </w:r>
      <w:r w:rsidRPr="004C3B67">
        <w:rPr>
          <w:rtl/>
        </w:rPr>
        <w:t>.</w:t>
      </w:r>
      <w:r w:rsidRPr="00377A3B">
        <w:rPr>
          <w:rFonts w:hint="cs"/>
          <w:rtl/>
        </w:rPr>
        <w:t xml:space="preserve"> </w:t>
      </w:r>
    </w:p>
    <w:p w:rsidR="003F04E1" w:rsidRDefault="003F04E1" w:rsidP="003F04E1">
      <w:pPr>
        <w:pStyle w:val="a0"/>
      </w:pPr>
      <w:r>
        <w:rPr>
          <w:rFonts w:hint="cs"/>
          <w:rtl/>
        </w:rPr>
        <w:t xml:space="preserve">در این دوران، </w:t>
      </w:r>
      <w:r w:rsidRPr="00377A3B">
        <w:rPr>
          <w:rFonts w:hint="cs"/>
          <w:rtl/>
        </w:rPr>
        <w:t xml:space="preserve">آگاه سازی مادر از </w:t>
      </w:r>
      <w:r>
        <w:rPr>
          <w:rFonts w:hint="cs"/>
          <w:rtl/>
        </w:rPr>
        <w:t xml:space="preserve">ضرورت دریافت </w:t>
      </w:r>
      <w:r w:rsidRPr="00377A3B">
        <w:rPr>
          <w:rFonts w:hint="cs"/>
          <w:rtl/>
        </w:rPr>
        <w:t>آموزش مهارت</w:t>
      </w:r>
      <w:r>
        <w:rPr>
          <w:rtl/>
        </w:rPr>
        <w:softHyphen/>
      </w:r>
      <w:r>
        <w:rPr>
          <w:rFonts w:hint="cs"/>
          <w:rtl/>
        </w:rPr>
        <w:t xml:space="preserve">های </w:t>
      </w:r>
      <w:r w:rsidRPr="00377A3B">
        <w:rPr>
          <w:rFonts w:hint="cs"/>
          <w:rtl/>
        </w:rPr>
        <w:t>فرزند پروري</w:t>
      </w:r>
      <w:r>
        <w:rPr>
          <w:rFonts w:hint="cs"/>
          <w:rtl/>
        </w:rPr>
        <w:t>،</w:t>
      </w:r>
      <w:r w:rsidRPr="00377A3B">
        <w:rPr>
          <w:rFonts w:hint="cs"/>
          <w:rtl/>
        </w:rPr>
        <w:t xml:space="preserve"> به عنوان یک اقدام پیشگیرانه </w:t>
      </w:r>
      <w:r>
        <w:rPr>
          <w:rFonts w:hint="cs"/>
          <w:rtl/>
        </w:rPr>
        <w:t xml:space="preserve">دارای اهمیت بسیاراست. </w:t>
      </w:r>
    </w:p>
    <w:p w:rsidR="003F04E1" w:rsidRDefault="003F04E1" w:rsidP="003F04E1">
      <w:pPr>
        <w:pStyle w:val="a0"/>
      </w:pPr>
      <w:r>
        <w:rPr>
          <w:rFonts w:hint="cs"/>
          <w:rtl/>
        </w:rPr>
        <w:t xml:space="preserve">باید توجه داشت این مادران </w:t>
      </w:r>
      <w:r w:rsidRPr="00377A3B">
        <w:rPr>
          <w:rFonts w:hint="cs"/>
          <w:rtl/>
        </w:rPr>
        <w:t>برای تاب</w:t>
      </w:r>
      <w:r>
        <w:rPr>
          <w:rtl/>
        </w:rPr>
        <w:softHyphen/>
      </w:r>
      <w:r w:rsidRPr="00377A3B">
        <w:rPr>
          <w:rFonts w:hint="cs"/>
          <w:rtl/>
        </w:rPr>
        <w:t>آوری بهتر در برابر مصرف مواد و</w:t>
      </w:r>
      <w:r>
        <w:rPr>
          <w:rFonts w:hint="cs"/>
          <w:rtl/>
        </w:rPr>
        <w:t xml:space="preserve"> پرهیز از خشونت‌های رفتاری و نیز تأمین امنیت عاطقی </w:t>
      </w:r>
      <w:r w:rsidRPr="00377A3B">
        <w:rPr>
          <w:rFonts w:hint="cs"/>
          <w:rtl/>
        </w:rPr>
        <w:t xml:space="preserve">و روانی </w:t>
      </w:r>
      <w:r>
        <w:rPr>
          <w:rFonts w:hint="cs"/>
          <w:rtl/>
        </w:rPr>
        <w:t xml:space="preserve"> </w:t>
      </w:r>
      <w:r w:rsidRPr="00377A3B">
        <w:rPr>
          <w:rFonts w:hint="cs"/>
          <w:rtl/>
        </w:rPr>
        <w:t>نوزاد</w:t>
      </w:r>
      <w:r>
        <w:rPr>
          <w:rFonts w:hint="cs"/>
          <w:rtl/>
        </w:rPr>
        <w:t>، نیازمند آموزش و حمایت اجتماعی و توجه ویژه هستند.</w:t>
      </w:r>
    </w:p>
    <w:p w:rsidR="003F04E1" w:rsidRPr="003F6F76" w:rsidRDefault="009E4C7E" w:rsidP="003F04E1">
      <w:pPr>
        <w:pStyle w:val="a3"/>
      </w:pPr>
      <w:r>
        <w:rPr>
          <w:noProof/>
          <w:lang w:bidi="ar-SA"/>
        </w:rPr>
        <mc:AlternateContent>
          <mc:Choice Requires="wps">
            <w:drawing>
              <wp:anchor distT="0" distB="0" distL="114300" distR="114300" simplePos="0" relativeHeight="251958272" behindDoc="0" locked="0" layoutInCell="1" allowOverlap="1">
                <wp:simplePos x="0" y="0"/>
                <wp:positionH relativeFrom="column">
                  <wp:posOffset>117475</wp:posOffset>
                </wp:positionH>
                <wp:positionV relativeFrom="paragraph">
                  <wp:posOffset>85725</wp:posOffset>
                </wp:positionV>
                <wp:extent cx="4832985" cy="942975"/>
                <wp:effectExtent l="6985" t="10160" r="8255" b="8890"/>
                <wp:wrapNone/>
                <wp:docPr id="85"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32985" cy="942975"/>
                        </a:xfrm>
                        <a:prstGeom prst="rect">
                          <a:avLst/>
                        </a:prstGeom>
                        <a:solidFill>
                          <a:srgbClr val="F7CAAC"/>
                        </a:solidFill>
                        <a:ln w="9525">
                          <a:solidFill>
                            <a:srgbClr val="000000"/>
                          </a:solidFill>
                          <a:miter lim="800000"/>
                          <a:headEnd/>
                          <a:tailEnd/>
                        </a:ln>
                      </wps:spPr>
                      <wps:txbx>
                        <w:txbxContent>
                          <w:p w:rsidR="00804AAE" w:rsidRPr="00520E7C" w:rsidRDefault="00804AAE" w:rsidP="003F04E1">
                            <w:pPr>
                              <w:pStyle w:val="a3"/>
                            </w:pPr>
                            <w:r w:rsidRPr="00520E7C">
                              <w:rPr>
                                <w:rFonts w:hint="cs"/>
                                <w:rtl/>
                              </w:rPr>
                              <w:t>درمان نگهدارنده با داروهای آگونیست (متادون و بوپرنورفین) در حال حاضر هزینه اثربخش ترین روش درمان اختلال مصرف مواد افیونی در بارداری به حساب</w:t>
                            </w:r>
                            <w:r>
                              <w:rPr>
                                <w:rFonts w:hint="cs"/>
                                <w:rtl/>
                              </w:rPr>
                              <w:t xml:space="preserve"> می‌</w:t>
                            </w:r>
                            <w:r w:rsidRPr="00520E7C">
                              <w:rPr>
                                <w:rFonts w:hint="cs"/>
                                <w:rtl/>
                              </w:rPr>
                              <w:t>آید و به عنوان درمان استاندارد وابستگی به مواد افیونی در دوران بارداری توصیه</w:t>
                            </w:r>
                            <w:r>
                              <w:rPr>
                                <w:rFonts w:hint="cs"/>
                                <w:rtl/>
                              </w:rPr>
                              <w:t xml:space="preserve"> می‌</w:t>
                            </w:r>
                            <w:r w:rsidRPr="00520E7C">
                              <w:rPr>
                                <w:rFonts w:hint="cs"/>
                                <w:rtl/>
                              </w:rPr>
                              <w:t>شود.</w:t>
                            </w:r>
                          </w:p>
                          <w:p w:rsidR="00804AAE" w:rsidRPr="00520E7C" w:rsidRDefault="00804AAE" w:rsidP="003F04E1">
                            <w:pPr>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99" style="position:absolute;left:0;text-align:left;margin-left:9.25pt;margin-top:6.75pt;width:380.55pt;height:74.2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" fillcolor="#f7caac">
                <v:textbox>
                  <w:txbxContent>
                    <w:p w:rsidR="00804AAE" w:rsidRPr="00520E7C" w:rsidRDefault="00804AAE" w:rsidP="003F04E1">
                      <w:pPr>
                        <w:pStyle w:val="a3"/>
                      </w:pPr>
                      <w:r w:rsidRPr="00520E7C">
                        <w:rPr>
                          <w:rFonts w:hint="cs"/>
                          <w:rtl/>
                        </w:rPr>
                        <w:t>درمان نگهدارنده با داروهای آگونیست (متادون و بوپرنورفین) در حال حاضر هزینه اثربخش ترین روش درمان اختلال مصرف مواد افیونی در بارداری به حساب</w:t>
                      </w:r>
                      <w:r>
                        <w:rPr>
                          <w:rFonts w:hint="cs"/>
                          <w:rtl/>
                        </w:rPr>
                        <w:t xml:space="preserve"> می‌</w:t>
                      </w:r>
                      <w:r w:rsidRPr="00520E7C">
                        <w:rPr>
                          <w:rFonts w:hint="cs"/>
                          <w:rtl/>
                        </w:rPr>
                        <w:t>آید و به عنوان درمان استاندارد وابستگی به مواد افیونی در دوران بارداری توصیه</w:t>
                      </w:r>
                      <w:r>
                        <w:rPr>
                          <w:rFonts w:hint="cs"/>
                          <w:rtl/>
                        </w:rPr>
                        <w:t xml:space="preserve"> می‌</w:t>
                      </w:r>
                      <w:r w:rsidRPr="00520E7C">
                        <w:rPr>
                          <w:rFonts w:hint="cs"/>
                          <w:rtl/>
                        </w:rPr>
                        <w:t>شود.</w:t>
                      </w:r>
                    </w:p>
                    <w:p w:rsidR="00804AAE" w:rsidRPr="00520E7C" w:rsidRDefault="00804AAE" w:rsidP="003F04E1">
                      <w:pPr>
                        <w:rPr>
                          <w:b/>
                          <w:bCs/>
                        </w:rPr>
                      </w:pPr>
                    </w:p>
                  </w:txbxContent>
                </v:textbox>
              </v:rect>
            </w:pict>
          </mc:Fallback>
        </mc:AlternateContent>
      </w:r>
    </w:p>
    <w:p w:rsidR="003F04E1" w:rsidRPr="003F6F76" w:rsidRDefault="003F04E1" w:rsidP="003F04E1">
      <w:pPr>
        <w:pStyle w:val="a"/>
        <w:numPr>
          <w:ilvl w:val="0"/>
          <w:numId w:val="0"/>
        </w:numPr>
        <w:spacing w:line="276" w:lineRule="auto"/>
        <w:ind w:left="284"/>
      </w:pPr>
    </w:p>
    <w:p w:rsidR="003F04E1" w:rsidRPr="003F6F76" w:rsidRDefault="003F04E1" w:rsidP="003F04E1">
      <w:pPr>
        <w:pStyle w:val="a"/>
        <w:numPr>
          <w:ilvl w:val="0"/>
          <w:numId w:val="0"/>
        </w:numPr>
        <w:spacing w:line="276" w:lineRule="auto"/>
        <w:ind w:left="284"/>
      </w:pPr>
    </w:p>
    <w:p w:rsidR="003F04E1" w:rsidRPr="003F6F76" w:rsidRDefault="003F04E1" w:rsidP="003F04E1">
      <w:pPr>
        <w:spacing w:before="240"/>
        <w:jc w:val="both"/>
        <w:rPr>
          <w:rFonts w:cs="B Titr"/>
          <w:sz w:val="32"/>
          <w:szCs w:val="32"/>
          <w:rtl/>
        </w:rPr>
      </w:pPr>
    </w:p>
    <w:p w:rsidR="003F04E1" w:rsidRDefault="003F04E1" w:rsidP="003F04E1">
      <w:pPr>
        <w:pStyle w:val="a0"/>
      </w:pPr>
      <w:r w:rsidRPr="003F6F76">
        <w:rPr>
          <w:rFonts w:hint="cs"/>
          <w:rtl/>
        </w:rPr>
        <w:t>مادرانی که در دوران بارداری تحت درمان نگهدارنده بوده اند باید بدانند منافع تغذیه نوزاد با شیر مادر از مضرات آن بیشتر است.</w:t>
      </w:r>
    </w:p>
    <w:p w:rsidR="003F04E1" w:rsidRPr="003F6F76" w:rsidRDefault="003F04E1" w:rsidP="003F04E1">
      <w:pPr>
        <w:pStyle w:val="a3"/>
      </w:pPr>
    </w:p>
    <w:p w:rsidR="003F04E1" w:rsidRPr="003F6F76" w:rsidRDefault="009E4C7E" w:rsidP="003F04E1">
      <w:pPr>
        <w:pStyle w:val="a"/>
        <w:numPr>
          <w:ilvl w:val="0"/>
          <w:numId w:val="0"/>
        </w:numPr>
        <w:spacing w:line="276" w:lineRule="auto"/>
        <w:ind w:left="284" w:hanging="284"/>
        <w:jc w:val="both"/>
        <w:rPr>
          <w:rFonts w:cs="B Yagut"/>
          <w:sz w:val="22"/>
          <w:szCs w:val="24"/>
          <w:rtl/>
        </w:rPr>
      </w:pPr>
      <w:r>
        <w:rPr>
          <w:rFonts w:cs="B Yagut"/>
          <w:noProof/>
          <w:sz w:val="22"/>
          <w:szCs w:val="24"/>
          <w:rtl/>
          <w:lang w:bidi="ar-SA"/>
        </w:rPr>
        <mc:AlternateContent>
          <mc:Choice Requires="wps">
            <w:drawing>
              <wp:anchor distT="0" distB="0" distL="114300" distR="114300" simplePos="0" relativeHeight="251959296" behindDoc="0" locked="0" layoutInCell="1" allowOverlap="1">
                <wp:simplePos x="0" y="0"/>
                <wp:positionH relativeFrom="column">
                  <wp:align>center</wp:align>
                </wp:positionH>
                <wp:positionV relativeFrom="paragraph">
                  <wp:posOffset>73025</wp:posOffset>
                </wp:positionV>
                <wp:extent cx="4657725" cy="733425"/>
                <wp:effectExtent l="6985" t="6350" r="12065" b="12700"/>
                <wp:wrapNone/>
                <wp:docPr id="8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57725" cy="733425"/>
                        </a:xfrm>
                        <a:prstGeom prst="rect">
                          <a:avLst/>
                        </a:prstGeom>
                        <a:solidFill>
                          <a:srgbClr val="F7CAAC"/>
                        </a:solidFill>
                        <a:ln w="9525">
                          <a:solidFill>
                            <a:srgbClr val="000000"/>
                          </a:solidFill>
                          <a:miter lim="800000"/>
                          <a:headEnd/>
                          <a:tailEnd/>
                        </a:ln>
                      </wps:spPr>
                      <wps:txbx>
                        <w:txbxContent>
                          <w:p w:rsidR="00804AAE" w:rsidRPr="00520E7C" w:rsidRDefault="00804AAE" w:rsidP="003F04E1">
                            <w:pPr>
                              <w:rPr>
                                <w:b/>
                                <w:bCs/>
                              </w:rPr>
                            </w:pPr>
                            <w:r w:rsidRPr="00520E7C">
                              <w:rPr>
                                <w:rFonts w:hint="cs"/>
                                <w:b/>
                                <w:bCs/>
                                <w:szCs w:val="24"/>
                                <w:rtl/>
                              </w:rPr>
                              <w:t>شیردهی</w:t>
                            </w:r>
                            <w:r>
                              <w:rPr>
                                <w:rFonts w:hint="cs"/>
                                <w:b/>
                                <w:bCs/>
                                <w:szCs w:val="24"/>
                                <w:rtl/>
                              </w:rPr>
                              <w:t xml:space="preserve"> می‌</w:t>
                            </w:r>
                            <w:r w:rsidRPr="00520E7C">
                              <w:rPr>
                                <w:rFonts w:hint="cs"/>
                                <w:b/>
                                <w:bCs/>
                                <w:szCs w:val="24"/>
                                <w:rtl/>
                              </w:rPr>
                              <w:t>تواند در ایجاد پیوند میان مادر و کودک مفید باشد و بصورت بالقوه شدت سندرم پرهیز نوزادی را کاهش دهد</w:t>
                            </w:r>
                            <w:r>
                              <w:rPr>
                                <w:rFonts w:hint="cs"/>
                                <w:b/>
                                <w:bCs/>
                                <w:szCs w:val="24"/>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100" style="position:absolute;left:0;text-align:left;margin-left:0;margin-top:5.75pt;width:366.75pt;height:57.75pt;z-index:2519592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" fillcolor="#f7caac">
                <v:textbox>
                  <w:txbxContent>
                    <w:p w:rsidR="00804AAE" w:rsidRPr="00520E7C" w:rsidRDefault="00804AAE" w:rsidP="003F04E1">
                      <w:pPr>
                        <w:rPr>
                          <w:b/>
                          <w:bCs/>
                        </w:rPr>
                      </w:pPr>
                      <w:r w:rsidRPr="00520E7C">
                        <w:rPr>
                          <w:rFonts w:hint="cs"/>
                          <w:b/>
                          <w:bCs/>
                          <w:szCs w:val="24"/>
                          <w:rtl/>
                        </w:rPr>
                        <w:t>شیردهی</w:t>
                      </w:r>
                      <w:r>
                        <w:rPr>
                          <w:rFonts w:hint="cs"/>
                          <w:b/>
                          <w:bCs/>
                          <w:szCs w:val="24"/>
                          <w:rtl/>
                        </w:rPr>
                        <w:t xml:space="preserve"> می‌</w:t>
                      </w:r>
                      <w:r w:rsidRPr="00520E7C">
                        <w:rPr>
                          <w:rFonts w:hint="cs"/>
                          <w:b/>
                          <w:bCs/>
                          <w:szCs w:val="24"/>
                          <w:rtl/>
                        </w:rPr>
                        <w:t>تواند در ایجاد پیوند میان مادر و کودک مفید باشد و بصورت بالقوه شدت سندرم پرهیز نوزادی را کاهش دهد</w:t>
                      </w:r>
                      <w:r>
                        <w:rPr>
                          <w:rFonts w:hint="cs"/>
                          <w:b/>
                          <w:bCs/>
                          <w:szCs w:val="24"/>
                          <w:rtl/>
                        </w:rPr>
                        <w:t>.</w:t>
                      </w:r>
                    </w:p>
                  </w:txbxContent>
                </v:textbox>
              </v:rect>
            </w:pict>
          </mc:Fallback>
        </mc:AlternateContent>
      </w:r>
    </w:p>
    <w:p w:rsidR="003F04E1" w:rsidRPr="003F6F76" w:rsidRDefault="003F04E1" w:rsidP="003F04E1">
      <w:pPr>
        <w:pStyle w:val="a"/>
        <w:numPr>
          <w:ilvl w:val="0"/>
          <w:numId w:val="0"/>
        </w:numPr>
        <w:spacing w:line="276" w:lineRule="auto"/>
        <w:ind w:left="284" w:hanging="284"/>
        <w:jc w:val="both"/>
        <w:rPr>
          <w:rFonts w:cs="B Yagut"/>
          <w:sz w:val="22"/>
          <w:szCs w:val="24"/>
          <w:rtl/>
        </w:rPr>
      </w:pPr>
    </w:p>
    <w:p w:rsidR="003F04E1" w:rsidRPr="003F6F76" w:rsidRDefault="003F04E1" w:rsidP="003F04E1">
      <w:pPr>
        <w:pStyle w:val="a2"/>
        <w:rPr>
          <w:rtl/>
        </w:rPr>
      </w:pPr>
      <w:bookmarkStart w:id="251" w:name="_Toc417907551"/>
      <w:bookmarkStart w:id="252" w:name="_Toc443922886"/>
      <w:r w:rsidRPr="003F6F76">
        <w:rPr>
          <w:rFonts w:hint="cs"/>
          <w:rtl/>
        </w:rPr>
        <w:t>کاهش آسیب ناشی از مصرف مواد:</w:t>
      </w:r>
      <w:bookmarkEnd w:id="251"/>
      <w:bookmarkEnd w:id="252"/>
    </w:p>
    <w:p w:rsidR="003F04E1" w:rsidRPr="003F6F76" w:rsidRDefault="003F04E1" w:rsidP="003F04E1">
      <w:pPr>
        <w:pStyle w:val="a3"/>
        <w:rPr>
          <w:rtl/>
        </w:rPr>
      </w:pPr>
      <w:r w:rsidRPr="003F6F76">
        <w:rPr>
          <w:rFonts w:hint="cs"/>
          <w:rtl/>
        </w:rPr>
        <w:t>منظور از کاهش آسیب مجموعه سیاست</w:t>
      </w:r>
      <w:r w:rsidRPr="003F6F76">
        <w:rPr>
          <w:rFonts w:hint="cs"/>
          <w:rtl/>
        </w:rPr>
        <w:softHyphen/>
        <w:t>ها، برنامه</w:t>
      </w:r>
      <w:r w:rsidRPr="003F6F76">
        <w:rPr>
          <w:rFonts w:hint="cs"/>
          <w:rtl/>
        </w:rPr>
        <w:softHyphen/>
        <w:t>ها و مداخلاتی است که هدف آن کاهش آسیب</w:t>
      </w:r>
      <w:r>
        <w:rPr>
          <w:rFonts w:hint="cs"/>
          <w:rtl/>
        </w:rPr>
        <w:t>‌</w:t>
      </w:r>
      <w:r w:rsidRPr="003F6F76">
        <w:rPr>
          <w:rFonts w:hint="cs"/>
          <w:rtl/>
        </w:rPr>
        <w:t>های سلامتی یا اجتماعی ناشی از مصرف مواد بوده، بدون آن که لزوماً بر قطع مصرف مواد متمرکز باشد. براساس گزارش</w:t>
      </w:r>
      <w:r w:rsidRPr="003F6F76">
        <w:rPr>
          <w:rtl/>
        </w:rPr>
        <w:softHyphen/>
      </w:r>
      <w:r w:rsidRPr="003F6F76">
        <w:rPr>
          <w:rFonts w:hint="cs"/>
          <w:rtl/>
        </w:rPr>
        <w:t>های دوره</w:t>
      </w:r>
      <w:r w:rsidRPr="003F6F76">
        <w:rPr>
          <w:rFonts w:hint="cs"/>
          <w:rtl/>
        </w:rPr>
        <w:softHyphen/>
        <w:t>ای وزارت بهداشت، از بین کل موارد ابتلا به عفونت اچ</w:t>
      </w:r>
      <w:r w:rsidRPr="003F6F76">
        <w:rPr>
          <w:rFonts w:hint="cs"/>
          <w:rtl/>
        </w:rPr>
        <w:softHyphen/>
        <w:t>آی</w:t>
      </w:r>
      <w:r w:rsidRPr="003F6F76">
        <w:rPr>
          <w:rFonts w:hint="cs"/>
          <w:rtl/>
        </w:rPr>
        <w:softHyphen/>
        <w:t>وی که از سال 1365 تاکنون به ثبت رسیده است، بیش از 67%</w:t>
      </w:r>
      <w:r w:rsidRPr="003F6F76">
        <w:rPr>
          <w:rtl/>
        </w:rPr>
        <w:t xml:space="preserve"> </w:t>
      </w:r>
      <w:r w:rsidRPr="003F6F76">
        <w:rPr>
          <w:rFonts w:hint="cs"/>
          <w:rtl/>
        </w:rPr>
        <w:t>به علت اعتیاد ترزیقی مبتلا شده</w:t>
      </w:r>
      <w:r w:rsidRPr="003F6F76">
        <w:rPr>
          <w:rFonts w:hint="cs"/>
          <w:rtl/>
        </w:rPr>
        <w:softHyphen/>
        <w:t>اند</w:t>
      </w:r>
      <w:r w:rsidRPr="003F6F76">
        <w:rPr>
          <w:rtl/>
        </w:rPr>
        <w:t>.</w:t>
      </w:r>
      <w:r w:rsidRPr="003F6F76">
        <w:rPr>
          <w:rFonts w:hint="cs"/>
          <w:rtl/>
        </w:rPr>
        <w:t xml:space="preserve"> مصرف تزریقی مواد با عوارض شدید سلامتی همچون مرگ ناشی از بیش</w:t>
      </w:r>
      <w:r w:rsidRPr="003F6F76">
        <w:rPr>
          <w:rFonts w:hint="cs"/>
          <w:rtl/>
        </w:rPr>
        <w:softHyphen/>
        <w:t>مصرفی (اُوردوز)، عفونت</w:t>
      </w:r>
      <w:r w:rsidRPr="003F6F76">
        <w:rPr>
          <w:rFonts w:hint="cs"/>
          <w:rtl/>
        </w:rPr>
        <w:softHyphen/>
        <w:t>های منتقله از راه خون، عفونت محل تزریق، شدت بالاتر اعتیاد، تخریب گسترده</w:t>
      </w:r>
      <w:r w:rsidRPr="003F6F76">
        <w:rPr>
          <w:rFonts w:hint="cs"/>
          <w:rtl/>
        </w:rPr>
        <w:softHyphen/>
        <w:t>تر در کاکردهای فردی، بین</w:t>
      </w:r>
      <w:r w:rsidRPr="003F6F76">
        <w:rPr>
          <w:rFonts w:hint="cs"/>
          <w:rtl/>
        </w:rPr>
        <w:softHyphen/>
        <w:t>فردی و اجتماعی و... همراه است. کارکنان نظام سلامت باید در نظر داشته باشند که تماس با کسانی که مواد را به صورت تزریقی مصرف می</w:t>
      </w:r>
      <w:r w:rsidRPr="003F6F76">
        <w:rPr>
          <w:rFonts w:hint="cs"/>
          <w:rtl/>
        </w:rPr>
        <w:softHyphen/>
        <w:t>کنند، هرچند کوتاه مدت یک فرصت مناسب برای برقراری ارتباط و انتقال اطلاعات و آموزش</w:t>
      </w:r>
      <w:r w:rsidRPr="003F6F76">
        <w:rPr>
          <w:rFonts w:hint="cs"/>
          <w:rtl/>
        </w:rPr>
        <w:softHyphen/>
        <w:t xml:space="preserve">ها است. </w:t>
      </w:r>
    </w:p>
    <w:p w:rsidR="003F04E1" w:rsidRPr="003F6F76" w:rsidRDefault="003F04E1" w:rsidP="003F04E1">
      <w:pPr>
        <w:pStyle w:val="a3"/>
        <w:rPr>
          <w:rtl/>
        </w:rPr>
      </w:pPr>
      <w:r w:rsidRPr="003F6F76">
        <w:rPr>
          <w:rFonts w:hint="cs"/>
          <w:rtl/>
        </w:rPr>
        <w:t>در برخورد با کسانی که مواد را به صورت تزریقی مصرف می</w:t>
      </w:r>
      <w:r w:rsidRPr="003F6F76">
        <w:rPr>
          <w:rFonts w:hint="cs"/>
          <w:rtl/>
        </w:rPr>
        <w:softHyphen/>
        <w:t>کنند یک رویکرد سلسله مراتبی به شرح زیر باید پیگیری شود:</w:t>
      </w:r>
    </w:p>
    <w:p w:rsidR="003F04E1" w:rsidRPr="003F6F76" w:rsidRDefault="003F04E1" w:rsidP="009E4C7E">
      <w:pPr>
        <w:pStyle w:val="a3"/>
        <w:numPr>
          <w:ilvl w:val="0"/>
          <w:numId w:val="45"/>
        </w:numPr>
        <w:ind w:left="381" w:hanging="406"/>
      </w:pPr>
      <w:r w:rsidRPr="003F6F76">
        <w:rPr>
          <w:rFonts w:hint="cs"/>
          <w:rtl/>
        </w:rPr>
        <w:t>اگرمعتاد انگیزه و آمادگی کافی برای ورود به درمان دارد، او و خانواده</w:t>
      </w:r>
      <w:r w:rsidRPr="003F6F76">
        <w:rPr>
          <w:rtl/>
        </w:rPr>
        <w:softHyphen/>
      </w:r>
      <w:r w:rsidRPr="003F6F76">
        <w:rPr>
          <w:rFonts w:hint="cs"/>
          <w:rtl/>
        </w:rPr>
        <w:t>اش را تشويق كنيد موضوع را با پزشك مركز درميان گذارند.</w:t>
      </w:r>
    </w:p>
    <w:p w:rsidR="003F04E1" w:rsidRPr="003F6F76" w:rsidRDefault="003F04E1" w:rsidP="009E4C7E">
      <w:pPr>
        <w:pStyle w:val="a3"/>
        <w:numPr>
          <w:ilvl w:val="0"/>
          <w:numId w:val="45"/>
        </w:numPr>
        <w:ind w:left="381" w:hanging="406"/>
      </w:pPr>
      <w:r w:rsidRPr="003F6F76">
        <w:rPr>
          <w:rFonts w:hint="cs"/>
          <w:rtl/>
        </w:rPr>
        <w:t>اگر انگیزه و امادگی کافی برای ورود به درمان ندارد، بيمار را از خطرات ناشی از تزریق مواد آگاه كرده و او را تشويق كنيد به جاي تزريق از ساير روش</w:t>
      </w:r>
      <w:r w:rsidRPr="003F6F76">
        <w:rPr>
          <w:rtl/>
        </w:rPr>
        <w:softHyphen/>
      </w:r>
      <w:r w:rsidRPr="003F6F76">
        <w:rPr>
          <w:rFonts w:hint="cs"/>
          <w:rtl/>
        </w:rPr>
        <w:t>هاي مصرف مواد نظیر مصرف تدخینی یا خوراکی استفاده كند.</w:t>
      </w:r>
    </w:p>
    <w:p w:rsidR="003F04E1" w:rsidRPr="003F6F76" w:rsidRDefault="003F04E1" w:rsidP="009E4C7E">
      <w:pPr>
        <w:pStyle w:val="a3"/>
        <w:numPr>
          <w:ilvl w:val="0"/>
          <w:numId w:val="45"/>
        </w:numPr>
        <w:ind w:left="381" w:hanging="406"/>
      </w:pPr>
      <w:r w:rsidRPr="003F6F76">
        <w:rPr>
          <w:rFonts w:hint="cs"/>
          <w:rtl/>
        </w:rPr>
        <w:t>درصورتي كه فرد آمادگی و انگیزه کافی برای كنار گذاشتن تزريق را ننداشته باشد، خطرات استفاده از سرنگ مشترك همچون ابتلا به عفونت</w:t>
      </w:r>
      <w:r w:rsidRPr="003F6F76">
        <w:rPr>
          <w:rFonts w:hint="cs"/>
          <w:rtl/>
        </w:rPr>
        <w:softHyphen/>
        <w:t>های اچ</w:t>
      </w:r>
      <w:r w:rsidRPr="003F6F76">
        <w:rPr>
          <w:rFonts w:hint="cs"/>
          <w:rtl/>
        </w:rPr>
        <w:softHyphen/>
        <w:t>آی</w:t>
      </w:r>
      <w:r w:rsidRPr="003F6F76">
        <w:rPr>
          <w:rFonts w:hint="cs"/>
          <w:rtl/>
        </w:rPr>
        <w:softHyphen/>
        <w:t>وی و هپاتیت</w:t>
      </w:r>
      <w:r w:rsidRPr="003F6F76">
        <w:rPr>
          <w:rtl/>
        </w:rPr>
        <w:softHyphen/>
      </w:r>
      <w:r w:rsidRPr="003F6F76">
        <w:rPr>
          <w:rFonts w:hint="cs"/>
          <w:rtl/>
        </w:rPr>
        <w:t xml:space="preserve"> سی را به بيمار يادآور شويد و آنها را تا آنجا که ممکن است به استفاده از روش</w:t>
      </w:r>
      <w:r w:rsidRPr="003F6F76">
        <w:rPr>
          <w:rtl/>
        </w:rPr>
        <w:softHyphen/>
      </w:r>
      <w:r w:rsidRPr="003F6F76">
        <w:rPr>
          <w:rFonts w:hint="cs"/>
          <w:rtl/>
        </w:rPr>
        <w:t>های تزریق ایمن</w:t>
      </w:r>
      <w:r w:rsidRPr="003F6F76">
        <w:rPr>
          <w:rtl/>
        </w:rPr>
        <w:softHyphen/>
      </w:r>
      <w:r w:rsidRPr="003F6F76">
        <w:rPr>
          <w:rFonts w:hint="cs"/>
          <w:rtl/>
        </w:rPr>
        <w:t>تر تشویق کنید.</w:t>
      </w:r>
    </w:p>
    <w:p w:rsidR="003F04E1" w:rsidRPr="003F6F76" w:rsidRDefault="003F04E1" w:rsidP="009E4C7E">
      <w:pPr>
        <w:pStyle w:val="a3"/>
        <w:numPr>
          <w:ilvl w:val="0"/>
          <w:numId w:val="45"/>
        </w:numPr>
        <w:ind w:left="381" w:hanging="406"/>
      </w:pPr>
      <w:r w:rsidRPr="003F6F76">
        <w:rPr>
          <w:rFonts w:hint="cs"/>
          <w:rtl/>
        </w:rPr>
        <w:t>درصورتي كه قبلا رابطه جنسي مشكوك داشته ويا ازسرنگ مشترك استفاده كرده است او را براي آزمايش</w:t>
      </w:r>
      <w:r w:rsidRPr="003F6F76">
        <w:rPr>
          <w:rtl/>
        </w:rPr>
        <w:softHyphen/>
      </w:r>
      <w:r w:rsidRPr="003F6F76">
        <w:rPr>
          <w:rFonts w:hint="cs"/>
          <w:rtl/>
        </w:rPr>
        <w:t>هاي ضروري به پزشك مركز سلامت جامعه ارجاع دهيد چرا که ممکن است به هپاتيت يا ايدز مبتلا شده باشد.</w:t>
      </w:r>
    </w:p>
    <w:p w:rsidR="003F04E1" w:rsidRPr="00E8291E" w:rsidRDefault="003F04E1" w:rsidP="009E4C7E">
      <w:pPr>
        <w:pStyle w:val="a3"/>
        <w:numPr>
          <w:ilvl w:val="0"/>
          <w:numId w:val="45"/>
        </w:numPr>
        <w:ind w:left="381" w:hanging="406"/>
      </w:pPr>
      <w:r w:rsidRPr="00E8291E">
        <w:rPr>
          <w:rFonts w:hint="cs"/>
          <w:rtl/>
        </w:rPr>
        <w:t>بيمار و خانواده او را با مشورت و موافقت پزشك مركز بهداشتي درماني تشويق كنيد براي دريافت خدمات مشاوره تخصصي به مراكز مشاوره رفتاري موجود درشهرستان ويا استان مراجعه كنند.</w:t>
      </w:r>
    </w:p>
    <w:p w:rsidR="003F04E1" w:rsidRPr="003F6F76" w:rsidRDefault="003F04E1" w:rsidP="003F04E1">
      <w:pPr>
        <w:pStyle w:val="a3"/>
        <w:rPr>
          <w:rtl/>
        </w:rPr>
      </w:pPr>
      <w:r w:rsidRPr="003F6F76">
        <w:rPr>
          <w:rFonts w:hint="cs"/>
          <w:rtl/>
        </w:rPr>
        <w:t>بنابراین در برخورد با کسانی که مواد را به صورت تزریقی مصرف می</w:t>
      </w:r>
      <w:r w:rsidRPr="003F6F76">
        <w:rPr>
          <w:rFonts w:hint="cs"/>
          <w:rtl/>
        </w:rPr>
        <w:softHyphen/>
        <w:t>کنند، کارشناس مراقب سلامت خانواده باید آنها را برای دریافت خدمات درمانی برای قطع مصرف تزریقی به کارشناس سلامت روان ارجاع دهد. در صورتی که علی</w:t>
      </w:r>
      <w:r w:rsidRPr="003F6F76">
        <w:rPr>
          <w:rFonts w:hint="cs"/>
          <w:rtl/>
        </w:rPr>
        <w:softHyphen/>
        <w:t>رغم ارجاع و پیگیری مراجع به رفتار پرخطر تزریق خود ادامه دهد، کارشناس مراقب سلامت خانواده باید پیام</w:t>
      </w:r>
      <w:r w:rsidRPr="003F6F76">
        <w:rPr>
          <w:rFonts w:hint="cs"/>
          <w:rtl/>
        </w:rPr>
        <w:softHyphen/>
        <w:t>های کاهش آسیب را به فرد ارایه نموده و دسترسی او را به وسایل کاهش آسیب تسهیل نماید.</w:t>
      </w:r>
    </w:p>
    <w:p w:rsidR="003F04E1" w:rsidRPr="003F6F76" w:rsidRDefault="003F04E1" w:rsidP="003F04E1">
      <w:pPr>
        <w:pStyle w:val="a3"/>
        <w:rPr>
          <w:rtl/>
        </w:rPr>
      </w:pPr>
      <w:r w:rsidRPr="003F6F76">
        <w:rPr>
          <w:rFonts w:hint="cs"/>
          <w:rtl/>
        </w:rPr>
        <w:t>پیام</w:t>
      </w:r>
      <w:r w:rsidRPr="003F6F76">
        <w:rPr>
          <w:rFonts w:hint="cs"/>
          <w:rtl/>
        </w:rPr>
        <w:softHyphen/>
        <w:t>های مهم آموزش</w:t>
      </w:r>
      <w:r w:rsidRPr="003F6F76">
        <w:rPr>
          <w:rFonts w:hint="cs"/>
          <w:rtl/>
        </w:rPr>
        <w:softHyphen/>
        <w:t>های متمرکز بر کاهش آسیب مصرف مواد به این شرح است:</w:t>
      </w:r>
    </w:p>
    <w:p w:rsidR="003F04E1" w:rsidRPr="003F6F76" w:rsidRDefault="003F04E1" w:rsidP="003F04E1">
      <w:pPr>
        <w:pStyle w:val="a0"/>
        <w:rPr>
          <w:rFonts w:eastAsia="Calibri"/>
        </w:rPr>
      </w:pPr>
      <w:r w:rsidRPr="003F6F76">
        <w:rPr>
          <w:rFonts w:ascii="Zar" w:hint="cs"/>
          <w:rtl/>
        </w:rPr>
        <w:t xml:space="preserve"> </w:t>
      </w:r>
      <w:r w:rsidRPr="003F6F76">
        <w:rPr>
          <w:rFonts w:eastAsia="Calibri" w:hint="cs"/>
          <w:rtl/>
        </w:rPr>
        <w:t>بهتر است تزریق نکنید. برای این کار ورود به یک برنامه درمانی به شما کمک زیادی می</w:t>
      </w:r>
      <w:r w:rsidRPr="003F6F76">
        <w:rPr>
          <w:rFonts w:eastAsia="Calibri" w:hint="cs"/>
          <w:rtl/>
        </w:rPr>
        <w:softHyphen/>
        <w:t>کند.</w:t>
      </w:r>
    </w:p>
    <w:p w:rsidR="003F04E1" w:rsidRPr="003F6F76" w:rsidRDefault="003F04E1" w:rsidP="003F04E1">
      <w:pPr>
        <w:pStyle w:val="a0"/>
        <w:rPr>
          <w:rFonts w:eastAsia="Calibri"/>
        </w:rPr>
      </w:pPr>
      <w:r w:rsidRPr="003F6F76">
        <w:rPr>
          <w:rFonts w:eastAsia="Calibri" w:hint="cs"/>
          <w:rtl/>
        </w:rPr>
        <w:t>اگر تزریق می</w:t>
      </w:r>
      <w:r w:rsidRPr="003F6F76">
        <w:rPr>
          <w:rFonts w:eastAsia="Calibri"/>
          <w:rtl/>
        </w:rPr>
        <w:softHyphen/>
      </w:r>
      <w:r w:rsidRPr="003F6F76">
        <w:rPr>
          <w:rFonts w:eastAsia="Calibri" w:hint="cs"/>
          <w:rtl/>
        </w:rPr>
        <w:t>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همیشه از وسایل تزریق تمیز استفاده 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همیشه از وسایل تزریق نو استفاده 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وسایل تزریق را با دیگران به صورت اشتراکی استفاده نکنید.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محل تزریق را تمیز 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دست</w:t>
      </w:r>
      <w:r w:rsidRPr="003F6F76">
        <w:rPr>
          <w:rFonts w:eastAsia="Calibri"/>
          <w:rtl/>
        </w:rPr>
        <w:softHyphen/>
      </w:r>
      <w:r w:rsidRPr="003F6F76">
        <w:rPr>
          <w:rFonts w:eastAsia="Calibri" w:hint="cs"/>
          <w:rtl/>
        </w:rPr>
        <w:t>های خود را بشویید.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محل تزریق را بشویید.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هر بار در یک محل جدید تزریق 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آرام تزریق کنید.</w:t>
      </w:r>
    </w:p>
    <w:p w:rsidR="003F04E1" w:rsidRPr="003F6F76" w:rsidRDefault="003F04E1" w:rsidP="009E4C7E">
      <w:pPr>
        <w:pStyle w:val="a0"/>
        <w:numPr>
          <w:ilvl w:val="0"/>
          <w:numId w:val="46"/>
        </w:numPr>
        <w:ind w:left="731" w:hanging="336"/>
        <w:rPr>
          <w:rFonts w:eastAsia="Calibri"/>
        </w:rPr>
      </w:pPr>
      <w:r w:rsidRPr="003F6F76">
        <w:rPr>
          <w:rFonts w:eastAsia="Calibri" w:hint="cs"/>
          <w:rtl/>
        </w:rPr>
        <w:t>وسایل تزریق را بعد از استفاده در سیفتی باکس بریزید.</w:t>
      </w:r>
    </w:p>
    <w:p w:rsidR="003F04E1" w:rsidRPr="00E8291E" w:rsidRDefault="003F04E1" w:rsidP="003F04E1">
      <w:pPr>
        <w:pStyle w:val="a0"/>
        <w:rPr>
          <w:rFonts w:eastAsia="Calibri"/>
        </w:rPr>
      </w:pPr>
      <w:r w:rsidRPr="00E8291E">
        <w:rPr>
          <w:rFonts w:eastAsia="Calibri" w:hint="cs"/>
          <w:rtl/>
        </w:rPr>
        <w:t>اگر مواد محرک مصرف می</w:t>
      </w:r>
      <w:r w:rsidRPr="00E8291E">
        <w:rPr>
          <w:rFonts w:eastAsia="Calibri"/>
          <w:rtl/>
        </w:rPr>
        <w:softHyphen/>
      </w:r>
      <w:r w:rsidRPr="00E8291E">
        <w:rPr>
          <w:rFonts w:eastAsia="Calibri" w:hint="cs"/>
          <w:rtl/>
        </w:rPr>
        <w:t>کنید، نکات زیر خطرات سایکوز ناشی از مت</w:t>
      </w:r>
      <w:r w:rsidRPr="00E8291E">
        <w:rPr>
          <w:rFonts w:eastAsia="Calibri"/>
          <w:rtl/>
        </w:rPr>
        <w:softHyphen/>
      </w:r>
      <w:r w:rsidRPr="00E8291E">
        <w:rPr>
          <w:rFonts w:eastAsia="Calibri" w:hint="cs"/>
          <w:rtl/>
        </w:rPr>
        <w:t>آمفتامین را کاهش می</w:t>
      </w:r>
      <w:r w:rsidRPr="00E8291E">
        <w:rPr>
          <w:rFonts w:eastAsia="Calibri"/>
          <w:rtl/>
        </w:rPr>
        <w:softHyphen/>
      </w:r>
      <w:r w:rsidRPr="00E8291E">
        <w:rPr>
          <w:rFonts w:eastAsia="Calibri" w:hint="cs"/>
          <w:rtl/>
        </w:rPr>
        <w:t>دهد.</w:t>
      </w:r>
    </w:p>
    <w:p w:rsidR="003F04E1" w:rsidRPr="00E8291E" w:rsidRDefault="003F04E1" w:rsidP="009E4C7E">
      <w:pPr>
        <w:pStyle w:val="a0"/>
        <w:numPr>
          <w:ilvl w:val="0"/>
          <w:numId w:val="46"/>
        </w:numPr>
        <w:ind w:left="731" w:hanging="336"/>
        <w:rPr>
          <w:rFonts w:eastAsia="Calibri"/>
        </w:rPr>
      </w:pPr>
      <w:r w:rsidRPr="00E8291E">
        <w:rPr>
          <w:rFonts w:eastAsia="Calibri" w:hint="cs"/>
          <w:rtl/>
        </w:rPr>
        <w:t>از تزریق و تدخین اجتناب کنید.</w:t>
      </w:r>
    </w:p>
    <w:p w:rsidR="003F04E1" w:rsidRPr="00E8291E" w:rsidRDefault="003F04E1" w:rsidP="009E4C7E">
      <w:pPr>
        <w:pStyle w:val="a0"/>
        <w:numPr>
          <w:ilvl w:val="0"/>
          <w:numId w:val="46"/>
        </w:numPr>
        <w:ind w:left="731" w:hanging="336"/>
        <w:rPr>
          <w:rFonts w:eastAsia="Calibri"/>
        </w:rPr>
      </w:pPr>
      <w:r w:rsidRPr="00E8291E">
        <w:rPr>
          <w:rFonts w:eastAsia="Calibri" w:hint="cs"/>
          <w:rtl/>
        </w:rPr>
        <w:t>از مصرف هر روزه اجتناب کنید.</w:t>
      </w:r>
    </w:p>
    <w:p w:rsidR="003F04E1" w:rsidRPr="00E8291E" w:rsidRDefault="003F04E1" w:rsidP="003F04E1">
      <w:pPr>
        <w:pStyle w:val="a0"/>
        <w:rPr>
          <w:rFonts w:eastAsia="Calibri"/>
        </w:rPr>
      </w:pPr>
      <w:r w:rsidRPr="00E8291E">
        <w:rPr>
          <w:rFonts w:eastAsia="Calibri" w:hint="cs"/>
          <w:rtl/>
        </w:rPr>
        <w:t>اگر شما مواد افیونی</w:t>
      </w:r>
      <w:r>
        <w:rPr>
          <w:rFonts w:eastAsia="Calibri" w:hint="cs"/>
          <w:rtl/>
        </w:rPr>
        <w:t xml:space="preserve"> خصوصاً </w:t>
      </w:r>
      <w:r w:rsidRPr="00E8291E">
        <w:rPr>
          <w:rFonts w:eastAsia="Calibri" w:hint="cs"/>
          <w:rtl/>
        </w:rPr>
        <w:t>مواد افیونی کوتاه ار مثل هروئین مصرف می</w:t>
      </w:r>
      <w:r w:rsidRPr="00E8291E">
        <w:rPr>
          <w:rFonts w:eastAsia="Calibri"/>
          <w:rtl/>
        </w:rPr>
        <w:softHyphen/>
      </w:r>
      <w:r w:rsidRPr="00E8291E">
        <w:rPr>
          <w:rFonts w:eastAsia="Calibri" w:hint="cs"/>
          <w:rtl/>
        </w:rPr>
        <w:t>کنید، نکات زیر به شما کمک می</w:t>
      </w:r>
      <w:r w:rsidRPr="00E8291E">
        <w:rPr>
          <w:rFonts w:eastAsia="Calibri"/>
          <w:rtl/>
        </w:rPr>
        <w:softHyphen/>
      </w:r>
      <w:r w:rsidRPr="00E8291E">
        <w:rPr>
          <w:rFonts w:eastAsia="Calibri" w:hint="cs"/>
          <w:rtl/>
        </w:rPr>
        <w:t>کند خطر بیش</w:t>
      </w:r>
      <w:r w:rsidRPr="00E8291E">
        <w:rPr>
          <w:rFonts w:eastAsia="Calibri"/>
          <w:rtl/>
        </w:rPr>
        <w:softHyphen/>
      </w:r>
      <w:r w:rsidRPr="00E8291E">
        <w:rPr>
          <w:rFonts w:eastAsia="Calibri" w:hint="cs"/>
          <w:rtl/>
        </w:rPr>
        <w:t>مصرف را کاهش دهید.</w:t>
      </w:r>
    </w:p>
    <w:p w:rsidR="003F04E1" w:rsidRPr="00E8291E" w:rsidRDefault="003F04E1" w:rsidP="009E4C7E">
      <w:pPr>
        <w:pStyle w:val="a0"/>
        <w:numPr>
          <w:ilvl w:val="0"/>
          <w:numId w:val="46"/>
        </w:numPr>
        <w:ind w:left="731" w:hanging="336"/>
        <w:rPr>
          <w:rFonts w:eastAsia="Calibri"/>
        </w:rPr>
      </w:pPr>
      <w:r w:rsidRPr="00E8291E">
        <w:rPr>
          <w:rFonts w:eastAsia="Calibri" w:hint="cs"/>
          <w:rtl/>
        </w:rPr>
        <w:t>از مصرف هم</w:t>
      </w:r>
      <w:r w:rsidRPr="00E8291E">
        <w:rPr>
          <w:rFonts w:eastAsia="Calibri"/>
          <w:rtl/>
        </w:rPr>
        <w:softHyphen/>
      </w:r>
      <w:r w:rsidRPr="00E8291E">
        <w:rPr>
          <w:rFonts w:eastAsia="Calibri" w:hint="cs"/>
          <w:rtl/>
        </w:rPr>
        <w:t>زمان مواد دیگر</w:t>
      </w:r>
      <w:r>
        <w:rPr>
          <w:rFonts w:eastAsia="Calibri" w:hint="cs"/>
          <w:rtl/>
        </w:rPr>
        <w:t xml:space="preserve"> خصوصاً </w:t>
      </w:r>
      <w:r w:rsidRPr="00E8291E">
        <w:rPr>
          <w:rFonts w:eastAsia="Calibri" w:hint="cs"/>
          <w:rtl/>
        </w:rPr>
        <w:t>آرام</w:t>
      </w:r>
      <w:r w:rsidRPr="00E8291E">
        <w:rPr>
          <w:rFonts w:eastAsia="Calibri"/>
          <w:rtl/>
        </w:rPr>
        <w:softHyphen/>
      </w:r>
      <w:r w:rsidRPr="00E8291E">
        <w:rPr>
          <w:rFonts w:eastAsia="Calibri" w:hint="cs"/>
          <w:rtl/>
        </w:rPr>
        <w:t>بخش</w:t>
      </w:r>
      <w:r w:rsidRPr="00E8291E">
        <w:rPr>
          <w:rFonts w:eastAsia="Calibri"/>
          <w:rtl/>
        </w:rPr>
        <w:softHyphen/>
      </w:r>
      <w:r w:rsidRPr="00E8291E">
        <w:rPr>
          <w:rFonts w:eastAsia="Calibri" w:hint="cs"/>
          <w:rtl/>
        </w:rPr>
        <w:t>ها و خواب</w:t>
      </w:r>
      <w:r w:rsidRPr="00E8291E">
        <w:rPr>
          <w:rFonts w:eastAsia="Calibri"/>
          <w:rtl/>
        </w:rPr>
        <w:softHyphen/>
      </w:r>
      <w:r w:rsidRPr="00E8291E">
        <w:rPr>
          <w:rFonts w:eastAsia="Calibri" w:hint="cs"/>
          <w:rtl/>
        </w:rPr>
        <w:t>آورها اجتناب کنید.</w:t>
      </w:r>
    </w:p>
    <w:p w:rsidR="003F04E1" w:rsidRPr="00E8291E" w:rsidRDefault="003F04E1" w:rsidP="009E4C7E">
      <w:pPr>
        <w:pStyle w:val="a0"/>
        <w:numPr>
          <w:ilvl w:val="0"/>
          <w:numId w:val="46"/>
        </w:numPr>
        <w:ind w:left="731" w:hanging="336"/>
        <w:rPr>
          <w:rFonts w:eastAsia="Calibri"/>
        </w:rPr>
      </w:pPr>
      <w:r w:rsidRPr="00E8291E">
        <w:rPr>
          <w:rFonts w:eastAsia="Calibri" w:hint="cs"/>
          <w:rtl/>
        </w:rPr>
        <w:t>مقدار کمی مصرف کنید. همیشه وقتی یک ماده جدید می</w:t>
      </w:r>
      <w:r w:rsidRPr="00E8291E">
        <w:rPr>
          <w:rFonts w:eastAsia="Calibri"/>
          <w:rtl/>
        </w:rPr>
        <w:softHyphen/>
      </w:r>
      <w:r w:rsidRPr="00E8291E">
        <w:rPr>
          <w:rFonts w:eastAsia="Calibri" w:hint="cs"/>
          <w:rtl/>
        </w:rPr>
        <w:t>خرید اول یک مقدار اندک از ماده را تست کنید تا از مقدار خلوص و قدرت آن اطلاع پیدا کنید.</w:t>
      </w:r>
    </w:p>
    <w:p w:rsidR="003F04E1" w:rsidRPr="00E8291E" w:rsidRDefault="003F04E1" w:rsidP="009E4C7E">
      <w:pPr>
        <w:pStyle w:val="a0"/>
        <w:numPr>
          <w:ilvl w:val="0"/>
          <w:numId w:val="46"/>
        </w:numPr>
        <w:ind w:left="731" w:hanging="336"/>
        <w:rPr>
          <w:rFonts w:eastAsia="Calibri"/>
        </w:rPr>
      </w:pPr>
      <w:r w:rsidRPr="00E8291E">
        <w:rPr>
          <w:rFonts w:eastAsia="Calibri" w:hint="cs"/>
          <w:rtl/>
        </w:rPr>
        <w:t>در جایی مواد مصرف کنید که دیگران هم حضور داشته باشند.</w:t>
      </w:r>
    </w:p>
    <w:p w:rsidR="003F04E1" w:rsidRPr="00E8291E" w:rsidRDefault="003F04E1" w:rsidP="009E4C7E">
      <w:pPr>
        <w:pStyle w:val="a0"/>
        <w:numPr>
          <w:ilvl w:val="0"/>
          <w:numId w:val="46"/>
        </w:numPr>
        <w:ind w:left="731" w:hanging="336"/>
        <w:rPr>
          <w:rFonts w:eastAsia="Calibri"/>
        </w:rPr>
      </w:pPr>
      <w:r w:rsidRPr="00E8291E">
        <w:rPr>
          <w:rFonts w:eastAsia="Calibri" w:hint="cs"/>
          <w:rtl/>
        </w:rPr>
        <w:t>از تزریق در محل</w:t>
      </w:r>
      <w:r w:rsidRPr="00E8291E">
        <w:rPr>
          <w:rFonts w:eastAsia="Calibri"/>
          <w:rtl/>
        </w:rPr>
        <w:softHyphen/>
      </w:r>
      <w:r w:rsidRPr="00E8291E">
        <w:rPr>
          <w:rFonts w:eastAsia="Calibri" w:hint="cs"/>
          <w:rtl/>
        </w:rPr>
        <w:t>هایی که اگر بیش</w:t>
      </w:r>
      <w:r w:rsidRPr="00E8291E">
        <w:rPr>
          <w:rFonts w:eastAsia="Calibri"/>
          <w:rtl/>
        </w:rPr>
        <w:softHyphen/>
      </w:r>
      <w:r w:rsidRPr="00E8291E">
        <w:rPr>
          <w:rFonts w:eastAsia="Calibri" w:hint="cs"/>
          <w:rtl/>
        </w:rPr>
        <w:t>مصرف کردید کسی نیست به کمک</w:t>
      </w:r>
      <w:r w:rsidRPr="00E8291E">
        <w:rPr>
          <w:rFonts w:eastAsia="Calibri"/>
          <w:rtl/>
        </w:rPr>
        <w:softHyphen/>
      </w:r>
      <w:r w:rsidRPr="00E8291E">
        <w:rPr>
          <w:rFonts w:eastAsia="Calibri" w:hint="cs"/>
          <w:rtl/>
        </w:rPr>
        <w:t>تان بیاید اجتناب کنید.</w:t>
      </w:r>
    </w:p>
    <w:p w:rsidR="003F04E1" w:rsidRPr="003F6F76" w:rsidRDefault="003F04E1" w:rsidP="003F04E1">
      <w:pPr>
        <w:pStyle w:val="a0"/>
        <w:rPr>
          <w:rFonts w:eastAsia="Calibri"/>
          <w:sz w:val="24"/>
          <w:lang w:bidi="fa-IR"/>
        </w:rPr>
      </w:pPr>
      <w:r w:rsidRPr="00E8291E">
        <w:rPr>
          <w:rFonts w:eastAsia="Calibri" w:hint="cs"/>
          <w:rtl/>
        </w:rPr>
        <w:t>شماره تلفن اورژانس را حفظ باشید.در ارتباط با دیگران</w:t>
      </w:r>
    </w:p>
    <w:p w:rsidR="003F04E1" w:rsidRPr="00E8291E" w:rsidRDefault="003F04E1" w:rsidP="009E4C7E">
      <w:pPr>
        <w:pStyle w:val="a0"/>
        <w:numPr>
          <w:ilvl w:val="0"/>
          <w:numId w:val="46"/>
        </w:numPr>
        <w:ind w:left="731" w:hanging="336"/>
        <w:rPr>
          <w:rFonts w:eastAsia="Calibri"/>
        </w:rPr>
      </w:pPr>
      <w:r w:rsidRPr="00E8291E">
        <w:rPr>
          <w:rFonts w:eastAsia="Calibri" w:hint="eastAsia"/>
          <w:rtl/>
        </w:rPr>
        <w:t>علاوه</w:t>
      </w:r>
      <w:r w:rsidRPr="00E8291E">
        <w:rPr>
          <w:rFonts w:eastAsia="Calibri"/>
          <w:rtl/>
        </w:rPr>
        <w:t xml:space="preserve"> </w:t>
      </w:r>
      <w:r w:rsidRPr="00E8291E">
        <w:rPr>
          <w:rFonts w:eastAsia="Calibri" w:hint="eastAsia"/>
          <w:rtl/>
        </w:rPr>
        <w:t>بر</w:t>
      </w:r>
      <w:r w:rsidRPr="00E8291E">
        <w:rPr>
          <w:rFonts w:eastAsia="Calibri"/>
          <w:rtl/>
        </w:rPr>
        <w:t xml:space="preserve"> </w:t>
      </w:r>
      <w:r w:rsidRPr="00E8291E">
        <w:rPr>
          <w:rFonts w:eastAsia="Calibri" w:hint="eastAsia"/>
          <w:rtl/>
        </w:rPr>
        <w:t>آن</w:t>
      </w:r>
      <w:r w:rsidRPr="00E8291E">
        <w:rPr>
          <w:rFonts w:eastAsia="Calibri"/>
          <w:rtl/>
        </w:rPr>
        <w:t xml:space="preserve">  </w:t>
      </w:r>
      <w:r w:rsidRPr="00E8291E">
        <w:rPr>
          <w:rFonts w:eastAsia="Calibri" w:hint="eastAsia"/>
          <w:rtl/>
        </w:rPr>
        <w:t>که</w:t>
      </w:r>
      <w:r w:rsidRPr="00E8291E">
        <w:rPr>
          <w:rFonts w:eastAsia="Calibri"/>
          <w:rtl/>
        </w:rPr>
        <w:t xml:space="preserve"> </w:t>
      </w:r>
      <w:r w:rsidRPr="00E8291E">
        <w:rPr>
          <w:rFonts w:eastAsia="Calibri" w:hint="eastAsia"/>
          <w:rtl/>
        </w:rPr>
        <w:t>با</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هم</w:t>
      </w:r>
      <w:r w:rsidRPr="00E8291E">
        <w:rPr>
          <w:rFonts w:eastAsia="Calibri" w:hint="cs"/>
          <w:rtl/>
        </w:rPr>
        <w:t>ی</w:t>
      </w:r>
      <w:r w:rsidRPr="00E8291E">
        <w:rPr>
          <w:rFonts w:eastAsia="Calibri" w:hint="eastAsia"/>
          <w:rtl/>
        </w:rPr>
        <w:t>شه</w:t>
      </w:r>
      <w:r w:rsidRPr="00E8291E">
        <w:rPr>
          <w:rFonts w:eastAsia="Calibri"/>
          <w:rtl/>
        </w:rPr>
        <w:t xml:space="preserve"> </w:t>
      </w:r>
      <w:r w:rsidRPr="00E8291E">
        <w:rPr>
          <w:rFonts w:eastAsia="Calibri" w:hint="eastAsia"/>
          <w:rtl/>
        </w:rPr>
        <w:t>از</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استفاده</w:t>
      </w:r>
      <w:r w:rsidRPr="00E8291E">
        <w:rPr>
          <w:rFonts w:eastAsia="Calibri"/>
          <w:rtl/>
        </w:rPr>
        <w:t xml:space="preserve"> </w:t>
      </w:r>
      <w:r w:rsidRPr="00E8291E">
        <w:rPr>
          <w:rFonts w:eastAsia="Calibri" w:hint="eastAsia"/>
          <w:rtl/>
        </w:rPr>
        <w:t>شده</w:t>
      </w:r>
      <w:r w:rsidRPr="00E8291E">
        <w:rPr>
          <w:rFonts w:eastAsia="Calibri"/>
          <w:rtl/>
        </w:rPr>
        <w:t xml:space="preserve"> </w:t>
      </w:r>
      <w:r w:rsidRPr="00E8291E">
        <w:rPr>
          <w:rFonts w:eastAsia="Calibri" w:hint="eastAsia"/>
          <w:rtl/>
        </w:rPr>
        <w:t>توسط</w:t>
      </w:r>
      <w:r w:rsidRPr="00E8291E">
        <w:rPr>
          <w:rFonts w:eastAsia="Calibri"/>
          <w:rtl/>
        </w:rPr>
        <w:t xml:space="preserve"> </w:t>
      </w:r>
      <w:r w:rsidRPr="00E8291E">
        <w:rPr>
          <w:rFonts w:eastAsia="Calibri" w:hint="eastAsia"/>
          <w:rtl/>
        </w:rPr>
        <w:t>د</w:t>
      </w:r>
      <w:r w:rsidRPr="00E8291E">
        <w:rPr>
          <w:rFonts w:eastAsia="Calibri" w:hint="cs"/>
          <w:rtl/>
        </w:rPr>
        <w:t>ی</w:t>
      </w:r>
      <w:r w:rsidRPr="00E8291E">
        <w:rPr>
          <w:rFonts w:eastAsia="Calibri" w:hint="eastAsia"/>
          <w:rtl/>
        </w:rPr>
        <w:t>گران</w:t>
      </w:r>
      <w:r w:rsidRPr="00E8291E">
        <w:rPr>
          <w:rFonts w:eastAsia="Calibri"/>
          <w:rtl/>
        </w:rPr>
        <w:t xml:space="preserve"> </w:t>
      </w:r>
      <w:r w:rsidRPr="00E8291E">
        <w:rPr>
          <w:rFonts w:eastAsia="Calibri" w:hint="eastAsia"/>
          <w:rtl/>
        </w:rPr>
        <w:t>اجتناب</w:t>
      </w:r>
      <w:r w:rsidRPr="00E8291E">
        <w:rPr>
          <w:rFonts w:eastAsia="Calibri"/>
          <w:rtl/>
        </w:rPr>
        <w:t xml:space="preserve"> </w:t>
      </w:r>
      <w:r w:rsidRPr="00E8291E">
        <w:rPr>
          <w:rFonts w:eastAsia="Calibri" w:hint="eastAsia"/>
          <w:rtl/>
        </w:rPr>
        <w:t>کرد،</w:t>
      </w:r>
      <w:r w:rsidRPr="00E8291E">
        <w:rPr>
          <w:rFonts w:eastAsia="Calibri"/>
          <w:rtl/>
        </w:rPr>
        <w:t xml:space="preserve"> </w:t>
      </w:r>
      <w:r w:rsidRPr="00E8291E">
        <w:rPr>
          <w:rFonts w:eastAsia="Calibri" w:hint="eastAsia"/>
          <w:rtl/>
        </w:rPr>
        <w:t>نبا</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خود</w:t>
      </w:r>
      <w:r w:rsidRPr="00E8291E">
        <w:rPr>
          <w:rFonts w:eastAsia="Calibri"/>
          <w:rtl/>
        </w:rPr>
        <w:t xml:space="preserve"> </w:t>
      </w:r>
      <w:r w:rsidRPr="00E8291E">
        <w:rPr>
          <w:rFonts w:eastAsia="Calibri" w:hint="eastAsia"/>
          <w:rtl/>
        </w:rPr>
        <w:t>را</w:t>
      </w:r>
      <w:r w:rsidRPr="00E8291E">
        <w:rPr>
          <w:rFonts w:eastAsia="Calibri"/>
          <w:rtl/>
        </w:rPr>
        <w:t xml:space="preserve"> </w:t>
      </w:r>
      <w:r w:rsidRPr="00E8291E">
        <w:rPr>
          <w:rFonts w:eastAsia="Calibri" w:hint="eastAsia"/>
          <w:rtl/>
        </w:rPr>
        <w:t>در</w:t>
      </w:r>
      <w:r w:rsidRPr="00E8291E">
        <w:rPr>
          <w:rFonts w:eastAsia="Calibri"/>
          <w:rtl/>
        </w:rPr>
        <w:t xml:space="preserve"> </w:t>
      </w:r>
      <w:r w:rsidRPr="00E8291E">
        <w:rPr>
          <w:rFonts w:eastAsia="Calibri" w:hint="eastAsia"/>
          <w:rtl/>
        </w:rPr>
        <w:t>اخت</w:t>
      </w:r>
      <w:r w:rsidRPr="00E8291E">
        <w:rPr>
          <w:rFonts w:eastAsia="Calibri" w:hint="cs"/>
          <w:rtl/>
        </w:rPr>
        <w:t>ی</w:t>
      </w:r>
      <w:r w:rsidRPr="00E8291E">
        <w:rPr>
          <w:rFonts w:eastAsia="Calibri" w:hint="eastAsia"/>
          <w:rtl/>
        </w:rPr>
        <w:t>ار</w:t>
      </w:r>
      <w:r w:rsidRPr="00E8291E">
        <w:rPr>
          <w:rFonts w:eastAsia="Calibri"/>
          <w:rtl/>
        </w:rPr>
        <w:t xml:space="preserve"> </w:t>
      </w:r>
      <w:r w:rsidRPr="00E8291E">
        <w:rPr>
          <w:rFonts w:eastAsia="Calibri" w:hint="eastAsia"/>
          <w:rtl/>
        </w:rPr>
        <w:t>سا</w:t>
      </w:r>
      <w:r w:rsidRPr="00E8291E">
        <w:rPr>
          <w:rFonts w:eastAsia="Calibri" w:hint="cs"/>
          <w:rtl/>
        </w:rPr>
        <w:t>ی</w:t>
      </w:r>
      <w:r w:rsidRPr="00E8291E">
        <w:rPr>
          <w:rFonts w:eastAsia="Calibri" w:hint="eastAsia"/>
          <w:rtl/>
        </w:rPr>
        <w:t>ر</w:t>
      </w:r>
      <w:r w:rsidRPr="00E8291E">
        <w:rPr>
          <w:rFonts w:eastAsia="Calibri"/>
          <w:rtl/>
        </w:rPr>
        <w:t xml:space="preserve"> </w:t>
      </w:r>
      <w:r w:rsidRPr="00E8291E">
        <w:rPr>
          <w:rFonts w:eastAsia="Calibri" w:hint="eastAsia"/>
          <w:rtl/>
        </w:rPr>
        <w:t>مصرف</w:t>
      </w:r>
      <w:r w:rsidRPr="00E8291E">
        <w:rPr>
          <w:rFonts w:eastAsia="Calibri"/>
          <w:rtl/>
        </w:rPr>
        <w:t xml:space="preserve"> </w:t>
      </w:r>
      <w:r w:rsidRPr="00E8291E">
        <w:rPr>
          <w:rFonts w:eastAsia="Calibri" w:hint="eastAsia"/>
          <w:rtl/>
        </w:rPr>
        <w:t>کنندگان</w:t>
      </w:r>
      <w:r w:rsidRPr="00E8291E">
        <w:rPr>
          <w:rFonts w:eastAsia="Calibri"/>
          <w:rtl/>
        </w:rPr>
        <w:t xml:space="preserve"> </w:t>
      </w:r>
      <w:r w:rsidRPr="00E8291E">
        <w:rPr>
          <w:rFonts w:eastAsia="Calibri" w:hint="eastAsia"/>
          <w:rtl/>
        </w:rPr>
        <w:t>مواد</w:t>
      </w:r>
      <w:r w:rsidRPr="00E8291E">
        <w:rPr>
          <w:rFonts w:eastAsia="Calibri"/>
          <w:rtl/>
        </w:rPr>
        <w:t xml:space="preserve"> </w:t>
      </w:r>
      <w:r w:rsidRPr="00E8291E">
        <w:rPr>
          <w:rFonts w:eastAsia="Calibri" w:hint="eastAsia"/>
          <w:rtl/>
        </w:rPr>
        <w:t>قرار</w:t>
      </w:r>
      <w:r w:rsidRPr="00E8291E">
        <w:rPr>
          <w:rFonts w:eastAsia="Calibri"/>
          <w:rtl/>
        </w:rPr>
        <w:t xml:space="preserve"> </w:t>
      </w:r>
      <w:r w:rsidRPr="00E8291E">
        <w:rPr>
          <w:rFonts w:eastAsia="Calibri" w:hint="eastAsia"/>
          <w:rtl/>
        </w:rPr>
        <w:t>داد</w:t>
      </w:r>
    </w:p>
    <w:p w:rsidR="003F04E1" w:rsidRPr="00E8291E" w:rsidRDefault="003F04E1" w:rsidP="009E4C7E">
      <w:pPr>
        <w:pStyle w:val="a0"/>
        <w:numPr>
          <w:ilvl w:val="0"/>
          <w:numId w:val="46"/>
        </w:numPr>
        <w:ind w:left="731" w:hanging="336"/>
        <w:rPr>
          <w:rFonts w:eastAsia="Calibri"/>
        </w:rPr>
      </w:pPr>
      <w:r w:rsidRPr="00E8291E">
        <w:rPr>
          <w:rFonts w:eastAsia="Calibri" w:hint="eastAsia"/>
          <w:rtl/>
        </w:rPr>
        <w:t>شا</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شما</w:t>
      </w:r>
      <w:r w:rsidRPr="00E8291E">
        <w:rPr>
          <w:rFonts w:eastAsia="Calibri"/>
          <w:rtl/>
        </w:rPr>
        <w:t xml:space="preserve"> </w:t>
      </w:r>
      <w:r w:rsidRPr="00E8291E">
        <w:rPr>
          <w:rFonts w:eastAsia="Calibri" w:hint="eastAsia"/>
          <w:rtl/>
        </w:rPr>
        <w:t>تصور</w:t>
      </w:r>
      <w:r w:rsidRPr="00E8291E">
        <w:rPr>
          <w:rFonts w:eastAsia="Calibri"/>
          <w:rtl/>
        </w:rPr>
        <w:t xml:space="preserve"> </w:t>
      </w:r>
      <w:r w:rsidRPr="00E8291E">
        <w:rPr>
          <w:rFonts w:eastAsia="Calibri" w:hint="eastAsia"/>
          <w:rtl/>
        </w:rPr>
        <w:t>کن</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قرض</w:t>
      </w:r>
      <w:r w:rsidRPr="00E8291E">
        <w:rPr>
          <w:rFonts w:eastAsia="Calibri"/>
          <w:rtl/>
        </w:rPr>
        <w:t xml:space="preserve"> </w:t>
      </w:r>
      <w:r w:rsidRPr="00E8291E">
        <w:rPr>
          <w:rFonts w:eastAsia="Calibri" w:hint="eastAsia"/>
          <w:rtl/>
        </w:rPr>
        <w:t>دادن</w:t>
      </w:r>
      <w:r w:rsidRPr="00E8291E">
        <w:rPr>
          <w:rFonts w:eastAsia="Calibri"/>
          <w:rtl/>
        </w:rPr>
        <w:t xml:space="preserve"> </w:t>
      </w:r>
      <w:r w:rsidRPr="00E8291E">
        <w:rPr>
          <w:rFonts w:eastAsia="Calibri" w:hint="eastAsia"/>
          <w:rtl/>
        </w:rPr>
        <w:t>سرنگ،</w:t>
      </w:r>
      <w:r w:rsidRPr="00E8291E">
        <w:rPr>
          <w:rFonts w:eastAsia="Calibri"/>
          <w:rtl/>
        </w:rPr>
        <w:t xml:space="preserve"> </w:t>
      </w:r>
      <w:r w:rsidRPr="00E8291E">
        <w:rPr>
          <w:rFonts w:eastAsia="Calibri" w:hint="eastAsia"/>
          <w:rtl/>
        </w:rPr>
        <w:t>سرسوزن</w:t>
      </w:r>
      <w:r w:rsidRPr="00E8291E">
        <w:rPr>
          <w:rFonts w:eastAsia="Calibri"/>
          <w:rtl/>
        </w:rPr>
        <w:t xml:space="preserve"> </w:t>
      </w:r>
      <w:r w:rsidRPr="00E8291E">
        <w:rPr>
          <w:rFonts w:eastAsia="Calibri" w:hint="cs"/>
          <w:rtl/>
        </w:rPr>
        <w:t>ی</w:t>
      </w:r>
      <w:r w:rsidRPr="00E8291E">
        <w:rPr>
          <w:rFonts w:eastAsia="Calibri" w:hint="eastAsia"/>
          <w:rtl/>
        </w:rPr>
        <w:t>ا</w:t>
      </w:r>
      <w:r w:rsidRPr="00E8291E">
        <w:rPr>
          <w:rFonts w:eastAsia="Calibri"/>
          <w:rtl/>
        </w:rPr>
        <w:t xml:space="preserve"> </w:t>
      </w:r>
      <w:r w:rsidRPr="00E8291E">
        <w:rPr>
          <w:rFonts w:eastAsia="Calibri" w:hint="eastAsia"/>
          <w:rtl/>
        </w:rPr>
        <w:t>سا</w:t>
      </w:r>
      <w:r w:rsidRPr="00E8291E">
        <w:rPr>
          <w:rFonts w:eastAsia="Calibri" w:hint="cs"/>
          <w:rtl/>
        </w:rPr>
        <w:t>ی</w:t>
      </w:r>
      <w:r w:rsidRPr="00E8291E">
        <w:rPr>
          <w:rFonts w:eastAsia="Calibri" w:hint="eastAsia"/>
          <w:rtl/>
        </w:rPr>
        <w:t>ر</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کمک</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د</w:t>
      </w:r>
      <w:r w:rsidRPr="00E8291E">
        <w:rPr>
          <w:rFonts w:eastAsia="Calibri" w:hint="cs"/>
          <w:rtl/>
        </w:rPr>
        <w:t>ی</w:t>
      </w:r>
      <w:r w:rsidRPr="00E8291E">
        <w:rPr>
          <w:rFonts w:eastAsia="Calibri" w:hint="eastAsia"/>
          <w:rtl/>
        </w:rPr>
        <w:t>گران</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حساب</w:t>
      </w:r>
      <w:r w:rsidRPr="00E8291E">
        <w:rPr>
          <w:rFonts w:eastAsia="Calibri"/>
          <w:rtl/>
        </w:rPr>
        <w:t xml:space="preserve"> می‌</w:t>
      </w:r>
      <w:r w:rsidRPr="00E8291E">
        <w:rPr>
          <w:rFonts w:eastAsia="Calibri" w:hint="eastAsia"/>
          <w:rtl/>
        </w:rPr>
        <w:t>آ</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اما</w:t>
      </w:r>
      <w:r w:rsidRPr="00E8291E">
        <w:rPr>
          <w:rFonts w:eastAsia="Calibri"/>
          <w:rtl/>
        </w:rPr>
        <w:t xml:space="preserve"> </w:t>
      </w:r>
      <w:r w:rsidRPr="00E8291E">
        <w:rPr>
          <w:rFonts w:eastAsia="Calibri" w:hint="eastAsia"/>
          <w:rtl/>
        </w:rPr>
        <w:t>با</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توجه</w:t>
      </w:r>
      <w:r w:rsidRPr="00E8291E">
        <w:rPr>
          <w:rFonts w:eastAsia="Calibri"/>
          <w:rtl/>
        </w:rPr>
        <w:t xml:space="preserve"> </w:t>
      </w:r>
      <w:r w:rsidRPr="00E8291E">
        <w:rPr>
          <w:rFonts w:eastAsia="Calibri" w:hint="eastAsia"/>
          <w:rtl/>
        </w:rPr>
        <w:t>داشته</w:t>
      </w:r>
      <w:r w:rsidRPr="00E8291E">
        <w:rPr>
          <w:rFonts w:eastAsia="Calibri"/>
          <w:rtl/>
        </w:rPr>
        <w:t xml:space="preserve"> </w:t>
      </w:r>
      <w:r w:rsidRPr="00E8291E">
        <w:rPr>
          <w:rFonts w:eastAsia="Calibri" w:hint="eastAsia"/>
          <w:rtl/>
        </w:rPr>
        <w:t>باش</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که</w:t>
      </w:r>
      <w:r w:rsidRPr="00E8291E">
        <w:rPr>
          <w:rFonts w:eastAsia="Calibri"/>
          <w:rtl/>
        </w:rPr>
        <w:t xml:space="preserve"> </w:t>
      </w:r>
      <w:r w:rsidRPr="00E8291E">
        <w:rPr>
          <w:rFonts w:eastAsia="Calibri" w:hint="eastAsia"/>
          <w:rtl/>
        </w:rPr>
        <w:t>قرض</w:t>
      </w:r>
      <w:r w:rsidRPr="00E8291E">
        <w:rPr>
          <w:rFonts w:eastAsia="Calibri"/>
          <w:rtl/>
        </w:rPr>
        <w:t xml:space="preserve"> </w:t>
      </w:r>
      <w:r w:rsidRPr="00E8291E">
        <w:rPr>
          <w:rFonts w:eastAsia="Calibri" w:hint="eastAsia"/>
          <w:rtl/>
        </w:rPr>
        <w:t>دادن</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دسته</w:t>
      </w:r>
      <w:r w:rsidRPr="00E8291E">
        <w:rPr>
          <w:rFonts w:eastAsia="Calibri"/>
          <w:rtl/>
        </w:rPr>
        <w:t xml:space="preserve"> </w:t>
      </w:r>
      <w:r w:rsidRPr="00E8291E">
        <w:rPr>
          <w:rFonts w:eastAsia="Calibri" w:hint="eastAsia"/>
          <w:rtl/>
        </w:rPr>
        <w:t>دوم</w:t>
      </w:r>
      <w:r w:rsidRPr="00E8291E">
        <w:rPr>
          <w:rFonts w:eastAsia="Calibri"/>
          <w:rtl/>
        </w:rPr>
        <w:t xml:space="preserve"> می‌</w:t>
      </w:r>
      <w:r w:rsidRPr="00E8291E">
        <w:rPr>
          <w:rFonts w:eastAsia="Calibri" w:hint="eastAsia"/>
          <w:rtl/>
        </w:rPr>
        <w:t>تواند</w:t>
      </w:r>
      <w:r w:rsidRPr="00E8291E">
        <w:rPr>
          <w:rFonts w:eastAsia="Calibri"/>
          <w:rtl/>
        </w:rPr>
        <w:t xml:space="preserve"> </w:t>
      </w:r>
      <w:r w:rsidRPr="00E8291E">
        <w:rPr>
          <w:rFonts w:eastAsia="Calibri" w:hint="eastAsia"/>
          <w:rtl/>
        </w:rPr>
        <w:t>عفونت</w:t>
      </w:r>
      <w:r w:rsidRPr="00E8291E">
        <w:rPr>
          <w:rFonts w:eastAsia="Calibri"/>
          <w:rtl/>
        </w:rPr>
        <w:t xml:space="preserve">‌های </w:t>
      </w:r>
      <w:r w:rsidRPr="00E8291E">
        <w:rPr>
          <w:rFonts w:eastAsia="Calibri" w:hint="eastAsia"/>
          <w:rtl/>
        </w:rPr>
        <w:t>باکتر</w:t>
      </w:r>
      <w:r w:rsidRPr="00E8291E">
        <w:rPr>
          <w:rFonts w:eastAsia="Calibri" w:hint="cs"/>
          <w:rtl/>
        </w:rPr>
        <w:t>ی</w:t>
      </w:r>
      <w:r w:rsidRPr="00E8291E">
        <w:rPr>
          <w:rFonts w:eastAsia="Calibri" w:hint="eastAsia"/>
          <w:rtl/>
        </w:rPr>
        <w:t>ا</w:t>
      </w:r>
      <w:r w:rsidRPr="00E8291E">
        <w:rPr>
          <w:rFonts w:eastAsia="Calibri" w:hint="cs"/>
          <w:rtl/>
        </w:rPr>
        <w:t>یی</w:t>
      </w:r>
      <w:r w:rsidRPr="00E8291E">
        <w:rPr>
          <w:rFonts w:eastAsia="Calibri"/>
          <w:rtl/>
        </w:rPr>
        <w:t xml:space="preserve"> </w:t>
      </w:r>
      <w:r w:rsidRPr="00E8291E">
        <w:rPr>
          <w:rFonts w:eastAsia="Calibri" w:hint="eastAsia"/>
          <w:rtl/>
        </w:rPr>
        <w:t>و</w:t>
      </w:r>
      <w:r w:rsidRPr="00E8291E">
        <w:rPr>
          <w:rFonts w:eastAsia="Calibri"/>
          <w:rtl/>
        </w:rPr>
        <w:t xml:space="preserve"> </w:t>
      </w:r>
      <w:r w:rsidRPr="00E8291E">
        <w:rPr>
          <w:rFonts w:eastAsia="Calibri" w:hint="eastAsia"/>
          <w:rtl/>
        </w:rPr>
        <w:t>و</w:t>
      </w:r>
      <w:r w:rsidRPr="00E8291E">
        <w:rPr>
          <w:rFonts w:eastAsia="Calibri" w:hint="cs"/>
          <w:rtl/>
        </w:rPr>
        <w:t>ی</w:t>
      </w:r>
      <w:r w:rsidRPr="00E8291E">
        <w:rPr>
          <w:rFonts w:eastAsia="Calibri" w:hint="eastAsia"/>
          <w:rtl/>
        </w:rPr>
        <w:t>روس</w:t>
      </w:r>
      <w:r w:rsidRPr="00E8291E">
        <w:rPr>
          <w:rFonts w:eastAsia="Calibri" w:hint="cs"/>
          <w:rtl/>
        </w:rPr>
        <w:t>ی</w:t>
      </w:r>
      <w:r w:rsidRPr="00E8291E">
        <w:rPr>
          <w:rFonts w:eastAsia="Calibri"/>
          <w:rtl/>
        </w:rPr>
        <w:t xml:space="preserve"> </w:t>
      </w:r>
      <w:r w:rsidRPr="00E8291E">
        <w:rPr>
          <w:rFonts w:eastAsia="Calibri" w:hint="eastAsia"/>
          <w:rtl/>
        </w:rPr>
        <w:t>را</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د</w:t>
      </w:r>
      <w:r w:rsidRPr="00E8291E">
        <w:rPr>
          <w:rFonts w:eastAsia="Calibri" w:hint="cs"/>
          <w:rtl/>
        </w:rPr>
        <w:t>ی</w:t>
      </w:r>
      <w:r w:rsidRPr="00E8291E">
        <w:rPr>
          <w:rFonts w:eastAsia="Calibri" w:hint="eastAsia"/>
          <w:rtl/>
        </w:rPr>
        <w:t>گران</w:t>
      </w:r>
      <w:r w:rsidRPr="00E8291E">
        <w:rPr>
          <w:rFonts w:eastAsia="Calibri"/>
          <w:rtl/>
        </w:rPr>
        <w:t xml:space="preserve"> </w:t>
      </w:r>
      <w:r w:rsidRPr="00E8291E">
        <w:rPr>
          <w:rFonts w:eastAsia="Calibri" w:hint="eastAsia"/>
          <w:rtl/>
        </w:rPr>
        <w:t>منتقل</w:t>
      </w:r>
      <w:r w:rsidRPr="00E8291E">
        <w:rPr>
          <w:rFonts w:eastAsia="Calibri"/>
          <w:rtl/>
        </w:rPr>
        <w:t xml:space="preserve"> </w:t>
      </w:r>
      <w:r w:rsidRPr="00E8291E">
        <w:rPr>
          <w:rFonts w:eastAsia="Calibri" w:hint="eastAsia"/>
          <w:rtl/>
        </w:rPr>
        <w:t>نما</w:t>
      </w:r>
      <w:r w:rsidRPr="00E8291E">
        <w:rPr>
          <w:rFonts w:eastAsia="Calibri" w:hint="cs"/>
          <w:rtl/>
        </w:rPr>
        <w:t>ی</w:t>
      </w:r>
      <w:r w:rsidRPr="00E8291E">
        <w:rPr>
          <w:rFonts w:eastAsia="Calibri" w:hint="eastAsia"/>
          <w:rtl/>
        </w:rPr>
        <w:t>د</w:t>
      </w:r>
    </w:p>
    <w:p w:rsidR="003F04E1" w:rsidRPr="00E8291E" w:rsidRDefault="003F04E1" w:rsidP="009E4C7E">
      <w:pPr>
        <w:pStyle w:val="a0"/>
        <w:numPr>
          <w:ilvl w:val="0"/>
          <w:numId w:val="46"/>
        </w:numPr>
        <w:ind w:left="731" w:hanging="336"/>
        <w:rPr>
          <w:rFonts w:eastAsia="Calibri"/>
        </w:rPr>
      </w:pPr>
      <w:r w:rsidRPr="00E8291E">
        <w:rPr>
          <w:rFonts w:eastAsia="Calibri" w:hint="eastAsia"/>
          <w:rtl/>
        </w:rPr>
        <w:t>به</w:t>
      </w:r>
      <w:r w:rsidRPr="00E8291E">
        <w:rPr>
          <w:rFonts w:eastAsia="Calibri"/>
          <w:rtl/>
        </w:rPr>
        <w:t xml:space="preserve"> </w:t>
      </w:r>
      <w:r w:rsidRPr="00E8291E">
        <w:rPr>
          <w:rFonts w:eastAsia="Calibri" w:hint="eastAsia"/>
          <w:rtl/>
        </w:rPr>
        <w:t>ه</w:t>
      </w:r>
      <w:r w:rsidRPr="00E8291E">
        <w:rPr>
          <w:rFonts w:eastAsia="Calibri" w:hint="cs"/>
          <w:rtl/>
        </w:rPr>
        <w:t>ی</w:t>
      </w:r>
      <w:r w:rsidRPr="00E8291E">
        <w:rPr>
          <w:rFonts w:eastAsia="Calibri" w:hint="eastAsia"/>
          <w:rtl/>
        </w:rPr>
        <w:t>چکس</w:t>
      </w:r>
      <w:r w:rsidRPr="00E8291E">
        <w:rPr>
          <w:rFonts w:eastAsia="Calibri"/>
          <w:rtl/>
        </w:rPr>
        <w:t xml:space="preserve"> </w:t>
      </w:r>
      <w:r w:rsidRPr="00E8291E">
        <w:rPr>
          <w:rFonts w:eastAsia="Calibri" w:hint="eastAsia"/>
          <w:rtl/>
        </w:rPr>
        <w:t>اجازه</w:t>
      </w:r>
      <w:r w:rsidRPr="00E8291E">
        <w:rPr>
          <w:rFonts w:eastAsia="Calibri"/>
          <w:rtl/>
        </w:rPr>
        <w:t xml:space="preserve"> </w:t>
      </w:r>
      <w:r w:rsidRPr="00E8291E">
        <w:rPr>
          <w:rFonts w:eastAsia="Calibri" w:hint="eastAsia"/>
          <w:rtl/>
        </w:rPr>
        <w:t>نده</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از</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مصرف</w:t>
      </w:r>
      <w:r w:rsidRPr="00E8291E">
        <w:rPr>
          <w:rFonts w:eastAsia="Calibri"/>
          <w:rtl/>
        </w:rPr>
        <w:t xml:space="preserve"> </w:t>
      </w:r>
      <w:r w:rsidRPr="00E8291E">
        <w:rPr>
          <w:rFonts w:eastAsia="Calibri" w:hint="eastAsia"/>
          <w:rtl/>
        </w:rPr>
        <w:t>شده</w:t>
      </w:r>
      <w:r w:rsidRPr="00E8291E">
        <w:rPr>
          <w:rFonts w:eastAsia="Calibri"/>
          <w:rtl/>
        </w:rPr>
        <w:t xml:space="preserve"> </w:t>
      </w:r>
      <w:r w:rsidRPr="00E8291E">
        <w:rPr>
          <w:rFonts w:eastAsia="Calibri" w:hint="eastAsia"/>
          <w:rtl/>
        </w:rPr>
        <w:t>توسط</w:t>
      </w:r>
      <w:r w:rsidRPr="00E8291E">
        <w:rPr>
          <w:rFonts w:eastAsia="Calibri"/>
          <w:rtl/>
        </w:rPr>
        <w:t xml:space="preserve"> </w:t>
      </w:r>
      <w:r w:rsidRPr="00E8291E">
        <w:rPr>
          <w:rFonts w:eastAsia="Calibri" w:hint="eastAsia"/>
          <w:rtl/>
        </w:rPr>
        <w:t>شما</w:t>
      </w:r>
      <w:r w:rsidRPr="00E8291E">
        <w:rPr>
          <w:rFonts w:eastAsia="Calibri"/>
          <w:rtl/>
        </w:rPr>
        <w:t xml:space="preserve"> </w:t>
      </w:r>
      <w:r w:rsidRPr="00E8291E">
        <w:rPr>
          <w:rFonts w:eastAsia="Calibri" w:hint="eastAsia"/>
          <w:rtl/>
        </w:rPr>
        <w:t>استفاده</w:t>
      </w:r>
      <w:r w:rsidRPr="00E8291E">
        <w:rPr>
          <w:rFonts w:eastAsia="Calibri"/>
          <w:rtl/>
        </w:rPr>
        <w:t xml:space="preserve"> </w:t>
      </w:r>
      <w:r w:rsidRPr="00E8291E">
        <w:rPr>
          <w:rFonts w:eastAsia="Calibri" w:hint="eastAsia"/>
          <w:rtl/>
        </w:rPr>
        <w:t>کند</w:t>
      </w:r>
      <w:r w:rsidRPr="00E8291E">
        <w:rPr>
          <w:rFonts w:eastAsia="Calibri"/>
          <w:rtl/>
        </w:rPr>
        <w:t>.</w:t>
      </w:r>
    </w:p>
    <w:p w:rsidR="003F04E1" w:rsidRPr="00E8291E" w:rsidRDefault="003F04E1" w:rsidP="009E4C7E">
      <w:pPr>
        <w:pStyle w:val="a0"/>
        <w:numPr>
          <w:ilvl w:val="0"/>
          <w:numId w:val="46"/>
        </w:numPr>
        <w:ind w:left="731" w:hanging="336"/>
        <w:rPr>
          <w:rFonts w:eastAsia="Calibri"/>
          <w:rtl/>
        </w:rPr>
      </w:pPr>
      <w:r w:rsidRPr="00E8291E">
        <w:rPr>
          <w:rFonts w:eastAsia="Calibri" w:hint="eastAsia"/>
          <w:rtl/>
        </w:rPr>
        <w:t>بهتر</w:t>
      </w:r>
      <w:r w:rsidRPr="00E8291E">
        <w:rPr>
          <w:rFonts w:eastAsia="Calibri" w:hint="cs"/>
          <w:rtl/>
        </w:rPr>
        <w:t>ی</w:t>
      </w:r>
      <w:r w:rsidRPr="00E8291E">
        <w:rPr>
          <w:rFonts w:eastAsia="Calibri" w:hint="eastAsia"/>
          <w:rtl/>
        </w:rPr>
        <w:t>ن</w:t>
      </w:r>
      <w:r w:rsidRPr="00E8291E">
        <w:rPr>
          <w:rFonts w:eastAsia="Calibri"/>
          <w:rtl/>
        </w:rPr>
        <w:t xml:space="preserve"> </w:t>
      </w:r>
      <w:r w:rsidRPr="00E8291E">
        <w:rPr>
          <w:rFonts w:eastAsia="Calibri" w:hint="eastAsia"/>
          <w:rtl/>
        </w:rPr>
        <w:t>کمک</w:t>
      </w:r>
      <w:r w:rsidRPr="00E8291E">
        <w:rPr>
          <w:rFonts w:eastAsia="Calibri" w:hint="cs"/>
          <w:rtl/>
        </w:rPr>
        <w:t>ی</w:t>
      </w:r>
      <w:r w:rsidRPr="00E8291E">
        <w:rPr>
          <w:rFonts w:eastAsia="Calibri"/>
          <w:rtl/>
        </w:rPr>
        <w:t xml:space="preserve"> </w:t>
      </w:r>
      <w:r w:rsidRPr="00E8291E">
        <w:rPr>
          <w:rFonts w:eastAsia="Calibri" w:hint="eastAsia"/>
          <w:rtl/>
        </w:rPr>
        <w:t>که</w:t>
      </w:r>
      <w:r w:rsidRPr="00E8291E">
        <w:rPr>
          <w:rFonts w:eastAsia="Calibri"/>
          <w:rtl/>
        </w:rPr>
        <w:t xml:space="preserve"> </w:t>
      </w:r>
      <w:r w:rsidRPr="00E8291E">
        <w:rPr>
          <w:rFonts w:eastAsia="Calibri" w:hint="eastAsia"/>
          <w:rtl/>
        </w:rPr>
        <w:t>شما</w:t>
      </w:r>
      <w:r w:rsidRPr="00E8291E">
        <w:rPr>
          <w:rFonts w:eastAsia="Calibri"/>
          <w:rtl/>
        </w:rPr>
        <w:t xml:space="preserve"> می‌</w:t>
      </w:r>
      <w:r w:rsidRPr="00E8291E">
        <w:rPr>
          <w:rFonts w:eastAsia="Calibri" w:hint="eastAsia"/>
          <w:rtl/>
        </w:rPr>
        <w:t>توان</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cs"/>
          <w:rtl/>
        </w:rPr>
        <w:t>ی</w:t>
      </w:r>
      <w:r w:rsidRPr="00E8291E">
        <w:rPr>
          <w:rFonts w:eastAsia="Calibri" w:hint="eastAsia"/>
          <w:rtl/>
        </w:rPr>
        <w:t>ک</w:t>
      </w:r>
      <w:r w:rsidRPr="00E8291E">
        <w:rPr>
          <w:rFonts w:eastAsia="Calibri"/>
          <w:rtl/>
        </w:rPr>
        <w:t xml:space="preserve"> </w:t>
      </w:r>
      <w:r w:rsidRPr="00E8291E">
        <w:rPr>
          <w:rFonts w:eastAsia="Calibri" w:hint="eastAsia"/>
          <w:rtl/>
        </w:rPr>
        <w:t>مصرف</w:t>
      </w:r>
      <w:r>
        <w:rPr>
          <w:rFonts w:eastAsia="Calibri"/>
          <w:rtl/>
        </w:rPr>
        <w:t xml:space="preserve">‌کننده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hint="cs"/>
          <w:rtl/>
        </w:rPr>
        <w:t>ی</w:t>
      </w:r>
      <w:r w:rsidRPr="00E8291E">
        <w:rPr>
          <w:rFonts w:eastAsia="Calibri"/>
          <w:rtl/>
        </w:rPr>
        <w:t xml:space="preserve"> </w:t>
      </w:r>
      <w:r w:rsidRPr="00E8291E">
        <w:rPr>
          <w:rFonts w:eastAsia="Calibri" w:hint="eastAsia"/>
          <w:rtl/>
        </w:rPr>
        <w:t>بده</w:t>
      </w:r>
      <w:r w:rsidRPr="00E8291E">
        <w:rPr>
          <w:rFonts w:eastAsia="Calibri" w:hint="cs"/>
          <w:rtl/>
        </w:rPr>
        <w:t>ی</w:t>
      </w:r>
      <w:r w:rsidRPr="00E8291E">
        <w:rPr>
          <w:rFonts w:eastAsia="Calibri" w:hint="eastAsia"/>
          <w:rtl/>
        </w:rPr>
        <w:t>د</w:t>
      </w:r>
      <w:r w:rsidRPr="00E8291E">
        <w:rPr>
          <w:rFonts w:eastAsia="Calibri"/>
          <w:rtl/>
        </w:rPr>
        <w:t xml:space="preserve"> </w:t>
      </w:r>
      <w:r w:rsidRPr="00E8291E">
        <w:rPr>
          <w:rFonts w:eastAsia="Calibri" w:hint="eastAsia"/>
          <w:rtl/>
        </w:rPr>
        <w:t>کمک</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او</w:t>
      </w:r>
      <w:r w:rsidRPr="00E8291E">
        <w:rPr>
          <w:rFonts w:eastAsia="Calibri"/>
          <w:rtl/>
        </w:rPr>
        <w:t xml:space="preserve"> </w:t>
      </w:r>
      <w:r w:rsidRPr="00E8291E">
        <w:rPr>
          <w:rFonts w:eastAsia="Calibri" w:hint="eastAsia"/>
          <w:rtl/>
        </w:rPr>
        <w:t>برا</w:t>
      </w:r>
      <w:r w:rsidRPr="00E8291E">
        <w:rPr>
          <w:rFonts w:eastAsia="Calibri" w:hint="cs"/>
          <w:rtl/>
        </w:rPr>
        <w:t>ی</w:t>
      </w:r>
      <w:r w:rsidRPr="00E8291E">
        <w:rPr>
          <w:rFonts w:eastAsia="Calibri"/>
          <w:rtl/>
        </w:rPr>
        <w:t xml:space="preserve"> </w:t>
      </w:r>
      <w:r w:rsidRPr="00E8291E">
        <w:rPr>
          <w:rFonts w:eastAsia="Calibri" w:hint="eastAsia"/>
          <w:rtl/>
        </w:rPr>
        <w:t>ته</w:t>
      </w:r>
      <w:r w:rsidRPr="00E8291E">
        <w:rPr>
          <w:rFonts w:eastAsia="Calibri" w:hint="cs"/>
          <w:rtl/>
        </w:rPr>
        <w:t>ی</w:t>
      </w:r>
      <w:r w:rsidRPr="00E8291E">
        <w:rPr>
          <w:rFonts w:eastAsia="Calibri" w:hint="eastAsia"/>
          <w:rtl/>
        </w:rPr>
        <w:t>ه</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استر</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و</w:t>
      </w:r>
      <w:r w:rsidRPr="00E8291E">
        <w:rPr>
          <w:rFonts w:eastAsia="Calibri"/>
          <w:rtl/>
        </w:rPr>
        <w:t xml:space="preserve"> </w:t>
      </w:r>
      <w:r w:rsidRPr="00E8291E">
        <w:rPr>
          <w:rFonts w:eastAsia="Calibri" w:hint="eastAsia"/>
          <w:rtl/>
        </w:rPr>
        <w:t>ارائه</w:t>
      </w:r>
      <w:r w:rsidRPr="00E8291E">
        <w:rPr>
          <w:rFonts w:eastAsia="Calibri"/>
          <w:rtl/>
        </w:rPr>
        <w:t xml:space="preserve"> </w:t>
      </w:r>
      <w:r w:rsidRPr="00E8291E">
        <w:rPr>
          <w:rFonts w:eastAsia="Calibri" w:hint="eastAsia"/>
          <w:rtl/>
        </w:rPr>
        <w:t>آموزش</w:t>
      </w:r>
      <w:r w:rsidRPr="00E8291E">
        <w:rPr>
          <w:rFonts w:eastAsia="Calibri"/>
          <w:rtl/>
        </w:rPr>
        <w:t xml:space="preserve">‌های </w:t>
      </w:r>
      <w:r w:rsidRPr="00E8291E">
        <w:rPr>
          <w:rFonts w:eastAsia="Calibri" w:hint="eastAsia"/>
          <w:rtl/>
        </w:rPr>
        <w:t>برا</w:t>
      </w:r>
      <w:r w:rsidRPr="00E8291E">
        <w:rPr>
          <w:rFonts w:eastAsia="Calibri" w:hint="cs"/>
          <w:rtl/>
        </w:rPr>
        <w:t>ی</w:t>
      </w:r>
      <w:r w:rsidRPr="00E8291E">
        <w:rPr>
          <w:rFonts w:eastAsia="Calibri"/>
          <w:rtl/>
        </w:rPr>
        <w:t xml:space="preserve"> </w:t>
      </w:r>
      <w:r w:rsidRPr="00E8291E">
        <w:rPr>
          <w:rFonts w:eastAsia="Calibri" w:hint="eastAsia"/>
          <w:rtl/>
        </w:rPr>
        <w:t>مصرف</w:t>
      </w:r>
      <w:r w:rsidRPr="00E8291E">
        <w:rPr>
          <w:rFonts w:eastAsia="Calibri"/>
          <w:rtl/>
        </w:rPr>
        <w:t xml:space="preserve"> </w:t>
      </w:r>
      <w:r w:rsidRPr="00E8291E">
        <w:rPr>
          <w:rFonts w:eastAsia="Calibri" w:hint="eastAsia"/>
          <w:rtl/>
        </w:rPr>
        <w:t>ا</w:t>
      </w:r>
      <w:r w:rsidRPr="00E8291E">
        <w:rPr>
          <w:rFonts w:eastAsia="Calibri" w:hint="cs"/>
          <w:rtl/>
        </w:rPr>
        <w:t>ی</w:t>
      </w:r>
      <w:r w:rsidRPr="00E8291E">
        <w:rPr>
          <w:rFonts w:eastAsia="Calibri" w:hint="eastAsia"/>
          <w:rtl/>
        </w:rPr>
        <w:t>من</w:t>
      </w:r>
      <w:r w:rsidRPr="00E8291E">
        <w:rPr>
          <w:rFonts w:eastAsia="Calibri"/>
          <w:rtl/>
        </w:rPr>
        <w:t xml:space="preserve"> </w:t>
      </w:r>
      <w:r w:rsidRPr="00E8291E">
        <w:rPr>
          <w:rFonts w:eastAsia="Calibri" w:hint="eastAsia"/>
          <w:rtl/>
        </w:rPr>
        <w:t>تر</w:t>
      </w:r>
      <w:r w:rsidRPr="00E8291E">
        <w:rPr>
          <w:rFonts w:eastAsia="Calibri"/>
          <w:rtl/>
        </w:rPr>
        <w:t xml:space="preserve"> </w:t>
      </w:r>
      <w:r w:rsidRPr="00E8291E">
        <w:rPr>
          <w:rFonts w:eastAsia="Calibri" w:hint="eastAsia"/>
          <w:rtl/>
        </w:rPr>
        <w:t>است</w:t>
      </w:r>
      <w:r w:rsidRPr="00E8291E">
        <w:rPr>
          <w:rFonts w:eastAsia="Calibri"/>
          <w:rtl/>
        </w:rPr>
        <w:t>.</w:t>
      </w:r>
    </w:p>
    <w:p w:rsidR="003F04E1" w:rsidRPr="003F6F76" w:rsidRDefault="003F04E1" w:rsidP="003F04E1">
      <w:pPr>
        <w:pStyle w:val="ListParagraph"/>
        <w:jc w:val="both"/>
        <w:rPr>
          <w:rFonts w:eastAsia="Calibri" w:cs="B Yagut"/>
          <w:sz w:val="24"/>
          <w:szCs w:val="24"/>
          <w:lang w:bidi="fa-IR"/>
        </w:rPr>
      </w:pPr>
    </w:p>
    <w:p w:rsidR="003F04E1" w:rsidRPr="00E8291E" w:rsidRDefault="003F04E1" w:rsidP="003F04E1">
      <w:pPr>
        <w:pStyle w:val="a0"/>
        <w:rPr>
          <w:rFonts w:eastAsia="Calibri"/>
        </w:rPr>
      </w:pPr>
      <w:r w:rsidRPr="00E8291E">
        <w:rPr>
          <w:rFonts w:eastAsia="Calibri" w:hint="cs"/>
          <w:rtl/>
        </w:rPr>
        <w:t>اگر همسر شما مواد را به صورت تزریقی مصرف می</w:t>
      </w:r>
      <w:r w:rsidRPr="00E8291E">
        <w:rPr>
          <w:rFonts w:eastAsia="Calibri" w:hint="cs"/>
          <w:rtl/>
        </w:rPr>
        <w:softHyphen/>
        <w:t>کند:</w:t>
      </w:r>
    </w:p>
    <w:p w:rsidR="003F04E1" w:rsidRPr="00E8291E" w:rsidRDefault="003F04E1" w:rsidP="009E4C7E">
      <w:pPr>
        <w:pStyle w:val="a0"/>
        <w:numPr>
          <w:ilvl w:val="0"/>
          <w:numId w:val="46"/>
        </w:numPr>
        <w:ind w:left="731" w:hanging="336"/>
        <w:rPr>
          <w:rFonts w:eastAsia="Calibri"/>
        </w:rPr>
      </w:pPr>
      <w:r w:rsidRPr="00E8291E">
        <w:rPr>
          <w:rFonts w:eastAsia="Calibri" w:hint="eastAsia"/>
          <w:rtl/>
        </w:rPr>
        <w:t>همسرتان</w:t>
      </w:r>
      <w:r w:rsidRPr="00E8291E">
        <w:rPr>
          <w:rFonts w:eastAsia="Calibri"/>
          <w:rtl/>
        </w:rPr>
        <w:t xml:space="preserve"> </w:t>
      </w:r>
      <w:r w:rsidRPr="00E8291E">
        <w:rPr>
          <w:rFonts w:eastAsia="Calibri" w:hint="eastAsia"/>
          <w:rtl/>
        </w:rPr>
        <w:t>را</w:t>
      </w:r>
      <w:r w:rsidRPr="00E8291E">
        <w:rPr>
          <w:rFonts w:eastAsia="Calibri"/>
          <w:rtl/>
        </w:rPr>
        <w:t xml:space="preserve"> </w:t>
      </w:r>
      <w:r w:rsidRPr="00E8291E">
        <w:rPr>
          <w:rFonts w:eastAsia="Calibri" w:hint="eastAsia"/>
          <w:rtl/>
        </w:rPr>
        <w:t>تشو</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استفاده</w:t>
      </w:r>
      <w:r w:rsidRPr="00E8291E">
        <w:rPr>
          <w:rFonts w:eastAsia="Calibri"/>
          <w:rtl/>
        </w:rPr>
        <w:t xml:space="preserve"> </w:t>
      </w:r>
      <w:r w:rsidRPr="00E8291E">
        <w:rPr>
          <w:rFonts w:eastAsia="Calibri" w:hint="eastAsia"/>
          <w:rtl/>
        </w:rPr>
        <w:t>از</w:t>
      </w:r>
      <w:r w:rsidRPr="00E8291E">
        <w:rPr>
          <w:rFonts w:eastAsia="Calibri"/>
          <w:rtl/>
        </w:rPr>
        <w:t xml:space="preserve"> </w:t>
      </w:r>
      <w:r w:rsidRPr="00E8291E">
        <w:rPr>
          <w:rFonts w:eastAsia="Calibri" w:hint="eastAsia"/>
          <w:rtl/>
        </w:rPr>
        <w:t>وسا</w:t>
      </w:r>
      <w:r w:rsidRPr="00E8291E">
        <w:rPr>
          <w:rFonts w:eastAsia="Calibri" w:hint="cs"/>
          <w:rtl/>
        </w:rPr>
        <w:t>ی</w:t>
      </w:r>
      <w:r w:rsidRPr="00E8291E">
        <w:rPr>
          <w:rFonts w:eastAsia="Calibri" w:hint="eastAsia"/>
          <w:rtl/>
        </w:rPr>
        <w:t>ل</w:t>
      </w:r>
      <w:r w:rsidRPr="00E8291E">
        <w:rPr>
          <w:rFonts w:eastAsia="Calibri"/>
          <w:rtl/>
        </w:rPr>
        <w:t xml:space="preserve"> </w:t>
      </w:r>
      <w:r w:rsidRPr="00E8291E">
        <w:rPr>
          <w:rFonts w:eastAsia="Calibri" w:hint="eastAsia"/>
          <w:rtl/>
        </w:rPr>
        <w:t>تزر</w:t>
      </w:r>
      <w:r w:rsidRPr="00E8291E">
        <w:rPr>
          <w:rFonts w:eastAsia="Calibri" w:hint="cs"/>
          <w:rtl/>
        </w:rPr>
        <w:t>ی</w:t>
      </w:r>
      <w:r w:rsidRPr="00E8291E">
        <w:rPr>
          <w:rFonts w:eastAsia="Calibri" w:hint="eastAsia"/>
          <w:rtl/>
        </w:rPr>
        <w:t>ق</w:t>
      </w:r>
      <w:r w:rsidRPr="00E8291E">
        <w:rPr>
          <w:rFonts w:eastAsia="Calibri"/>
          <w:rtl/>
        </w:rPr>
        <w:t xml:space="preserve"> </w:t>
      </w:r>
      <w:r w:rsidRPr="00E8291E">
        <w:rPr>
          <w:rFonts w:eastAsia="Calibri" w:hint="eastAsia"/>
          <w:rtl/>
        </w:rPr>
        <w:t>ا</w:t>
      </w:r>
      <w:r w:rsidRPr="00E8291E">
        <w:rPr>
          <w:rFonts w:eastAsia="Calibri" w:hint="cs"/>
          <w:rtl/>
        </w:rPr>
        <w:t>ی</w:t>
      </w:r>
      <w:r w:rsidRPr="00E8291E">
        <w:rPr>
          <w:rFonts w:eastAsia="Calibri" w:hint="eastAsia"/>
          <w:rtl/>
        </w:rPr>
        <w:t>من</w:t>
      </w:r>
      <w:r w:rsidRPr="00E8291E">
        <w:rPr>
          <w:rFonts w:eastAsia="Calibri"/>
          <w:rtl/>
        </w:rPr>
        <w:t xml:space="preserve"> </w:t>
      </w:r>
      <w:r w:rsidRPr="00E8291E">
        <w:rPr>
          <w:rFonts w:eastAsia="Calibri" w:hint="eastAsia"/>
          <w:rtl/>
        </w:rPr>
        <w:t>کن</w:t>
      </w:r>
      <w:r w:rsidRPr="00E8291E">
        <w:rPr>
          <w:rFonts w:eastAsia="Calibri" w:hint="cs"/>
          <w:rtl/>
        </w:rPr>
        <w:t>ی</w:t>
      </w:r>
      <w:r w:rsidRPr="00E8291E">
        <w:rPr>
          <w:rFonts w:eastAsia="Calibri" w:hint="eastAsia"/>
          <w:rtl/>
        </w:rPr>
        <w:t>د</w:t>
      </w:r>
    </w:p>
    <w:p w:rsidR="003F04E1" w:rsidRPr="00E8291E" w:rsidRDefault="003F04E1" w:rsidP="009E4C7E">
      <w:pPr>
        <w:pStyle w:val="a0"/>
        <w:numPr>
          <w:ilvl w:val="0"/>
          <w:numId w:val="46"/>
        </w:numPr>
        <w:ind w:left="731" w:hanging="336"/>
        <w:rPr>
          <w:rFonts w:eastAsia="Calibri"/>
        </w:rPr>
      </w:pPr>
      <w:r w:rsidRPr="00E8291E">
        <w:rPr>
          <w:rFonts w:eastAsia="Calibri" w:hint="eastAsia"/>
          <w:rtl/>
        </w:rPr>
        <w:t>در</w:t>
      </w:r>
      <w:r w:rsidRPr="00E8291E">
        <w:rPr>
          <w:rFonts w:eastAsia="Calibri"/>
          <w:rtl/>
        </w:rPr>
        <w:t xml:space="preserve"> </w:t>
      </w:r>
      <w:r w:rsidRPr="00E8291E">
        <w:rPr>
          <w:rFonts w:eastAsia="Calibri" w:hint="eastAsia"/>
          <w:rtl/>
        </w:rPr>
        <w:t>روابط</w:t>
      </w:r>
      <w:r w:rsidRPr="00E8291E">
        <w:rPr>
          <w:rFonts w:eastAsia="Calibri"/>
          <w:rtl/>
        </w:rPr>
        <w:t xml:space="preserve"> </w:t>
      </w:r>
      <w:r w:rsidRPr="00E8291E">
        <w:rPr>
          <w:rFonts w:eastAsia="Calibri" w:hint="eastAsia"/>
          <w:rtl/>
        </w:rPr>
        <w:t>جنس</w:t>
      </w:r>
      <w:r w:rsidRPr="00E8291E">
        <w:rPr>
          <w:rFonts w:eastAsia="Calibri" w:hint="cs"/>
          <w:rtl/>
        </w:rPr>
        <w:t>ی</w:t>
      </w:r>
      <w:r w:rsidRPr="00E8291E">
        <w:rPr>
          <w:rFonts w:eastAsia="Calibri"/>
          <w:rtl/>
        </w:rPr>
        <w:t xml:space="preserve"> </w:t>
      </w:r>
      <w:r w:rsidRPr="00E8291E">
        <w:rPr>
          <w:rFonts w:eastAsia="Calibri" w:hint="eastAsia"/>
          <w:rtl/>
        </w:rPr>
        <w:t>خود</w:t>
      </w:r>
      <w:r w:rsidRPr="00E8291E">
        <w:rPr>
          <w:rFonts w:eastAsia="Calibri"/>
          <w:rtl/>
        </w:rPr>
        <w:t xml:space="preserve"> </w:t>
      </w:r>
      <w:r w:rsidRPr="00E8291E">
        <w:rPr>
          <w:rFonts w:eastAsia="Calibri" w:hint="eastAsia"/>
          <w:rtl/>
        </w:rPr>
        <w:t>حتما</w:t>
      </w:r>
      <w:r w:rsidRPr="00E8291E">
        <w:rPr>
          <w:rFonts w:eastAsia="Calibri"/>
          <w:rtl/>
        </w:rPr>
        <w:t xml:space="preserve"> </w:t>
      </w:r>
      <w:r w:rsidRPr="00E8291E">
        <w:rPr>
          <w:rFonts w:eastAsia="Calibri" w:hint="eastAsia"/>
          <w:rtl/>
        </w:rPr>
        <w:t>از</w:t>
      </w:r>
      <w:r w:rsidRPr="00E8291E">
        <w:rPr>
          <w:rFonts w:eastAsia="Calibri"/>
          <w:rtl/>
        </w:rPr>
        <w:t xml:space="preserve"> </w:t>
      </w:r>
      <w:r w:rsidRPr="00E8291E">
        <w:rPr>
          <w:rFonts w:eastAsia="Calibri" w:hint="eastAsia"/>
          <w:rtl/>
        </w:rPr>
        <w:t>کاندوم</w:t>
      </w:r>
      <w:r w:rsidRPr="00E8291E">
        <w:rPr>
          <w:rFonts w:eastAsia="Calibri"/>
          <w:rtl/>
        </w:rPr>
        <w:t xml:space="preserve"> </w:t>
      </w:r>
      <w:r w:rsidRPr="00E8291E">
        <w:rPr>
          <w:rFonts w:eastAsia="Calibri" w:hint="eastAsia"/>
          <w:rtl/>
        </w:rPr>
        <w:t>استفاده</w:t>
      </w:r>
      <w:r w:rsidRPr="00E8291E">
        <w:rPr>
          <w:rFonts w:eastAsia="Calibri"/>
          <w:rtl/>
        </w:rPr>
        <w:t xml:space="preserve"> </w:t>
      </w:r>
      <w:r w:rsidRPr="00E8291E">
        <w:rPr>
          <w:rFonts w:eastAsia="Calibri" w:hint="eastAsia"/>
          <w:rtl/>
        </w:rPr>
        <w:t>کن</w:t>
      </w:r>
      <w:r w:rsidRPr="00E8291E">
        <w:rPr>
          <w:rFonts w:eastAsia="Calibri" w:hint="cs"/>
          <w:rtl/>
        </w:rPr>
        <w:t>ی</w:t>
      </w:r>
      <w:r w:rsidRPr="00E8291E">
        <w:rPr>
          <w:rFonts w:eastAsia="Calibri" w:hint="eastAsia"/>
          <w:rtl/>
        </w:rPr>
        <w:t>د</w:t>
      </w:r>
    </w:p>
    <w:p w:rsidR="003F04E1" w:rsidRPr="00E8291E" w:rsidRDefault="003F04E1" w:rsidP="009E4C7E">
      <w:pPr>
        <w:pStyle w:val="a0"/>
        <w:numPr>
          <w:ilvl w:val="0"/>
          <w:numId w:val="46"/>
        </w:numPr>
        <w:ind w:left="731" w:hanging="336"/>
        <w:rPr>
          <w:rFonts w:eastAsia="Calibri"/>
        </w:rPr>
      </w:pPr>
      <w:r w:rsidRPr="00E8291E">
        <w:rPr>
          <w:rFonts w:eastAsia="Calibri" w:hint="eastAsia"/>
          <w:rtl/>
        </w:rPr>
        <w:t>جهت</w:t>
      </w:r>
      <w:r w:rsidRPr="00E8291E">
        <w:rPr>
          <w:rFonts w:eastAsia="Calibri"/>
          <w:rtl/>
        </w:rPr>
        <w:t xml:space="preserve"> </w:t>
      </w:r>
      <w:r w:rsidRPr="00E8291E">
        <w:rPr>
          <w:rFonts w:eastAsia="Calibri" w:hint="eastAsia"/>
          <w:rtl/>
        </w:rPr>
        <w:t>انجام</w:t>
      </w:r>
      <w:r w:rsidRPr="00E8291E">
        <w:rPr>
          <w:rFonts w:eastAsia="Calibri"/>
          <w:rtl/>
        </w:rPr>
        <w:t xml:space="preserve"> </w:t>
      </w:r>
      <w:r w:rsidRPr="00E8291E">
        <w:rPr>
          <w:rFonts w:eastAsia="Calibri" w:hint="eastAsia"/>
          <w:rtl/>
        </w:rPr>
        <w:t>تست</w:t>
      </w:r>
      <w:r w:rsidRPr="00E8291E">
        <w:rPr>
          <w:rFonts w:eastAsia="Calibri"/>
          <w:rtl/>
        </w:rPr>
        <w:t xml:space="preserve"> </w:t>
      </w:r>
      <w:r w:rsidRPr="00E8291E">
        <w:rPr>
          <w:rFonts w:eastAsia="Calibri" w:hint="eastAsia"/>
          <w:rtl/>
        </w:rPr>
        <w:t>ابتلا</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ا</w:t>
      </w:r>
      <w:r w:rsidRPr="00E8291E">
        <w:rPr>
          <w:rFonts w:eastAsia="Calibri" w:hint="cs"/>
          <w:rtl/>
        </w:rPr>
        <w:t>ی</w:t>
      </w:r>
      <w:r w:rsidRPr="00E8291E">
        <w:rPr>
          <w:rFonts w:eastAsia="Calibri" w:hint="eastAsia"/>
          <w:rtl/>
        </w:rPr>
        <w:t>دز</w:t>
      </w:r>
      <w:r w:rsidRPr="00E8291E">
        <w:rPr>
          <w:rFonts w:eastAsia="Calibri"/>
          <w:rtl/>
        </w:rPr>
        <w:t xml:space="preserve"> </w:t>
      </w:r>
      <w:r w:rsidRPr="00E8291E">
        <w:rPr>
          <w:rFonts w:eastAsia="Calibri" w:hint="eastAsia"/>
          <w:rtl/>
        </w:rPr>
        <w:t>به</w:t>
      </w:r>
      <w:r w:rsidRPr="00E8291E">
        <w:rPr>
          <w:rFonts w:eastAsia="Calibri"/>
          <w:rtl/>
        </w:rPr>
        <w:t xml:space="preserve"> </w:t>
      </w:r>
      <w:r w:rsidRPr="00E8291E">
        <w:rPr>
          <w:rFonts w:eastAsia="Calibri" w:hint="eastAsia"/>
          <w:rtl/>
        </w:rPr>
        <w:t>مرکز</w:t>
      </w:r>
      <w:r w:rsidRPr="00E8291E">
        <w:rPr>
          <w:rFonts w:eastAsia="Calibri"/>
          <w:rtl/>
        </w:rPr>
        <w:t xml:space="preserve"> </w:t>
      </w:r>
      <w:r w:rsidRPr="00E8291E">
        <w:rPr>
          <w:rFonts w:eastAsia="Calibri" w:hint="eastAsia"/>
          <w:rtl/>
        </w:rPr>
        <w:t>بهداشت</w:t>
      </w:r>
      <w:r w:rsidRPr="00E8291E">
        <w:rPr>
          <w:rFonts w:eastAsia="Calibri" w:hint="cs"/>
          <w:rtl/>
        </w:rPr>
        <w:t>ی</w:t>
      </w:r>
      <w:r w:rsidRPr="00E8291E">
        <w:rPr>
          <w:rFonts w:eastAsia="Calibri"/>
          <w:rtl/>
        </w:rPr>
        <w:t xml:space="preserve"> </w:t>
      </w:r>
      <w:r w:rsidRPr="00E8291E">
        <w:rPr>
          <w:rFonts w:eastAsia="Calibri" w:hint="eastAsia"/>
          <w:rtl/>
        </w:rPr>
        <w:t>و</w:t>
      </w:r>
      <w:r w:rsidRPr="00E8291E">
        <w:rPr>
          <w:rFonts w:eastAsia="Calibri"/>
          <w:rtl/>
        </w:rPr>
        <w:t xml:space="preserve"> </w:t>
      </w:r>
      <w:r w:rsidRPr="00E8291E">
        <w:rPr>
          <w:rFonts w:eastAsia="Calibri" w:hint="eastAsia"/>
          <w:rtl/>
        </w:rPr>
        <w:t>درمان</w:t>
      </w:r>
      <w:r w:rsidRPr="00E8291E">
        <w:rPr>
          <w:rFonts w:eastAsia="Calibri" w:hint="cs"/>
          <w:rtl/>
        </w:rPr>
        <w:t>ی</w:t>
      </w:r>
      <w:r w:rsidRPr="00E8291E">
        <w:rPr>
          <w:rFonts w:eastAsia="Calibri"/>
          <w:rtl/>
        </w:rPr>
        <w:t xml:space="preserve"> </w:t>
      </w:r>
      <w:r w:rsidRPr="00E8291E">
        <w:rPr>
          <w:rFonts w:eastAsia="Calibri" w:hint="eastAsia"/>
          <w:rtl/>
        </w:rPr>
        <w:t>مراجعه</w:t>
      </w:r>
      <w:r w:rsidRPr="00E8291E">
        <w:rPr>
          <w:rFonts w:eastAsia="Calibri"/>
          <w:rtl/>
        </w:rPr>
        <w:t xml:space="preserve"> </w:t>
      </w:r>
      <w:r w:rsidRPr="00E8291E">
        <w:rPr>
          <w:rFonts w:eastAsia="Calibri" w:hint="eastAsia"/>
          <w:rtl/>
        </w:rPr>
        <w:t>کن</w:t>
      </w:r>
      <w:r w:rsidRPr="00E8291E">
        <w:rPr>
          <w:rFonts w:eastAsia="Calibri" w:hint="cs"/>
          <w:rtl/>
        </w:rPr>
        <w:t>ی</w:t>
      </w:r>
      <w:r w:rsidRPr="00E8291E">
        <w:rPr>
          <w:rFonts w:eastAsia="Calibri" w:hint="eastAsia"/>
          <w:rtl/>
        </w:rPr>
        <w:t>د</w:t>
      </w:r>
      <w:r w:rsidRPr="00E8291E">
        <w:rPr>
          <w:rFonts w:eastAsia="Calibri"/>
          <w:rtl/>
        </w:rPr>
        <w:t>.</w:t>
      </w:r>
    </w:p>
    <w:p w:rsidR="003F04E1" w:rsidRDefault="003F04E1" w:rsidP="009E4C7E">
      <w:pPr>
        <w:pStyle w:val="a0"/>
        <w:numPr>
          <w:ilvl w:val="0"/>
          <w:numId w:val="46"/>
        </w:numPr>
        <w:ind w:left="731" w:hanging="336"/>
        <w:rPr>
          <w:rFonts w:eastAsia="Calibri"/>
        </w:rPr>
      </w:pPr>
      <w:r w:rsidRPr="00E8291E">
        <w:rPr>
          <w:rFonts w:eastAsia="Calibri" w:hint="eastAsia"/>
          <w:rtl/>
        </w:rPr>
        <w:t>جهت</w:t>
      </w:r>
      <w:r w:rsidRPr="00E8291E">
        <w:rPr>
          <w:rFonts w:eastAsia="Calibri"/>
          <w:rtl/>
        </w:rPr>
        <w:t xml:space="preserve"> انجام خدمات مشاوره تخصص</w:t>
      </w:r>
      <w:r w:rsidRPr="00E8291E">
        <w:rPr>
          <w:rFonts w:eastAsia="Calibri" w:hint="cs"/>
          <w:rtl/>
        </w:rPr>
        <w:t>ی</w:t>
      </w:r>
      <w:r w:rsidRPr="00E8291E">
        <w:rPr>
          <w:rFonts w:eastAsia="Calibri"/>
          <w:rtl/>
        </w:rPr>
        <w:t xml:space="preserve"> به </w:t>
      </w:r>
      <w:r w:rsidRPr="00E8291E">
        <w:rPr>
          <w:rFonts w:eastAsia="Calibri" w:hint="cs"/>
          <w:rtl/>
        </w:rPr>
        <w:t xml:space="preserve">پزشک یا کارشناس سلامت روان مراجعه </w:t>
      </w:r>
      <w:r w:rsidRPr="00E8291E">
        <w:rPr>
          <w:rFonts w:eastAsia="Calibri" w:hint="eastAsia"/>
          <w:rtl/>
        </w:rPr>
        <w:t>کن</w:t>
      </w:r>
      <w:r w:rsidRPr="00E8291E">
        <w:rPr>
          <w:rFonts w:eastAsia="Calibri" w:hint="cs"/>
          <w:rtl/>
        </w:rPr>
        <w:t>ی</w:t>
      </w:r>
      <w:r w:rsidRPr="00E8291E">
        <w:rPr>
          <w:rFonts w:eastAsia="Calibri" w:hint="eastAsia"/>
          <w:rtl/>
        </w:rPr>
        <w:t>د</w:t>
      </w:r>
      <w:r w:rsidRPr="00E8291E">
        <w:rPr>
          <w:rFonts w:eastAsia="Calibri"/>
          <w:rtl/>
        </w:rPr>
        <w:t>.</w:t>
      </w:r>
    </w:p>
    <w:p w:rsidR="003F04E1" w:rsidRPr="00E8291E" w:rsidRDefault="003F04E1" w:rsidP="003F04E1">
      <w:pPr>
        <w:pStyle w:val="a3"/>
      </w:pPr>
    </w:p>
    <w:p w:rsidR="003F04E1" w:rsidRPr="00AB56DC" w:rsidRDefault="003F04E1" w:rsidP="003F04E1">
      <w:pPr>
        <w:pStyle w:val="a2"/>
        <w:rPr>
          <w:rtl/>
        </w:rPr>
      </w:pPr>
      <w:bookmarkStart w:id="253" w:name="_Toc306486638"/>
      <w:bookmarkStart w:id="254" w:name="_Toc417907552"/>
      <w:bookmarkStart w:id="255" w:name="_Toc443922887"/>
      <w:r w:rsidRPr="00AB56DC">
        <w:rPr>
          <w:rtl/>
        </w:rPr>
        <w:t>پيشگيرى</w:t>
      </w:r>
      <w:r w:rsidRPr="00AB56DC">
        <w:rPr>
          <w:rFonts w:hint="cs"/>
          <w:rtl/>
        </w:rPr>
        <w:t xml:space="preserve"> اولیه از مصرف مواد</w:t>
      </w:r>
      <w:r w:rsidRPr="00AB56DC">
        <w:rPr>
          <w:rtl/>
        </w:rPr>
        <w:t xml:space="preserve"> :</w:t>
      </w:r>
      <w:bookmarkEnd w:id="253"/>
      <w:bookmarkEnd w:id="254"/>
      <w:bookmarkEnd w:id="255"/>
    </w:p>
    <w:p w:rsidR="003F04E1" w:rsidRDefault="003F04E1" w:rsidP="003F04E1">
      <w:pPr>
        <w:pStyle w:val="a3"/>
        <w:rPr>
          <w:rtl/>
        </w:rPr>
      </w:pPr>
      <w:r>
        <w:rPr>
          <w:rFonts w:hint="cs"/>
          <w:rtl/>
        </w:rPr>
        <w:t xml:space="preserve">راهبردهای کلان پيشگيري از مصرف مواد شامل دو بخش است، یک: جلوگيري از ورود و عرضه مواد به داخل کشور </w:t>
      </w:r>
      <w:r w:rsidRPr="00711B37">
        <w:rPr>
          <w:rFonts w:hint="cs"/>
          <w:b/>
          <w:bCs/>
          <w:rtl/>
        </w:rPr>
        <w:t>(کاهش عرضه)</w:t>
      </w:r>
      <w:r>
        <w:rPr>
          <w:rFonts w:hint="cs"/>
          <w:rtl/>
        </w:rPr>
        <w:t xml:space="preserve"> دو: پيشگيري از گرايش به مصرف مواد </w:t>
      </w:r>
      <w:r w:rsidRPr="00711B37">
        <w:rPr>
          <w:rFonts w:hint="cs"/>
          <w:b/>
          <w:bCs/>
          <w:rtl/>
        </w:rPr>
        <w:t>(کاهش</w:t>
      </w:r>
      <w:r>
        <w:rPr>
          <w:rFonts w:hint="cs"/>
          <w:rtl/>
        </w:rPr>
        <w:t xml:space="preserve"> </w:t>
      </w:r>
      <w:r w:rsidRPr="00711B37">
        <w:rPr>
          <w:rFonts w:hint="cs"/>
          <w:b/>
          <w:bCs/>
          <w:rtl/>
        </w:rPr>
        <w:t>تقاضا</w:t>
      </w:r>
      <w:r>
        <w:rPr>
          <w:rFonts w:hint="cs"/>
          <w:rtl/>
        </w:rPr>
        <w:t xml:space="preserve">). </w:t>
      </w:r>
    </w:p>
    <w:p w:rsidR="003F04E1" w:rsidRDefault="003F04E1" w:rsidP="003F04E1">
      <w:pPr>
        <w:pStyle w:val="a3"/>
        <w:rPr>
          <w:rtl/>
        </w:rPr>
      </w:pPr>
      <w:r>
        <w:rPr>
          <w:rFonts w:hint="cs"/>
          <w:rtl/>
        </w:rPr>
        <w:t xml:space="preserve">با وجود تلاش‌هاي فراواني که در دهه‌ها اخیر، توسط سازمان‌هاي بين‌المللي و ملي در کشورهاي مختلف در زمينه کاهش عرضه مواد در ابعاد گوناگون انجام شده، به نظر مي‌رسد که به </w:t>
      </w:r>
      <w:r w:rsidRPr="00711B37">
        <w:rPr>
          <w:rFonts w:hint="cs"/>
          <w:b/>
          <w:bCs/>
          <w:rtl/>
        </w:rPr>
        <w:t>طور کلي پيشگيري از اعتياد از طريق کاهش عرضه با توفيق چنداني همراه نبوده است.</w:t>
      </w:r>
      <w:r>
        <w:rPr>
          <w:rFonts w:hint="cs"/>
          <w:rtl/>
        </w:rPr>
        <w:t xml:space="preserve"> </w:t>
      </w:r>
    </w:p>
    <w:p w:rsidR="003F04E1" w:rsidRPr="008904BD" w:rsidRDefault="003F04E1" w:rsidP="003F04E1">
      <w:pPr>
        <w:pStyle w:val="a3"/>
        <w:rPr>
          <w:color w:val="000000"/>
          <w:rtl/>
        </w:rPr>
      </w:pPr>
      <w:r>
        <w:rPr>
          <w:rFonts w:hint="cs"/>
          <w:rtl/>
        </w:rPr>
        <w:t>چنانکه براساس گزارشات سازمان ملل متحد(2011)، سالانه مقامات امنيتي، نظامي و انتظامي کشورها تنها موفق به کشف و ضبط 20 تا 30 درصد مواد مخدر توليد شده در سطح جهان شده‌اند. اين گفته بدان معنا است که سوداگران مرگ 70 تا 80 درصد از محصولات توليدي خود را همچنان به دست مصرف‌کنندگان مي‌رسانند. لذا تأکید</w:t>
      </w:r>
      <w:r>
        <w:rPr>
          <w:rFonts w:hint="cs"/>
          <w:color w:val="000000"/>
          <w:rtl/>
        </w:rPr>
        <w:t xml:space="preserve"> می‌</w:t>
      </w:r>
      <w:r w:rsidRPr="008904BD">
        <w:rPr>
          <w:rFonts w:hint="cs"/>
          <w:color w:val="000000"/>
          <w:rtl/>
        </w:rPr>
        <w:t xml:space="preserve">گردد، باید به </w:t>
      </w:r>
      <w:r w:rsidRPr="008904BD">
        <w:rPr>
          <w:rFonts w:hint="cs"/>
          <w:b/>
          <w:bCs/>
          <w:color w:val="000000"/>
          <w:rtl/>
        </w:rPr>
        <w:t>سیاست</w:t>
      </w:r>
      <w:r>
        <w:rPr>
          <w:rFonts w:hint="cs"/>
          <w:b/>
          <w:bCs/>
          <w:color w:val="000000"/>
          <w:rtl/>
        </w:rPr>
        <w:t xml:space="preserve">‌های </w:t>
      </w:r>
      <w:r w:rsidRPr="008904BD">
        <w:rPr>
          <w:rFonts w:hint="cs"/>
          <w:b/>
          <w:bCs/>
          <w:color w:val="000000"/>
          <w:rtl/>
        </w:rPr>
        <w:t>کاهش تقاضا و پیشگیری اولیه توجه بیشتری</w:t>
      </w:r>
      <w:r w:rsidRPr="008904BD">
        <w:rPr>
          <w:rFonts w:hint="cs"/>
          <w:color w:val="000000"/>
          <w:rtl/>
        </w:rPr>
        <w:t xml:space="preserve"> گردد.</w:t>
      </w:r>
    </w:p>
    <w:p w:rsidR="003F04E1" w:rsidRPr="00E8291E" w:rsidRDefault="003F04E1" w:rsidP="003F04E1">
      <w:pPr>
        <w:pStyle w:val="a3"/>
        <w:rPr>
          <w:rFonts w:cs="B Homa"/>
          <w:sz w:val="22"/>
          <w:szCs w:val="22"/>
          <w:rtl/>
        </w:rPr>
      </w:pPr>
      <w:r w:rsidRPr="00D81D89">
        <w:rPr>
          <w:rtl/>
        </w:rPr>
        <w:t xml:space="preserve"> </w:t>
      </w:r>
      <w:r>
        <w:rPr>
          <w:rFonts w:hint="cs"/>
          <w:rtl/>
        </w:rPr>
        <w:t xml:space="preserve">از سوی دیگر، </w:t>
      </w:r>
      <w:r w:rsidRPr="00D81D89">
        <w:rPr>
          <w:rtl/>
        </w:rPr>
        <w:t>تحقيقات متعدد نشان د</w:t>
      </w:r>
      <w:r>
        <w:rPr>
          <w:rtl/>
        </w:rPr>
        <w:t xml:space="preserve">اده‌اند كه </w:t>
      </w:r>
      <w:r w:rsidRPr="004C0F89">
        <w:rPr>
          <w:b/>
          <w:bCs/>
          <w:rtl/>
        </w:rPr>
        <w:t>مصرف زود</w:t>
      </w:r>
      <w:r w:rsidRPr="004C0F89">
        <w:rPr>
          <w:rFonts w:hint="cs"/>
          <w:b/>
          <w:bCs/>
          <w:rtl/>
        </w:rPr>
        <w:t>هنگام</w:t>
      </w:r>
      <w:r>
        <w:rPr>
          <w:rFonts w:hint="cs"/>
          <w:rtl/>
        </w:rPr>
        <w:t xml:space="preserve"> </w:t>
      </w:r>
      <w:r>
        <w:rPr>
          <w:rtl/>
        </w:rPr>
        <w:t>هرگونه م</w:t>
      </w:r>
      <w:r>
        <w:rPr>
          <w:rFonts w:hint="cs"/>
          <w:rtl/>
        </w:rPr>
        <w:t>ا</w:t>
      </w:r>
      <w:r w:rsidRPr="00D81D89">
        <w:rPr>
          <w:rtl/>
        </w:rPr>
        <w:t>د</w:t>
      </w:r>
      <w:r>
        <w:rPr>
          <w:rFonts w:hint="cs"/>
          <w:rtl/>
        </w:rPr>
        <w:t xml:space="preserve">ه‌ای </w:t>
      </w:r>
      <w:r w:rsidRPr="00D81D89">
        <w:rPr>
          <w:rtl/>
        </w:rPr>
        <w:t>مى‌تواند براى مصرف‌هاى بعدى و ظهور رفتارهاى</w:t>
      </w:r>
      <w:r>
        <w:rPr>
          <w:rtl/>
        </w:rPr>
        <w:t xml:space="preserve"> ضد اجتماع</w:t>
      </w:r>
      <w:r>
        <w:rPr>
          <w:rFonts w:hint="cs"/>
          <w:rtl/>
        </w:rPr>
        <w:t>ی</w:t>
      </w:r>
      <w:r>
        <w:rPr>
          <w:rtl/>
        </w:rPr>
        <w:t xml:space="preserve"> در آينده يك </w:t>
      </w:r>
      <w:r w:rsidRPr="004C0F89">
        <w:rPr>
          <w:b/>
          <w:bCs/>
          <w:rtl/>
        </w:rPr>
        <w:t>عامل خطر</w:t>
      </w:r>
      <w:r>
        <w:rPr>
          <w:rFonts w:hint="cs"/>
          <w:b/>
          <w:bCs/>
          <w:rtl/>
        </w:rPr>
        <w:t xml:space="preserve"> جدی</w:t>
      </w:r>
      <w:r w:rsidRPr="00D81D89">
        <w:rPr>
          <w:rtl/>
        </w:rPr>
        <w:t xml:space="preserve"> به حساب آيد</w:t>
      </w:r>
      <w:r>
        <w:rPr>
          <w:rFonts w:hint="cs"/>
          <w:rtl/>
        </w:rPr>
        <w:t xml:space="preserve">، حال آنکه </w:t>
      </w:r>
      <w:r w:rsidRPr="005956C7">
        <w:rPr>
          <w:b/>
          <w:bCs/>
          <w:rtl/>
        </w:rPr>
        <w:t>پيشگيرى</w:t>
      </w:r>
      <w:r w:rsidRPr="005956C7">
        <w:rPr>
          <w:rFonts w:hint="cs"/>
          <w:b/>
          <w:bCs/>
          <w:rtl/>
        </w:rPr>
        <w:t xml:space="preserve"> اولیه</w:t>
      </w:r>
      <w:r w:rsidRPr="005956C7">
        <w:rPr>
          <w:b/>
          <w:bCs/>
          <w:rtl/>
        </w:rPr>
        <w:t xml:space="preserve"> به جوامع فرصت مى‌دهد كه مشكلات مربوط به مواد را پيش از آنكه آغاز شوند</w:t>
      </w:r>
      <w:r w:rsidRPr="005956C7">
        <w:rPr>
          <w:rFonts w:hint="cs"/>
          <w:b/>
          <w:bCs/>
          <w:rtl/>
        </w:rPr>
        <w:t>،</w:t>
      </w:r>
      <w:r w:rsidRPr="005956C7">
        <w:rPr>
          <w:b/>
          <w:bCs/>
          <w:rtl/>
        </w:rPr>
        <w:t xml:space="preserve"> </w:t>
      </w:r>
      <w:r w:rsidRPr="00E8291E">
        <w:rPr>
          <w:rtl/>
        </w:rPr>
        <w:t xml:space="preserve">متوقف سازند و رفتارهاى سالم را مورد حمايت قرار دهند. </w:t>
      </w:r>
    </w:p>
    <w:p w:rsidR="003F04E1" w:rsidRPr="006554F3" w:rsidRDefault="003F04E1" w:rsidP="003F04E1">
      <w:pPr>
        <w:pStyle w:val="a3"/>
        <w:rPr>
          <w:rtl/>
        </w:rPr>
      </w:pPr>
      <w:r w:rsidRPr="006554F3">
        <w:rPr>
          <w:rtl/>
        </w:rPr>
        <w:t xml:space="preserve">از زمانى كه </w:t>
      </w:r>
      <w:r w:rsidRPr="004C0F89">
        <w:rPr>
          <w:b/>
          <w:bCs/>
          <w:rtl/>
        </w:rPr>
        <w:t xml:space="preserve">مصرف مواد </w:t>
      </w:r>
      <w:r w:rsidRPr="006554F3">
        <w:rPr>
          <w:rtl/>
        </w:rPr>
        <w:t xml:space="preserve">به عنوان </w:t>
      </w:r>
      <w:r w:rsidRPr="004C0F89">
        <w:rPr>
          <w:b/>
          <w:bCs/>
          <w:rtl/>
        </w:rPr>
        <w:t>رفتارى چند</w:t>
      </w:r>
      <w:r w:rsidRPr="004C0F89">
        <w:rPr>
          <w:rFonts w:hint="cs"/>
          <w:b/>
          <w:bCs/>
          <w:rtl/>
        </w:rPr>
        <w:t xml:space="preserve">عاملی </w:t>
      </w:r>
      <w:r w:rsidRPr="006554F3">
        <w:rPr>
          <w:rFonts w:hint="cs"/>
          <w:rtl/>
        </w:rPr>
        <w:t>شناخته</w:t>
      </w:r>
      <w:r w:rsidRPr="006554F3">
        <w:rPr>
          <w:rtl/>
        </w:rPr>
        <w:t xml:space="preserve"> شده است، اين موضوع به عنوان ضرورتى اجتناب‌ناپذير به نظر </w:t>
      </w:r>
      <w:r w:rsidRPr="008904BD">
        <w:rPr>
          <w:color w:val="000000"/>
          <w:rtl/>
        </w:rPr>
        <w:t xml:space="preserve">رسيده است كه </w:t>
      </w:r>
      <w:r w:rsidRPr="008904BD">
        <w:rPr>
          <w:b/>
          <w:bCs/>
          <w:color w:val="000000"/>
          <w:rtl/>
        </w:rPr>
        <w:t xml:space="preserve">راهبردهاى پيشگيرانه متعدد و متنوعى </w:t>
      </w:r>
      <w:r w:rsidRPr="008904BD">
        <w:rPr>
          <w:color w:val="000000"/>
          <w:rtl/>
        </w:rPr>
        <w:t>نيز</w:t>
      </w:r>
      <w:r w:rsidRPr="005956C7">
        <w:rPr>
          <w:rtl/>
        </w:rPr>
        <w:t xml:space="preserve"> برحسب هر يك از وضعيت‌ها، خاستگاه‌ها و خط سيرهايى كه رفتار اعتيادى</w:t>
      </w:r>
      <w:r w:rsidRPr="00711B37">
        <w:rPr>
          <w:color w:val="FF0000"/>
          <w:rtl/>
        </w:rPr>
        <w:t xml:space="preserve"> </w:t>
      </w:r>
      <w:r w:rsidRPr="004C0F89">
        <w:rPr>
          <w:rtl/>
        </w:rPr>
        <w:t>در آن نمود و بروز</w:t>
      </w:r>
      <w:r>
        <w:rPr>
          <w:rtl/>
        </w:rPr>
        <w:t xml:space="preserve"> می‌</w:t>
      </w:r>
      <w:r>
        <w:rPr>
          <w:rFonts w:hint="cs"/>
          <w:rtl/>
        </w:rPr>
        <w:t>نماید،</w:t>
      </w:r>
      <w:r w:rsidRPr="006554F3">
        <w:rPr>
          <w:rtl/>
        </w:rPr>
        <w:t xml:space="preserve"> مورد توجه و كاربرد قرار گيرد.</w:t>
      </w:r>
    </w:p>
    <w:p w:rsidR="003F04E1" w:rsidRPr="008904BD" w:rsidRDefault="003F04E1" w:rsidP="003F04E1">
      <w:pPr>
        <w:pStyle w:val="a3"/>
        <w:rPr>
          <w:color w:val="000000"/>
          <w:rtl/>
        </w:rPr>
      </w:pPr>
      <w:r w:rsidRPr="006554F3">
        <w:rPr>
          <w:rtl/>
        </w:rPr>
        <w:t>برحسب</w:t>
      </w:r>
      <w:r w:rsidRPr="000941BE">
        <w:rPr>
          <w:b/>
          <w:bCs/>
          <w:rtl/>
        </w:rPr>
        <w:t xml:space="preserve"> </w:t>
      </w:r>
      <w:r w:rsidRPr="000941BE">
        <w:rPr>
          <w:rFonts w:hint="cs"/>
          <w:b/>
          <w:bCs/>
          <w:rtl/>
        </w:rPr>
        <w:t>نوع و سطوح</w:t>
      </w:r>
      <w:r w:rsidRPr="000941BE">
        <w:rPr>
          <w:b/>
          <w:bCs/>
          <w:rtl/>
        </w:rPr>
        <w:t xml:space="preserve"> </w:t>
      </w:r>
      <w:r w:rsidRPr="000941BE">
        <w:rPr>
          <w:rFonts w:hint="cs"/>
          <w:b/>
          <w:bCs/>
          <w:rtl/>
        </w:rPr>
        <w:t>مداخله</w:t>
      </w:r>
      <w:r w:rsidRPr="000941BE">
        <w:rPr>
          <w:b/>
          <w:bCs/>
          <w:rtl/>
        </w:rPr>
        <w:t xml:space="preserve"> و عوامل خطرآفرين</w:t>
      </w:r>
      <w:r w:rsidRPr="006554F3">
        <w:rPr>
          <w:rFonts w:hint="cs"/>
          <w:rtl/>
        </w:rPr>
        <w:t>،</w:t>
      </w:r>
      <w:r>
        <w:rPr>
          <w:rtl/>
        </w:rPr>
        <w:t xml:space="preserve"> مؤثر</w:t>
      </w:r>
      <w:r w:rsidRPr="006554F3">
        <w:rPr>
          <w:rFonts w:hint="cs"/>
          <w:rtl/>
        </w:rPr>
        <w:t xml:space="preserve">ترین </w:t>
      </w:r>
      <w:r w:rsidRPr="006554F3">
        <w:rPr>
          <w:rtl/>
        </w:rPr>
        <w:t xml:space="preserve">راهبردهاى مداخله‌اى در </w:t>
      </w:r>
      <w:r w:rsidRPr="000941BE">
        <w:rPr>
          <w:b/>
          <w:bCs/>
          <w:rtl/>
        </w:rPr>
        <w:t xml:space="preserve">چهار حيطه </w:t>
      </w:r>
      <w:r w:rsidRPr="006554F3">
        <w:rPr>
          <w:rtl/>
        </w:rPr>
        <w:t>قرار</w:t>
      </w:r>
      <w:r>
        <w:rPr>
          <w:rtl/>
        </w:rPr>
        <w:t xml:space="preserve"> می‌</w:t>
      </w:r>
      <w:r w:rsidRPr="006554F3">
        <w:rPr>
          <w:rFonts w:hint="cs"/>
          <w:rtl/>
        </w:rPr>
        <w:t>گیرند.</w:t>
      </w:r>
      <w:r w:rsidRPr="006554F3">
        <w:rPr>
          <w:rtl/>
        </w:rPr>
        <w:t xml:space="preserve"> اين حيطه‌ها </w:t>
      </w:r>
      <w:r w:rsidRPr="008904BD">
        <w:rPr>
          <w:color w:val="000000"/>
          <w:rtl/>
        </w:rPr>
        <w:t>عبارتنداز:</w:t>
      </w:r>
    </w:p>
    <w:p w:rsidR="003F04E1" w:rsidRPr="008904BD" w:rsidRDefault="003F04E1" w:rsidP="003F04E1">
      <w:pPr>
        <w:pStyle w:val="a3"/>
      </w:pPr>
      <w:r w:rsidRPr="008904BD">
        <w:rPr>
          <w:rtl/>
        </w:rPr>
        <w:t xml:space="preserve">1 ـ فرد </w:t>
      </w:r>
    </w:p>
    <w:p w:rsidR="003F04E1" w:rsidRPr="008904BD" w:rsidRDefault="003F04E1" w:rsidP="003F04E1">
      <w:pPr>
        <w:pStyle w:val="a3"/>
        <w:rPr>
          <w:rtl/>
        </w:rPr>
      </w:pPr>
      <w:r w:rsidRPr="008904BD">
        <w:rPr>
          <w:rtl/>
        </w:rPr>
        <w:t xml:space="preserve">2 ـ خانواده </w:t>
      </w:r>
    </w:p>
    <w:p w:rsidR="003F04E1" w:rsidRPr="008904BD" w:rsidRDefault="003F04E1" w:rsidP="003F04E1">
      <w:pPr>
        <w:pStyle w:val="a3"/>
      </w:pPr>
      <w:r w:rsidRPr="008904BD">
        <w:rPr>
          <w:rtl/>
        </w:rPr>
        <w:t>3 ـ گروه همسا</w:t>
      </w:r>
      <w:r w:rsidRPr="008904BD">
        <w:rPr>
          <w:rFonts w:hint="cs"/>
          <w:rtl/>
        </w:rPr>
        <w:t>ل</w:t>
      </w:r>
    </w:p>
    <w:p w:rsidR="003F04E1" w:rsidRPr="008904BD" w:rsidRDefault="003F04E1" w:rsidP="003F04E1">
      <w:pPr>
        <w:pStyle w:val="a3"/>
        <w:rPr>
          <w:rtl/>
        </w:rPr>
      </w:pPr>
      <w:r w:rsidRPr="008904BD">
        <w:rPr>
          <w:rtl/>
        </w:rPr>
        <w:t xml:space="preserve">4 ـ جامعه كه شامل حيطه‌هاى فرعى‌تر مدرسه، </w:t>
      </w:r>
      <w:r w:rsidRPr="008904BD">
        <w:rPr>
          <w:rFonts w:hint="cs"/>
          <w:rtl/>
        </w:rPr>
        <w:t>محیط</w:t>
      </w:r>
      <w:r w:rsidRPr="008904BD">
        <w:rPr>
          <w:rtl/>
        </w:rPr>
        <w:t xml:space="preserve"> كار و محله</w:t>
      </w:r>
      <w:r w:rsidRPr="008904BD">
        <w:rPr>
          <w:rFonts w:hint="cs"/>
          <w:rtl/>
        </w:rPr>
        <w:t xml:space="preserve"> </w:t>
      </w:r>
      <w:r w:rsidRPr="008904BD">
        <w:rPr>
          <w:rtl/>
        </w:rPr>
        <w:t xml:space="preserve">است. </w:t>
      </w:r>
    </w:p>
    <w:p w:rsidR="003F04E1" w:rsidRDefault="003F04E1" w:rsidP="003F04E1">
      <w:pPr>
        <w:pStyle w:val="a3"/>
        <w:rPr>
          <w:rtl/>
        </w:rPr>
      </w:pPr>
      <w:r w:rsidRPr="00D81D89">
        <w:rPr>
          <w:rtl/>
        </w:rPr>
        <w:t>نتايج تحقيقات اخير نشان داده‌اند</w:t>
      </w:r>
      <w:r>
        <w:rPr>
          <w:rFonts w:hint="cs"/>
          <w:rtl/>
        </w:rPr>
        <w:t>،</w:t>
      </w:r>
      <w:r w:rsidRPr="00D81D89">
        <w:rPr>
          <w:rtl/>
        </w:rPr>
        <w:t xml:space="preserve"> زمانى كه برنامه‌هاى پيشگيرى</w:t>
      </w:r>
      <w:r w:rsidRPr="00711B37">
        <w:rPr>
          <w:b/>
          <w:bCs/>
          <w:rtl/>
        </w:rPr>
        <w:t xml:space="preserve"> بيش از يك حوزه را </w:t>
      </w:r>
      <w:r>
        <w:rPr>
          <w:rFonts w:hint="cs"/>
          <w:b/>
          <w:bCs/>
          <w:rtl/>
        </w:rPr>
        <w:t>در</w:t>
      </w:r>
      <w:r w:rsidRPr="00711B37">
        <w:rPr>
          <w:b/>
          <w:bCs/>
          <w:rtl/>
        </w:rPr>
        <w:t xml:space="preserve"> يك برنامه</w:t>
      </w:r>
      <w:r>
        <w:rPr>
          <w:rFonts w:hint="cs"/>
          <w:b/>
          <w:bCs/>
          <w:rtl/>
        </w:rPr>
        <w:t xml:space="preserve">‌ی </w:t>
      </w:r>
      <w:r w:rsidRPr="005956C7">
        <w:rPr>
          <w:b/>
          <w:bCs/>
          <w:rtl/>
        </w:rPr>
        <w:t>جامع</w:t>
      </w:r>
      <w:r w:rsidRPr="00D81D89">
        <w:rPr>
          <w:rtl/>
        </w:rPr>
        <w:t xml:space="preserve"> </w:t>
      </w:r>
      <w:r>
        <w:rPr>
          <w:rFonts w:hint="cs"/>
          <w:rtl/>
        </w:rPr>
        <w:t xml:space="preserve">تحت </w:t>
      </w:r>
      <w:r w:rsidRPr="00D81D89">
        <w:rPr>
          <w:rtl/>
        </w:rPr>
        <w:t xml:space="preserve">پوشش </w:t>
      </w:r>
      <w:r>
        <w:rPr>
          <w:rFonts w:hint="cs"/>
          <w:rtl/>
        </w:rPr>
        <w:t xml:space="preserve">قرار </w:t>
      </w:r>
      <w:r w:rsidRPr="00D81D89">
        <w:rPr>
          <w:rtl/>
        </w:rPr>
        <w:t>مى‌دهند</w:t>
      </w:r>
      <w:r>
        <w:rPr>
          <w:rFonts w:hint="cs"/>
          <w:rtl/>
        </w:rPr>
        <w:t>، مداخلات</w:t>
      </w:r>
      <w:r w:rsidRPr="00D81D89">
        <w:rPr>
          <w:rtl/>
        </w:rPr>
        <w:t xml:space="preserve"> </w:t>
      </w:r>
      <w:r>
        <w:rPr>
          <w:b/>
          <w:bCs/>
          <w:rtl/>
        </w:rPr>
        <w:t xml:space="preserve">كارآمدى بيشترى </w:t>
      </w:r>
      <w:r w:rsidRPr="005956C7">
        <w:rPr>
          <w:rtl/>
        </w:rPr>
        <w:t>خواهند داشت.</w:t>
      </w:r>
    </w:p>
    <w:p w:rsidR="003F04E1" w:rsidRPr="00D81D89" w:rsidRDefault="003F04E1" w:rsidP="003F04E1">
      <w:pPr>
        <w:pStyle w:val="a3"/>
        <w:rPr>
          <w:rtl/>
        </w:rPr>
      </w:pPr>
    </w:p>
    <w:p w:rsidR="003F04E1" w:rsidRDefault="003F04E1" w:rsidP="003F04E1">
      <w:pPr>
        <w:bidi w:val="0"/>
        <w:rPr>
          <w:rFonts w:cs="B Zar"/>
          <w:bCs/>
          <w:szCs w:val="22"/>
          <w:rtl/>
        </w:rPr>
      </w:pPr>
      <w:r>
        <w:rPr>
          <w:rtl/>
        </w:rPr>
        <w:br w:type="page"/>
      </w:r>
    </w:p>
    <w:p w:rsidR="003F04E1" w:rsidRPr="001610A1" w:rsidRDefault="003F04E1" w:rsidP="003F04E1">
      <w:pPr>
        <w:pStyle w:val="a2"/>
        <w:rPr>
          <w:rtl/>
        </w:rPr>
      </w:pPr>
      <w:bookmarkStart w:id="256" w:name="_Toc417907553"/>
      <w:bookmarkStart w:id="257" w:name="_Toc443922888"/>
      <w:r w:rsidRPr="001610A1">
        <w:rPr>
          <w:rFonts w:hint="cs"/>
          <w:rtl/>
        </w:rPr>
        <w:t>عمده</w:t>
      </w:r>
      <w:r>
        <w:rPr>
          <w:rFonts w:hint="cs"/>
          <w:rtl/>
        </w:rPr>
        <w:t>‌</w:t>
      </w:r>
      <w:r w:rsidRPr="001610A1">
        <w:rPr>
          <w:rFonts w:hint="cs"/>
          <w:rtl/>
        </w:rPr>
        <w:t xml:space="preserve">ترین </w:t>
      </w:r>
      <w:r w:rsidRPr="001610A1">
        <w:rPr>
          <w:rtl/>
        </w:rPr>
        <w:t>اهد</w:t>
      </w:r>
      <w:r w:rsidRPr="001610A1">
        <w:rPr>
          <w:rFonts w:hint="cs"/>
          <w:rtl/>
        </w:rPr>
        <w:t>اف</w:t>
      </w:r>
      <w:r w:rsidRPr="001610A1">
        <w:rPr>
          <w:rtl/>
        </w:rPr>
        <w:t xml:space="preserve">  پيشگيرى </w:t>
      </w:r>
      <w:r w:rsidRPr="001610A1">
        <w:rPr>
          <w:rFonts w:hint="cs"/>
          <w:rtl/>
        </w:rPr>
        <w:t xml:space="preserve">اولیه </w:t>
      </w:r>
      <w:r w:rsidRPr="001610A1">
        <w:rPr>
          <w:rtl/>
        </w:rPr>
        <w:t>از مصرف مواد</w:t>
      </w:r>
      <w:r w:rsidRPr="001610A1">
        <w:rPr>
          <w:rFonts w:hint="cs"/>
          <w:rtl/>
        </w:rPr>
        <w:t xml:space="preserve"> کدامند؟</w:t>
      </w:r>
      <w:bookmarkEnd w:id="256"/>
      <w:bookmarkEnd w:id="257"/>
    </w:p>
    <w:p w:rsidR="003F04E1" w:rsidRPr="00D81D89" w:rsidRDefault="003F04E1" w:rsidP="003F04E1">
      <w:pPr>
        <w:pStyle w:val="a3"/>
        <w:rPr>
          <w:rtl/>
        </w:rPr>
      </w:pPr>
      <w:r w:rsidRPr="00D81D89">
        <w:rPr>
          <w:rtl/>
        </w:rPr>
        <w:t>در مباحث نظرى و ادبيات پيشگيرى از مصرف مواد</w:t>
      </w:r>
      <w:r>
        <w:rPr>
          <w:rFonts w:hint="cs"/>
          <w:rtl/>
        </w:rPr>
        <w:t xml:space="preserve">, مهم‌ترین </w:t>
      </w:r>
      <w:r w:rsidRPr="00D81D89">
        <w:rPr>
          <w:rtl/>
        </w:rPr>
        <w:t xml:space="preserve">اهداف  پيشگيرى </w:t>
      </w:r>
      <w:r w:rsidRPr="00D81D89">
        <w:rPr>
          <w:rFonts w:hint="cs"/>
          <w:rtl/>
        </w:rPr>
        <w:t xml:space="preserve">اولیه </w:t>
      </w:r>
      <w:r w:rsidRPr="00D81D89">
        <w:rPr>
          <w:rtl/>
        </w:rPr>
        <w:t xml:space="preserve">از مصرف مواد </w:t>
      </w:r>
      <w:r w:rsidRPr="00D81D89">
        <w:rPr>
          <w:rFonts w:hint="cs"/>
          <w:rtl/>
        </w:rPr>
        <w:t>عبارتند از</w:t>
      </w:r>
      <w:r w:rsidRPr="00D81D89">
        <w:rPr>
          <w:rtl/>
        </w:rPr>
        <w:t>:</w:t>
      </w:r>
    </w:p>
    <w:p w:rsidR="003F04E1" w:rsidRPr="005956C7" w:rsidRDefault="003F04E1" w:rsidP="003F04E1">
      <w:pPr>
        <w:pStyle w:val="a3"/>
        <w:ind w:left="325" w:hanging="336"/>
        <w:rPr>
          <w:rtl/>
        </w:rPr>
      </w:pPr>
      <w:r w:rsidRPr="005956C7">
        <w:rPr>
          <w:rtl/>
        </w:rPr>
        <w:t>1 ـ شناخت علل</w:t>
      </w:r>
      <w:r w:rsidRPr="005956C7">
        <w:rPr>
          <w:rFonts w:hint="cs"/>
          <w:rtl/>
        </w:rPr>
        <w:t xml:space="preserve"> مصرف مواد و</w:t>
      </w:r>
      <w:r w:rsidRPr="005956C7">
        <w:rPr>
          <w:rtl/>
        </w:rPr>
        <w:t xml:space="preserve"> </w:t>
      </w:r>
      <w:r w:rsidRPr="005956C7">
        <w:rPr>
          <w:rFonts w:hint="cs"/>
          <w:rtl/>
        </w:rPr>
        <w:t xml:space="preserve">تدوین یک برنامه </w:t>
      </w:r>
      <w:r w:rsidRPr="005956C7">
        <w:rPr>
          <w:rtl/>
        </w:rPr>
        <w:t>مداخله</w:t>
      </w:r>
      <w:r>
        <w:rPr>
          <w:rFonts w:hint="cs"/>
          <w:rtl/>
        </w:rPr>
        <w:t xml:space="preserve">‌ای </w:t>
      </w:r>
      <w:r w:rsidRPr="005956C7">
        <w:rPr>
          <w:rFonts w:hint="cs"/>
          <w:rtl/>
        </w:rPr>
        <w:t>برای رفع آن</w:t>
      </w:r>
      <w:r w:rsidRPr="005956C7">
        <w:rPr>
          <w:rtl/>
        </w:rPr>
        <w:t xml:space="preserve">  </w:t>
      </w:r>
    </w:p>
    <w:p w:rsidR="003F04E1" w:rsidRPr="005956C7" w:rsidRDefault="003F04E1" w:rsidP="003F04E1">
      <w:pPr>
        <w:pStyle w:val="a3"/>
        <w:ind w:left="325" w:hanging="336"/>
        <w:rPr>
          <w:rtl/>
        </w:rPr>
      </w:pPr>
      <w:r w:rsidRPr="005956C7">
        <w:rPr>
          <w:rtl/>
        </w:rPr>
        <w:t>2 ـ كاهش عوامل مخاطره‌آميز و پرخطر</w:t>
      </w:r>
    </w:p>
    <w:p w:rsidR="003F04E1" w:rsidRPr="005956C7" w:rsidRDefault="003F04E1" w:rsidP="003F04E1">
      <w:pPr>
        <w:pStyle w:val="a3"/>
        <w:ind w:left="325" w:hanging="336"/>
        <w:rPr>
          <w:rtl/>
        </w:rPr>
      </w:pPr>
      <w:r w:rsidRPr="005956C7">
        <w:rPr>
          <w:rtl/>
        </w:rPr>
        <w:t>3 ـ آگاه‌سازى افراد جامعه</w:t>
      </w:r>
      <w:r w:rsidRPr="005956C7">
        <w:rPr>
          <w:rFonts w:hint="cs"/>
          <w:rtl/>
        </w:rPr>
        <w:t>,</w:t>
      </w:r>
      <w:r>
        <w:rPr>
          <w:rtl/>
        </w:rPr>
        <w:t xml:space="preserve"> خصوصاً </w:t>
      </w:r>
      <w:r w:rsidRPr="005956C7">
        <w:rPr>
          <w:rtl/>
        </w:rPr>
        <w:t xml:space="preserve">افراد در معرض خطر از خطرات و مضرات </w:t>
      </w:r>
      <w:r w:rsidRPr="005956C7">
        <w:rPr>
          <w:rFonts w:hint="cs"/>
          <w:rtl/>
        </w:rPr>
        <w:t xml:space="preserve">مصرف </w:t>
      </w:r>
      <w:r w:rsidRPr="005956C7">
        <w:rPr>
          <w:rtl/>
        </w:rPr>
        <w:t>موا</w:t>
      </w:r>
      <w:r w:rsidRPr="005956C7">
        <w:rPr>
          <w:rFonts w:hint="cs"/>
          <w:rtl/>
        </w:rPr>
        <w:t>د</w:t>
      </w:r>
    </w:p>
    <w:p w:rsidR="003F04E1" w:rsidRPr="005956C7" w:rsidRDefault="003F04E1" w:rsidP="003F04E1">
      <w:pPr>
        <w:pStyle w:val="a3"/>
        <w:ind w:left="325" w:hanging="336"/>
        <w:rPr>
          <w:rtl/>
        </w:rPr>
      </w:pPr>
      <w:r w:rsidRPr="005956C7">
        <w:rPr>
          <w:rtl/>
        </w:rPr>
        <w:t>4 ـ افزايش مقاومت فرد در مقابل وسوسه‌هاى مواداز طريق آموزش مهارت‌هاى زندگى نظير مهارت</w:t>
      </w:r>
      <w:r w:rsidRPr="005956C7">
        <w:rPr>
          <w:rFonts w:hint="cs"/>
          <w:rtl/>
        </w:rPr>
        <w:t xml:space="preserve"> خودآگاهی</w:t>
      </w:r>
      <w:r w:rsidRPr="005956C7">
        <w:rPr>
          <w:rtl/>
        </w:rPr>
        <w:t>،</w:t>
      </w:r>
      <w:r w:rsidRPr="005956C7">
        <w:rPr>
          <w:rFonts w:hint="cs"/>
          <w:rtl/>
        </w:rPr>
        <w:t xml:space="preserve"> </w:t>
      </w:r>
      <w:r w:rsidRPr="005956C7">
        <w:rPr>
          <w:rtl/>
        </w:rPr>
        <w:t>حل مسئله</w:t>
      </w:r>
      <w:r w:rsidRPr="005956C7">
        <w:rPr>
          <w:rFonts w:hint="cs"/>
          <w:rtl/>
        </w:rPr>
        <w:t xml:space="preserve"> و کنترل هیجانات منفی، تفکر نقاد،امتناع ورزی</w:t>
      </w:r>
      <w:r w:rsidRPr="005956C7">
        <w:rPr>
          <w:rtl/>
        </w:rPr>
        <w:t xml:space="preserve"> وارتباط اجتماعى</w:t>
      </w:r>
    </w:p>
    <w:p w:rsidR="003F04E1" w:rsidRPr="005956C7" w:rsidRDefault="003F04E1" w:rsidP="003F04E1">
      <w:pPr>
        <w:pStyle w:val="a3"/>
        <w:ind w:left="325" w:hanging="336"/>
        <w:rPr>
          <w:rtl/>
        </w:rPr>
      </w:pPr>
      <w:r w:rsidRPr="005956C7">
        <w:rPr>
          <w:rtl/>
        </w:rPr>
        <w:t xml:space="preserve">5 ـ تقويت فعاليت‌هاى جايگزين </w:t>
      </w:r>
      <w:r w:rsidRPr="005956C7">
        <w:rPr>
          <w:rFonts w:hint="cs"/>
          <w:rtl/>
        </w:rPr>
        <w:t xml:space="preserve">مصرف </w:t>
      </w:r>
      <w:r w:rsidRPr="005956C7">
        <w:rPr>
          <w:rtl/>
        </w:rPr>
        <w:t>مواد</w:t>
      </w:r>
      <w:r w:rsidRPr="005956C7">
        <w:rPr>
          <w:rFonts w:hint="cs"/>
          <w:rtl/>
        </w:rPr>
        <w:t>،</w:t>
      </w:r>
      <w:r w:rsidRPr="005956C7">
        <w:rPr>
          <w:rtl/>
        </w:rPr>
        <w:t xml:space="preserve"> ب</w:t>
      </w:r>
      <w:r w:rsidRPr="005956C7">
        <w:rPr>
          <w:rFonts w:hint="cs"/>
          <w:rtl/>
        </w:rPr>
        <w:t xml:space="preserve">ه </w:t>
      </w:r>
      <w:r w:rsidRPr="005956C7">
        <w:rPr>
          <w:rtl/>
        </w:rPr>
        <w:t>منظور ارضاى نيازهاى روان</w:t>
      </w:r>
      <w:r w:rsidRPr="005956C7">
        <w:rPr>
          <w:rFonts w:hint="cs"/>
          <w:rtl/>
        </w:rPr>
        <w:t xml:space="preserve">ی </w:t>
      </w:r>
      <w:r w:rsidRPr="005956C7">
        <w:rPr>
          <w:rFonts w:cs="Times New Roman" w:hint="cs"/>
          <w:rtl/>
        </w:rPr>
        <w:t>–</w:t>
      </w:r>
      <w:r w:rsidRPr="005956C7">
        <w:rPr>
          <w:rFonts w:hint="cs"/>
          <w:rtl/>
        </w:rPr>
        <w:t xml:space="preserve"> اجتماعی افراد</w:t>
      </w:r>
      <w:r w:rsidRPr="005956C7">
        <w:rPr>
          <w:rtl/>
        </w:rPr>
        <w:t xml:space="preserve"> </w:t>
      </w:r>
      <w:r w:rsidRPr="005956C7">
        <w:rPr>
          <w:rFonts w:hint="cs"/>
          <w:rtl/>
        </w:rPr>
        <w:t>مانند تقویت برنامه</w:t>
      </w:r>
      <w:r>
        <w:rPr>
          <w:rFonts w:hint="cs"/>
          <w:rtl/>
        </w:rPr>
        <w:t xml:space="preserve">‌های </w:t>
      </w:r>
      <w:r w:rsidRPr="005956C7">
        <w:rPr>
          <w:rFonts w:hint="cs"/>
          <w:rtl/>
        </w:rPr>
        <w:t xml:space="preserve">تفریحی و ورزشی برای رقع نیازهای هیجان طلبی و لذت جویی </w:t>
      </w:r>
    </w:p>
    <w:p w:rsidR="003F04E1" w:rsidRPr="005956C7" w:rsidRDefault="003F04E1" w:rsidP="003F04E1">
      <w:pPr>
        <w:pStyle w:val="a3"/>
        <w:ind w:left="325" w:hanging="336"/>
        <w:rPr>
          <w:rtl/>
        </w:rPr>
      </w:pPr>
      <w:r w:rsidRPr="005956C7">
        <w:rPr>
          <w:rtl/>
        </w:rPr>
        <w:t>6 ـ مشاوره و مداخله حين بحران و</w:t>
      </w:r>
      <w:r w:rsidRPr="005956C7">
        <w:rPr>
          <w:rFonts w:hint="cs"/>
          <w:rtl/>
        </w:rPr>
        <w:t xml:space="preserve"> حوادث</w:t>
      </w:r>
      <w:r w:rsidRPr="005956C7">
        <w:rPr>
          <w:rtl/>
        </w:rPr>
        <w:t xml:space="preserve"> </w:t>
      </w:r>
      <w:r w:rsidRPr="005956C7">
        <w:rPr>
          <w:rFonts w:hint="cs"/>
          <w:rtl/>
        </w:rPr>
        <w:t xml:space="preserve">تنش زای </w:t>
      </w:r>
      <w:r w:rsidRPr="005956C7">
        <w:rPr>
          <w:rtl/>
        </w:rPr>
        <w:t>زندگى</w:t>
      </w:r>
      <w:r w:rsidRPr="005956C7">
        <w:rPr>
          <w:rFonts w:hint="cs"/>
          <w:rtl/>
        </w:rPr>
        <w:t xml:space="preserve"> از جمله مشکلات دوران انتقالی زندگی مانند زمان بلوغ، فشارهای عاطفی، اقتصادی، طلاق والدین و مهاجرت</w:t>
      </w:r>
    </w:p>
    <w:p w:rsidR="003F04E1" w:rsidRPr="005956C7" w:rsidRDefault="003F04E1" w:rsidP="003F04E1">
      <w:pPr>
        <w:pStyle w:val="a3"/>
        <w:ind w:left="325" w:hanging="336"/>
        <w:rPr>
          <w:rtl/>
        </w:rPr>
      </w:pPr>
      <w:r w:rsidRPr="005956C7">
        <w:rPr>
          <w:rtl/>
        </w:rPr>
        <w:t>7 ـ ارتقاء سطح آگاهى فرهنگى</w:t>
      </w:r>
      <w:r w:rsidRPr="005956C7">
        <w:rPr>
          <w:rFonts w:hint="cs"/>
          <w:rtl/>
        </w:rPr>
        <w:t>،</w:t>
      </w:r>
      <w:r w:rsidRPr="005956C7">
        <w:rPr>
          <w:rtl/>
        </w:rPr>
        <w:t xml:space="preserve"> تقويت باورها</w:t>
      </w:r>
      <w:r w:rsidRPr="005956C7">
        <w:rPr>
          <w:rFonts w:hint="cs"/>
          <w:rtl/>
        </w:rPr>
        <w:t>ی معنوی</w:t>
      </w:r>
      <w:r w:rsidRPr="005956C7">
        <w:rPr>
          <w:rtl/>
        </w:rPr>
        <w:t xml:space="preserve"> و اعتقادات مذهبى و اخلاقى در جامعه</w:t>
      </w:r>
    </w:p>
    <w:p w:rsidR="003F04E1" w:rsidRPr="005956C7" w:rsidRDefault="003F04E1" w:rsidP="003F04E1">
      <w:pPr>
        <w:pStyle w:val="a3"/>
        <w:ind w:left="325" w:hanging="336"/>
        <w:rPr>
          <w:rtl/>
        </w:rPr>
      </w:pPr>
      <w:r w:rsidRPr="00711B37">
        <w:rPr>
          <w:rtl/>
        </w:rPr>
        <w:t xml:space="preserve">8 ـ وضع، اصلاح و تقويت قوانين و مقررات </w:t>
      </w:r>
      <w:r w:rsidRPr="005956C7">
        <w:rPr>
          <w:rtl/>
        </w:rPr>
        <w:t>كارآمد و</w:t>
      </w:r>
      <w:r>
        <w:rPr>
          <w:rtl/>
        </w:rPr>
        <w:t xml:space="preserve"> مؤثر</w:t>
      </w:r>
      <w:r w:rsidRPr="005956C7">
        <w:rPr>
          <w:rtl/>
        </w:rPr>
        <w:t xml:space="preserve"> در مبارزه با</w:t>
      </w:r>
      <w:r w:rsidRPr="005956C7">
        <w:rPr>
          <w:rFonts w:hint="cs"/>
          <w:rtl/>
        </w:rPr>
        <w:t xml:space="preserve"> </w:t>
      </w:r>
      <w:r w:rsidRPr="005956C7">
        <w:rPr>
          <w:rtl/>
        </w:rPr>
        <w:t xml:space="preserve"> مواد</w:t>
      </w:r>
    </w:p>
    <w:p w:rsidR="003F04E1" w:rsidRDefault="003F04E1" w:rsidP="003F04E1">
      <w:pPr>
        <w:pStyle w:val="a3"/>
        <w:ind w:left="325" w:hanging="336"/>
        <w:rPr>
          <w:rtl/>
        </w:rPr>
      </w:pPr>
      <w:r w:rsidRPr="00711B37">
        <w:rPr>
          <w:rtl/>
        </w:rPr>
        <w:t xml:space="preserve">9 ـ درمان </w:t>
      </w:r>
      <w:r>
        <w:rPr>
          <w:rFonts w:hint="cs"/>
          <w:rtl/>
        </w:rPr>
        <w:t>وابستگی به مواد</w:t>
      </w:r>
      <w:r w:rsidRPr="00711B37">
        <w:rPr>
          <w:rtl/>
        </w:rPr>
        <w:t xml:space="preserve"> ب</w:t>
      </w:r>
      <w:r>
        <w:rPr>
          <w:rFonts w:hint="cs"/>
          <w:rtl/>
        </w:rPr>
        <w:t>ا</w:t>
      </w:r>
      <w:r w:rsidRPr="005956C7">
        <w:rPr>
          <w:rFonts w:hint="cs"/>
          <w:rtl/>
        </w:rPr>
        <w:t xml:space="preserve"> هدف </w:t>
      </w:r>
      <w:r w:rsidRPr="005956C7">
        <w:rPr>
          <w:rtl/>
        </w:rPr>
        <w:t xml:space="preserve">جلوگيرى از اشاعه و سرايت </w:t>
      </w:r>
      <w:r w:rsidRPr="005956C7">
        <w:rPr>
          <w:rFonts w:hint="cs"/>
          <w:rtl/>
        </w:rPr>
        <w:t>مصرف مواد و پیامدهای آن</w:t>
      </w:r>
      <w:r w:rsidRPr="005956C7">
        <w:rPr>
          <w:rtl/>
        </w:rPr>
        <w:t xml:space="preserve"> در </w:t>
      </w:r>
      <w:r w:rsidRPr="005956C7">
        <w:rPr>
          <w:rFonts w:hint="cs"/>
          <w:rtl/>
        </w:rPr>
        <w:t xml:space="preserve">اطرافیان و </w:t>
      </w:r>
      <w:r w:rsidRPr="005956C7">
        <w:rPr>
          <w:rtl/>
        </w:rPr>
        <w:t xml:space="preserve">جامعه </w:t>
      </w:r>
    </w:p>
    <w:p w:rsidR="003F04E1" w:rsidRPr="00711B37" w:rsidRDefault="003F04E1" w:rsidP="003F04E1">
      <w:pPr>
        <w:pStyle w:val="a3"/>
        <w:rPr>
          <w:rtl/>
        </w:rPr>
      </w:pPr>
    </w:p>
    <w:p w:rsidR="003F04E1" w:rsidRPr="00A04E93" w:rsidRDefault="003F04E1" w:rsidP="003F04E1">
      <w:pPr>
        <w:pStyle w:val="a2"/>
        <w:rPr>
          <w:rtl/>
          <w:lang w:bidi="ar-SA"/>
        </w:rPr>
      </w:pPr>
      <w:bookmarkStart w:id="258" w:name="_Toc306486631"/>
      <w:bookmarkStart w:id="259" w:name="_Toc417907554"/>
      <w:bookmarkStart w:id="260" w:name="_Toc443922889"/>
      <w:r>
        <w:rPr>
          <w:rFonts w:hint="cs"/>
          <w:rtl/>
          <w:lang w:bidi="ar-SA"/>
        </w:rPr>
        <w:t>چگونه</w:t>
      </w:r>
      <w:r>
        <w:rPr>
          <w:rtl/>
          <w:lang w:bidi="ar-SA"/>
        </w:rPr>
        <w:t xml:space="preserve"> ب</w:t>
      </w:r>
      <w:r>
        <w:rPr>
          <w:rFonts w:hint="cs"/>
          <w:rtl/>
          <w:lang w:bidi="ar-SA"/>
        </w:rPr>
        <w:t>رای</w:t>
      </w:r>
      <w:r>
        <w:rPr>
          <w:rtl/>
          <w:lang w:bidi="ar-SA"/>
        </w:rPr>
        <w:t>‌</w:t>
      </w:r>
      <w:r>
        <w:rPr>
          <w:rFonts w:hint="cs"/>
          <w:rtl/>
          <w:lang w:bidi="ar-SA"/>
        </w:rPr>
        <w:t xml:space="preserve"> </w:t>
      </w:r>
      <w:r w:rsidRPr="00A04E93">
        <w:rPr>
          <w:rtl/>
          <w:lang w:bidi="ar-SA"/>
        </w:rPr>
        <w:t>پيشگيرى از مصرف مواد</w:t>
      </w:r>
      <w:bookmarkEnd w:id="258"/>
      <w:r>
        <w:rPr>
          <w:rFonts w:hint="cs"/>
          <w:rtl/>
          <w:lang w:bidi="ar-SA"/>
        </w:rPr>
        <w:t xml:space="preserve"> برنامه ریزی کنیم؟</w:t>
      </w:r>
      <w:bookmarkEnd w:id="259"/>
      <w:bookmarkEnd w:id="260"/>
    </w:p>
    <w:p w:rsidR="003F04E1" w:rsidRPr="007A23E1" w:rsidRDefault="003F04E1" w:rsidP="003F04E1">
      <w:pPr>
        <w:pStyle w:val="a3"/>
        <w:rPr>
          <w:rtl/>
        </w:rPr>
      </w:pPr>
      <w:r w:rsidRPr="007A23E1">
        <w:rPr>
          <w:rtl/>
        </w:rPr>
        <w:t>پيش از تدوين برنامه‌هاى معطوف به پيشگيرى از مصر</w:t>
      </w:r>
      <w:r>
        <w:rPr>
          <w:rtl/>
        </w:rPr>
        <w:t>ف مواد پاسخ به چند پرسش زمينه‌ا</w:t>
      </w:r>
      <w:r w:rsidRPr="007A23E1">
        <w:rPr>
          <w:rtl/>
        </w:rPr>
        <w:t>ى حائز اهميت است. در واقع يك رويكرد و برنامه پيشگيرانه از مصرف مواد مى‌بايد قبل از تدوين</w:t>
      </w:r>
      <w:r>
        <w:rPr>
          <w:rFonts w:hint="cs"/>
          <w:rtl/>
        </w:rPr>
        <w:t>،</w:t>
      </w:r>
      <w:r>
        <w:rPr>
          <w:rtl/>
        </w:rPr>
        <w:t xml:space="preserve"> پاسخگوى چند سؤال زمينه‌ا</w:t>
      </w:r>
      <w:r w:rsidRPr="007A23E1">
        <w:rPr>
          <w:rtl/>
        </w:rPr>
        <w:t>ى مهم باشد. اين سؤالات عبارتند از :</w:t>
      </w:r>
    </w:p>
    <w:p w:rsidR="003F04E1" w:rsidRPr="00E8291E" w:rsidRDefault="003F04E1" w:rsidP="003F04E1">
      <w:pPr>
        <w:pStyle w:val="a3"/>
        <w:ind w:firstLine="0"/>
        <w:rPr>
          <w:b/>
          <w:bCs/>
          <w:rtl/>
          <w:lang w:bidi="ar-SA"/>
        </w:rPr>
      </w:pPr>
      <w:bookmarkStart w:id="261" w:name="_Toc306486632"/>
      <w:r w:rsidRPr="00E8291E">
        <w:rPr>
          <w:b/>
          <w:bCs/>
          <w:rtl/>
          <w:lang w:bidi="ar-SA"/>
        </w:rPr>
        <w:t>الف ـ مداخلات پيشگيرى بايد بر چه ك</w:t>
      </w:r>
      <w:r w:rsidRPr="00E8291E">
        <w:rPr>
          <w:rFonts w:hint="cs"/>
          <w:b/>
          <w:bCs/>
          <w:rtl/>
          <w:lang w:bidi="ar-SA"/>
        </w:rPr>
        <w:t>سانی</w:t>
      </w:r>
      <w:r w:rsidRPr="00E8291E">
        <w:rPr>
          <w:b/>
          <w:bCs/>
          <w:rtl/>
          <w:lang w:bidi="ar-SA"/>
        </w:rPr>
        <w:t xml:space="preserve"> تمركز ياب</w:t>
      </w:r>
      <w:r w:rsidRPr="00E8291E">
        <w:rPr>
          <w:rFonts w:hint="cs"/>
          <w:b/>
          <w:bCs/>
          <w:rtl/>
          <w:lang w:bidi="ar-SA"/>
        </w:rPr>
        <w:t>ن</w:t>
      </w:r>
      <w:r w:rsidRPr="00E8291E">
        <w:rPr>
          <w:b/>
          <w:bCs/>
          <w:rtl/>
          <w:lang w:bidi="ar-SA"/>
        </w:rPr>
        <w:t>د</w:t>
      </w:r>
      <w:bookmarkEnd w:id="261"/>
      <w:r w:rsidRPr="00E8291E">
        <w:rPr>
          <w:rFonts w:hint="cs"/>
          <w:b/>
          <w:bCs/>
          <w:rtl/>
          <w:lang w:bidi="ar-SA"/>
        </w:rPr>
        <w:t>؟</w:t>
      </w:r>
    </w:p>
    <w:p w:rsidR="003F04E1" w:rsidRPr="00BF5374" w:rsidRDefault="003F04E1" w:rsidP="003F04E1">
      <w:pPr>
        <w:pStyle w:val="a0"/>
        <w:rPr>
          <w:rtl/>
        </w:rPr>
      </w:pPr>
      <w:r w:rsidRPr="00BF5374">
        <w:rPr>
          <w:rtl/>
        </w:rPr>
        <w:t>افراد و</w:t>
      </w:r>
      <w:r>
        <w:rPr>
          <w:rtl/>
        </w:rPr>
        <w:t xml:space="preserve"> گروه‌ها</w:t>
      </w:r>
      <w:r w:rsidRPr="00BF5374">
        <w:rPr>
          <w:rtl/>
        </w:rPr>
        <w:t>يى كه به روشنى تعريف شده باشند</w:t>
      </w:r>
      <w:r w:rsidRPr="00BF5374">
        <w:rPr>
          <w:rFonts w:hint="cs"/>
          <w:rtl/>
        </w:rPr>
        <w:t>.</w:t>
      </w:r>
    </w:p>
    <w:p w:rsidR="003F04E1" w:rsidRDefault="003F04E1" w:rsidP="003F04E1">
      <w:pPr>
        <w:pStyle w:val="a3"/>
        <w:rPr>
          <w:rtl/>
        </w:rPr>
      </w:pPr>
      <w:r w:rsidRPr="007A23E1">
        <w:rPr>
          <w:rtl/>
        </w:rPr>
        <w:t xml:space="preserve"> مداخلات پيشگيرى زمانى مؤثر خواهند بود كه بر جمعيتى متمركز گردند كه به روشنى با سن، جنس، نژاد، قوميت، مليت، فرهنگ، ميزان درآمد و مكان جغرافيايى تعريف شده باشند. اين </w:t>
      </w:r>
      <w:r w:rsidRPr="00860B6F">
        <w:rPr>
          <w:b/>
          <w:bCs/>
          <w:rtl/>
        </w:rPr>
        <w:t>تعريف مشخص به مداخلات امكان مى‌دهد تا مهم‌ترين عوامل خطر محافظت كننده</w:t>
      </w:r>
      <w:r w:rsidRPr="00860B6F">
        <w:rPr>
          <w:rFonts w:hint="cs"/>
          <w:b/>
          <w:bCs/>
          <w:rtl/>
        </w:rPr>
        <w:t xml:space="preserve"> </w:t>
      </w:r>
      <w:r w:rsidRPr="00860B6F">
        <w:rPr>
          <w:b/>
          <w:bCs/>
          <w:rtl/>
        </w:rPr>
        <w:t xml:space="preserve">مصرف مواد و نيازهاى خاص جمعيت هدف را مورد </w:t>
      </w:r>
      <w:r w:rsidRPr="00860B6F">
        <w:rPr>
          <w:rFonts w:hint="cs"/>
          <w:b/>
          <w:bCs/>
          <w:rtl/>
        </w:rPr>
        <w:t>هدف</w:t>
      </w:r>
      <w:r w:rsidRPr="00860B6F">
        <w:rPr>
          <w:b/>
          <w:bCs/>
          <w:rtl/>
        </w:rPr>
        <w:t xml:space="preserve"> قرار دهند </w:t>
      </w:r>
      <w:r w:rsidRPr="007A23E1">
        <w:rPr>
          <w:rtl/>
        </w:rPr>
        <w:t xml:space="preserve">و اين كار را به طريقى سازماندهى نمايند كه براى گروه مخاطب </w:t>
      </w:r>
      <w:r w:rsidRPr="00860B6F">
        <w:rPr>
          <w:b/>
          <w:bCs/>
          <w:rtl/>
        </w:rPr>
        <w:t xml:space="preserve">قابل درك، قابل پذيرش و متناسب </w:t>
      </w:r>
      <w:r w:rsidRPr="007A23E1">
        <w:rPr>
          <w:rtl/>
        </w:rPr>
        <w:t>باشد و بدين ترتيب اين مداخله كارآمد خواهد بود.</w:t>
      </w:r>
    </w:p>
    <w:p w:rsidR="003F04E1" w:rsidRPr="008904BD" w:rsidRDefault="003F04E1" w:rsidP="003F04E1">
      <w:pPr>
        <w:pStyle w:val="a0"/>
        <w:rPr>
          <w:rtl/>
        </w:rPr>
      </w:pPr>
      <w:r w:rsidRPr="008904BD">
        <w:rPr>
          <w:rFonts w:hint="cs"/>
          <w:rtl/>
        </w:rPr>
        <w:t xml:space="preserve">مداخلات </w:t>
      </w:r>
      <w:r w:rsidRPr="008904BD">
        <w:rPr>
          <w:rtl/>
        </w:rPr>
        <w:t>پيشگيرى از مصرف مواد زمانى</w:t>
      </w:r>
      <w:r>
        <w:rPr>
          <w:rtl/>
        </w:rPr>
        <w:t xml:space="preserve"> مؤثر</w:t>
      </w:r>
      <w:r w:rsidRPr="008904BD">
        <w:rPr>
          <w:rtl/>
        </w:rPr>
        <w:t xml:space="preserve"> و كارآمد واقع مى‌شو</w:t>
      </w:r>
      <w:r w:rsidRPr="008904BD">
        <w:rPr>
          <w:rFonts w:hint="cs"/>
          <w:rtl/>
        </w:rPr>
        <w:t>ن</w:t>
      </w:r>
      <w:r w:rsidRPr="008904BD">
        <w:rPr>
          <w:rtl/>
        </w:rPr>
        <w:t>د كه بيشترين تمركز خود را بر افراد جوان جامعه (از كودكى تا جوانى) قرار ده</w:t>
      </w:r>
      <w:r w:rsidRPr="008904BD">
        <w:rPr>
          <w:rFonts w:hint="cs"/>
          <w:rtl/>
        </w:rPr>
        <w:t>ند</w:t>
      </w:r>
    </w:p>
    <w:p w:rsidR="003F04E1" w:rsidRPr="00AB56DC" w:rsidRDefault="003F04E1" w:rsidP="003F04E1">
      <w:pPr>
        <w:pStyle w:val="a0"/>
        <w:rPr>
          <w:rtl/>
        </w:rPr>
      </w:pPr>
      <w:r w:rsidRPr="00E8291E">
        <w:rPr>
          <w:rFonts w:hint="cs"/>
          <w:rtl/>
        </w:rPr>
        <w:t xml:space="preserve">خطرناکترین دوره برای آسیب پذیری جوانان در برابر مصرف مواد مراحل انتقالی بزرگ و تغییر </w:t>
      </w:r>
      <w:r>
        <w:rPr>
          <w:rFonts w:hint="cs"/>
          <w:rtl/>
        </w:rPr>
        <w:t>مقاطع تحصیلی( ورود به راهنمایی، دبیرستان، دانشگاه و گاه یک محیط کار پرخطر)است.</w:t>
      </w:r>
    </w:p>
    <w:p w:rsidR="003F04E1" w:rsidRDefault="003F04E1" w:rsidP="003F04E1">
      <w:pPr>
        <w:pStyle w:val="a0"/>
        <w:rPr>
          <w:rtl/>
        </w:rPr>
      </w:pPr>
      <w:r w:rsidRPr="007A23E1">
        <w:rPr>
          <w:rtl/>
        </w:rPr>
        <w:t>يك مداخله پيشگير</w:t>
      </w:r>
      <w:r>
        <w:rPr>
          <w:rFonts w:hint="cs"/>
          <w:rtl/>
        </w:rPr>
        <w:t>انه باید</w:t>
      </w:r>
      <w:r w:rsidRPr="007A23E1">
        <w:rPr>
          <w:rtl/>
        </w:rPr>
        <w:t xml:space="preserve"> </w:t>
      </w:r>
      <w:r w:rsidRPr="00860B6F">
        <w:rPr>
          <w:rtl/>
        </w:rPr>
        <w:t>علاوه بر جمعيت هدف (به عنوان مثال نوجوان) گروه همسال، خانواده بويژه والدين و ساير بزرگسالان تأثيرگذار م</w:t>
      </w:r>
      <w:r w:rsidRPr="00860B6F">
        <w:rPr>
          <w:rFonts w:hint="cs"/>
          <w:rtl/>
        </w:rPr>
        <w:t>انند</w:t>
      </w:r>
      <w:r w:rsidRPr="00860B6F">
        <w:rPr>
          <w:rtl/>
        </w:rPr>
        <w:t xml:space="preserve"> معلم</w:t>
      </w:r>
      <w:r w:rsidRPr="00860B6F">
        <w:rPr>
          <w:rFonts w:hint="cs"/>
          <w:rtl/>
        </w:rPr>
        <w:t xml:space="preserve"> و</w:t>
      </w:r>
      <w:r w:rsidRPr="00860B6F">
        <w:rPr>
          <w:rtl/>
        </w:rPr>
        <w:t xml:space="preserve"> </w:t>
      </w:r>
      <w:r w:rsidRPr="00860B6F">
        <w:rPr>
          <w:rFonts w:hint="cs"/>
          <w:rtl/>
        </w:rPr>
        <w:t>مربی ورزش</w:t>
      </w:r>
      <w:r>
        <w:rPr>
          <w:rFonts w:hint="cs"/>
          <w:rtl/>
        </w:rPr>
        <w:t xml:space="preserve"> </w:t>
      </w:r>
      <w:r w:rsidRPr="007A23E1">
        <w:rPr>
          <w:rtl/>
        </w:rPr>
        <w:t xml:space="preserve">را نيز مخاطب قرار دهد </w:t>
      </w:r>
      <w:r>
        <w:rPr>
          <w:rFonts w:hint="cs"/>
          <w:rtl/>
        </w:rPr>
        <w:t xml:space="preserve">تا </w:t>
      </w:r>
      <w:r>
        <w:rPr>
          <w:rtl/>
        </w:rPr>
        <w:t>كارآمدى آن افزايش مى‌يابد.</w:t>
      </w:r>
    </w:p>
    <w:p w:rsidR="003F04E1" w:rsidRDefault="003F04E1" w:rsidP="003F04E1">
      <w:pPr>
        <w:pStyle w:val="a3"/>
        <w:rPr>
          <w:rtl/>
          <w:lang w:bidi="ar-SA"/>
        </w:rPr>
      </w:pPr>
      <w:bookmarkStart w:id="262" w:name="_Toc306486633"/>
    </w:p>
    <w:p w:rsidR="003F04E1" w:rsidRPr="00E8291E" w:rsidRDefault="003F04E1" w:rsidP="003F04E1">
      <w:pPr>
        <w:pStyle w:val="a3"/>
        <w:ind w:firstLine="0"/>
        <w:rPr>
          <w:b/>
          <w:bCs/>
          <w:rtl/>
          <w:lang w:bidi="ar-SA"/>
        </w:rPr>
      </w:pPr>
      <w:r w:rsidRPr="00E8291E">
        <w:rPr>
          <w:b/>
          <w:bCs/>
          <w:rtl/>
          <w:lang w:bidi="ar-SA"/>
        </w:rPr>
        <w:t>ب ـ مداخلات پيشگير</w:t>
      </w:r>
      <w:r w:rsidRPr="00E8291E">
        <w:rPr>
          <w:rFonts w:hint="cs"/>
          <w:b/>
          <w:bCs/>
          <w:rtl/>
          <w:lang w:bidi="ar-SA"/>
        </w:rPr>
        <w:t>انه</w:t>
      </w:r>
      <w:r w:rsidRPr="00E8291E">
        <w:rPr>
          <w:b/>
          <w:bCs/>
          <w:rtl/>
          <w:lang w:bidi="ar-SA"/>
        </w:rPr>
        <w:t xml:space="preserve"> بايد بر چه </w:t>
      </w:r>
      <w:r w:rsidRPr="00E8291E">
        <w:rPr>
          <w:rFonts w:hint="cs"/>
          <w:b/>
          <w:bCs/>
          <w:rtl/>
          <w:lang w:bidi="ar-SA"/>
        </w:rPr>
        <w:t>موضوعاتی</w:t>
      </w:r>
      <w:r w:rsidRPr="00E8291E">
        <w:rPr>
          <w:b/>
          <w:bCs/>
          <w:rtl/>
          <w:lang w:bidi="ar-SA"/>
        </w:rPr>
        <w:t xml:space="preserve"> تمركز نمايند</w:t>
      </w:r>
      <w:bookmarkEnd w:id="262"/>
      <w:r w:rsidRPr="00E8291E">
        <w:rPr>
          <w:rFonts w:hint="cs"/>
          <w:b/>
          <w:bCs/>
          <w:rtl/>
          <w:lang w:bidi="ar-SA"/>
        </w:rPr>
        <w:t>؟</w:t>
      </w:r>
    </w:p>
    <w:p w:rsidR="003F04E1" w:rsidRDefault="003F04E1" w:rsidP="003F04E1">
      <w:pPr>
        <w:pStyle w:val="a3"/>
        <w:ind w:left="269" w:hanging="269"/>
        <w:rPr>
          <w:rtl/>
        </w:rPr>
      </w:pPr>
      <w:r>
        <w:rPr>
          <w:rFonts w:hint="cs"/>
          <w:color w:val="000000"/>
          <w:rtl/>
        </w:rPr>
        <w:t>1</w:t>
      </w:r>
      <w:r w:rsidRPr="00BF5374">
        <w:rPr>
          <w:color w:val="000000"/>
          <w:rtl/>
        </w:rPr>
        <w:t xml:space="preserve">ـ </w:t>
      </w:r>
      <w:r w:rsidRPr="009B6210">
        <w:rPr>
          <w:rFonts w:hint="cs"/>
          <w:rtl/>
        </w:rPr>
        <w:t>انواع</w:t>
      </w:r>
      <w:r w:rsidRPr="009B6210">
        <w:rPr>
          <w:rtl/>
        </w:rPr>
        <w:t xml:space="preserve"> عمده مصرف مواد</w:t>
      </w:r>
      <w:r>
        <w:rPr>
          <w:rFonts w:hint="cs"/>
          <w:rtl/>
        </w:rPr>
        <w:t xml:space="preserve">: </w:t>
      </w:r>
      <w:r w:rsidRPr="007A23E1">
        <w:rPr>
          <w:rtl/>
        </w:rPr>
        <w:t xml:space="preserve"> مداخلات پيشگيرى بهتر است به منظور جامعيت بيشتر و كنترل بهتر، اشكال متعدد مصرف مواد كه ممكن است در جمعيت هدف رايج باشد</w:t>
      </w:r>
      <w:r>
        <w:rPr>
          <w:rFonts w:hint="cs"/>
          <w:rtl/>
        </w:rPr>
        <w:t>،</w:t>
      </w:r>
      <w:r w:rsidRPr="007A23E1">
        <w:rPr>
          <w:rtl/>
        </w:rPr>
        <w:t xml:space="preserve"> را مورد هدف قرار دهند</w:t>
      </w:r>
      <w:r>
        <w:rPr>
          <w:rFonts w:hint="cs"/>
          <w:rtl/>
        </w:rPr>
        <w:t>.</w:t>
      </w:r>
      <w:r w:rsidRPr="007A23E1">
        <w:rPr>
          <w:rtl/>
        </w:rPr>
        <w:t xml:space="preserve"> به عنوان مثال يك مداخله </w:t>
      </w:r>
      <w:r>
        <w:rPr>
          <w:rFonts w:hint="cs"/>
          <w:rtl/>
        </w:rPr>
        <w:t xml:space="preserve">جهت </w:t>
      </w:r>
      <w:r w:rsidRPr="007A23E1">
        <w:rPr>
          <w:rtl/>
        </w:rPr>
        <w:t xml:space="preserve">كنترل و پيشگيرى از مصرف </w:t>
      </w:r>
      <w:r>
        <w:rPr>
          <w:rFonts w:hint="cs"/>
          <w:rtl/>
        </w:rPr>
        <w:t>مواد مخدر</w:t>
      </w:r>
      <w:r w:rsidRPr="007A23E1">
        <w:rPr>
          <w:rtl/>
        </w:rPr>
        <w:t xml:space="preserve"> ممكن است اين ماده را كاهش دهد</w:t>
      </w:r>
      <w:r>
        <w:rPr>
          <w:rFonts w:hint="cs"/>
          <w:rtl/>
        </w:rPr>
        <w:t>،</w:t>
      </w:r>
      <w:r w:rsidRPr="007A23E1">
        <w:rPr>
          <w:rtl/>
        </w:rPr>
        <w:t xml:space="preserve"> اما مواد جايگزين</w:t>
      </w:r>
      <w:r>
        <w:rPr>
          <w:rFonts w:hint="cs"/>
          <w:rtl/>
        </w:rPr>
        <w:t>ی</w:t>
      </w:r>
      <w:r w:rsidRPr="007A23E1">
        <w:rPr>
          <w:rtl/>
        </w:rPr>
        <w:t xml:space="preserve"> </w:t>
      </w:r>
      <w:r>
        <w:rPr>
          <w:rFonts w:hint="cs"/>
          <w:rtl/>
        </w:rPr>
        <w:t>مانند مواد محرک</w:t>
      </w:r>
      <w:r w:rsidRPr="007A23E1">
        <w:rPr>
          <w:rtl/>
        </w:rPr>
        <w:t xml:space="preserve"> </w:t>
      </w:r>
      <w:r>
        <w:rPr>
          <w:rFonts w:hint="cs"/>
          <w:rtl/>
        </w:rPr>
        <w:t xml:space="preserve">و الکل </w:t>
      </w:r>
      <w:r w:rsidRPr="007A23E1">
        <w:rPr>
          <w:rtl/>
        </w:rPr>
        <w:t xml:space="preserve">در جمعيت هدف </w:t>
      </w:r>
      <w:r>
        <w:rPr>
          <w:rFonts w:hint="cs"/>
          <w:rtl/>
        </w:rPr>
        <w:t>مورد غفلت قرار گرفته</w:t>
      </w:r>
      <w:r w:rsidRPr="007A23E1">
        <w:rPr>
          <w:rtl/>
        </w:rPr>
        <w:t xml:space="preserve"> باشند.</w:t>
      </w:r>
    </w:p>
    <w:p w:rsidR="003F04E1" w:rsidRDefault="003F04E1" w:rsidP="003F04E1">
      <w:pPr>
        <w:pStyle w:val="a3"/>
        <w:ind w:left="269" w:hanging="269"/>
        <w:rPr>
          <w:color w:val="000000"/>
          <w:sz w:val="24"/>
          <w:rtl/>
        </w:rPr>
      </w:pPr>
      <w:r w:rsidRPr="00E8291E">
        <w:rPr>
          <w:color w:val="000000"/>
          <w:rtl/>
        </w:rPr>
        <w:t>2 ـ عوامل خطر</w:t>
      </w:r>
      <w:r w:rsidRPr="00E8291E">
        <w:rPr>
          <w:rFonts w:hint="cs"/>
          <w:color w:val="000000"/>
          <w:rtl/>
        </w:rPr>
        <w:t>ساز</w:t>
      </w:r>
      <w:r w:rsidRPr="00E8291E">
        <w:rPr>
          <w:color w:val="000000"/>
          <w:rtl/>
        </w:rPr>
        <w:t xml:space="preserve"> و </w:t>
      </w:r>
      <w:r w:rsidRPr="00E8291E">
        <w:rPr>
          <w:rFonts w:hint="cs"/>
          <w:color w:val="000000"/>
          <w:rtl/>
        </w:rPr>
        <w:t xml:space="preserve">عوامل </w:t>
      </w:r>
      <w:r w:rsidRPr="00E8291E">
        <w:rPr>
          <w:color w:val="000000"/>
          <w:rtl/>
        </w:rPr>
        <w:t>محافظت</w:t>
      </w:r>
      <w:r>
        <w:rPr>
          <w:rFonts w:hint="cs"/>
          <w:color w:val="000000"/>
          <w:rtl/>
        </w:rPr>
        <w:t>‌</w:t>
      </w:r>
      <w:r w:rsidRPr="00E8291E">
        <w:rPr>
          <w:color w:val="000000"/>
          <w:rtl/>
        </w:rPr>
        <w:t>كننده</w:t>
      </w:r>
      <w:r>
        <w:rPr>
          <w:rFonts w:hint="cs"/>
          <w:color w:val="000000"/>
          <w:rtl/>
        </w:rPr>
        <w:t xml:space="preserve">: </w:t>
      </w:r>
      <w:r w:rsidRPr="00E8291E">
        <w:rPr>
          <w:color w:val="000000"/>
          <w:rtl/>
        </w:rPr>
        <w:t xml:space="preserve">مداخلات پيشگيرى زمانى كارآمدتر خواهند بود كه در هر سطحى كه اجرا مى‌گردند (همگانى </w:t>
      </w:r>
      <w:r w:rsidRPr="00E8291E">
        <w:rPr>
          <w:color w:val="000000"/>
        </w:rPr>
        <w:t>Universal</w:t>
      </w:r>
      <w:r>
        <w:rPr>
          <w:color w:val="000000"/>
          <w:rtl/>
        </w:rPr>
        <w:t xml:space="preserve">، </w:t>
      </w:r>
      <w:r w:rsidRPr="00E8291E">
        <w:rPr>
          <w:color w:val="000000"/>
          <w:rtl/>
        </w:rPr>
        <w:t xml:space="preserve">انتخابى </w:t>
      </w:r>
      <w:r w:rsidRPr="00E8291E">
        <w:rPr>
          <w:color w:val="000000"/>
        </w:rPr>
        <w:t>Selective</w:t>
      </w:r>
      <w:r w:rsidRPr="00E8291E">
        <w:rPr>
          <w:color w:val="000000"/>
          <w:rtl/>
        </w:rPr>
        <w:t xml:space="preserve"> و يا </w:t>
      </w:r>
      <w:r w:rsidRPr="00E8291E">
        <w:rPr>
          <w:rFonts w:hint="cs"/>
          <w:color w:val="000000"/>
          <w:rtl/>
        </w:rPr>
        <w:t xml:space="preserve">موردی </w:t>
      </w:r>
      <w:r w:rsidRPr="00E8291E">
        <w:rPr>
          <w:color w:val="000000"/>
        </w:rPr>
        <w:t>indicative</w:t>
      </w:r>
      <w:r w:rsidRPr="00E8291E">
        <w:rPr>
          <w:color w:val="000000"/>
          <w:rtl/>
        </w:rPr>
        <w:t>) ب</w:t>
      </w:r>
      <w:r w:rsidRPr="00E8291E">
        <w:rPr>
          <w:rFonts w:hint="cs"/>
          <w:color w:val="000000"/>
          <w:rtl/>
        </w:rPr>
        <w:t>ر</w:t>
      </w:r>
      <w:r w:rsidRPr="00E8291E">
        <w:rPr>
          <w:color w:val="000000"/>
          <w:rtl/>
        </w:rPr>
        <w:t xml:space="preserve"> مهمترين عوامل خطر و عوامل محافظت</w:t>
      </w:r>
      <w:r w:rsidRPr="00E8291E">
        <w:rPr>
          <w:rFonts w:hint="cs"/>
          <w:color w:val="000000"/>
          <w:rtl/>
        </w:rPr>
        <w:t>‌</w:t>
      </w:r>
      <w:r w:rsidRPr="00E8291E">
        <w:rPr>
          <w:color w:val="000000"/>
          <w:rtl/>
        </w:rPr>
        <w:t>كننده</w:t>
      </w:r>
      <w:r w:rsidRPr="00E8291E">
        <w:rPr>
          <w:rFonts w:hint="cs"/>
          <w:color w:val="000000"/>
          <w:rtl/>
        </w:rPr>
        <w:t xml:space="preserve"> </w:t>
      </w:r>
      <w:r w:rsidRPr="00E8291E">
        <w:rPr>
          <w:color w:val="000000"/>
          <w:rtl/>
        </w:rPr>
        <w:t>جمعيت هدف تمركز يابند.</w:t>
      </w:r>
      <w:r>
        <w:rPr>
          <w:rFonts w:hint="cs"/>
          <w:color w:val="000000"/>
          <w:rtl/>
        </w:rPr>
        <w:t xml:space="preserve"> </w:t>
      </w:r>
      <w:r w:rsidRPr="008904BD">
        <w:rPr>
          <w:color w:val="000000"/>
          <w:sz w:val="24"/>
          <w:rtl/>
        </w:rPr>
        <w:t xml:space="preserve">تحقيقات نشان داده‌اند كه </w:t>
      </w:r>
      <w:r w:rsidRPr="008904BD">
        <w:rPr>
          <w:b/>
          <w:bCs/>
          <w:color w:val="000000"/>
          <w:sz w:val="24"/>
          <w:rtl/>
        </w:rPr>
        <w:t>عوامل</w:t>
      </w:r>
      <w:r>
        <w:rPr>
          <w:b/>
          <w:bCs/>
          <w:color w:val="000000"/>
          <w:sz w:val="24"/>
          <w:rtl/>
        </w:rPr>
        <w:t xml:space="preserve"> خطر و محافظت كننده</w:t>
      </w:r>
      <w:r>
        <w:rPr>
          <w:rFonts w:hint="cs"/>
          <w:b/>
          <w:bCs/>
          <w:color w:val="000000"/>
          <w:sz w:val="24"/>
          <w:rtl/>
        </w:rPr>
        <w:t xml:space="preserve"> </w:t>
      </w:r>
      <w:r w:rsidRPr="00AB56DC">
        <w:rPr>
          <w:b/>
          <w:bCs/>
          <w:color w:val="000000"/>
          <w:sz w:val="24"/>
          <w:rtl/>
        </w:rPr>
        <w:t>در حوزه‌هاى مختلف فرد، خانو</w:t>
      </w:r>
      <w:r>
        <w:rPr>
          <w:b/>
          <w:bCs/>
          <w:color w:val="000000"/>
          <w:sz w:val="24"/>
          <w:rtl/>
        </w:rPr>
        <w:t xml:space="preserve">اده، مدرسه و </w:t>
      </w:r>
      <w:r>
        <w:rPr>
          <w:rFonts w:hint="cs"/>
          <w:b/>
          <w:bCs/>
          <w:color w:val="000000"/>
          <w:sz w:val="24"/>
          <w:rtl/>
        </w:rPr>
        <w:t>اجتماع</w:t>
      </w:r>
      <w:r>
        <w:rPr>
          <w:b/>
          <w:bCs/>
          <w:color w:val="000000"/>
          <w:sz w:val="24"/>
          <w:rtl/>
        </w:rPr>
        <w:t xml:space="preserve"> ويژگى تعاملى </w:t>
      </w:r>
      <w:r w:rsidRPr="00AB56DC">
        <w:rPr>
          <w:b/>
          <w:bCs/>
          <w:color w:val="000000"/>
          <w:sz w:val="24"/>
          <w:rtl/>
        </w:rPr>
        <w:t xml:space="preserve">و تجمعى </w:t>
      </w:r>
      <w:r>
        <w:rPr>
          <w:color w:val="000000"/>
          <w:sz w:val="24"/>
          <w:rtl/>
        </w:rPr>
        <w:t>دارند. يعنى هر چه تعدادآنها</w:t>
      </w:r>
      <w:r w:rsidRPr="007A23E1">
        <w:rPr>
          <w:color w:val="000000"/>
          <w:sz w:val="24"/>
          <w:rtl/>
        </w:rPr>
        <w:t>در جمعيت هدف بيشتر باشد</w:t>
      </w:r>
      <w:r>
        <w:rPr>
          <w:rFonts w:hint="cs"/>
          <w:color w:val="000000"/>
          <w:sz w:val="24"/>
          <w:rtl/>
        </w:rPr>
        <w:t>،</w:t>
      </w:r>
      <w:r w:rsidRPr="007A23E1">
        <w:rPr>
          <w:color w:val="000000"/>
          <w:sz w:val="24"/>
          <w:rtl/>
        </w:rPr>
        <w:t xml:space="preserve">آسيب‌زايى يا حفاظت </w:t>
      </w:r>
      <w:r>
        <w:rPr>
          <w:color w:val="000000"/>
          <w:sz w:val="24"/>
          <w:rtl/>
        </w:rPr>
        <w:t>كنندگى آنها بيشتر مى‌گردد</w:t>
      </w:r>
      <w:r>
        <w:rPr>
          <w:rFonts w:hint="cs"/>
          <w:color w:val="000000"/>
          <w:sz w:val="24"/>
          <w:rtl/>
        </w:rPr>
        <w:t>.</w:t>
      </w:r>
      <w:r>
        <w:rPr>
          <w:color w:val="000000"/>
          <w:sz w:val="24"/>
          <w:rtl/>
        </w:rPr>
        <w:t xml:space="preserve"> </w:t>
      </w:r>
      <w:r>
        <w:rPr>
          <w:rFonts w:hint="cs"/>
          <w:color w:val="000000"/>
          <w:sz w:val="24"/>
          <w:rtl/>
        </w:rPr>
        <w:t>لذا توجع به این عوامل</w:t>
      </w:r>
      <w:r w:rsidRPr="007A23E1">
        <w:rPr>
          <w:color w:val="000000"/>
          <w:sz w:val="24"/>
          <w:rtl/>
        </w:rPr>
        <w:t xml:space="preserve"> مى‌تواند در افزايش كارآمدى مداخلات پيشگير</w:t>
      </w:r>
      <w:r>
        <w:rPr>
          <w:rFonts w:hint="cs"/>
          <w:color w:val="000000"/>
          <w:sz w:val="24"/>
          <w:rtl/>
        </w:rPr>
        <w:t>انه</w:t>
      </w:r>
      <w:r w:rsidRPr="007A23E1">
        <w:rPr>
          <w:color w:val="000000"/>
          <w:sz w:val="24"/>
          <w:rtl/>
        </w:rPr>
        <w:t xml:space="preserve"> مؤثر واقع شود.</w:t>
      </w:r>
    </w:p>
    <w:p w:rsidR="003F04E1" w:rsidRDefault="003F04E1" w:rsidP="003F04E1">
      <w:pPr>
        <w:pStyle w:val="a3"/>
        <w:ind w:left="269" w:hanging="269"/>
        <w:rPr>
          <w:color w:val="000000"/>
          <w:sz w:val="24"/>
          <w:rtl/>
        </w:rPr>
      </w:pPr>
      <w:r w:rsidRPr="00E8291E">
        <w:rPr>
          <w:rFonts w:hint="cs"/>
          <w:b/>
          <w:bCs/>
          <w:sz w:val="24"/>
          <w:rtl/>
        </w:rPr>
        <w:t xml:space="preserve">3- </w:t>
      </w:r>
      <w:r w:rsidRPr="00E8291E">
        <w:rPr>
          <w:b/>
          <w:bCs/>
          <w:sz w:val="24"/>
          <w:rtl/>
        </w:rPr>
        <w:t>انتظارات</w:t>
      </w:r>
      <w:r w:rsidRPr="00E8291E">
        <w:rPr>
          <w:rFonts w:hint="cs"/>
          <w:b/>
          <w:bCs/>
          <w:sz w:val="24"/>
          <w:rtl/>
        </w:rPr>
        <w:t xml:space="preserve"> و نیازهای جسمی و روانی فرد</w:t>
      </w:r>
      <w:r w:rsidRPr="00E8291E">
        <w:rPr>
          <w:b/>
          <w:bCs/>
          <w:sz w:val="24"/>
          <w:rtl/>
        </w:rPr>
        <w:t xml:space="preserve"> از مصرف مواد</w:t>
      </w:r>
      <w:r w:rsidRPr="00E8291E">
        <w:rPr>
          <w:rFonts w:hint="cs"/>
          <w:b/>
          <w:bCs/>
          <w:sz w:val="24"/>
          <w:rtl/>
        </w:rPr>
        <w:t xml:space="preserve">: </w:t>
      </w:r>
      <w:r w:rsidRPr="007A23E1">
        <w:rPr>
          <w:color w:val="000000"/>
          <w:sz w:val="24"/>
          <w:rtl/>
        </w:rPr>
        <w:t xml:space="preserve">نيازهاى افراد، انگيزه‌ها و انتظارات آنها ممكن است نقش مهمى در مصرف مواد در جهت هدف داشته باشند كه توجه به آنها كارآمدى مداخلات را افزايش مى‌دهند. </w:t>
      </w:r>
      <w:r w:rsidRPr="007A23E1">
        <w:rPr>
          <w:rtl/>
        </w:rPr>
        <w:t xml:space="preserve">به عنوان مثال ممكن است افراد به انتظار آنكه مواد </w:t>
      </w:r>
      <w:r>
        <w:rPr>
          <w:rFonts w:hint="cs"/>
          <w:rtl/>
        </w:rPr>
        <w:t xml:space="preserve">اختلالات و </w:t>
      </w:r>
      <w:r w:rsidRPr="005A0024">
        <w:rPr>
          <w:b/>
          <w:bCs/>
          <w:rtl/>
        </w:rPr>
        <w:t>احساسات ناخوشايند آنها مثل تنش، اضطراب، افسردگى، تنهايى</w:t>
      </w:r>
      <w:r w:rsidRPr="005A0024">
        <w:rPr>
          <w:rFonts w:hint="cs"/>
          <w:b/>
          <w:bCs/>
          <w:rtl/>
        </w:rPr>
        <w:t>، چاقی و کمرویی</w:t>
      </w:r>
      <w:r w:rsidRPr="007A23E1">
        <w:rPr>
          <w:rtl/>
        </w:rPr>
        <w:t xml:space="preserve"> را كاهش مى‌دهد</w:t>
      </w:r>
      <w:r>
        <w:rPr>
          <w:rFonts w:hint="cs"/>
          <w:rtl/>
        </w:rPr>
        <w:t>،</w:t>
      </w:r>
      <w:r w:rsidRPr="007A23E1">
        <w:rPr>
          <w:rtl/>
        </w:rPr>
        <w:t xml:space="preserve"> به </w:t>
      </w:r>
      <w:r w:rsidRPr="00D246BC">
        <w:rPr>
          <w:rtl/>
        </w:rPr>
        <w:t>مصرف مواد روى مى‌آورند و يا انتظارات آنها از مصرف مواد</w:t>
      </w:r>
      <w:r w:rsidRPr="00D246BC">
        <w:rPr>
          <w:rFonts w:hint="cs"/>
          <w:rtl/>
        </w:rPr>
        <w:t xml:space="preserve"> </w:t>
      </w:r>
      <w:r w:rsidRPr="00D246BC">
        <w:rPr>
          <w:rtl/>
        </w:rPr>
        <w:t>اين باشد كه احساسات خوشايند</w:t>
      </w:r>
      <w:r w:rsidRPr="00D246BC">
        <w:rPr>
          <w:rFonts w:hint="cs"/>
          <w:rtl/>
        </w:rPr>
        <w:t>ی</w:t>
      </w:r>
      <w:r w:rsidRPr="00D246BC">
        <w:rPr>
          <w:rtl/>
        </w:rPr>
        <w:t xml:space="preserve"> مثل </w:t>
      </w:r>
      <w:r w:rsidRPr="00D246BC">
        <w:rPr>
          <w:rFonts w:hint="cs"/>
          <w:rtl/>
        </w:rPr>
        <w:t xml:space="preserve">لذت، </w:t>
      </w:r>
      <w:r w:rsidRPr="00D246BC">
        <w:rPr>
          <w:rtl/>
        </w:rPr>
        <w:t xml:space="preserve">خلاقيت، تهيج، </w:t>
      </w:r>
      <w:r w:rsidRPr="00D246BC">
        <w:rPr>
          <w:rFonts w:hint="cs"/>
          <w:rtl/>
        </w:rPr>
        <w:t xml:space="preserve">تمرکز و رهایی </w:t>
      </w:r>
      <w:r w:rsidRPr="00D246BC">
        <w:rPr>
          <w:rtl/>
        </w:rPr>
        <w:t>ذهن</w:t>
      </w:r>
      <w:r w:rsidRPr="00D246BC">
        <w:rPr>
          <w:rFonts w:hint="cs"/>
          <w:rtl/>
        </w:rPr>
        <w:t>ی</w:t>
      </w:r>
      <w:r w:rsidRPr="00D246BC">
        <w:rPr>
          <w:rtl/>
        </w:rPr>
        <w:t xml:space="preserve"> </w:t>
      </w:r>
      <w:r w:rsidRPr="00D246BC">
        <w:rPr>
          <w:rFonts w:hint="cs"/>
          <w:rtl/>
        </w:rPr>
        <w:t xml:space="preserve">از مشکلات </w:t>
      </w:r>
      <w:r w:rsidRPr="00D246BC">
        <w:rPr>
          <w:rtl/>
        </w:rPr>
        <w:t>در آنها ايجاد مى‌كند.</w:t>
      </w:r>
      <w:r w:rsidRPr="00D246BC">
        <w:rPr>
          <w:rFonts w:hint="cs"/>
          <w:rtl/>
        </w:rPr>
        <w:t xml:space="preserve"> </w:t>
      </w:r>
      <w:r w:rsidRPr="00D246BC">
        <w:rPr>
          <w:color w:val="000000"/>
          <w:sz w:val="24"/>
          <w:rtl/>
        </w:rPr>
        <w:t>اين قبيل نيازها، انتظارات و انگيزه‌ها بدون شك به طور پيچيده‌اى با عوامل خطر يا عوامل محافظت كننده تعامل مى‌نمايند و</w:t>
      </w:r>
      <w:r w:rsidRPr="00D246BC">
        <w:rPr>
          <w:rFonts w:hint="cs"/>
          <w:color w:val="000000"/>
          <w:sz w:val="24"/>
          <w:rtl/>
        </w:rPr>
        <w:t xml:space="preserve"> </w:t>
      </w:r>
      <w:r w:rsidRPr="00D246BC">
        <w:rPr>
          <w:color w:val="000000"/>
          <w:sz w:val="24"/>
          <w:rtl/>
        </w:rPr>
        <w:t>لذا توجه به آنها و معرفى جايگزين‌هاى مناسب</w:t>
      </w:r>
      <w:r w:rsidRPr="00D246BC">
        <w:rPr>
          <w:rFonts w:hint="cs"/>
          <w:color w:val="000000"/>
          <w:sz w:val="24"/>
          <w:rtl/>
        </w:rPr>
        <w:t>،</w:t>
      </w:r>
      <w:r w:rsidRPr="00D246BC">
        <w:rPr>
          <w:color w:val="000000"/>
          <w:sz w:val="24"/>
          <w:rtl/>
        </w:rPr>
        <w:t xml:space="preserve"> </w:t>
      </w:r>
      <w:r w:rsidRPr="00D246BC">
        <w:rPr>
          <w:rFonts w:hint="cs"/>
          <w:color w:val="000000"/>
          <w:sz w:val="24"/>
          <w:rtl/>
        </w:rPr>
        <w:t xml:space="preserve">مداخلات روانشناختی و یا درمانهای روانپزشکی </w:t>
      </w:r>
      <w:r w:rsidRPr="00D246BC">
        <w:rPr>
          <w:color w:val="000000"/>
          <w:sz w:val="24"/>
          <w:rtl/>
        </w:rPr>
        <w:t>براى برآورده ساختن آنها ضرورى است.</w:t>
      </w:r>
    </w:p>
    <w:p w:rsidR="003F04E1" w:rsidRDefault="003F04E1" w:rsidP="009E4C7E">
      <w:pPr>
        <w:pStyle w:val="a3"/>
        <w:numPr>
          <w:ilvl w:val="0"/>
          <w:numId w:val="40"/>
        </w:numPr>
        <w:ind w:left="255" w:hanging="266"/>
        <w:rPr>
          <w:rtl/>
        </w:rPr>
      </w:pPr>
      <w:r w:rsidRPr="00D246BC">
        <w:rPr>
          <w:rtl/>
        </w:rPr>
        <w:t xml:space="preserve">اطلاعات </w:t>
      </w:r>
      <w:r w:rsidRPr="00D246BC">
        <w:rPr>
          <w:rFonts w:hint="cs"/>
          <w:rtl/>
        </w:rPr>
        <w:t>درست</w:t>
      </w:r>
      <w:r w:rsidRPr="00D246BC">
        <w:rPr>
          <w:rtl/>
        </w:rPr>
        <w:t xml:space="preserve"> درباره </w:t>
      </w:r>
      <w:r w:rsidRPr="00D246BC">
        <w:rPr>
          <w:rFonts w:hint="cs"/>
          <w:rtl/>
        </w:rPr>
        <w:t xml:space="preserve">پیامدهای </w:t>
      </w:r>
      <w:r w:rsidRPr="00D246BC">
        <w:rPr>
          <w:rtl/>
        </w:rPr>
        <w:t>مصرف مواد</w:t>
      </w:r>
      <w:r w:rsidRPr="00D246BC">
        <w:rPr>
          <w:rFonts w:hint="cs"/>
          <w:rtl/>
        </w:rPr>
        <w:t xml:space="preserve">: </w:t>
      </w:r>
      <w:r w:rsidRPr="00D246BC">
        <w:rPr>
          <w:rtl/>
        </w:rPr>
        <w:t>مداخلات پيشگيرانه مى‌توانند با ارائه اطلاعات</w:t>
      </w:r>
      <w:r w:rsidRPr="00D246BC">
        <w:rPr>
          <w:rFonts w:hint="cs"/>
          <w:rtl/>
        </w:rPr>
        <w:t xml:space="preserve"> </w:t>
      </w:r>
      <w:r w:rsidRPr="00D246BC">
        <w:rPr>
          <w:rtl/>
        </w:rPr>
        <w:t xml:space="preserve">صحيح، مناسب، </w:t>
      </w:r>
      <w:r w:rsidRPr="00D246BC">
        <w:rPr>
          <w:rFonts w:hint="cs"/>
          <w:rtl/>
        </w:rPr>
        <w:t>علمی</w:t>
      </w:r>
      <w:r w:rsidRPr="00D246BC">
        <w:rPr>
          <w:rtl/>
        </w:rPr>
        <w:t>، داراى تناسب فرهنگى و سنى با نيازها و انگيزه‌هاى آنان</w:t>
      </w:r>
      <w:r w:rsidRPr="00D246BC">
        <w:rPr>
          <w:rFonts w:hint="cs"/>
          <w:rtl/>
        </w:rPr>
        <w:t xml:space="preserve"> </w:t>
      </w:r>
      <w:r w:rsidRPr="00D246BC">
        <w:rPr>
          <w:rtl/>
        </w:rPr>
        <w:t>از مصرف مواد</w:t>
      </w:r>
      <w:r w:rsidRPr="00D246BC">
        <w:rPr>
          <w:rFonts w:hint="cs"/>
          <w:rtl/>
        </w:rPr>
        <w:t xml:space="preserve"> و داروها</w:t>
      </w:r>
      <w:r w:rsidRPr="00D246BC">
        <w:rPr>
          <w:rtl/>
        </w:rPr>
        <w:t xml:space="preserve"> پيشگيرى نمايند.</w:t>
      </w:r>
      <w:r w:rsidRPr="00D246BC">
        <w:rPr>
          <w:rFonts w:hint="cs"/>
          <w:rtl/>
        </w:rPr>
        <w:t xml:space="preserve"> </w:t>
      </w:r>
      <w:r w:rsidRPr="00D246BC">
        <w:rPr>
          <w:rtl/>
        </w:rPr>
        <w:t>اين اطلاعات به اشكال گوناگون (</w:t>
      </w:r>
      <w:r w:rsidRPr="00D246BC">
        <w:rPr>
          <w:rFonts w:hint="cs"/>
          <w:rtl/>
        </w:rPr>
        <w:t xml:space="preserve">تیزر، </w:t>
      </w:r>
      <w:r w:rsidRPr="00D246BC">
        <w:rPr>
          <w:rtl/>
        </w:rPr>
        <w:t>پوستر، كلاس</w:t>
      </w:r>
      <w:r w:rsidRPr="00D246BC">
        <w:rPr>
          <w:rFonts w:hint="cs"/>
          <w:rtl/>
        </w:rPr>
        <w:t xml:space="preserve"> </w:t>
      </w:r>
      <w:r w:rsidRPr="00D246BC">
        <w:rPr>
          <w:rtl/>
        </w:rPr>
        <w:t xml:space="preserve">هاى </w:t>
      </w:r>
      <w:r w:rsidRPr="00D246BC">
        <w:rPr>
          <w:rFonts w:hint="cs"/>
          <w:rtl/>
        </w:rPr>
        <w:t xml:space="preserve">بحث </w:t>
      </w:r>
      <w:r w:rsidRPr="00D246BC">
        <w:rPr>
          <w:rtl/>
        </w:rPr>
        <w:t>آموزشى و</w:t>
      </w:r>
      <w:r w:rsidRPr="00D246BC">
        <w:rPr>
          <w:rFonts w:hint="cs"/>
          <w:rtl/>
        </w:rPr>
        <w:t xml:space="preserve"> سخنرانی</w:t>
      </w:r>
      <w:r w:rsidRPr="00D246BC">
        <w:rPr>
          <w:rtl/>
        </w:rPr>
        <w:t>) و به گروه</w:t>
      </w:r>
      <w:r w:rsidRPr="00D246BC">
        <w:rPr>
          <w:rFonts w:hint="cs"/>
          <w:rtl/>
        </w:rPr>
        <w:t xml:space="preserve"> </w:t>
      </w:r>
      <w:r w:rsidRPr="00D246BC">
        <w:rPr>
          <w:rtl/>
        </w:rPr>
        <w:t>هاى مختلف (خانواده، محله، گروه همسال</w:t>
      </w:r>
      <w:r w:rsidRPr="00D246BC">
        <w:rPr>
          <w:rFonts w:hint="cs"/>
          <w:rtl/>
        </w:rPr>
        <w:t>ان</w:t>
      </w:r>
      <w:r w:rsidRPr="00D246BC">
        <w:rPr>
          <w:rtl/>
        </w:rPr>
        <w:t xml:space="preserve"> و ...) ارائه مى‌گردد.</w:t>
      </w:r>
    </w:p>
    <w:p w:rsidR="003F04E1" w:rsidRDefault="003F04E1" w:rsidP="009E4C7E">
      <w:pPr>
        <w:pStyle w:val="a3"/>
        <w:numPr>
          <w:ilvl w:val="0"/>
          <w:numId w:val="40"/>
        </w:numPr>
        <w:ind w:left="255" w:hanging="266"/>
      </w:pPr>
      <w:r w:rsidRPr="00D246BC">
        <w:rPr>
          <w:rtl/>
        </w:rPr>
        <w:t>نگرش‌ها و هنجارهاى ضد مواد</w:t>
      </w:r>
      <w:r w:rsidRPr="00D246BC">
        <w:rPr>
          <w:rFonts w:hint="cs"/>
          <w:rtl/>
        </w:rPr>
        <w:t>:</w:t>
      </w:r>
      <w:r>
        <w:rPr>
          <w:rFonts w:hint="cs"/>
          <w:rtl/>
        </w:rPr>
        <w:t xml:space="preserve"> </w:t>
      </w:r>
      <w:r w:rsidRPr="00D246BC">
        <w:rPr>
          <w:rFonts w:hint="cs"/>
          <w:rtl/>
        </w:rPr>
        <w:t xml:space="preserve">گاه </w:t>
      </w:r>
      <w:r w:rsidRPr="00D246BC">
        <w:rPr>
          <w:rtl/>
        </w:rPr>
        <w:t xml:space="preserve">دادن اطلاعات به تنهايى براى پيشگيرى از سوءمصرف ماد كافى نيست، بلكه بايد سعى در تغيير نگرش، ارزش‌ها و هنجارهاى </w:t>
      </w:r>
      <w:r w:rsidRPr="00D246BC">
        <w:rPr>
          <w:rFonts w:hint="cs"/>
          <w:rtl/>
        </w:rPr>
        <w:t xml:space="preserve">فرد، </w:t>
      </w:r>
      <w:r w:rsidRPr="00D246BC">
        <w:rPr>
          <w:rtl/>
        </w:rPr>
        <w:t>خانواده‌ها، گروه همسال</w:t>
      </w:r>
      <w:r w:rsidRPr="00D246BC">
        <w:rPr>
          <w:rFonts w:hint="cs"/>
          <w:rtl/>
        </w:rPr>
        <w:t>ان</w:t>
      </w:r>
      <w:r w:rsidRPr="00D246BC">
        <w:rPr>
          <w:rtl/>
        </w:rPr>
        <w:t xml:space="preserve"> و ج</w:t>
      </w:r>
      <w:r w:rsidRPr="00D246BC">
        <w:rPr>
          <w:rFonts w:hint="cs"/>
          <w:rtl/>
        </w:rPr>
        <w:t>ام</w:t>
      </w:r>
      <w:r w:rsidRPr="00D246BC">
        <w:rPr>
          <w:rtl/>
        </w:rPr>
        <w:t>ع</w:t>
      </w:r>
      <w:r w:rsidRPr="00D246BC">
        <w:rPr>
          <w:rFonts w:hint="cs"/>
          <w:rtl/>
        </w:rPr>
        <w:t>ه</w:t>
      </w:r>
      <w:r w:rsidRPr="00D246BC">
        <w:rPr>
          <w:rtl/>
        </w:rPr>
        <w:t xml:space="preserve"> نمود</w:t>
      </w:r>
      <w:r w:rsidRPr="00D246BC">
        <w:rPr>
          <w:rFonts w:hint="cs"/>
          <w:rtl/>
        </w:rPr>
        <w:t>،</w:t>
      </w:r>
      <w:r w:rsidRPr="00D246BC">
        <w:rPr>
          <w:rtl/>
        </w:rPr>
        <w:t xml:space="preserve"> تا به افزايش كارآمدى برنامه‌هاى پيشگيرى منتهى گردد.</w:t>
      </w:r>
      <w:r w:rsidRPr="00D246BC">
        <w:rPr>
          <w:rFonts w:hint="cs"/>
          <w:rtl/>
        </w:rPr>
        <w:t>این مسئله به ویژه در آغاز شیوع یک ماده جدید و تغییر الگوی مصرف از یک ماده مخدر به ماده محرک و الکل به عنوان یکی از</w:t>
      </w:r>
      <w:r>
        <w:rPr>
          <w:rFonts w:hint="cs"/>
          <w:rtl/>
        </w:rPr>
        <w:t xml:space="preserve"> مهم‌ترین </w:t>
      </w:r>
      <w:r w:rsidRPr="00D246BC">
        <w:rPr>
          <w:rFonts w:hint="cs"/>
          <w:rtl/>
        </w:rPr>
        <w:t>مداخلات پیشگیرانه مورد</w:t>
      </w:r>
      <w:r>
        <w:rPr>
          <w:rFonts w:hint="cs"/>
          <w:rtl/>
        </w:rPr>
        <w:t xml:space="preserve"> تأکید</w:t>
      </w:r>
      <w:r w:rsidRPr="00D246BC">
        <w:rPr>
          <w:rFonts w:hint="cs"/>
          <w:rtl/>
        </w:rPr>
        <w:t xml:space="preserve"> است.</w:t>
      </w:r>
    </w:p>
    <w:p w:rsidR="003F04E1" w:rsidRDefault="003F04E1" w:rsidP="009E4C7E">
      <w:pPr>
        <w:pStyle w:val="a3"/>
        <w:numPr>
          <w:ilvl w:val="0"/>
          <w:numId w:val="40"/>
        </w:numPr>
        <w:ind w:left="255" w:hanging="266"/>
        <w:rPr>
          <w:rtl/>
        </w:rPr>
      </w:pPr>
      <w:r w:rsidRPr="00D246BC">
        <w:rPr>
          <w:b/>
          <w:bCs/>
          <w:rtl/>
        </w:rPr>
        <w:t>مهارت</w:t>
      </w:r>
      <w:r w:rsidRPr="00D246BC">
        <w:rPr>
          <w:rFonts w:hint="cs"/>
          <w:b/>
          <w:bCs/>
          <w:rtl/>
        </w:rPr>
        <w:t xml:space="preserve"> </w:t>
      </w:r>
      <w:r w:rsidRPr="00D246BC">
        <w:rPr>
          <w:b/>
          <w:bCs/>
          <w:rtl/>
        </w:rPr>
        <w:t xml:space="preserve">هاى </w:t>
      </w:r>
      <w:r w:rsidRPr="00D246BC">
        <w:rPr>
          <w:rFonts w:hint="cs"/>
          <w:b/>
          <w:bCs/>
          <w:rtl/>
        </w:rPr>
        <w:t xml:space="preserve">اجتماعی: </w:t>
      </w:r>
      <w:r w:rsidRPr="007A23E1">
        <w:rPr>
          <w:rtl/>
        </w:rPr>
        <w:t xml:space="preserve"> </w:t>
      </w:r>
      <w:r>
        <w:rPr>
          <w:rFonts w:hint="cs"/>
          <w:rtl/>
        </w:rPr>
        <w:t>اماایجاد</w:t>
      </w:r>
      <w:r w:rsidRPr="007A23E1">
        <w:rPr>
          <w:rtl/>
        </w:rPr>
        <w:t xml:space="preserve"> ارزش‌ها و نگرش‌هاى ضد مواد نيز به خودى خود براى پيشگيرى مصرف مواد كافى نيستند.</w:t>
      </w:r>
      <w:r w:rsidRPr="008C0379">
        <w:rPr>
          <w:rtl/>
        </w:rPr>
        <w:t xml:space="preserve"> يك رويكرد كاملاً اثبات شده در زمينه پيشگيرى </w:t>
      </w:r>
      <w:r w:rsidRPr="008C0379">
        <w:rPr>
          <w:rFonts w:hint="cs"/>
          <w:rtl/>
        </w:rPr>
        <w:t xml:space="preserve">از </w:t>
      </w:r>
      <w:r w:rsidRPr="008C0379">
        <w:rPr>
          <w:rtl/>
        </w:rPr>
        <w:t>مصرف مواد</w:t>
      </w:r>
      <w:r w:rsidRPr="00D246BC">
        <w:rPr>
          <w:b/>
          <w:bCs/>
          <w:rtl/>
        </w:rPr>
        <w:t xml:space="preserve">، آموزش و تقويت </w:t>
      </w:r>
      <w:r w:rsidRPr="00D246BC">
        <w:rPr>
          <w:rFonts w:hint="cs"/>
          <w:b/>
          <w:bCs/>
          <w:rtl/>
        </w:rPr>
        <w:t xml:space="preserve">همگام </w:t>
      </w:r>
      <w:r w:rsidRPr="00D246BC">
        <w:rPr>
          <w:b/>
          <w:bCs/>
          <w:rtl/>
        </w:rPr>
        <w:t>مهارت</w:t>
      </w:r>
      <w:r w:rsidRPr="00D246BC">
        <w:rPr>
          <w:rFonts w:hint="cs"/>
          <w:b/>
          <w:bCs/>
          <w:rtl/>
        </w:rPr>
        <w:t xml:space="preserve"> </w:t>
      </w:r>
      <w:r w:rsidRPr="00D246BC">
        <w:rPr>
          <w:b/>
          <w:bCs/>
          <w:rtl/>
        </w:rPr>
        <w:t xml:space="preserve">هاى زندگى در ارتباط با </w:t>
      </w:r>
      <w:r w:rsidRPr="00D246BC">
        <w:rPr>
          <w:rFonts w:hint="cs"/>
          <w:b/>
          <w:bCs/>
          <w:rtl/>
        </w:rPr>
        <w:t xml:space="preserve">افزایش اعتماد به نفس، </w:t>
      </w:r>
      <w:r w:rsidRPr="00D246BC">
        <w:rPr>
          <w:b/>
          <w:bCs/>
          <w:rtl/>
        </w:rPr>
        <w:t xml:space="preserve">توانايى كنترل </w:t>
      </w:r>
      <w:r w:rsidRPr="00D246BC">
        <w:rPr>
          <w:rFonts w:hint="cs"/>
          <w:b/>
          <w:bCs/>
          <w:rtl/>
        </w:rPr>
        <w:t>هیجانات منفی</w:t>
      </w:r>
      <w:r w:rsidRPr="00D246BC">
        <w:rPr>
          <w:b/>
          <w:bCs/>
          <w:rtl/>
        </w:rPr>
        <w:t>، برقرارى ارتباط</w:t>
      </w:r>
      <w:r w:rsidRPr="00D246BC">
        <w:rPr>
          <w:rFonts w:hint="cs"/>
          <w:b/>
          <w:bCs/>
          <w:rtl/>
        </w:rPr>
        <w:t>،</w:t>
      </w:r>
      <w:r w:rsidRPr="00D246BC">
        <w:rPr>
          <w:b/>
          <w:bCs/>
          <w:rtl/>
        </w:rPr>
        <w:t xml:space="preserve"> حل مسأله</w:t>
      </w:r>
      <w:r w:rsidRPr="00D246BC">
        <w:rPr>
          <w:rFonts w:hint="cs"/>
          <w:b/>
          <w:bCs/>
          <w:rtl/>
        </w:rPr>
        <w:t xml:space="preserve"> و</w:t>
      </w:r>
      <w:r w:rsidRPr="00D246BC">
        <w:rPr>
          <w:b/>
          <w:bCs/>
          <w:rtl/>
        </w:rPr>
        <w:t xml:space="preserve"> تعارضات، و تكنيك‌هاى رد مواد</w:t>
      </w:r>
      <w:r w:rsidRPr="007A23E1">
        <w:rPr>
          <w:rtl/>
        </w:rPr>
        <w:t xml:space="preserve"> مى‌باشد. اينها ابزار</w:t>
      </w:r>
      <w:r>
        <w:rPr>
          <w:rFonts w:hint="cs"/>
          <w:rtl/>
        </w:rPr>
        <w:t>های</w:t>
      </w:r>
      <w:r w:rsidRPr="007A23E1">
        <w:rPr>
          <w:rtl/>
        </w:rPr>
        <w:t>ى</w:t>
      </w:r>
      <w:r>
        <w:rPr>
          <w:rtl/>
        </w:rPr>
        <w:t xml:space="preserve"> هستند كه به نوجوان امكان مى‌ده</w:t>
      </w:r>
      <w:r w:rsidRPr="007A23E1">
        <w:rPr>
          <w:rtl/>
        </w:rPr>
        <w:t>د</w:t>
      </w:r>
      <w:r>
        <w:rPr>
          <w:rFonts w:hint="cs"/>
          <w:rtl/>
        </w:rPr>
        <w:t>،</w:t>
      </w:r>
      <w:r>
        <w:rPr>
          <w:rtl/>
        </w:rPr>
        <w:t xml:space="preserve"> رفتارهايش</w:t>
      </w:r>
      <w:r w:rsidRPr="007A23E1">
        <w:rPr>
          <w:rtl/>
        </w:rPr>
        <w:t xml:space="preserve"> را بويژه زمانى كه </w:t>
      </w:r>
      <w:r>
        <w:rPr>
          <w:rtl/>
        </w:rPr>
        <w:t>با موقعيت‌هاى پرخطر روبرو مى‌شود، ساماندهى كن</w:t>
      </w:r>
      <w:r w:rsidRPr="007A23E1">
        <w:rPr>
          <w:rtl/>
        </w:rPr>
        <w:t>د.</w:t>
      </w:r>
    </w:p>
    <w:p w:rsidR="003F04E1" w:rsidRDefault="003F04E1" w:rsidP="003F04E1">
      <w:pPr>
        <w:pStyle w:val="a3"/>
        <w:ind w:firstLine="0"/>
        <w:rPr>
          <w:b/>
          <w:bCs/>
          <w:rtl/>
          <w:lang w:bidi="ar-SA"/>
        </w:rPr>
      </w:pPr>
      <w:bookmarkStart w:id="263" w:name="_Toc306486634"/>
    </w:p>
    <w:p w:rsidR="003F04E1" w:rsidRPr="00D246BC" w:rsidRDefault="003F04E1" w:rsidP="003F04E1">
      <w:pPr>
        <w:pStyle w:val="a3"/>
        <w:ind w:firstLine="0"/>
        <w:rPr>
          <w:b/>
          <w:bCs/>
          <w:rtl/>
          <w:lang w:bidi="ar-SA"/>
        </w:rPr>
      </w:pPr>
      <w:r w:rsidRPr="00D246BC">
        <w:rPr>
          <w:b/>
          <w:bCs/>
          <w:rtl/>
          <w:lang w:bidi="ar-SA"/>
        </w:rPr>
        <w:t xml:space="preserve">ج ـ مداخلات پيشگيرى </w:t>
      </w:r>
      <w:r w:rsidRPr="00D246BC">
        <w:rPr>
          <w:rFonts w:hint="cs"/>
          <w:b/>
          <w:bCs/>
          <w:rtl/>
          <w:lang w:bidi="ar-SA"/>
        </w:rPr>
        <w:t xml:space="preserve">از </w:t>
      </w:r>
      <w:r w:rsidRPr="00D246BC">
        <w:rPr>
          <w:b/>
          <w:bCs/>
          <w:rtl/>
          <w:lang w:bidi="ar-SA"/>
        </w:rPr>
        <w:t xml:space="preserve">مصرف مواد </w:t>
      </w:r>
      <w:r w:rsidRPr="00D246BC">
        <w:rPr>
          <w:rFonts w:hint="cs"/>
          <w:b/>
          <w:bCs/>
          <w:rtl/>
          <w:lang w:bidi="ar-SA"/>
        </w:rPr>
        <w:t>چ</w:t>
      </w:r>
      <w:r w:rsidRPr="00D246BC">
        <w:rPr>
          <w:b/>
          <w:bCs/>
          <w:rtl/>
          <w:lang w:bidi="ar-SA"/>
        </w:rPr>
        <w:t>ه زمانى بايداعمال شوند؟</w:t>
      </w:r>
      <w:bookmarkEnd w:id="263"/>
    </w:p>
    <w:p w:rsidR="003F04E1" w:rsidRDefault="003F04E1" w:rsidP="003F04E1">
      <w:pPr>
        <w:pStyle w:val="a3"/>
        <w:rPr>
          <w:rtl/>
        </w:rPr>
      </w:pPr>
      <w:r w:rsidRPr="007A23E1">
        <w:rPr>
          <w:rtl/>
        </w:rPr>
        <w:t xml:space="preserve">1 ـ </w:t>
      </w:r>
      <w:r w:rsidRPr="00F960AD">
        <w:rPr>
          <w:rtl/>
        </w:rPr>
        <w:t>به اندازه كافى مقدماتى و پيشگيرانه باش</w:t>
      </w:r>
      <w:r>
        <w:rPr>
          <w:rFonts w:hint="cs"/>
          <w:rtl/>
        </w:rPr>
        <w:t>ن</w:t>
      </w:r>
      <w:r w:rsidRPr="00F960AD">
        <w:rPr>
          <w:rtl/>
        </w:rPr>
        <w:t>د</w:t>
      </w:r>
      <w:r>
        <w:rPr>
          <w:rFonts w:hint="cs"/>
          <w:rtl/>
        </w:rPr>
        <w:t>.</w:t>
      </w:r>
    </w:p>
    <w:p w:rsidR="003F04E1" w:rsidRDefault="003F04E1" w:rsidP="003F04E1">
      <w:pPr>
        <w:pStyle w:val="a3"/>
        <w:rPr>
          <w:rtl/>
        </w:rPr>
      </w:pPr>
      <w:r w:rsidRPr="007A23E1">
        <w:rPr>
          <w:rtl/>
        </w:rPr>
        <w:t>مداخلات پيشگيرانه زمانى كارآمدتر خواهند بود كه خيلى زودتر از آنكه مصرف مواد بخواهد شكل بگيرد</w:t>
      </w:r>
      <w:r>
        <w:rPr>
          <w:rFonts w:hint="cs"/>
          <w:rtl/>
        </w:rPr>
        <w:t>،</w:t>
      </w:r>
      <w:r w:rsidRPr="007A23E1">
        <w:rPr>
          <w:rtl/>
        </w:rPr>
        <w:t xml:space="preserve">اعمال شوند. بنابراين براساس گروه هدف اين مداخلات مى‌توانند </w:t>
      </w:r>
      <w:r w:rsidRPr="00B156E1">
        <w:rPr>
          <w:b/>
          <w:bCs/>
          <w:rtl/>
        </w:rPr>
        <w:t>از خيلى مقد</w:t>
      </w:r>
      <w:r>
        <w:rPr>
          <w:b/>
          <w:bCs/>
          <w:rtl/>
        </w:rPr>
        <w:t xml:space="preserve">ماتى </w:t>
      </w:r>
      <w:r w:rsidRPr="00167FB0">
        <w:rPr>
          <w:rtl/>
        </w:rPr>
        <w:t>مثل</w:t>
      </w:r>
      <w:r>
        <w:rPr>
          <w:rtl/>
        </w:rPr>
        <w:t xml:space="preserve"> مراقبت‌ها</w:t>
      </w:r>
      <w:r w:rsidRPr="00167FB0">
        <w:rPr>
          <w:rtl/>
        </w:rPr>
        <w:t xml:space="preserve">ى پيش از تولد </w:t>
      </w:r>
      <w:r w:rsidRPr="00167FB0">
        <w:rPr>
          <w:rFonts w:hint="cs"/>
          <w:rtl/>
        </w:rPr>
        <w:t>(</w:t>
      </w:r>
      <w:r w:rsidRPr="00167FB0">
        <w:rPr>
          <w:rtl/>
        </w:rPr>
        <w:t>براى نوزادى كه مادر معتاد دارد)</w:t>
      </w:r>
      <w:r w:rsidRPr="00B156E1">
        <w:rPr>
          <w:b/>
          <w:bCs/>
          <w:rtl/>
        </w:rPr>
        <w:t xml:space="preserve"> تا مقدماتى </w:t>
      </w:r>
      <w:r w:rsidRPr="00167FB0">
        <w:rPr>
          <w:rtl/>
        </w:rPr>
        <w:t>مثل مداخلات</w:t>
      </w:r>
      <w:r w:rsidRPr="00167FB0">
        <w:rPr>
          <w:rFonts w:hint="cs"/>
          <w:rtl/>
        </w:rPr>
        <w:t xml:space="preserve"> در محیط</w:t>
      </w:r>
      <w:r>
        <w:rPr>
          <w:rFonts w:hint="cs"/>
          <w:rtl/>
        </w:rPr>
        <w:t xml:space="preserve">‌های </w:t>
      </w:r>
      <w:r w:rsidRPr="00167FB0">
        <w:rPr>
          <w:rFonts w:hint="cs"/>
          <w:rtl/>
        </w:rPr>
        <w:t>بهداشتی،مهدکودک</w:t>
      </w:r>
      <w:r>
        <w:rPr>
          <w:rFonts w:hint="cs"/>
          <w:rtl/>
        </w:rPr>
        <w:t xml:space="preserve">‌ها </w:t>
      </w:r>
      <w:r w:rsidRPr="00167FB0">
        <w:rPr>
          <w:rFonts w:hint="cs"/>
          <w:rtl/>
        </w:rPr>
        <w:t>و</w:t>
      </w:r>
      <w:r w:rsidRPr="00167FB0">
        <w:rPr>
          <w:rtl/>
        </w:rPr>
        <w:t xml:space="preserve"> </w:t>
      </w:r>
      <w:r w:rsidRPr="00167FB0">
        <w:rPr>
          <w:rFonts w:hint="cs"/>
          <w:rtl/>
        </w:rPr>
        <w:t>دبستان</w:t>
      </w:r>
      <w:r w:rsidRPr="00167FB0">
        <w:rPr>
          <w:rtl/>
        </w:rPr>
        <w:t>‌ بر</w:t>
      </w:r>
      <w:r w:rsidRPr="00167FB0">
        <w:rPr>
          <w:rFonts w:hint="cs"/>
          <w:rtl/>
        </w:rPr>
        <w:t>ای</w:t>
      </w:r>
      <w:r w:rsidRPr="00167FB0">
        <w:rPr>
          <w:rtl/>
        </w:rPr>
        <w:t xml:space="preserve"> </w:t>
      </w:r>
      <w:r w:rsidRPr="00167FB0">
        <w:rPr>
          <w:rFonts w:hint="cs"/>
          <w:rtl/>
        </w:rPr>
        <w:t xml:space="preserve">کودکان و </w:t>
      </w:r>
      <w:r w:rsidRPr="00167FB0">
        <w:rPr>
          <w:rtl/>
        </w:rPr>
        <w:t>نوجوانانى كه در ريسك كمترى از مصرف مواد قرار دارند</w:t>
      </w:r>
      <w:r w:rsidRPr="00167FB0">
        <w:rPr>
          <w:rFonts w:hint="cs"/>
          <w:rtl/>
        </w:rPr>
        <w:t>،</w:t>
      </w:r>
      <w:r w:rsidRPr="007A23E1">
        <w:rPr>
          <w:rtl/>
        </w:rPr>
        <w:t>اعمال گردند.</w:t>
      </w:r>
    </w:p>
    <w:p w:rsidR="003F04E1" w:rsidRDefault="003F04E1" w:rsidP="003F04E1">
      <w:pPr>
        <w:pStyle w:val="a3"/>
        <w:rPr>
          <w:rtl/>
        </w:rPr>
      </w:pPr>
    </w:p>
    <w:p w:rsidR="003F04E1" w:rsidRPr="004B12FE" w:rsidRDefault="003F04E1" w:rsidP="003F04E1">
      <w:pPr>
        <w:pStyle w:val="a3"/>
        <w:rPr>
          <w:rtl/>
        </w:rPr>
      </w:pPr>
      <w:r w:rsidRPr="007A23E1">
        <w:rPr>
          <w:color w:val="000000"/>
          <w:rtl/>
        </w:rPr>
        <w:t xml:space="preserve">2 ـ </w:t>
      </w:r>
      <w:r w:rsidRPr="004B12FE">
        <w:rPr>
          <w:rtl/>
        </w:rPr>
        <w:t xml:space="preserve">به اندازه كافى </w:t>
      </w:r>
      <w:r w:rsidRPr="004B12FE">
        <w:rPr>
          <w:rFonts w:hint="cs"/>
          <w:rtl/>
        </w:rPr>
        <w:t>پایایی داشته باشند</w:t>
      </w:r>
      <w:r w:rsidRPr="004B12FE">
        <w:rPr>
          <w:rtl/>
        </w:rPr>
        <w:t>:</w:t>
      </w:r>
    </w:p>
    <w:p w:rsidR="003F04E1" w:rsidRDefault="003F04E1" w:rsidP="003F04E1">
      <w:pPr>
        <w:pStyle w:val="a3"/>
        <w:rPr>
          <w:rtl/>
        </w:rPr>
      </w:pPr>
      <w:r w:rsidRPr="007A23E1">
        <w:rPr>
          <w:rtl/>
        </w:rPr>
        <w:t xml:space="preserve"> به نظر مى‌رسد مداخلات پيشگيرى زمانى كارآمد خواهند بود كه </w:t>
      </w:r>
      <w:r w:rsidRPr="00B156E1">
        <w:rPr>
          <w:b/>
          <w:bCs/>
          <w:rtl/>
        </w:rPr>
        <w:t xml:space="preserve">به اندازه كافى و طى زمانهاى مختلف </w:t>
      </w:r>
      <w:r w:rsidRPr="007A23E1">
        <w:rPr>
          <w:rtl/>
        </w:rPr>
        <w:t>تقويت شوند. يك مداخله كوتاه</w:t>
      </w:r>
      <w:r w:rsidRPr="007A23E1">
        <w:rPr>
          <w:rFonts w:hint="cs"/>
          <w:rtl/>
        </w:rPr>
        <w:t>‌</w:t>
      </w:r>
      <w:r w:rsidRPr="007A23E1">
        <w:rPr>
          <w:rtl/>
        </w:rPr>
        <w:t xml:space="preserve">مدت </w:t>
      </w:r>
      <w:r>
        <w:rPr>
          <w:rFonts w:hint="cs"/>
          <w:rtl/>
        </w:rPr>
        <w:t xml:space="preserve">ممکن است از </w:t>
      </w:r>
      <w:r w:rsidRPr="007A23E1">
        <w:rPr>
          <w:rtl/>
        </w:rPr>
        <w:t xml:space="preserve">مصرف </w:t>
      </w:r>
      <w:r>
        <w:rPr>
          <w:rFonts w:hint="cs"/>
          <w:rtl/>
        </w:rPr>
        <w:t xml:space="preserve">مواد </w:t>
      </w:r>
      <w:r>
        <w:rPr>
          <w:rtl/>
        </w:rPr>
        <w:t>پيشگيرى نماي</w:t>
      </w:r>
      <w:r w:rsidRPr="007A23E1">
        <w:rPr>
          <w:rtl/>
        </w:rPr>
        <w:t>د</w:t>
      </w:r>
      <w:r>
        <w:rPr>
          <w:rFonts w:hint="cs"/>
          <w:rtl/>
        </w:rPr>
        <w:t>،</w:t>
      </w:r>
      <w:r w:rsidRPr="007A23E1">
        <w:rPr>
          <w:rtl/>
        </w:rPr>
        <w:t xml:space="preserve">اما نمى‌تواند نوجوانان را براى مدت طولانى در برابر مصرف مواد </w:t>
      </w:r>
      <w:r w:rsidRPr="00B156E1">
        <w:rPr>
          <w:b/>
          <w:bCs/>
          <w:rtl/>
        </w:rPr>
        <w:t>واكسينه</w:t>
      </w:r>
      <w:r>
        <w:rPr>
          <w:rtl/>
        </w:rPr>
        <w:t xml:space="preserve"> نماي</w:t>
      </w:r>
      <w:r w:rsidRPr="007A23E1">
        <w:rPr>
          <w:rtl/>
        </w:rPr>
        <w:t xml:space="preserve">د. </w:t>
      </w:r>
    </w:p>
    <w:p w:rsidR="003F04E1" w:rsidRDefault="003F04E1" w:rsidP="003F04E1">
      <w:pPr>
        <w:pStyle w:val="a3"/>
        <w:rPr>
          <w:rtl/>
        </w:rPr>
      </w:pPr>
      <w:r w:rsidRPr="00B156E1">
        <w:rPr>
          <w:b/>
          <w:bCs/>
          <w:rtl/>
        </w:rPr>
        <w:t>عوامل محيطى متعددى</w:t>
      </w:r>
      <w:r w:rsidRPr="007A23E1">
        <w:rPr>
          <w:rtl/>
        </w:rPr>
        <w:t xml:space="preserve"> مثل در دسترس بودن مواد</w:t>
      </w:r>
      <w:r>
        <w:rPr>
          <w:rFonts w:hint="cs"/>
          <w:rtl/>
        </w:rPr>
        <w:t xml:space="preserve"> در محله،</w:t>
      </w:r>
      <w:r w:rsidRPr="007A23E1">
        <w:rPr>
          <w:rtl/>
        </w:rPr>
        <w:t xml:space="preserve"> </w:t>
      </w:r>
      <w:r>
        <w:rPr>
          <w:rFonts w:hint="cs"/>
          <w:rtl/>
        </w:rPr>
        <w:t xml:space="preserve">فشار </w:t>
      </w:r>
      <w:r w:rsidRPr="007A23E1">
        <w:rPr>
          <w:rtl/>
        </w:rPr>
        <w:t>از سوى دوستان، همچنين عوامل فردى مثل خطرپذيرى نوجوانان و ميل به تجربه مواد و ساير ع</w:t>
      </w:r>
      <w:r>
        <w:rPr>
          <w:rtl/>
        </w:rPr>
        <w:t>وامل مى‌توانند مقاومت نوجوان را</w:t>
      </w:r>
      <w:r w:rsidRPr="007A23E1">
        <w:rPr>
          <w:rtl/>
        </w:rPr>
        <w:t xml:space="preserve">در برابر مواد عليرغم آنچه آموخته است بشكند. بنابراين مداخلات پيشگيرى بايد </w:t>
      </w:r>
      <w:r w:rsidRPr="00B156E1">
        <w:rPr>
          <w:b/>
          <w:bCs/>
          <w:rtl/>
        </w:rPr>
        <w:t xml:space="preserve">مستمر و مداوم </w:t>
      </w:r>
      <w:r w:rsidRPr="007A23E1">
        <w:rPr>
          <w:rtl/>
        </w:rPr>
        <w:t>باشد.</w:t>
      </w:r>
    </w:p>
    <w:p w:rsidR="003F04E1" w:rsidRDefault="003F04E1" w:rsidP="003F04E1">
      <w:pPr>
        <w:pStyle w:val="a3"/>
        <w:rPr>
          <w:rtl/>
        </w:rPr>
      </w:pPr>
    </w:p>
    <w:p w:rsidR="003F04E1" w:rsidRPr="00D246BC" w:rsidRDefault="003F04E1" w:rsidP="003F04E1">
      <w:pPr>
        <w:pStyle w:val="a3"/>
        <w:ind w:firstLine="0"/>
        <w:rPr>
          <w:b/>
          <w:bCs/>
          <w:rtl/>
          <w:lang w:bidi="ar-SA"/>
        </w:rPr>
      </w:pPr>
      <w:bookmarkStart w:id="264" w:name="_Toc306486635"/>
      <w:r w:rsidRPr="00D246BC">
        <w:rPr>
          <w:b/>
          <w:bCs/>
          <w:rtl/>
          <w:lang w:bidi="ar-SA"/>
        </w:rPr>
        <w:t>د ـ مداخلات پيشگيرى از مصرف مواد</w:t>
      </w:r>
      <w:r w:rsidRPr="00D246BC">
        <w:rPr>
          <w:rFonts w:hint="cs"/>
          <w:b/>
          <w:bCs/>
          <w:rtl/>
          <w:lang w:bidi="ar-SA"/>
        </w:rPr>
        <w:t xml:space="preserve"> در چه محیط‌هایی </w:t>
      </w:r>
      <w:r w:rsidRPr="00D246BC">
        <w:rPr>
          <w:b/>
          <w:bCs/>
          <w:rtl/>
          <w:lang w:bidi="ar-SA"/>
        </w:rPr>
        <w:t>بايد ا</w:t>
      </w:r>
      <w:r w:rsidRPr="00D246BC">
        <w:rPr>
          <w:rFonts w:hint="cs"/>
          <w:b/>
          <w:bCs/>
          <w:rtl/>
          <w:lang w:bidi="ar-SA"/>
        </w:rPr>
        <w:t>نجام</w:t>
      </w:r>
      <w:r w:rsidRPr="00D246BC">
        <w:rPr>
          <w:b/>
          <w:bCs/>
          <w:rtl/>
          <w:lang w:bidi="ar-SA"/>
        </w:rPr>
        <w:t xml:space="preserve"> شوند؟</w:t>
      </w:r>
      <w:bookmarkEnd w:id="264"/>
    </w:p>
    <w:p w:rsidR="003F04E1" w:rsidRPr="004879E7" w:rsidRDefault="003F04E1" w:rsidP="003F04E1">
      <w:pPr>
        <w:pStyle w:val="a3"/>
        <w:rPr>
          <w:rtl/>
        </w:rPr>
      </w:pPr>
      <w:r w:rsidRPr="00B156E1">
        <w:rPr>
          <w:b/>
          <w:bCs/>
          <w:rtl/>
        </w:rPr>
        <w:t xml:space="preserve">فعاليت‌ها و موقعيت‌هاى سالم و عارى از مواد </w:t>
      </w:r>
      <w:r>
        <w:rPr>
          <w:rtl/>
        </w:rPr>
        <w:t>مى‌توانند به نوجوانان كمك نمايد كه به سوى مصرف مواد نروند.</w:t>
      </w:r>
      <w:r w:rsidRPr="007A23E1">
        <w:rPr>
          <w:rtl/>
        </w:rPr>
        <w:t>اين فعاليت‌ها</w:t>
      </w:r>
      <w:r>
        <w:rPr>
          <w:rtl/>
        </w:rPr>
        <w:t xml:space="preserve"> معمولاً</w:t>
      </w:r>
      <w:r w:rsidRPr="007A23E1">
        <w:rPr>
          <w:rtl/>
        </w:rPr>
        <w:t xml:space="preserve"> با افرادى مثل خانواده، گروه همسال، همكاران و ساير بزرگترها صورت مى‌گيرد و</w:t>
      </w:r>
      <w:r>
        <w:rPr>
          <w:rtl/>
        </w:rPr>
        <w:t xml:space="preserve"> معمولاً</w:t>
      </w:r>
      <w:r w:rsidRPr="007A23E1">
        <w:rPr>
          <w:rtl/>
        </w:rPr>
        <w:t xml:space="preserve"> در موقعيت‌هايى مثل </w:t>
      </w:r>
      <w:r>
        <w:rPr>
          <w:rFonts w:hint="cs"/>
          <w:b/>
          <w:bCs/>
          <w:rtl/>
        </w:rPr>
        <w:t>مراکز خدمات بهداشتی-درمانی</w:t>
      </w:r>
      <w:r w:rsidRPr="00B156E1">
        <w:rPr>
          <w:b/>
          <w:bCs/>
          <w:rtl/>
        </w:rPr>
        <w:t>، مدارس،</w:t>
      </w:r>
      <w:r>
        <w:rPr>
          <w:rFonts w:hint="cs"/>
          <w:b/>
          <w:bCs/>
          <w:rtl/>
        </w:rPr>
        <w:t>اجتماعات دینی و تفریحی،</w:t>
      </w:r>
      <w:r w:rsidRPr="00B156E1">
        <w:rPr>
          <w:b/>
          <w:bCs/>
          <w:rtl/>
        </w:rPr>
        <w:t xml:space="preserve"> محل كار</w:t>
      </w:r>
      <w:r w:rsidRPr="007A23E1">
        <w:rPr>
          <w:rtl/>
        </w:rPr>
        <w:t xml:space="preserve"> </w:t>
      </w:r>
      <w:r>
        <w:rPr>
          <w:b/>
          <w:bCs/>
          <w:rtl/>
        </w:rPr>
        <w:t>و</w:t>
      </w:r>
      <w:r>
        <w:rPr>
          <w:rFonts w:hint="cs"/>
          <w:b/>
          <w:bCs/>
          <w:rtl/>
        </w:rPr>
        <w:t xml:space="preserve"> سالنهای </w:t>
      </w:r>
      <w:r w:rsidRPr="00B156E1">
        <w:rPr>
          <w:rFonts w:hint="cs"/>
          <w:b/>
          <w:bCs/>
          <w:rtl/>
        </w:rPr>
        <w:t>ورزش</w:t>
      </w:r>
      <w:r>
        <w:rPr>
          <w:rFonts w:hint="cs"/>
          <w:b/>
          <w:bCs/>
          <w:rtl/>
        </w:rPr>
        <w:t>ی</w:t>
      </w:r>
      <w:r>
        <w:rPr>
          <w:rFonts w:hint="cs"/>
          <w:rtl/>
        </w:rPr>
        <w:t xml:space="preserve"> اجرا</w:t>
      </w:r>
      <w:r>
        <w:rPr>
          <w:rtl/>
        </w:rPr>
        <w:t xml:space="preserve"> می‌</w:t>
      </w:r>
      <w:r w:rsidRPr="007A23E1">
        <w:rPr>
          <w:rtl/>
        </w:rPr>
        <w:t xml:space="preserve">شوند. يعنى با </w:t>
      </w:r>
      <w:r w:rsidRPr="00B156E1">
        <w:rPr>
          <w:b/>
          <w:bCs/>
          <w:rtl/>
        </w:rPr>
        <w:t>عارى نمودن اين موقعيت‌ها از مواد</w:t>
      </w:r>
      <w:r w:rsidRPr="007A23E1">
        <w:rPr>
          <w:rtl/>
        </w:rPr>
        <w:t xml:space="preserve"> </w:t>
      </w:r>
      <w:r>
        <w:rPr>
          <w:rFonts w:hint="cs"/>
          <w:rtl/>
        </w:rPr>
        <w:t xml:space="preserve">و آگاهی بخشی به خانواده, جوانان و </w:t>
      </w:r>
      <w:r w:rsidRPr="007A23E1">
        <w:rPr>
          <w:rtl/>
        </w:rPr>
        <w:t xml:space="preserve">نوجوانان </w:t>
      </w:r>
      <w:r>
        <w:rPr>
          <w:rFonts w:hint="cs"/>
          <w:rtl/>
        </w:rPr>
        <w:t xml:space="preserve">و نیز آموزش و نقویت مهارتهای فرزندپروری خانواده و مهارتهای اجتماعی افراد </w:t>
      </w:r>
      <w:r w:rsidRPr="007A23E1">
        <w:rPr>
          <w:rtl/>
        </w:rPr>
        <w:t xml:space="preserve">را حمايت مى‌كنند تا به </w:t>
      </w:r>
      <w:r>
        <w:rPr>
          <w:rtl/>
        </w:rPr>
        <w:t>مصرف مواد گرايش پيدا نكنند.</w:t>
      </w:r>
    </w:p>
    <w:p w:rsidR="003F04E1" w:rsidRPr="00D246BC" w:rsidRDefault="003F04E1" w:rsidP="003F04E1">
      <w:pPr>
        <w:pStyle w:val="a3"/>
        <w:ind w:firstLine="0"/>
        <w:rPr>
          <w:b/>
          <w:bCs/>
          <w:rtl/>
          <w:lang w:bidi="ar-SA"/>
        </w:rPr>
      </w:pPr>
      <w:bookmarkStart w:id="265" w:name="_Toc306486636"/>
      <w:r>
        <w:rPr>
          <w:rFonts w:hint="cs"/>
          <w:b/>
          <w:bCs/>
          <w:rtl/>
          <w:lang w:bidi="ar-SA"/>
        </w:rPr>
        <w:t>هـ</w:t>
      </w:r>
      <w:r w:rsidRPr="00D246BC">
        <w:rPr>
          <w:b/>
          <w:bCs/>
          <w:rtl/>
          <w:lang w:bidi="ar-SA"/>
        </w:rPr>
        <w:t xml:space="preserve">  ـ مداخلات پيشگيرى مصرف </w:t>
      </w:r>
      <w:r w:rsidRPr="00D246BC">
        <w:rPr>
          <w:rFonts w:hint="cs"/>
          <w:b/>
          <w:bCs/>
          <w:rtl/>
          <w:lang w:bidi="ar-SA"/>
        </w:rPr>
        <w:t xml:space="preserve">از </w:t>
      </w:r>
      <w:r w:rsidRPr="00D246BC">
        <w:rPr>
          <w:b/>
          <w:bCs/>
          <w:rtl/>
          <w:lang w:bidi="ar-SA"/>
        </w:rPr>
        <w:t>مواد چگونه بايد اعمال شوند؟</w:t>
      </w:r>
      <w:bookmarkEnd w:id="265"/>
    </w:p>
    <w:p w:rsidR="003F04E1" w:rsidRPr="001610A1" w:rsidRDefault="003F04E1" w:rsidP="003F04E1">
      <w:pPr>
        <w:pStyle w:val="a3"/>
        <w:rPr>
          <w:rtl/>
        </w:rPr>
      </w:pPr>
      <w:r w:rsidRPr="007A23E1">
        <w:rPr>
          <w:color w:val="000000"/>
          <w:rtl/>
        </w:rPr>
        <w:t>1</w:t>
      </w:r>
      <w:r w:rsidRPr="0069495D">
        <w:rPr>
          <w:color w:val="000000"/>
          <w:rtl/>
        </w:rPr>
        <w:t xml:space="preserve"> ـ </w:t>
      </w:r>
      <w:r w:rsidRPr="001610A1">
        <w:rPr>
          <w:rtl/>
        </w:rPr>
        <w:t xml:space="preserve">تعاملى </w:t>
      </w:r>
      <w:r w:rsidRPr="001610A1">
        <w:t>(Interactive)</w:t>
      </w:r>
      <w:r w:rsidRPr="001610A1">
        <w:rPr>
          <w:rtl/>
        </w:rPr>
        <w:t xml:space="preserve"> </w:t>
      </w:r>
    </w:p>
    <w:p w:rsidR="003F04E1" w:rsidRDefault="003F04E1" w:rsidP="003F04E1">
      <w:pPr>
        <w:pStyle w:val="a3"/>
        <w:rPr>
          <w:rtl/>
        </w:rPr>
      </w:pPr>
      <w:r w:rsidRPr="007A23E1">
        <w:rPr>
          <w:rtl/>
        </w:rPr>
        <w:t xml:space="preserve">تحقيقات نشان داده‌اند كه </w:t>
      </w:r>
      <w:r w:rsidRPr="0069495D">
        <w:rPr>
          <w:b/>
          <w:bCs/>
          <w:rtl/>
        </w:rPr>
        <w:t>رويكردهاى يكطرفه و پندآموز اثربخشى كمترى</w:t>
      </w:r>
      <w:r w:rsidRPr="007A23E1">
        <w:rPr>
          <w:rtl/>
        </w:rPr>
        <w:t xml:space="preserve"> </w:t>
      </w:r>
      <w:r w:rsidRPr="0069495D">
        <w:rPr>
          <w:b/>
          <w:bCs/>
          <w:rtl/>
        </w:rPr>
        <w:t>نسبت به رويكردهايى كه بر مشاركت و تعامل</w:t>
      </w:r>
      <w:r>
        <w:rPr>
          <w:rFonts w:hint="cs"/>
          <w:b/>
          <w:bCs/>
          <w:rtl/>
        </w:rPr>
        <w:t>ی</w:t>
      </w:r>
      <w:r w:rsidRPr="0069495D">
        <w:rPr>
          <w:b/>
          <w:bCs/>
          <w:rtl/>
        </w:rPr>
        <w:t xml:space="preserve"> </w:t>
      </w:r>
      <w:r w:rsidRPr="007A23E1">
        <w:rPr>
          <w:rtl/>
        </w:rPr>
        <w:t xml:space="preserve">دارند. نوجوانان زمانى كه مى‌توانند با معلم، والدين، پليس، دكتر و ... و يا همسالانى كه سعى دارند دانش، نگرش و رفتار ضد مواد را در آنها تقويت نمايند، </w:t>
      </w:r>
      <w:r>
        <w:rPr>
          <w:rFonts w:hint="cs"/>
          <w:rtl/>
        </w:rPr>
        <w:t xml:space="preserve">در یک بحث و گفتگوی </w:t>
      </w:r>
      <w:r w:rsidRPr="0069495D">
        <w:rPr>
          <w:b/>
          <w:bCs/>
          <w:rtl/>
        </w:rPr>
        <w:t>تعامل</w:t>
      </w:r>
      <w:r>
        <w:rPr>
          <w:rFonts w:hint="cs"/>
          <w:b/>
          <w:bCs/>
          <w:rtl/>
        </w:rPr>
        <w:t>ی</w:t>
      </w:r>
      <w:r w:rsidRPr="0069495D">
        <w:rPr>
          <w:b/>
          <w:bCs/>
          <w:rtl/>
        </w:rPr>
        <w:t xml:space="preserve"> و </w:t>
      </w:r>
      <w:r>
        <w:rPr>
          <w:rFonts w:hint="cs"/>
          <w:b/>
          <w:bCs/>
          <w:rtl/>
        </w:rPr>
        <w:t xml:space="preserve">با برنامه </w:t>
      </w:r>
      <w:r w:rsidRPr="0069495D">
        <w:rPr>
          <w:b/>
          <w:bCs/>
          <w:rtl/>
        </w:rPr>
        <w:t>مشاركت</w:t>
      </w:r>
      <w:r>
        <w:rPr>
          <w:rFonts w:hint="cs"/>
          <w:b/>
          <w:bCs/>
          <w:rtl/>
        </w:rPr>
        <w:t>ی پیشگیرانه مانند برگزاری چشنواره و یا نمایشگاه</w:t>
      </w:r>
      <w:r w:rsidRPr="0069495D">
        <w:rPr>
          <w:b/>
          <w:bCs/>
          <w:rtl/>
        </w:rPr>
        <w:t xml:space="preserve"> فعال</w:t>
      </w:r>
      <w:r>
        <w:rPr>
          <w:rFonts w:hint="cs"/>
          <w:b/>
          <w:bCs/>
          <w:rtl/>
        </w:rPr>
        <w:t>یت می‌کنند</w:t>
      </w:r>
      <w:r w:rsidRPr="007A23E1">
        <w:rPr>
          <w:rtl/>
        </w:rPr>
        <w:t xml:space="preserve">، به احتمال بيشترى ياد مى‌گيرند و آنچه ياد مى‌گيرند را پذيرفته و به آن عمل مى‌كنند. به عبارت ديگر رويكردهايى </w:t>
      </w:r>
      <w:r w:rsidRPr="0069495D">
        <w:rPr>
          <w:b/>
          <w:bCs/>
          <w:rtl/>
        </w:rPr>
        <w:t>كه مستلزم تعامل و مشاركت نوجوانان</w:t>
      </w:r>
      <w:r w:rsidRPr="007A23E1">
        <w:rPr>
          <w:rtl/>
        </w:rPr>
        <w:t xml:space="preserve"> است بيشتر آنها را قانع مى‌سازد تا از مصرف</w:t>
      </w:r>
      <w:r>
        <w:rPr>
          <w:rFonts w:hint="cs"/>
          <w:rtl/>
        </w:rPr>
        <w:t xml:space="preserve"> مواد</w:t>
      </w:r>
      <w:r w:rsidRPr="007A23E1">
        <w:rPr>
          <w:rtl/>
        </w:rPr>
        <w:t>اجتناب كنند.</w:t>
      </w:r>
    </w:p>
    <w:p w:rsidR="003F04E1" w:rsidRPr="007A23E1" w:rsidRDefault="003F04E1" w:rsidP="003F04E1">
      <w:pPr>
        <w:pStyle w:val="a3"/>
        <w:rPr>
          <w:rtl/>
        </w:rPr>
      </w:pPr>
    </w:p>
    <w:p w:rsidR="003F04E1" w:rsidRDefault="003F04E1" w:rsidP="003F04E1">
      <w:pPr>
        <w:pStyle w:val="a3"/>
        <w:rPr>
          <w:color w:val="000000"/>
          <w:rtl/>
        </w:rPr>
      </w:pPr>
      <w:r w:rsidRPr="007A23E1">
        <w:rPr>
          <w:color w:val="000000"/>
          <w:rtl/>
        </w:rPr>
        <w:t xml:space="preserve">2 ـ </w:t>
      </w:r>
      <w:r w:rsidRPr="001610A1">
        <w:rPr>
          <w:rtl/>
        </w:rPr>
        <w:t xml:space="preserve">چند وجهى </w:t>
      </w:r>
      <w:r w:rsidRPr="001610A1">
        <w:t>(multimodal)</w:t>
      </w:r>
    </w:p>
    <w:p w:rsidR="003F04E1" w:rsidRDefault="003F04E1" w:rsidP="003F04E1">
      <w:pPr>
        <w:pStyle w:val="a3"/>
        <w:rPr>
          <w:rtl/>
        </w:rPr>
      </w:pPr>
      <w:r w:rsidRPr="007A23E1">
        <w:rPr>
          <w:rtl/>
        </w:rPr>
        <w:t xml:space="preserve"> مداخلات پيشگيرى زمانى كه از </w:t>
      </w:r>
      <w:r w:rsidRPr="00314A2C">
        <w:rPr>
          <w:b/>
          <w:bCs/>
          <w:rtl/>
        </w:rPr>
        <w:t>استراتژي</w:t>
      </w:r>
      <w:r>
        <w:rPr>
          <w:rFonts w:hint="cs"/>
          <w:b/>
          <w:bCs/>
          <w:rtl/>
        </w:rPr>
        <w:t>‌</w:t>
      </w:r>
      <w:r w:rsidRPr="00314A2C">
        <w:rPr>
          <w:b/>
          <w:bCs/>
          <w:rtl/>
        </w:rPr>
        <w:t>هاى چندگانه مثل سخنرانى</w:t>
      </w:r>
      <w:r>
        <w:rPr>
          <w:rFonts w:hint="cs"/>
          <w:b/>
          <w:bCs/>
          <w:rtl/>
        </w:rPr>
        <w:t xml:space="preserve"> (</w:t>
      </w:r>
      <w:r w:rsidRPr="00BC3700">
        <w:rPr>
          <w:rFonts w:hint="cs"/>
          <w:rtl/>
        </w:rPr>
        <w:t>که البته تنها برای</w:t>
      </w:r>
      <w:r>
        <w:rPr>
          <w:rFonts w:hint="cs"/>
          <w:rtl/>
        </w:rPr>
        <w:t xml:space="preserve"> گروه‌های </w:t>
      </w:r>
      <w:r w:rsidRPr="00BC3700">
        <w:rPr>
          <w:rFonts w:hint="cs"/>
          <w:rtl/>
        </w:rPr>
        <w:t>بزرگ بصورت کوتاه مدت با هدف آگاهی بخشی انجام گیرد</w:t>
      </w:r>
      <w:r>
        <w:rPr>
          <w:rFonts w:hint="cs"/>
          <w:b/>
          <w:bCs/>
          <w:rtl/>
        </w:rPr>
        <w:t>)</w:t>
      </w:r>
      <w:r>
        <w:rPr>
          <w:b/>
          <w:bCs/>
          <w:rtl/>
        </w:rPr>
        <w:t>،</w:t>
      </w:r>
      <w:r>
        <w:rPr>
          <w:rFonts w:hint="cs"/>
          <w:b/>
          <w:bCs/>
          <w:rtl/>
        </w:rPr>
        <w:t xml:space="preserve">کارگاه آموزشی، </w:t>
      </w:r>
      <w:r w:rsidRPr="00314A2C">
        <w:rPr>
          <w:b/>
          <w:bCs/>
          <w:rtl/>
        </w:rPr>
        <w:t xml:space="preserve">بحث گروهى، </w:t>
      </w:r>
      <w:r>
        <w:rPr>
          <w:rFonts w:hint="cs"/>
          <w:b/>
          <w:bCs/>
          <w:rtl/>
        </w:rPr>
        <w:t xml:space="preserve">نمایش ونقد </w:t>
      </w:r>
      <w:r w:rsidRPr="00314A2C">
        <w:rPr>
          <w:b/>
          <w:bCs/>
          <w:rtl/>
        </w:rPr>
        <w:t xml:space="preserve">فيلم‌هاى ويدئويى و </w:t>
      </w:r>
      <w:r>
        <w:rPr>
          <w:rFonts w:hint="cs"/>
          <w:b/>
          <w:bCs/>
          <w:rtl/>
        </w:rPr>
        <w:t>توزیع پمفلت</w:t>
      </w:r>
      <w:r>
        <w:rPr>
          <w:rFonts w:hint="cs"/>
          <w:rtl/>
        </w:rPr>
        <w:t xml:space="preserve"> و </w:t>
      </w:r>
      <w:r w:rsidRPr="00BC3700">
        <w:rPr>
          <w:rFonts w:hint="cs"/>
          <w:b/>
          <w:bCs/>
          <w:rtl/>
        </w:rPr>
        <w:t>سی دی آموزشی</w:t>
      </w:r>
      <w:r w:rsidRPr="00314A2C">
        <w:rPr>
          <w:rFonts w:hint="cs"/>
          <w:b/>
          <w:bCs/>
          <w:rtl/>
        </w:rPr>
        <w:t xml:space="preserve"> </w:t>
      </w:r>
      <w:r w:rsidRPr="00BC3700">
        <w:rPr>
          <w:rFonts w:hint="cs"/>
          <w:rtl/>
        </w:rPr>
        <w:t xml:space="preserve">در سطوح و راهبردهای مختلف </w:t>
      </w:r>
      <w:r w:rsidRPr="00BC3700">
        <w:rPr>
          <w:rtl/>
        </w:rPr>
        <w:t>استفاده مى‌كنند</w:t>
      </w:r>
      <w:r w:rsidRPr="00BC3700">
        <w:rPr>
          <w:rFonts w:hint="cs"/>
          <w:rtl/>
        </w:rPr>
        <w:t>،</w:t>
      </w:r>
      <w:r w:rsidRPr="00BC3700">
        <w:rPr>
          <w:rtl/>
        </w:rPr>
        <w:t xml:space="preserve"> كارآمدتراز آنهايى هستند كه تنها يك رويكرد را بكار مى‌گيرند.</w:t>
      </w:r>
    </w:p>
    <w:p w:rsidR="003F04E1" w:rsidRPr="00BC3700" w:rsidRDefault="003F04E1" w:rsidP="003F04E1">
      <w:pPr>
        <w:pStyle w:val="a3"/>
        <w:rPr>
          <w:rtl/>
        </w:rPr>
      </w:pPr>
    </w:p>
    <w:p w:rsidR="003F04E1" w:rsidRPr="00314A2C" w:rsidRDefault="003F04E1" w:rsidP="003F04E1">
      <w:pPr>
        <w:pStyle w:val="a3"/>
        <w:rPr>
          <w:color w:val="000000"/>
          <w:rtl/>
        </w:rPr>
      </w:pPr>
      <w:r w:rsidRPr="00314A2C">
        <w:rPr>
          <w:color w:val="000000"/>
          <w:rtl/>
        </w:rPr>
        <w:t xml:space="preserve">3 </w:t>
      </w:r>
      <w:r w:rsidRPr="001610A1">
        <w:rPr>
          <w:rtl/>
        </w:rPr>
        <w:t>ـ توأم با خط‌مشى‌هاى اجتماعى</w:t>
      </w:r>
    </w:p>
    <w:p w:rsidR="003F04E1" w:rsidRDefault="003F04E1" w:rsidP="003F04E1">
      <w:pPr>
        <w:pStyle w:val="a3"/>
        <w:rPr>
          <w:rtl/>
        </w:rPr>
      </w:pPr>
      <w:r w:rsidRPr="007A23E1">
        <w:rPr>
          <w:rtl/>
        </w:rPr>
        <w:t xml:space="preserve"> با استفاده از انواعى از </w:t>
      </w:r>
      <w:r w:rsidRPr="00314A2C">
        <w:rPr>
          <w:b/>
          <w:bCs/>
          <w:rtl/>
        </w:rPr>
        <w:t>خط‌مشى‌هاى اجتماعى ضد مواد</w:t>
      </w:r>
      <w:r w:rsidRPr="007A23E1">
        <w:rPr>
          <w:rtl/>
        </w:rPr>
        <w:t xml:space="preserve"> مثل </w:t>
      </w:r>
      <w:r w:rsidRPr="00314A2C">
        <w:rPr>
          <w:b/>
          <w:bCs/>
          <w:rtl/>
        </w:rPr>
        <w:t xml:space="preserve">وضع قوانين، مصوبات، هنجارهاى رسمى و غيررسمى و اجراى سختگيرانه </w:t>
      </w:r>
      <w:r w:rsidRPr="007A23E1">
        <w:rPr>
          <w:rtl/>
        </w:rPr>
        <w:t>آنها كه كل جامعه را در بر مى‌گيرد، مى‌توان از مصرف مواد پيشگيرى نمود. تحقيقات نشان داده كه مداخلات پيشگيرانه‌اى كه بر فرد يا گروه</w:t>
      </w:r>
      <w:r>
        <w:rPr>
          <w:rFonts w:hint="cs"/>
          <w:rtl/>
        </w:rPr>
        <w:t xml:space="preserve"> </w:t>
      </w:r>
      <w:r w:rsidRPr="007A23E1">
        <w:rPr>
          <w:rtl/>
        </w:rPr>
        <w:t>هاى در معرض خطر تأكيد دارند به تنهايى نمى‌توانند در اين زمينه مؤثر باشند. بلكه زمانى كارآمدى آنها افزايش مى‌يابد كه با اين قبيل خط‌مشى‌هاى اجتماعى توأم گردند و از سوى جامعه نيز مورد حمايت قرار گيرند.</w:t>
      </w:r>
    </w:p>
    <w:p w:rsidR="003F04E1" w:rsidRDefault="003F04E1" w:rsidP="003F04E1">
      <w:pPr>
        <w:pStyle w:val="a3"/>
        <w:rPr>
          <w:rtl/>
        </w:rPr>
      </w:pPr>
    </w:p>
    <w:p w:rsidR="003F04E1" w:rsidRDefault="003F04E1" w:rsidP="003F04E1">
      <w:pPr>
        <w:pStyle w:val="a1"/>
        <w:rPr>
          <w:b/>
        </w:rPr>
      </w:pPr>
      <w:bookmarkStart w:id="266" w:name="_Toc417907555"/>
      <w:bookmarkStart w:id="267" w:name="_Toc443922890"/>
      <w:r w:rsidRPr="001610A1">
        <w:rPr>
          <w:rFonts w:hint="cs"/>
          <w:rtl/>
          <w:lang w:bidi="ar-SA"/>
        </w:rPr>
        <w:t>برنامه</w:t>
      </w:r>
      <w:r>
        <w:rPr>
          <w:rFonts w:hint="cs"/>
          <w:rtl/>
          <w:lang w:bidi="ar-SA"/>
        </w:rPr>
        <w:t xml:space="preserve">‌های </w:t>
      </w:r>
      <w:r w:rsidRPr="001610A1">
        <w:rPr>
          <w:rFonts w:hint="cs"/>
          <w:rtl/>
          <w:lang w:bidi="ar-SA"/>
        </w:rPr>
        <w:t>پیشگیری مبتنی بر خانواده</w:t>
      </w:r>
      <w:bookmarkEnd w:id="266"/>
      <w:bookmarkEnd w:id="267"/>
    </w:p>
    <w:p w:rsidR="003F04E1" w:rsidRPr="00F2104C" w:rsidRDefault="003F04E1" w:rsidP="003F04E1">
      <w:pPr>
        <w:pStyle w:val="a2"/>
      </w:pPr>
      <w:bookmarkStart w:id="268" w:name="_Toc417907556"/>
      <w:bookmarkStart w:id="269" w:name="_Toc443922891"/>
      <w:r w:rsidRPr="00F2104C">
        <w:rPr>
          <w:rFonts w:hint="cs"/>
          <w:rtl/>
        </w:rPr>
        <w:t>1-برنامه پیشگیری در دوران نوزادي و</w:t>
      </w:r>
      <w:r w:rsidRPr="001610A1">
        <w:rPr>
          <w:rFonts w:hint="cs"/>
          <w:rtl/>
        </w:rPr>
        <w:t>اوليه كودكي</w:t>
      </w:r>
      <w:r w:rsidRPr="00F2104C">
        <w:rPr>
          <w:rFonts w:hint="cs"/>
          <w:rtl/>
        </w:rPr>
        <w:t>(2-5سال)</w:t>
      </w:r>
      <w:bookmarkEnd w:id="268"/>
      <w:bookmarkEnd w:id="269"/>
    </w:p>
    <w:p w:rsidR="003F04E1" w:rsidRPr="007F1CB9" w:rsidRDefault="003F04E1" w:rsidP="003F04E1">
      <w:pPr>
        <w:pStyle w:val="a3"/>
      </w:pPr>
      <w:r w:rsidRPr="007F1CB9">
        <w:rPr>
          <w:rFonts w:hint="cs"/>
          <w:rtl/>
        </w:rPr>
        <w:t>شواهدی وجود دارد که نشان</w:t>
      </w:r>
      <w:r>
        <w:rPr>
          <w:rFonts w:hint="cs"/>
          <w:rtl/>
        </w:rPr>
        <w:t xml:space="preserve"> می‌</w:t>
      </w:r>
      <w:r w:rsidRPr="007F1CB9">
        <w:rPr>
          <w:rFonts w:hint="cs"/>
          <w:rtl/>
        </w:rPr>
        <w:t xml:space="preserve">دهد </w:t>
      </w:r>
      <w:r w:rsidRPr="00F2104C">
        <w:rPr>
          <w:rFonts w:hint="cs"/>
          <w:b/>
          <w:bCs/>
          <w:rtl/>
        </w:rPr>
        <w:t>اختلال در مسیر تکامل رشدی بویژه در دوران نوزادی و اولیه کودکی</w:t>
      </w:r>
      <w:r w:rsidRPr="007F1CB9">
        <w:rPr>
          <w:rFonts w:hint="cs"/>
          <w:rtl/>
        </w:rPr>
        <w:t xml:space="preserve"> خطر بروز رفتارهای مخرب بسیار بالا</w:t>
      </w:r>
      <w:r>
        <w:rPr>
          <w:rFonts w:hint="cs"/>
          <w:rtl/>
        </w:rPr>
        <w:t xml:space="preserve"> می‌</w:t>
      </w:r>
      <w:r w:rsidRPr="007F1CB9">
        <w:rPr>
          <w:rFonts w:hint="cs"/>
          <w:rtl/>
        </w:rPr>
        <w:t>برد، مگر اینکه مداخلات مثبتی انجام</w:t>
      </w:r>
      <w:r>
        <w:rPr>
          <w:rFonts w:hint="cs"/>
          <w:rtl/>
        </w:rPr>
        <w:t xml:space="preserve"> می‌</w:t>
      </w:r>
      <w:r w:rsidRPr="007F1CB9">
        <w:rPr>
          <w:rFonts w:hint="cs"/>
          <w:rtl/>
        </w:rPr>
        <w:t>گیرد.</w:t>
      </w:r>
    </w:p>
    <w:p w:rsidR="003F04E1" w:rsidRDefault="003F04E1" w:rsidP="003F04E1">
      <w:pPr>
        <w:pStyle w:val="a3"/>
        <w:rPr>
          <w:rtl/>
        </w:rPr>
      </w:pPr>
      <w:r w:rsidRPr="007F1CB9">
        <w:rPr>
          <w:rFonts w:hint="cs"/>
          <w:rtl/>
        </w:rPr>
        <w:t>نخستين تعاملات كودك در خانواده و</w:t>
      </w:r>
      <w:r w:rsidRPr="007F1CB9">
        <w:rPr>
          <w:rtl/>
        </w:rPr>
        <w:t xml:space="preserve"> پيش از رفتن به دبستان </w:t>
      </w:r>
      <w:r w:rsidRPr="007F1CB9">
        <w:rPr>
          <w:rFonts w:hint="cs"/>
          <w:rtl/>
        </w:rPr>
        <w:t>آغاز</w:t>
      </w:r>
      <w:r>
        <w:rPr>
          <w:rFonts w:hint="cs"/>
          <w:rtl/>
        </w:rPr>
        <w:t xml:space="preserve"> مي‌</w:t>
      </w:r>
      <w:r w:rsidRPr="007F1CB9">
        <w:rPr>
          <w:rFonts w:hint="cs"/>
          <w:rtl/>
        </w:rPr>
        <w:t>شود. رشد مهارت</w:t>
      </w:r>
      <w:r>
        <w:rPr>
          <w:rFonts w:hint="cs"/>
          <w:rtl/>
        </w:rPr>
        <w:t xml:space="preserve">‌هاي </w:t>
      </w:r>
      <w:r w:rsidRPr="007F1CB9">
        <w:rPr>
          <w:rFonts w:hint="cs"/>
          <w:rtl/>
        </w:rPr>
        <w:t>زباني خاص سن و ديگر كاركرد</w:t>
      </w:r>
      <w:r>
        <w:rPr>
          <w:rFonts w:hint="cs"/>
          <w:rtl/>
        </w:rPr>
        <w:t xml:space="preserve">‌هاي </w:t>
      </w:r>
      <w:r w:rsidRPr="007F1CB9">
        <w:rPr>
          <w:rFonts w:hint="cs"/>
          <w:rtl/>
        </w:rPr>
        <w:t xml:space="preserve">رفتاری و ادراكي مانند خود </w:t>
      </w:r>
      <w:r>
        <w:rPr>
          <w:rFonts w:hint="cs"/>
          <w:rtl/>
        </w:rPr>
        <w:t>کنترلی</w:t>
      </w:r>
      <w:r w:rsidRPr="007F1CB9">
        <w:rPr>
          <w:rFonts w:hint="cs"/>
          <w:rtl/>
        </w:rPr>
        <w:t>، ميل به تعامل و مهارتهاي اجتماعي</w:t>
      </w:r>
      <w:r>
        <w:rPr>
          <w:rFonts w:hint="cs"/>
          <w:rtl/>
        </w:rPr>
        <w:t>،</w:t>
      </w:r>
      <w:r w:rsidRPr="007F1CB9">
        <w:rPr>
          <w:rFonts w:hint="cs"/>
          <w:rtl/>
        </w:rPr>
        <w:t xml:space="preserve"> بيش از هر جا در خانه و با حمايت خانواده امكانپذير است</w:t>
      </w:r>
      <w:r w:rsidRPr="007F1CB9">
        <w:rPr>
          <w:rtl/>
        </w:rPr>
        <w:t>.</w:t>
      </w:r>
    </w:p>
    <w:p w:rsidR="003F04E1" w:rsidRDefault="003F04E1" w:rsidP="003F04E1">
      <w:pPr>
        <w:pStyle w:val="a3"/>
        <w:rPr>
          <w:rtl/>
        </w:rPr>
      </w:pPr>
      <w:r>
        <w:t xml:space="preserve"> </w:t>
      </w:r>
      <w:r>
        <w:rPr>
          <w:rFonts w:hint="cs"/>
          <w:rtl/>
        </w:rPr>
        <w:t xml:space="preserve">به تأکید سنداستانداردهای پبشگیری ( </w:t>
      </w:r>
      <w:r>
        <w:t>UNODC,2011</w:t>
      </w:r>
      <w:r>
        <w:rPr>
          <w:rFonts w:hint="cs"/>
          <w:rtl/>
        </w:rPr>
        <w:t xml:space="preserve"> </w:t>
      </w:r>
      <w:r>
        <w:t>(</w:t>
      </w:r>
      <w:r>
        <w:rPr>
          <w:rFonts w:hint="cs"/>
          <w:rtl/>
        </w:rPr>
        <w:t xml:space="preserve"> اولویت تدوین این برنامه برای خانواده‌های مناطق حاشیه نشین و دارای پایگاه اقتصادی- اجتماعی پایین جهت</w:t>
      </w:r>
      <w:r w:rsidRPr="007F1CB9">
        <w:rPr>
          <w:rFonts w:hint="cs"/>
          <w:rtl/>
        </w:rPr>
        <w:t xml:space="preserve"> دستیابی به تکامل رشد</w:t>
      </w:r>
      <w:r>
        <w:rPr>
          <w:rFonts w:hint="cs"/>
          <w:rtl/>
        </w:rPr>
        <w:t xml:space="preserve">‌ی </w:t>
      </w:r>
      <w:r w:rsidRPr="007F1CB9">
        <w:rPr>
          <w:rFonts w:hint="cs"/>
          <w:rtl/>
        </w:rPr>
        <w:t xml:space="preserve">و </w:t>
      </w:r>
      <w:r>
        <w:rPr>
          <w:rFonts w:hint="cs"/>
          <w:rtl/>
        </w:rPr>
        <w:t>شایستگی روانی اجتماعی متناسب</w:t>
      </w:r>
      <w:r w:rsidRPr="007F1CB9">
        <w:rPr>
          <w:rFonts w:hint="cs"/>
          <w:rtl/>
        </w:rPr>
        <w:t xml:space="preserve"> با سن </w:t>
      </w:r>
      <w:r>
        <w:rPr>
          <w:rFonts w:hint="cs"/>
          <w:rtl/>
        </w:rPr>
        <w:t xml:space="preserve">این کودکان </w:t>
      </w:r>
      <w:r w:rsidRPr="007F1CB9">
        <w:rPr>
          <w:rFonts w:hint="cs"/>
          <w:rtl/>
        </w:rPr>
        <w:t>است.</w:t>
      </w:r>
    </w:p>
    <w:p w:rsidR="003F04E1" w:rsidRPr="007F1CB9" w:rsidRDefault="003F04E1" w:rsidP="003F04E1">
      <w:pPr>
        <w:pStyle w:val="a3"/>
      </w:pPr>
      <w:r w:rsidRPr="00785A1D">
        <w:rPr>
          <w:rFonts w:hint="cs"/>
          <w:rtl/>
        </w:rPr>
        <w:t>برنامه</w:t>
      </w:r>
      <w:r>
        <w:rPr>
          <w:rFonts w:hint="cs"/>
          <w:rtl/>
        </w:rPr>
        <w:t xml:space="preserve">‌هاي </w:t>
      </w:r>
      <w:r w:rsidRPr="00785A1D">
        <w:rPr>
          <w:rFonts w:hint="cs"/>
          <w:rtl/>
        </w:rPr>
        <w:t>اثر بخش در دوران اوليه كودكي</w:t>
      </w:r>
      <w:r>
        <w:rPr>
          <w:rFonts w:hint="cs"/>
          <w:rtl/>
        </w:rPr>
        <w:t xml:space="preserve"> دارای ویژگی‌های ذیل هستند: </w:t>
      </w:r>
    </w:p>
    <w:p w:rsidR="003F04E1" w:rsidRPr="00785A1D" w:rsidRDefault="003F04E1" w:rsidP="003F04E1">
      <w:pPr>
        <w:pStyle w:val="a0"/>
      </w:pPr>
      <w:r w:rsidRPr="00785A1D">
        <w:rPr>
          <w:rFonts w:hint="cs"/>
          <w:rtl/>
        </w:rPr>
        <w:t>باعث بهبود مهارت</w:t>
      </w:r>
      <w:r>
        <w:rPr>
          <w:rFonts w:hint="cs"/>
          <w:rtl/>
        </w:rPr>
        <w:t xml:space="preserve">‌هاي </w:t>
      </w:r>
      <w:r w:rsidRPr="00785A1D">
        <w:rPr>
          <w:rFonts w:hint="cs"/>
          <w:rtl/>
        </w:rPr>
        <w:t>ادراكي، اجتماعي و زباني كودكان</w:t>
      </w:r>
      <w:r>
        <w:rPr>
          <w:rFonts w:hint="cs"/>
          <w:rtl/>
        </w:rPr>
        <w:t xml:space="preserve"> می‌</w:t>
      </w:r>
      <w:r w:rsidRPr="00785A1D">
        <w:rPr>
          <w:rFonts w:hint="cs"/>
          <w:rtl/>
        </w:rPr>
        <w:t xml:space="preserve">شوند. </w:t>
      </w:r>
    </w:p>
    <w:p w:rsidR="003F04E1" w:rsidRDefault="003F04E1" w:rsidP="003F04E1">
      <w:pPr>
        <w:pStyle w:val="a0"/>
      </w:pPr>
      <w:r w:rsidRPr="00785A1D">
        <w:rPr>
          <w:rFonts w:hint="cs"/>
          <w:rtl/>
        </w:rPr>
        <w:t>جلسات</w:t>
      </w:r>
      <w:r>
        <w:rPr>
          <w:rFonts w:hint="cs"/>
          <w:rtl/>
        </w:rPr>
        <w:t xml:space="preserve"> آموزشی والدین</w:t>
      </w:r>
      <w:r w:rsidRPr="00785A1D">
        <w:rPr>
          <w:rFonts w:hint="cs"/>
          <w:rtl/>
        </w:rPr>
        <w:t xml:space="preserve"> به طور متوالی برگزار</w:t>
      </w:r>
      <w:r>
        <w:rPr>
          <w:rFonts w:hint="cs"/>
          <w:rtl/>
        </w:rPr>
        <w:t xml:space="preserve"> می‌</w:t>
      </w:r>
      <w:r w:rsidRPr="00785A1D">
        <w:rPr>
          <w:rFonts w:hint="cs"/>
          <w:rtl/>
        </w:rPr>
        <w:t>شوند.</w:t>
      </w:r>
    </w:p>
    <w:p w:rsidR="003F04E1" w:rsidRPr="00785A1D" w:rsidRDefault="003F04E1" w:rsidP="003F04E1">
      <w:pPr>
        <w:pStyle w:val="a0"/>
      </w:pPr>
      <w:r>
        <w:rPr>
          <w:rFonts w:hint="cs"/>
          <w:rtl/>
        </w:rPr>
        <w:t>توسط مربیان آموزش دیده ارایه گردد.</w:t>
      </w:r>
      <w:r w:rsidRPr="00785A1D">
        <w:rPr>
          <w:rFonts w:hint="cs"/>
          <w:rtl/>
        </w:rPr>
        <w:t xml:space="preserve"> </w:t>
      </w:r>
    </w:p>
    <w:p w:rsidR="003F04E1" w:rsidRDefault="003F04E1" w:rsidP="003F04E1">
      <w:pPr>
        <w:pStyle w:val="a0"/>
      </w:pPr>
      <w:r w:rsidRPr="00785A1D">
        <w:rPr>
          <w:rFonts w:hint="cs"/>
          <w:rtl/>
        </w:rPr>
        <w:t>به خانواده</w:t>
      </w:r>
      <w:r>
        <w:rPr>
          <w:rFonts w:hint="cs"/>
          <w:rtl/>
        </w:rPr>
        <w:t xml:space="preserve">‌ها </w:t>
      </w:r>
      <w:r w:rsidRPr="00785A1D">
        <w:rPr>
          <w:rFonts w:hint="cs"/>
          <w:rtl/>
        </w:rPr>
        <w:t>در حل دیگر مسائل اجتماعي-اقتصادي كمك</w:t>
      </w:r>
      <w:r>
        <w:rPr>
          <w:rFonts w:hint="cs"/>
          <w:rtl/>
        </w:rPr>
        <w:t xml:space="preserve"> می‌</w:t>
      </w:r>
      <w:r w:rsidRPr="00785A1D">
        <w:rPr>
          <w:rFonts w:hint="cs"/>
          <w:rtl/>
        </w:rPr>
        <w:t>كنند</w:t>
      </w:r>
      <w:r w:rsidRPr="00785A1D">
        <w:rPr>
          <w:rtl/>
        </w:rPr>
        <w:t>.</w:t>
      </w:r>
    </w:p>
    <w:p w:rsidR="003F04E1" w:rsidRDefault="003F04E1" w:rsidP="003F04E1">
      <w:pPr>
        <w:pStyle w:val="a3"/>
      </w:pPr>
    </w:p>
    <w:p w:rsidR="003F04E1" w:rsidRPr="001610A1" w:rsidRDefault="003F04E1" w:rsidP="003F04E1">
      <w:pPr>
        <w:pStyle w:val="a2"/>
        <w:rPr>
          <w:rtl/>
        </w:rPr>
      </w:pPr>
      <w:bookmarkStart w:id="270" w:name="_Toc417907557"/>
      <w:bookmarkStart w:id="271" w:name="_Toc443922892"/>
      <w:r>
        <w:rPr>
          <w:rFonts w:hint="cs"/>
          <w:rtl/>
        </w:rPr>
        <w:t xml:space="preserve">2- </w:t>
      </w:r>
      <w:r w:rsidRPr="00F2104C">
        <w:rPr>
          <w:rFonts w:hint="cs"/>
          <w:rtl/>
        </w:rPr>
        <w:t>آموزش مهارتهای فرزندپروری</w:t>
      </w:r>
      <w:r w:rsidRPr="001610A1">
        <w:rPr>
          <w:rFonts w:hint="cs"/>
          <w:rtl/>
        </w:rPr>
        <w:t>:</w:t>
      </w:r>
      <w:bookmarkEnd w:id="270"/>
      <w:bookmarkEnd w:id="271"/>
    </w:p>
    <w:p w:rsidR="003F04E1" w:rsidRDefault="003F04E1" w:rsidP="003F04E1">
      <w:pPr>
        <w:pStyle w:val="a3"/>
        <w:rPr>
          <w:rtl/>
        </w:rPr>
      </w:pPr>
      <w:r>
        <w:rPr>
          <w:rFonts w:hint="cs"/>
          <w:rtl/>
        </w:rPr>
        <w:t xml:space="preserve"> برنامه پیشگیری مبتنی بر خانواده به عنوان </w:t>
      </w:r>
      <w:r w:rsidRPr="006C4CCC">
        <w:rPr>
          <w:rFonts w:hint="cs"/>
          <w:rtl/>
        </w:rPr>
        <w:t>یکی</w:t>
      </w:r>
      <w:r w:rsidRPr="006C4CCC">
        <w:rPr>
          <w:rFonts w:hint="cs"/>
          <w:b/>
          <w:bCs/>
          <w:rtl/>
        </w:rPr>
        <w:t xml:space="preserve"> از</w:t>
      </w:r>
      <w:r>
        <w:rPr>
          <w:rFonts w:hint="cs"/>
          <w:b/>
          <w:bCs/>
          <w:rtl/>
        </w:rPr>
        <w:t xml:space="preserve"> مهم‌ترین </w:t>
      </w:r>
      <w:r w:rsidRPr="008904BD">
        <w:rPr>
          <w:rFonts w:hint="cs"/>
          <w:rtl/>
        </w:rPr>
        <w:t xml:space="preserve">مداخلات </w:t>
      </w:r>
      <w:r w:rsidRPr="008904BD">
        <w:rPr>
          <w:rFonts w:hint="cs"/>
          <w:b/>
          <w:bCs/>
          <w:rtl/>
        </w:rPr>
        <w:t xml:space="preserve">اثر بخش دوره اولیه نوجوانی </w:t>
      </w:r>
      <w:r w:rsidRPr="008904BD">
        <w:rPr>
          <w:rFonts w:hint="cs"/>
          <w:rtl/>
        </w:rPr>
        <w:t xml:space="preserve">باید با </w:t>
      </w:r>
      <w:r w:rsidRPr="008904BD">
        <w:rPr>
          <w:rFonts w:hint="cs"/>
          <w:b/>
          <w:bCs/>
          <w:rtl/>
        </w:rPr>
        <w:t>ارتقا کارکردهای</w:t>
      </w:r>
      <w:r>
        <w:rPr>
          <w:rFonts w:hint="cs"/>
          <w:b/>
          <w:bCs/>
          <w:rtl/>
        </w:rPr>
        <w:t xml:space="preserve"> مؤثر</w:t>
      </w:r>
      <w:r w:rsidRPr="008904BD">
        <w:rPr>
          <w:rFonts w:hint="cs"/>
          <w:b/>
          <w:bCs/>
          <w:rtl/>
        </w:rPr>
        <w:t xml:space="preserve"> خانواده </w:t>
      </w:r>
      <w:r w:rsidRPr="008904BD">
        <w:rPr>
          <w:rFonts w:hint="cs"/>
          <w:rtl/>
        </w:rPr>
        <w:t xml:space="preserve">به تقویت روابط خانوادگی و </w:t>
      </w:r>
      <w:r w:rsidRPr="008904BD">
        <w:rPr>
          <w:rFonts w:hint="cs"/>
          <w:b/>
          <w:bCs/>
          <w:rtl/>
        </w:rPr>
        <w:t>مهارت</w:t>
      </w:r>
      <w:r>
        <w:rPr>
          <w:rFonts w:hint="cs"/>
          <w:b/>
          <w:bCs/>
          <w:rtl/>
        </w:rPr>
        <w:t xml:space="preserve">‌های </w:t>
      </w:r>
      <w:r w:rsidRPr="008904BD">
        <w:rPr>
          <w:rFonts w:hint="cs"/>
          <w:b/>
          <w:bCs/>
          <w:rtl/>
        </w:rPr>
        <w:t>قرزندپروری</w:t>
      </w:r>
      <w:r w:rsidRPr="008904BD">
        <w:rPr>
          <w:rFonts w:hint="cs"/>
          <w:rtl/>
        </w:rPr>
        <w:t xml:space="preserve"> مثیت والدین بیانجامد</w:t>
      </w:r>
      <w:r>
        <w:rPr>
          <w:rFonts w:hint="cs"/>
          <w:rtl/>
        </w:rPr>
        <w:t>.</w:t>
      </w:r>
    </w:p>
    <w:p w:rsidR="003F04E1" w:rsidRDefault="003F04E1" w:rsidP="003F04E1">
      <w:pPr>
        <w:pStyle w:val="a3"/>
        <w:rPr>
          <w:rtl/>
        </w:rPr>
      </w:pPr>
    </w:p>
    <w:p w:rsidR="003F04E1" w:rsidRPr="00D246BC" w:rsidRDefault="003F04E1" w:rsidP="003F04E1">
      <w:pPr>
        <w:pStyle w:val="a3"/>
        <w:ind w:firstLine="0"/>
        <w:rPr>
          <w:b/>
          <w:bCs/>
          <w:rtl/>
        </w:rPr>
      </w:pPr>
      <w:r w:rsidRPr="00D246BC">
        <w:rPr>
          <w:rFonts w:hint="cs"/>
          <w:b/>
          <w:bCs/>
          <w:rtl/>
        </w:rPr>
        <w:t xml:space="preserve">مهمترین اهداف آموزش مهارت‌های قرزندپروری  </w:t>
      </w:r>
    </w:p>
    <w:p w:rsidR="003F04E1" w:rsidRPr="006C4CCC" w:rsidRDefault="003F04E1" w:rsidP="003F04E1">
      <w:pPr>
        <w:pStyle w:val="a0"/>
      </w:pPr>
      <w:r w:rsidRPr="006C4CCC">
        <w:rPr>
          <w:rFonts w:hint="cs"/>
          <w:rtl/>
        </w:rPr>
        <w:t>ایجاد فضای امن عاطفی</w:t>
      </w:r>
    </w:p>
    <w:p w:rsidR="003F04E1" w:rsidRPr="006C4CCC" w:rsidRDefault="003F04E1" w:rsidP="003F04E1">
      <w:pPr>
        <w:pStyle w:val="a0"/>
      </w:pPr>
      <w:r w:rsidRPr="006C4CCC">
        <w:rPr>
          <w:rFonts w:hint="cs"/>
          <w:rtl/>
        </w:rPr>
        <w:t>وضع مقررات براي رفتار قابل قبول</w:t>
      </w:r>
    </w:p>
    <w:p w:rsidR="003F04E1" w:rsidRPr="006C4CCC" w:rsidRDefault="003F04E1" w:rsidP="003F04E1">
      <w:pPr>
        <w:pStyle w:val="a0"/>
      </w:pPr>
      <w:r w:rsidRPr="006C4CCC">
        <w:rPr>
          <w:rtl/>
        </w:rPr>
        <w:t xml:space="preserve"> </w:t>
      </w:r>
      <w:r w:rsidRPr="006C4CCC">
        <w:rPr>
          <w:rFonts w:hint="cs"/>
          <w:rtl/>
        </w:rPr>
        <w:t>پايش اوقات فراغت فرزندان و الگوي دوستيابي فرزندان</w:t>
      </w:r>
    </w:p>
    <w:p w:rsidR="003F04E1" w:rsidRPr="006C4CCC" w:rsidRDefault="003F04E1" w:rsidP="003F04E1">
      <w:pPr>
        <w:pStyle w:val="a0"/>
      </w:pPr>
      <w:r w:rsidRPr="006C4CCC">
        <w:rPr>
          <w:rtl/>
        </w:rPr>
        <w:t xml:space="preserve"> كمك به آن</w:t>
      </w:r>
      <w:r>
        <w:rPr>
          <w:rtl/>
        </w:rPr>
        <w:t xml:space="preserve">‌ها </w:t>
      </w:r>
      <w:r w:rsidRPr="006C4CCC">
        <w:rPr>
          <w:rtl/>
        </w:rPr>
        <w:t xml:space="preserve">در </w:t>
      </w:r>
      <w:r w:rsidRPr="006C4CCC">
        <w:rPr>
          <w:rFonts w:hint="cs"/>
          <w:rtl/>
        </w:rPr>
        <w:t>كسب مهارت اخذ تصميم</w:t>
      </w:r>
      <w:r>
        <w:rPr>
          <w:rFonts w:hint="cs"/>
          <w:rtl/>
        </w:rPr>
        <w:t xml:space="preserve">‌هاي </w:t>
      </w:r>
      <w:r w:rsidRPr="006C4CCC">
        <w:rPr>
          <w:rFonts w:hint="cs"/>
          <w:rtl/>
        </w:rPr>
        <w:t xml:space="preserve">منطقي </w:t>
      </w:r>
    </w:p>
    <w:p w:rsidR="003F04E1" w:rsidRDefault="003F04E1" w:rsidP="003F04E1">
      <w:pPr>
        <w:pStyle w:val="a0"/>
      </w:pPr>
      <w:r w:rsidRPr="006C4CCC">
        <w:rPr>
          <w:rtl/>
        </w:rPr>
        <w:t xml:space="preserve"> </w:t>
      </w:r>
      <w:r w:rsidRPr="006C4CCC">
        <w:rPr>
          <w:rFonts w:hint="cs"/>
          <w:rtl/>
        </w:rPr>
        <w:t>ارائه الگو</w:t>
      </w:r>
      <w:r>
        <w:rPr>
          <w:rFonts w:hint="cs"/>
          <w:rtl/>
        </w:rPr>
        <w:t xml:space="preserve">‌هاي </w:t>
      </w:r>
      <w:r w:rsidRPr="006C4CCC">
        <w:rPr>
          <w:rFonts w:hint="cs"/>
          <w:rtl/>
        </w:rPr>
        <w:t xml:space="preserve">رفتاري براي فرزندان در برابر </w:t>
      </w:r>
      <w:r>
        <w:rPr>
          <w:rFonts w:hint="cs"/>
          <w:rtl/>
        </w:rPr>
        <w:t>مصرف مواد و ديگر رفتارهاي پر خطر</w:t>
      </w:r>
    </w:p>
    <w:p w:rsidR="003F04E1" w:rsidRPr="001610A1" w:rsidRDefault="003F04E1" w:rsidP="003F04E1">
      <w:pPr>
        <w:pStyle w:val="a3"/>
        <w:rPr>
          <w:rtl/>
        </w:rPr>
      </w:pPr>
    </w:p>
    <w:p w:rsidR="003F04E1" w:rsidRPr="00D246BC" w:rsidRDefault="003F04E1" w:rsidP="003F04E1">
      <w:pPr>
        <w:pStyle w:val="a3"/>
        <w:ind w:firstLine="0"/>
        <w:rPr>
          <w:b/>
          <w:bCs/>
        </w:rPr>
      </w:pPr>
      <w:r w:rsidRPr="00D246BC">
        <w:rPr>
          <w:rFonts w:hint="cs"/>
          <w:b/>
          <w:bCs/>
          <w:rtl/>
        </w:rPr>
        <w:t>ویژگی‌های یک برنامه اثربخش فرزندپروری</w:t>
      </w:r>
    </w:p>
    <w:p w:rsidR="003F04E1" w:rsidRPr="006C4CCC" w:rsidRDefault="003F04E1" w:rsidP="003F04E1">
      <w:pPr>
        <w:pStyle w:val="a0"/>
      </w:pPr>
      <w:r w:rsidRPr="006C4CCC">
        <w:rPr>
          <w:rFonts w:hint="cs"/>
          <w:rtl/>
        </w:rPr>
        <w:t>سازماندهي به گونه</w:t>
      </w:r>
      <w:r>
        <w:rPr>
          <w:rFonts w:hint="cs"/>
          <w:rtl/>
        </w:rPr>
        <w:t xml:space="preserve">‌اي است </w:t>
      </w:r>
      <w:r w:rsidRPr="006C4CCC">
        <w:rPr>
          <w:rFonts w:hint="cs"/>
          <w:rtl/>
        </w:rPr>
        <w:t>كه حضور در كلاس</w:t>
      </w:r>
      <w:r>
        <w:rPr>
          <w:rFonts w:hint="cs"/>
          <w:rtl/>
        </w:rPr>
        <w:t xml:space="preserve">‌ها </w:t>
      </w:r>
      <w:r w:rsidRPr="006C4CCC">
        <w:rPr>
          <w:rFonts w:hint="cs"/>
          <w:rtl/>
        </w:rPr>
        <w:t>براي والدين راحت و خوشايند</w:t>
      </w:r>
      <w:r w:rsidRPr="006C4CCC">
        <w:rPr>
          <w:rtl/>
        </w:rPr>
        <w:t xml:space="preserve"> باشد</w:t>
      </w:r>
      <w:r>
        <w:rPr>
          <w:rtl/>
        </w:rPr>
        <w:t xml:space="preserve">. </w:t>
      </w:r>
    </w:p>
    <w:p w:rsidR="003F04E1" w:rsidRPr="006C4CCC" w:rsidRDefault="003F04E1" w:rsidP="003F04E1">
      <w:pPr>
        <w:pStyle w:val="a0"/>
      </w:pPr>
      <w:r w:rsidRPr="006C4CCC">
        <w:rPr>
          <w:rFonts w:hint="cs"/>
          <w:rtl/>
        </w:rPr>
        <w:t>جلسات متعدد</w:t>
      </w:r>
      <w:r w:rsidRPr="006C4CCC">
        <w:rPr>
          <w:rtl/>
        </w:rPr>
        <w:t xml:space="preserve"> باشد(حدود 10 جلسه يا بيشتر).</w:t>
      </w:r>
    </w:p>
    <w:p w:rsidR="003F04E1" w:rsidRPr="006C4CCC" w:rsidRDefault="003F04E1" w:rsidP="003F04E1">
      <w:pPr>
        <w:pStyle w:val="a0"/>
      </w:pPr>
      <w:r>
        <w:rPr>
          <w:rFonts w:hint="cs"/>
          <w:rtl/>
        </w:rPr>
        <w:t>شامل</w:t>
      </w:r>
      <w:r w:rsidRPr="006C4CCC">
        <w:rPr>
          <w:rFonts w:hint="cs"/>
          <w:rtl/>
        </w:rPr>
        <w:t xml:space="preserve"> فعاليت</w:t>
      </w:r>
      <w:r>
        <w:rPr>
          <w:rFonts w:hint="cs"/>
          <w:rtl/>
        </w:rPr>
        <w:t xml:space="preserve">‌هايي مستقل </w:t>
      </w:r>
      <w:r w:rsidRPr="006C4CCC">
        <w:rPr>
          <w:rFonts w:hint="cs"/>
          <w:rtl/>
        </w:rPr>
        <w:t>براي والدين، فرزندان و</w:t>
      </w:r>
      <w:r>
        <w:rPr>
          <w:rFonts w:hint="cs"/>
          <w:rtl/>
        </w:rPr>
        <w:t xml:space="preserve"> مشترک</w:t>
      </w:r>
      <w:r w:rsidRPr="006C4CCC">
        <w:rPr>
          <w:rFonts w:hint="cs"/>
          <w:rtl/>
        </w:rPr>
        <w:t xml:space="preserve"> </w:t>
      </w:r>
      <w:r>
        <w:rPr>
          <w:rFonts w:hint="cs"/>
          <w:rtl/>
        </w:rPr>
        <w:t xml:space="preserve">برای </w:t>
      </w:r>
      <w:r w:rsidRPr="006C4CCC">
        <w:rPr>
          <w:rFonts w:hint="cs"/>
          <w:rtl/>
        </w:rPr>
        <w:t xml:space="preserve">تمام خانواده باشد. </w:t>
      </w:r>
    </w:p>
    <w:p w:rsidR="003F04E1" w:rsidRPr="00201199" w:rsidRDefault="003F04E1" w:rsidP="003F04E1">
      <w:pPr>
        <w:pStyle w:val="a0"/>
        <w:rPr>
          <w:rtl/>
        </w:rPr>
      </w:pPr>
      <w:r w:rsidRPr="006C4CCC">
        <w:rPr>
          <w:rFonts w:hint="cs"/>
          <w:rtl/>
        </w:rPr>
        <w:t xml:space="preserve">ارائه </w:t>
      </w:r>
      <w:r>
        <w:rPr>
          <w:rFonts w:hint="cs"/>
          <w:rtl/>
        </w:rPr>
        <w:t xml:space="preserve">آن </w:t>
      </w:r>
      <w:r w:rsidRPr="006C4CCC">
        <w:rPr>
          <w:rFonts w:hint="cs"/>
          <w:rtl/>
        </w:rPr>
        <w:t>توسط افراد آموزش ديده</w:t>
      </w:r>
      <w:r>
        <w:rPr>
          <w:rFonts w:hint="cs"/>
          <w:rtl/>
        </w:rPr>
        <w:t xml:space="preserve"> باشد.</w:t>
      </w:r>
    </w:p>
    <w:p w:rsidR="003F04E1" w:rsidRDefault="003F04E1" w:rsidP="003F04E1">
      <w:pPr>
        <w:pStyle w:val="a3"/>
        <w:rPr>
          <w:rtl/>
        </w:rPr>
      </w:pPr>
    </w:p>
    <w:p w:rsidR="003F04E1" w:rsidRPr="004879E7" w:rsidRDefault="003F04E1" w:rsidP="003F04E1">
      <w:pPr>
        <w:pStyle w:val="a1"/>
        <w:rPr>
          <w:rtl/>
        </w:rPr>
      </w:pPr>
      <w:bookmarkStart w:id="272" w:name="_Toc417907558"/>
      <w:bookmarkStart w:id="273" w:name="_Toc443922893"/>
      <w:r w:rsidRPr="00A97C68">
        <w:rPr>
          <w:rFonts w:hint="cs"/>
          <w:rtl/>
        </w:rPr>
        <w:t>برنامه</w:t>
      </w:r>
      <w:r>
        <w:rPr>
          <w:rFonts w:hint="cs"/>
          <w:rtl/>
        </w:rPr>
        <w:t xml:space="preserve">‌های </w:t>
      </w:r>
      <w:r w:rsidRPr="00A97C68">
        <w:rPr>
          <w:rFonts w:hint="cs"/>
          <w:rtl/>
        </w:rPr>
        <w:t>پیشگیری مبتنی بر مدرسه</w:t>
      </w:r>
      <w:bookmarkEnd w:id="272"/>
      <w:bookmarkEnd w:id="273"/>
    </w:p>
    <w:p w:rsidR="003F04E1" w:rsidRDefault="003F04E1" w:rsidP="003F04E1">
      <w:pPr>
        <w:pStyle w:val="a2"/>
        <w:rPr>
          <w:rtl/>
        </w:rPr>
      </w:pPr>
      <w:bookmarkStart w:id="274" w:name="_Toc417907559"/>
      <w:bookmarkStart w:id="275" w:name="_Toc443922894"/>
      <w:r w:rsidRPr="00B428BE">
        <w:rPr>
          <w:rFonts w:hint="cs"/>
          <w:rtl/>
        </w:rPr>
        <w:t>1- برنامه بهبود محيط كلاس درس</w:t>
      </w:r>
      <w:r>
        <w:rPr>
          <w:rFonts w:hint="cs"/>
          <w:rtl/>
        </w:rPr>
        <w:t>:</w:t>
      </w:r>
      <w:bookmarkEnd w:id="274"/>
      <w:bookmarkEnd w:id="275"/>
    </w:p>
    <w:p w:rsidR="003F04E1" w:rsidRDefault="003F04E1" w:rsidP="003F04E1">
      <w:pPr>
        <w:pStyle w:val="a3"/>
        <w:rPr>
          <w:rtl/>
        </w:rPr>
      </w:pPr>
      <w:r w:rsidRPr="00F2104C">
        <w:rPr>
          <w:rFonts w:hint="cs"/>
          <w:rtl/>
        </w:rPr>
        <w:t>این برنامه</w:t>
      </w:r>
      <w:r>
        <w:rPr>
          <w:rFonts w:hint="cs"/>
          <w:b/>
          <w:bCs/>
          <w:color w:val="FF0000"/>
          <w:rtl/>
        </w:rPr>
        <w:t xml:space="preserve"> </w:t>
      </w:r>
      <w:r w:rsidRPr="004D47BF">
        <w:rPr>
          <w:rFonts w:hint="cs"/>
          <w:rtl/>
        </w:rPr>
        <w:t xml:space="preserve"> ك</w:t>
      </w:r>
      <w:r>
        <w:rPr>
          <w:rFonts w:hint="cs"/>
          <w:rtl/>
        </w:rPr>
        <w:t>ه</w:t>
      </w:r>
      <w:r w:rsidRPr="004D47BF">
        <w:rPr>
          <w:rFonts w:hint="cs"/>
          <w:rtl/>
        </w:rPr>
        <w:t xml:space="preserve"> در </w:t>
      </w:r>
      <w:r w:rsidRPr="004D47BF">
        <w:rPr>
          <w:rFonts w:hint="cs"/>
          <w:b/>
          <w:bCs/>
          <w:rtl/>
        </w:rPr>
        <w:t>دوره ابتدايي اجرا</w:t>
      </w:r>
      <w:r>
        <w:rPr>
          <w:rFonts w:hint="cs"/>
          <w:b/>
          <w:bCs/>
          <w:rtl/>
        </w:rPr>
        <w:t xml:space="preserve"> مي‌</w:t>
      </w:r>
      <w:r>
        <w:rPr>
          <w:rFonts w:hint="cs"/>
          <w:rtl/>
        </w:rPr>
        <w:t>شود، دارای شواهد اثربخشی قراوانی در مصونیت این کودکان از انواع آسیب‌ها در دوران نوجوانی است</w:t>
      </w:r>
      <w:r w:rsidRPr="004809D9">
        <w:rPr>
          <w:rFonts w:hint="cs"/>
          <w:rtl/>
        </w:rPr>
        <w:t xml:space="preserve">( </w:t>
      </w:r>
      <w:r w:rsidRPr="004809D9">
        <w:t>UNODC,2011</w:t>
      </w:r>
      <w:r w:rsidRPr="004809D9">
        <w:rPr>
          <w:rFonts w:hint="cs"/>
          <w:rtl/>
        </w:rPr>
        <w:t xml:space="preserve"> </w:t>
      </w:r>
      <w:r w:rsidRPr="004809D9">
        <w:t>(</w:t>
      </w:r>
      <w:r>
        <w:rPr>
          <w:rFonts w:hint="cs"/>
          <w:rtl/>
        </w:rPr>
        <w:t xml:space="preserve">. </w:t>
      </w:r>
    </w:p>
    <w:p w:rsidR="003F04E1" w:rsidRPr="004D47BF" w:rsidRDefault="003F04E1" w:rsidP="003F04E1">
      <w:pPr>
        <w:pStyle w:val="a3"/>
        <w:rPr>
          <w:rFonts w:cs="B Zar"/>
          <w:color w:val="000000"/>
          <w:sz w:val="64"/>
          <w:szCs w:val="64"/>
        </w:rPr>
      </w:pPr>
      <w:r>
        <w:rPr>
          <w:rFonts w:hint="cs"/>
          <w:rtl/>
        </w:rPr>
        <w:t>یک برنامه اثربخش بهبود کلاس درس باید ویژکی‌های ذیل را داشته باشد:</w:t>
      </w:r>
    </w:p>
    <w:p w:rsidR="003F04E1" w:rsidRPr="004D47BF" w:rsidRDefault="003F04E1" w:rsidP="003F04E1">
      <w:pPr>
        <w:pStyle w:val="a0"/>
        <w:rPr>
          <w:rFonts w:eastAsia="Calibri"/>
        </w:rPr>
      </w:pPr>
      <w:r w:rsidRPr="004D47BF">
        <w:rPr>
          <w:rFonts w:eastAsia="Calibri" w:hint="cs"/>
          <w:rtl/>
        </w:rPr>
        <w:t>تقويت توانايي</w:t>
      </w:r>
      <w:r w:rsidRPr="004D47BF">
        <w:rPr>
          <w:rFonts w:eastAsia="Calibri"/>
          <w:rtl/>
        </w:rPr>
        <w:t xml:space="preserve"> معلمين </w:t>
      </w:r>
      <w:r w:rsidRPr="004D47BF">
        <w:rPr>
          <w:rFonts w:eastAsia="Calibri" w:hint="cs"/>
          <w:rtl/>
        </w:rPr>
        <w:t xml:space="preserve">در مديريت </w:t>
      </w:r>
      <w:r>
        <w:rPr>
          <w:rFonts w:eastAsia="Calibri" w:hint="cs"/>
          <w:rtl/>
        </w:rPr>
        <w:t xml:space="preserve">و نظم دادن به </w:t>
      </w:r>
      <w:r w:rsidRPr="004D47BF">
        <w:rPr>
          <w:rFonts w:eastAsia="Calibri" w:hint="cs"/>
          <w:rtl/>
        </w:rPr>
        <w:t xml:space="preserve">كلاس </w:t>
      </w:r>
    </w:p>
    <w:p w:rsidR="003F04E1" w:rsidRPr="004D47BF" w:rsidRDefault="003F04E1" w:rsidP="003F04E1">
      <w:pPr>
        <w:pStyle w:val="a0"/>
        <w:rPr>
          <w:rFonts w:eastAsia="Calibri"/>
        </w:rPr>
      </w:pPr>
      <w:r w:rsidRPr="004D47BF">
        <w:rPr>
          <w:rFonts w:eastAsia="Calibri"/>
          <w:rtl/>
        </w:rPr>
        <w:t xml:space="preserve"> حمايت از </w:t>
      </w:r>
      <w:r w:rsidRPr="004D47BF">
        <w:rPr>
          <w:rFonts w:eastAsia="Calibri" w:hint="cs"/>
          <w:rtl/>
        </w:rPr>
        <w:t>كودكان</w:t>
      </w:r>
      <w:r w:rsidRPr="004D47BF">
        <w:rPr>
          <w:rFonts w:eastAsia="Calibri"/>
          <w:rtl/>
        </w:rPr>
        <w:t xml:space="preserve"> در </w:t>
      </w:r>
      <w:r w:rsidRPr="004D47BF">
        <w:rPr>
          <w:rFonts w:eastAsia="Calibri" w:hint="cs"/>
          <w:rtl/>
        </w:rPr>
        <w:t xml:space="preserve">ايفاي نقش اجتماعي خود به عنوان دانش آموز </w:t>
      </w:r>
    </w:p>
    <w:p w:rsidR="003F04E1" w:rsidRPr="004D47BF" w:rsidRDefault="003F04E1" w:rsidP="003F04E1">
      <w:pPr>
        <w:pStyle w:val="a0"/>
        <w:rPr>
          <w:rFonts w:eastAsia="Calibri"/>
        </w:rPr>
      </w:pPr>
      <w:r w:rsidRPr="004D47BF">
        <w:rPr>
          <w:rFonts w:eastAsia="Calibri" w:hint="cs"/>
          <w:rtl/>
        </w:rPr>
        <w:t xml:space="preserve">داراي راهبردهايي براي برخورد با رفتارهاي نامطلوب هستند. </w:t>
      </w:r>
    </w:p>
    <w:p w:rsidR="003F04E1" w:rsidRPr="004D47BF" w:rsidRDefault="003F04E1" w:rsidP="003F04E1">
      <w:pPr>
        <w:pStyle w:val="a0"/>
        <w:rPr>
          <w:rFonts w:eastAsia="Calibri"/>
        </w:rPr>
      </w:pPr>
      <w:r w:rsidRPr="004D47BF">
        <w:rPr>
          <w:rFonts w:eastAsia="Calibri" w:hint="cs"/>
          <w:rtl/>
        </w:rPr>
        <w:t>داراي راهبردهايي براي</w:t>
      </w:r>
      <w:r w:rsidRPr="004D47BF">
        <w:rPr>
          <w:rFonts w:eastAsia="Calibri"/>
          <w:rtl/>
        </w:rPr>
        <w:t xml:space="preserve"> تاييد رفتارهاي مطلوب </w:t>
      </w:r>
      <w:r w:rsidRPr="004D47BF">
        <w:rPr>
          <w:rFonts w:eastAsia="Calibri" w:hint="cs"/>
          <w:rtl/>
        </w:rPr>
        <w:t xml:space="preserve">هستند. </w:t>
      </w:r>
    </w:p>
    <w:p w:rsidR="003F04E1" w:rsidRPr="004D47BF" w:rsidRDefault="003F04E1" w:rsidP="003F04E1">
      <w:pPr>
        <w:pStyle w:val="a0"/>
        <w:rPr>
          <w:rFonts w:eastAsia="Calibri"/>
        </w:rPr>
      </w:pPr>
      <w:r>
        <w:rPr>
          <w:rFonts w:eastAsia="Calibri" w:hint="cs"/>
          <w:rtl/>
        </w:rPr>
        <w:t xml:space="preserve">معلمین </w:t>
      </w:r>
      <w:r w:rsidRPr="004D47BF">
        <w:rPr>
          <w:rFonts w:eastAsia="Calibri" w:hint="cs"/>
          <w:rtl/>
        </w:rPr>
        <w:t>به انتظارات بازخورد</w:t>
      </w:r>
      <w:r>
        <w:rPr>
          <w:rFonts w:eastAsia="Calibri" w:hint="cs"/>
          <w:rtl/>
        </w:rPr>
        <w:t xml:space="preserve"> مي‌</w:t>
      </w:r>
      <w:r w:rsidRPr="004D47BF">
        <w:rPr>
          <w:rFonts w:eastAsia="Calibri" w:hint="cs"/>
          <w:rtl/>
        </w:rPr>
        <w:t xml:space="preserve">دهند. </w:t>
      </w:r>
    </w:p>
    <w:p w:rsidR="003F04E1" w:rsidRPr="004D47BF" w:rsidRDefault="003F04E1" w:rsidP="003F04E1">
      <w:pPr>
        <w:pStyle w:val="a0"/>
        <w:rPr>
          <w:rFonts w:eastAsia="Calibri"/>
        </w:rPr>
      </w:pPr>
      <w:r w:rsidRPr="004D47BF">
        <w:rPr>
          <w:rFonts w:eastAsia="Calibri" w:hint="cs"/>
          <w:rtl/>
        </w:rPr>
        <w:t xml:space="preserve">شامل مشاركت فعال دانش آموزان </w:t>
      </w:r>
      <w:r>
        <w:rPr>
          <w:rFonts w:eastAsia="Calibri" w:hint="cs"/>
          <w:rtl/>
        </w:rPr>
        <w:t>هست</w:t>
      </w:r>
      <w:r w:rsidRPr="004D47BF">
        <w:rPr>
          <w:rFonts w:eastAsia="Calibri"/>
          <w:rtl/>
        </w:rPr>
        <w:t>.</w:t>
      </w:r>
    </w:p>
    <w:p w:rsidR="003F04E1" w:rsidRDefault="003F04E1" w:rsidP="003F04E1">
      <w:pPr>
        <w:pStyle w:val="a0"/>
        <w:rPr>
          <w:rFonts w:eastAsia="Calibri"/>
        </w:rPr>
      </w:pPr>
      <w:r w:rsidRPr="004D47BF">
        <w:rPr>
          <w:rFonts w:eastAsia="Calibri" w:hint="cs"/>
          <w:rtl/>
        </w:rPr>
        <w:t xml:space="preserve"> </w:t>
      </w:r>
      <w:r>
        <w:rPr>
          <w:rFonts w:eastAsia="Calibri" w:hint="cs"/>
          <w:rtl/>
        </w:rPr>
        <w:t>ک</w:t>
      </w:r>
      <w:r w:rsidRPr="004D47BF">
        <w:rPr>
          <w:rFonts w:eastAsia="Calibri" w:hint="cs"/>
          <w:rtl/>
        </w:rPr>
        <w:t>اهش رفتار</w:t>
      </w:r>
      <w:r>
        <w:rPr>
          <w:rFonts w:eastAsia="Calibri" w:hint="cs"/>
          <w:rtl/>
        </w:rPr>
        <w:t xml:space="preserve">‌هاي </w:t>
      </w:r>
      <w:r w:rsidRPr="004D47BF">
        <w:rPr>
          <w:rFonts w:eastAsia="Calibri" w:hint="cs"/>
          <w:rtl/>
        </w:rPr>
        <w:t>پرخاشگرانه و ايذائي زود هنگام</w:t>
      </w:r>
      <w:r>
        <w:rPr>
          <w:rFonts w:eastAsia="Calibri" w:hint="cs"/>
          <w:rtl/>
        </w:rPr>
        <w:t xml:space="preserve"> را موجب می‌شود.</w:t>
      </w:r>
    </w:p>
    <w:p w:rsidR="003F04E1" w:rsidRPr="001610A1" w:rsidRDefault="003F04E1" w:rsidP="003F04E1">
      <w:pPr>
        <w:pStyle w:val="a3"/>
        <w:rPr>
          <w:rtl/>
        </w:rPr>
      </w:pPr>
    </w:p>
    <w:p w:rsidR="003F04E1" w:rsidRPr="00B428BE" w:rsidRDefault="003F04E1" w:rsidP="003F04E1">
      <w:pPr>
        <w:pStyle w:val="a2"/>
      </w:pPr>
      <w:bookmarkStart w:id="276" w:name="_Toc417907560"/>
      <w:bookmarkStart w:id="277" w:name="_Toc443922895"/>
      <w:r>
        <w:rPr>
          <w:rFonts w:hint="cs"/>
          <w:rtl/>
        </w:rPr>
        <w:t xml:space="preserve">2- </w:t>
      </w:r>
      <w:r w:rsidRPr="00B428BE">
        <w:rPr>
          <w:rFonts w:hint="cs"/>
          <w:rtl/>
        </w:rPr>
        <w:t>آموزش مهارت</w:t>
      </w:r>
      <w:r>
        <w:rPr>
          <w:rFonts w:hint="cs"/>
          <w:rtl/>
        </w:rPr>
        <w:t xml:space="preserve">‌هاي </w:t>
      </w:r>
      <w:r w:rsidRPr="00B428BE">
        <w:rPr>
          <w:rFonts w:hint="cs"/>
          <w:rtl/>
        </w:rPr>
        <w:t>فردي و اجتماعي به دانش آموزان</w:t>
      </w:r>
      <w:bookmarkEnd w:id="276"/>
      <w:bookmarkEnd w:id="277"/>
    </w:p>
    <w:p w:rsidR="003F04E1" w:rsidRDefault="003F04E1" w:rsidP="003F04E1">
      <w:pPr>
        <w:pStyle w:val="a3"/>
        <w:rPr>
          <w:rtl/>
        </w:rPr>
      </w:pPr>
      <w:r w:rsidRPr="00B428BE">
        <w:rPr>
          <w:rFonts w:hint="cs"/>
          <w:rtl/>
        </w:rPr>
        <w:t xml:space="preserve">حمايت از </w:t>
      </w:r>
      <w:r w:rsidRPr="00F2104C">
        <w:rPr>
          <w:rFonts w:hint="cs"/>
          <w:b/>
          <w:bCs/>
          <w:rtl/>
        </w:rPr>
        <w:t>رشد مهارت</w:t>
      </w:r>
      <w:r>
        <w:rPr>
          <w:rFonts w:hint="cs"/>
          <w:b/>
          <w:bCs/>
          <w:rtl/>
        </w:rPr>
        <w:t xml:space="preserve">‌هاي </w:t>
      </w:r>
      <w:r w:rsidRPr="00F2104C">
        <w:rPr>
          <w:rFonts w:hint="cs"/>
          <w:b/>
          <w:bCs/>
          <w:rtl/>
        </w:rPr>
        <w:t>اجتماعي در كلاس درس</w:t>
      </w:r>
      <w:r>
        <w:rPr>
          <w:rtl/>
        </w:rPr>
        <w:t xml:space="preserve"> مي‌</w:t>
      </w:r>
      <w:r w:rsidRPr="00B428BE">
        <w:rPr>
          <w:rtl/>
        </w:rPr>
        <w:t xml:space="preserve">تواند باعث پيشگيري از مصرف مواد قانوني و غير قانوني در طول </w:t>
      </w:r>
      <w:r w:rsidRPr="00F2104C">
        <w:rPr>
          <w:b/>
          <w:bCs/>
          <w:rtl/>
        </w:rPr>
        <w:t>دوره كودكي ميانه و نوجواني</w:t>
      </w:r>
      <w:r w:rsidRPr="00B428BE">
        <w:rPr>
          <w:rtl/>
        </w:rPr>
        <w:t xml:space="preserve"> شود. </w:t>
      </w:r>
      <w:r>
        <w:rPr>
          <w:rFonts w:hint="cs"/>
          <w:rtl/>
        </w:rPr>
        <w:t>بر اساس شواهد</w:t>
      </w:r>
      <w:r w:rsidRPr="00B428BE">
        <w:rPr>
          <w:rFonts w:hint="cs"/>
          <w:rtl/>
        </w:rPr>
        <w:t>آموزش مهارتهای تاب آوری ارائه شده به كودكان 10 ساله يا كمتر</w:t>
      </w:r>
      <w:r>
        <w:rPr>
          <w:rFonts w:hint="cs"/>
          <w:rtl/>
        </w:rPr>
        <w:t xml:space="preserve"> مي‌</w:t>
      </w:r>
      <w:r w:rsidRPr="00B428BE">
        <w:rPr>
          <w:rFonts w:hint="cs"/>
          <w:rtl/>
        </w:rPr>
        <w:t xml:space="preserve">تواند باعث كاهش رفتارهاي ناهنجار شود. </w:t>
      </w:r>
    </w:p>
    <w:p w:rsidR="003F04E1" w:rsidRPr="00B428BE" w:rsidRDefault="003F04E1" w:rsidP="003F04E1">
      <w:pPr>
        <w:pStyle w:val="a3"/>
      </w:pPr>
      <w:r>
        <w:rPr>
          <w:rFonts w:hint="cs"/>
          <w:rtl/>
        </w:rPr>
        <w:t xml:space="preserve">این برنامه جهت اثربخشی </w:t>
      </w:r>
      <w:r w:rsidRPr="00B428BE">
        <w:rPr>
          <w:rFonts w:hint="cs"/>
          <w:rtl/>
        </w:rPr>
        <w:t>باید به ویژکی</w:t>
      </w:r>
      <w:r>
        <w:rPr>
          <w:rFonts w:hint="cs"/>
          <w:rtl/>
        </w:rPr>
        <w:t xml:space="preserve">‌های </w:t>
      </w:r>
      <w:r w:rsidRPr="00B428BE">
        <w:rPr>
          <w:rFonts w:hint="cs"/>
          <w:rtl/>
        </w:rPr>
        <w:t xml:space="preserve">ذیل را </w:t>
      </w:r>
      <w:r>
        <w:rPr>
          <w:rFonts w:hint="cs"/>
          <w:rtl/>
        </w:rPr>
        <w:t>داشته باش</w:t>
      </w:r>
      <w:r w:rsidRPr="00B428BE">
        <w:rPr>
          <w:rFonts w:hint="cs"/>
          <w:rtl/>
        </w:rPr>
        <w:t>د</w:t>
      </w:r>
      <w:r>
        <w:rPr>
          <w:rFonts w:hint="cs"/>
          <w:rtl/>
        </w:rPr>
        <w:t>:</w:t>
      </w:r>
    </w:p>
    <w:p w:rsidR="003F04E1" w:rsidRPr="00B428BE" w:rsidRDefault="003F04E1" w:rsidP="003F04E1">
      <w:pPr>
        <w:pStyle w:val="a0"/>
        <w:rPr>
          <w:rFonts w:eastAsia="Calibri"/>
        </w:rPr>
      </w:pPr>
      <w:r>
        <w:rPr>
          <w:rFonts w:eastAsia="Calibri" w:hint="cs"/>
          <w:rtl/>
        </w:rPr>
        <w:t xml:space="preserve">این آموزش‌ها باید </w:t>
      </w:r>
      <w:r w:rsidRPr="00B428BE">
        <w:rPr>
          <w:rFonts w:eastAsia="Calibri" w:hint="cs"/>
          <w:rtl/>
        </w:rPr>
        <w:t>بر</w:t>
      </w:r>
      <w:r>
        <w:rPr>
          <w:rFonts w:eastAsia="Calibri" w:hint="cs"/>
          <w:rtl/>
        </w:rPr>
        <w:t xml:space="preserve"> </w:t>
      </w:r>
      <w:r w:rsidRPr="00B428BE">
        <w:rPr>
          <w:rFonts w:eastAsia="Calibri" w:hint="cs"/>
          <w:rtl/>
        </w:rPr>
        <w:t>عوامل محافظ</w:t>
      </w:r>
      <w:r>
        <w:rPr>
          <w:rFonts w:eastAsia="Calibri" w:hint="cs"/>
          <w:rtl/>
        </w:rPr>
        <w:t xml:space="preserve">ی </w:t>
      </w:r>
      <w:r w:rsidRPr="00B428BE">
        <w:rPr>
          <w:rFonts w:eastAsia="Calibri" w:hint="cs"/>
          <w:rtl/>
        </w:rPr>
        <w:t xml:space="preserve">چون </w:t>
      </w:r>
      <w:r w:rsidRPr="001C03B1">
        <w:rPr>
          <w:rFonts w:eastAsia="Calibri" w:hint="cs"/>
          <w:rtl/>
        </w:rPr>
        <w:t xml:space="preserve">تعهد به مدرسه،بهبودعملكردتحصيلي، عزت نفس، سلامت ذهني، مهارت تاب آوري </w:t>
      </w:r>
      <w:r w:rsidRPr="00B428BE">
        <w:rPr>
          <w:rFonts w:eastAsia="Calibri" w:hint="cs"/>
          <w:rtl/>
        </w:rPr>
        <w:t xml:space="preserve">تاثيرگذار باشد. </w:t>
      </w:r>
    </w:p>
    <w:p w:rsidR="003F04E1" w:rsidRPr="00B428BE" w:rsidRDefault="003F04E1" w:rsidP="003F04E1">
      <w:pPr>
        <w:pStyle w:val="a0"/>
        <w:rPr>
          <w:rFonts w:eastAsia="Calibri"/>
        </w:rPr>
      </w:pPr>
      <w:r w:rsidRPr="00B428BE">
        <w:rPr>
          <w:rFonts w:eastAsia="Calibri" w:hint="cs"/>
          <w:rtl/>
        </w:rPr>
        <w:t xml:space="preserve">باعث </w:t>
      </w:r>
      <w:r w:rsidRPr="001C03B1">
        <w:rPr>
          <w:rFonts w:eastAsia="Calibri" w:hint="cs"/>
          <w:rtl/>
        </w:rPr>
        <w:t xml:space="preserve">بهبود مهارتهاي فردي و اجتماعي </w:t>
      </w:r>
      <w:r w:rsidRPr="00B428BE">
        <w:rPr>
          <w:rFonts w:eastAsia="Calibri" w:hint="cs"/>
          <w:rtl/>
        </w:rPr>
        <w:t>متعدد</w:t>
      </w:r>
      <w:r>
        <w:rPr>
          <w:rFonts w:eastAsia="Calibri" w:hint="cs"/>
          <w:rtl/>
        </w:rPr>
        <w:t xml:space="preserve"> مي‌</w:t>
      </w:r>
      <w:r w:rsidRPr="00B428BE">
        <w:rPr>
          <w:rFonts w:eastAsia="Calibri" w:hint="cs"/>
          <w:rtl/>
        </w:rPr>
        <w:t xml:space="preserve">شود. </w:t>
      </w:r>
    </w:p>
    <w:p w:rsidR="003F04E1" w:rsidRPr="00B428BE" w:rsidRDefault="003F04E1" w:rsidP="003F04E1">
      <w:pPr>
        <w:pStyle w:val="a0"/>
        <w:rPr>
          <w:rFonts w:eastAsia="Calibri"/>
        </w:rPr>
      </w:pPr>
      <w:r w:rsidRPr="00B428BE">
        <w:rPr>
          <w:rFonts w:eastAsia="Calibri" w:hint="cs"/>
          <w:rtl/>
        </w:rPr>
        <w:t>به شكل مجموعه</w:t>
      </w:r>
      <w:r>
        <w:rPr>
          <w:rFonts w:eastAsia="Calibri" w:hint="cs"/>
          <w:rtl/>
        </w:rPr>
        <w:t xml:space="preserve">‌اي </w:t>
      </w:r>
      <w:r w:rsidRPr="00B428BE">
        <w:rPr>
          <w:rFonts w:eastAsia="Calibri" w:hint="cs"/>
          <w:rtl/>
        </w:rPr>
        <w:t xml:space="preserve">از </w:t>
      </w:r>
      <w:r w:rsidRPr="001C03B1">
        <w:rPr>
          <w:rFonts w:eastAsia="Calibri" w:hint="cs"/>
          <w:rtl/>
        </w:rPr>
        <w:t>جلسات ساختارمند</w:t>
      </w:r>
      <w:r w:rsidRPr="00B428BE">
        <w:rPr>
          <w:rFonts w:eastAsia="Calibri" w:hint="cs"/>
          <w:rtl/>
        </w:rPr>
        <w:t xml:space="preserve"> ارائه شده و اغلب در طي </w:t>
      </w:r>
      <w:r w:rsidRPr="001C03B1">
        <w:rPr>
          <w:rFonts w:eastAsia="Calibri" w:hint="cs"/>
          <w:rtl/>
        </w:rPr>
        <w:t>چندين سال</w:t>
      </w:r>
      <w:r>
        <w:rPr>
          <w:rFonts w:eastAsia="Calibri" w:hint="cs"/>
          <w:rtl/>
        </w:rPr>
        <w:t>،</w:t>
      </w:r>
      <w:r w:rsidRPr="001C03B1">
        <w:rPr>
          <w:rFonts w:eastAsia="Calibri" w:hint="cs"/>
          <w:rtl/>
        </w:rPr>
        <w:t xml:space="preserve"> جلسات مكمل</w:t>
      </w:r>
      <w:r w:rsidRPr="00B428BE">
        <w:rPr>
          <w:rFonts w:eastAsia="Calibri" w:hint="cs"/>
          <w:rtl/>
        </w:rPr>
        <w:t xml:space="preserve"> نيز به آنها اضافه</w:t>
      </w:r>
      <w:r>
        <w:rPr>
          <w:rFonts w:eastAsia="Calibri" w:hint="cs"/>
          <w:rtl/>
        </w:rPr>
        <w:t xml:space="preserve"> مي‌</w:t>
      </w:r>
      <w:r w:rsidRPr="00B428BE">
        <w:rPr>
          <w:rFonts w:eastAsia="Calibri" w:hint="cs"/>
          <w:rtl/>
        </w:rPr>
        <w:t>شود.</w:t>
      </w:r>
    </w:p>
    <w:p w:rsidR="003F04E1" w:rsidRPr="00B428BE" w:rsidRDefault="003F04E1" w:rsidP="003F04E1">
      <w:pPr>
        <w:pStyle w:val="a0"/>
        <w:rPr>
          <w:rFonts w:eastAsia="Calibri"/>
        </w:rPr>
      </w:pPr>
      <w:r w:rsidRPr="00B428BE">
        <w:rPr>
          <w:rFonts w:eastAsia="Calibri" w:hint="cs"/>
          <w:rtl/>
        </w:rPr>
        <w:t xml:space="preserve">توسط </w:t>
      </w:r>
      <w:r w:rsidRPr="001C03B1">
        <w:rPr>
          <w:rFonts w:eastAsia="Calibri" w:hint="cs"/>
          <w:rtl/>
        </w:rPr>
        <w:t>آموزش</w:t>
      </w:r>
      <w:r>
        <w:rPr>
          <w:rFonts w:eastAsia="Calibri"/>
          <w:rtl/>
        </w:rPr>
        <w:t xml:space="preserve">‌دهندگان </w:t>
      </w:r>
      <w:r w:rsidRPr="001C03B1">
        <w:rPr>
          <w:rFonts w:eastAsia="Calibri"/>
          <w:rtl/>
        </w:rPr>
        <w:t>يا تسهيلگران آموزش ديده</w:t>
      </w:r>
      <w:r w:rsidRPr="00B428BE">
        <w:rPr>
          <w:rFonts w:eastAsia="Calibri"/>
          <w:rtl/>
        </w:rPr>
        <w:t xml:space="preserve"> </w:t>
      </w:r>
      <w:r w:rsidRPr="00B428BE">
        <w:rPr>
          <w:rFonts w:eastAsia="Calibri" w:hint="cs"/>
          <w:rtl/>
        </w:rPr>
        <w:t>ارائه</w:t>
      </w:r>
      <w:r>
        <w:rPr>
          <w:rFonts w:eastAsia="Calibri" w:hint="cs"/>
          <w:rtl/>
        </w:rPr>
        <w:t xml:space="preserve"> مي‌</w:t>
      </w:r>
      <w:r w:rsidRPr="00B428BE">
        <w:rPr>
          <w:rFonts w:eastAsia="Calibri" w:hint="cs"/>
          <w:rtl/>
        </w:rPr>
        <w:t xml:space="preserve">شوند. </w:t>
      </w:r>
    </w:p>
    <w:p w:rsidR="003F04E1" w:rsidRDefault="003F04E1" w:rsidP="003F04E1">
      <w:pPr>
        <w:pStyle w:val="a0"/>
        <w:rPr>
          <w:rFonts w:eastAsia="Calibri"/>
        </w:rPr>
      </w:pPr>
      <w:r w:rsidRPr="00B428BE">
        <w:rPr>
          <w:rFonts w:eastAsia="Calibri" w:hint="cs"/>
          <w:rtl/>
        </w:rPr>
        <w:t>جلسات عمدتا به صورت</w:t>
      </w:r>
      <w:r w:rsidRPr="001C03B1">
        <w:rPr>
          <w:rFonts w:eastAsia="Calibri" w:hint="cs"/>
          <w:rtl/>
        </w:rPr>
        <w:t xml:space="preserve"> تعاملي </w:t>
      </w:r>
      <w:r w:rsidRPr="00B428BE">
        <w:rPr>
          <w:rFonts w:eastAsia="Calibri" w:hint="cs"/>
          <w:rtl/>
        </w:rPr>
        <w:t>برگزار</w:t>
      </w:r>
      <w:r>
        <w:rPr>
          <w:rFonts w:eastAsia="Calibri" w:hint="cs"/>
          <w:rtl/>
        </w:rPr>
        <w:t xml:space="preserve"> مي‌</w:t>
      </w:r>
      <w:r w:rsidRPr="00B428BE">
        <w:rPr>
          <w:rFonts w:eastAsia="Calibri" w:hint="cs"/>
          <w:rtl/>
        </w:rPr>
        <w:t>شوند.</w:t>
      </w:r>
    </w:p>
    <w:p w:rsidR="003F04E1" w:rsidRDefault="003F04E1" w:rsidP="003F04E1">
      <w:pPr>
        <w:pStyle w:val="a3"/>
      </w:pPr>
    </w:p>
    <w:p w:rsidR="003F04E1" w:rsidRPr="00D24D06" w:rsidRDefault="003F04E1" w:rsidP="003F04E1">
      <w:pPr>
        <w:pStyle w:val="a2"/>
      </w:pPr>
      <w:bookmarkStart w:id="278" w:name="_Toc417907561"/>
      <w:bookmarkStart w:id="279" w:name="_Toc443922896"/>
      <w:r>
        <w:rPr>
          <w:rFonts w:hint="cs"/>
          <w:rtl/>
        </w:rPr>
        <w:t xml:space="preserve">3- </w:t>
      </w:r>
      <w:r w:rsidRPr="00D24D06">
        <w:rPr>
          <w:rFonts w:hint="cs"/>
          <w:rtl/>
        </w:rPr>
        <w:t>سیاست</w:t>
      </w:r>
      <w:r>
        <w:rPr>
          <w:rFonts w:hint="cs"/>
          <w:rtl/>
        </w:rPr>
        <w:t>‌</w:t>
      </w:r>
      <w:r w:rsidRPr="00D24D06">
        <w:rPr>
          <w:rFonts w:hint="cs"/>
          <w:rtl/>
        </w:rPr>
        <w:t>گذاری در مدرسه</w:t>
      </w:r>
      <w:bookmarkEnd w:id="278"/>
      <w:bookmarkEnd w:id="279"/>
    </w:p>
    <w:p w:rsidR="003F04E1" w:rsidRPr="00132769" w:rsidRDefault="003F04E1" w:rsidP="003F04E1">
      <w:pPr>
        <w:pStyle w:val="a0"/>
        <w:rPr>
          <w:rFonts w:eastAsia="Calibri"/>
        </w:rPr>
      </w:pPr>
      <w:r w:rsidRPr="00132769">
        <w:rPr>
          <w:rFonts w:eastAsia="Calibri" w:hint="cs"/>
          <w:rtl/>
        </w:rPr>
        <w:t>سياست</w:t>
      </w:r>
      <w:r>
        <w:rPr>
          <w:rFonts w:eastAsia="Calibri" w:hint="cs"/>
          <w:rtl/>
        </w:rPr>
        <w:t xml:space="preserve">‌هاي </w:t>
      </w:r>
      <w:r w:rsidRPr="00132769">
        <w:rPr>
          <w:rFonts w:eastAsia="Calibri" w:hint="cs"/>
          <w:rtl/>
        </w:rPr>
        <w:t>مقابله با غيبت دانش آموزان از مدرسه</w:t>
      </w:r>
    </w:p>
    <w:p w:rsidR="003F04E1" w:rsidRPr="00132769" w:rsidRDefault="003F04E1" w:rsidP="003F04E1">
      <w:pPr>
        <w:pStyle w:val="a0"/>
        <w:rPr>
          <w:rFonts w:eastAsia="Calibri"/>
        </w:rPr>
      </w:pPr>
      <w:r w:rsidRPr="00132769">
        <w:rPr>
          <w:rFonts w:eastAsia="Calibri" w:hint="cs"/>
          <w:rtl/>
        </w:rPr>
        <w:t>شمول همگاني برنامه</w:t>
      </w:r>
      <w:r>
        <w:rPr>
          <w:rFonts w:eastAsia="Calibri" w:hint="cs"/>
          <w:rtl/>
        </w:rPr>
        <w:t xml:space="preserve">‌ها </w:t>
      </w:r>
      <w:r w:rsidRPr="00132769">
        <w:rPr>
          <w:rFonts w:eastAsia="Calibri" w:hint="cs"/>
          <w:rtl/>
        </w:rPr>
        <w:t xml:space="preserve">در مدرسه </w:t>
      </w:r>
      <w:r>
        <w:rPr>
          <w:rFonts w:eastAsia="Calibri" w:hint="cs"/>
          <w:rtl/>
        </w:rPr>
        <w:t xml:space="preserve">برای </w:t>
      </w:r>
      <w:r w:rsidRPr="00132769">
        <w:rPr>
          <w:rFonts w:eastAsia="Calibri" w:hint="cs"/>
          <w:rtl/>
        </w:rPr>
        <w:t xml:space="preserve">دانش آموزان، معلمان، كاركنان، </w:t>
      </w:r>
      <w:r>
        <w:rPr>
          <w:rFonts w:eastAsia="Calibri" w:hint="cs"/>
          <w:rtl/>
        </w:rPr>
        <w:t>والدین</w:t>
      </w:r>
      <w:r w:rsidRPr="00132769">
        <w:rPr>
          <w:rFonts w:eastAsia="Calibri" w:hint="cs"/>
          <w:rtl/>
        </w:rPr>
        <w:t xml:space="preserve"> </w:t>
      </w:r>
    </w:p>
    <w:p w:rsidR="003F04E1" w:rsidRPr="00132769" w:rsidRDefault="003F04E1" w:rsidP="003F04E1">
      <w:pPr>
        <w:pStyle w:val="a0"/>
        <w:rPr>
          <w:rFonts w:eastAsia="Calibri"/>
        </w:rPr>
      </w:pPr>
      <w:r w:rsidRPr="00132769">
        <w:rPr>
          <w:rFonts w:eastAsia="Calibri" w:hint="cs"/>
          <w:rtl/>
        </w:rPr>
        <w:t xml:space="preserve">كاهش ميزان و قابليت دسترسي به سيگار، الكل، و مواد ديگر </w:t>
      </w:r>
    </w:p>
    <w:p w:rsidR="003F04E1" w:rsidRPr="00132769" w:rsidRDefault="003F04E1" w:rsidP="003F04E1">
      <w:pPr>
        <w:pStyle w:val="a0"/>
        <w:rPr>
          <w:rFonts w:eastAsia="Calibri"/>
        </w:rPr>
      </w:pPr>
      <w:r w:rsidRPr="00132769">
        <w:rPr>
          <w:rFonts w:eastAsia="Calibri" w:hint="cs"/>
          <w:rtl/>
        </w:rPr>
        <w:t xml:space="preserve">برخورد با </w:t>
      </w:r>
      <w:r>
        <w:rPr>
          <w:rFonts w:eastAsia="Calibri" w:hint="cs"/>
          <w:rtl/>
        </w:rPr>
        <w:t>رفتارهای پرخطر</w:t>
      </w:r>
      <w:r w:rsidRPr="00132769">
        <w:rPr>
          <w:rFonts w:eastAsia="Calibri" w:hint="cs"/>
          <w:rtl/>
        </w:rPr>
        <w:t>، نه با تنبيه بلكه با اقدامات مثبت همچون ارائه يا ارجاع براي مشاوره</w:t>
      </w:r>
      <w:r>
        <w:rPr>
          <w:rFonts w:eastAsia="Calibri" w:hint="cs"/>
          <w:rtl/>
        </w:rPr>
        <w:t xml:space="preserve">، </w:t>
      </w:r>
      <w:r w:rsidRPr="00132769">
        <w:rPr>
          <w:rFonts w:eastAsia="Calibri" w:hint="cs"/>
          <w:rtl/>
        </w:rPr>
        <w:t>درمان و ساير خدمات مراقبت بهداشتي يا روانشناختي و اجتماعي</w:t>
      </w:r>
    </w:p>
    <w:p w:rsidR="003F04E1" w:rsidRPr="00132769" w:rsidRDefault="003F04E1" w:rsidP="003F04E1">
      <w:pPr>
        <w:pStyle w:val="a0"/>
        <w:rPr>
          <w:rFonts w:eastAsia="Calibri"/>
        </w:rPr>
      </w:pPr>
      <w:r w:rsidRPr="00132769">
        <w:rPr>
          <w:rFonts w:eastAsia="Calibri" w:hint="cs"/>
          <w:rtl/>
        </w:rPr>
        <w:t>ثبات و سرعت در اعمال سياست</w:t>
      </w:r>
      <w:r>
        <w:rPr>
          <w:rFonts w:eastAsia="Calibri" w:hint="cs"/>
          <w:rtl/>
        </w:rPr>
        <w:t xml:space="preserve">‌ها </w:t>
      </w:r>
      <w:r w:rsidRPr="00132769">
        <w:rPr>
          <w:rFonts w:eastAsia="Calibri" w:hint="cs"/>
          <w:rtl/>
        </w:rPr>
        <w:t>شامل اقدامات تشويقي براي تبعيت از مقررات و سياست ها</w:t>
      </w:r>
    </w:p>
    <w:p w:rsidR="003F04E1" w:rsidRPr="00132769" w:rsidRDefault="003F04E1" w:rsidP="003F04E1">
      <w:pPr>
        <w:pStyle w:val="a0"/>
        <w:rPr>
          <w:rFonts w:eastAsia="Calibri"/>
        </w:rPr>
      </w:pPr>
      <w:r w:rsidRPr="00132769">
        <w:rPr>
          <w:rFonts w:eastAsia="Calibri" w:hint="cs"/>
          <w:rtl/>
        </w:rPr>
        <w:t>افزایش فعالیتهای جذاب و علاقمندی دانش آموز به مدرسه و کارکنان آن</w:t>
      </w:r>
    </w:p>
    <w:p w:rsidR="003F04E1" w:rsidRDefault="003F04E1" w:rsidP="003F04E1">
      <w:pPr>
        <w:pStyle w:val="a3"/>
        <w:rPr>
          <w:rtl/>
        </w:rPr>
      </w:pPr>
    </w:p>
    <w:p w:rsidR="003F04E1" w:rsidRPr="001610A1" w:rsidRDefault="003F04E1" w:rsidP="003F04E1">
      <w:pPr>
        <w:pStyle w:val="a1"/>
      </w:pPr>
      <w:bookmarkStart w:id="280" w:name="_Toc417907562"/>
      <w:bookmarkStart w:id="281" w:name="_Toc443922897"/>
      <w:r w:rsidRPr="001610A1">
        <w:rPr>
          <w:rFonts w:hint="cs"/>
          <w:rtl/>
        </w:rPr>
        <w:t>برنامه</w:t>
      </w:r>
      <w:r>
        <w:rPr>
          <w:rFonts w:hint="cs"/>
          <w:rtl/>
        </w:rPr>
        <w:t xml:space="preserve">‌های </w:t>
      </w:r>
      <w:r w:rsidRPr="001610A1">
        <w:rPr>
          <w:rFonts w:hint="cs"/>
          <w:rtl/>
        </w:rPr>
        <w:t>پیشگیری مبتنی بر اجتماع</w:t>
      </w:r>
      <w:bookmarkEnd w:id="280"/>
      <w:bookmarkEnd w:id="281"/>
    </w:p>
    <w:p w:rsidR="003F04E1" w:rsidRDefault="003F04E1" w:rsidP="003F04E1">
      <w:pPr>
        <w:pStyle w:val="a3"/>
        <w:rPr>
          <w:rtl/>
        </w:rPr>
      </w:pPr>
      <w:r>
        <w:rPr>
          <w:rFonts w:hint="cs"/>
          <w:rtl/>
        </w:rPr>
        <w:t>برنامه‌های اجنماع محور جزو اثربخش برترین برنامه‌ها است. اولین قدم‌ها در برنامه ریزی یک برنامه جامعه محور پیشگیری از مصرف مواد شامل موارد ذیل است:</w:t>
      </w:r>
    </w:p>
    <w:p w:rsidR="003F04E1" w:rsidRPr="00D30883" w:rsidRDefault="003F04E1" w:rsidP="003F04E1">
      <w:pPr>
        <w:pStyle w:val="a0"/>
        <w:rPr>
          <w:rFonts w:eastAsia="Calibri"/>
          <w:rtl/>
        </w:rPr>
      </w:pPr>
      <w:r w:rsidRPr="00D30883">
        <w:rPr>
          <w:rFonts w:eastAsia="Calibri" w:hint="cs"/>
          <w:rtl/>
        </w:rPr>
        <w:t xml:space="preserve">ابتدا </w:t>
      </w:r>
      <w:r w:rsidRPr="00D30883">
        <w:rPr>
          <w:rFonts w:eastAsia="Calibri" w:hint="cs"/>
          <w:b/>
          <w:bCs/>
          <w:rtl/>
        </w:rPr>
        <w:t>مواد مصرفی اختصاصی آن جامعه و عوامل خطر و محافظ</w:t>
      </w:r>
      <w:r w:rsidRPr="00D30883">
        <w:rPr>
          <w:rFonts w:eastAsia="Calibri" w:hint="cs"/>
          <w:rtl/>
        </w:rPr>
        <w:t>، دیگر مشکلات کودکان و نوجوانان را در یک جامعه شناسایی</w:t>
      </w:r>
      <w:r>
        <w:rPr>
          <w:rFonts w:eastAsia="Calibri" w:hint="cs"/>
          <w:rtl/>
        </w:rPr>
        <w:t xml:space="preserve"> می‌</w:t>
      </w:r>
      <w:r w:rsidRPr="00D30883">
        <w:rPr>
          <w:rFonts w:eastAsia="Calibri" w:hint="cs"/>
          <w:rtl/>
        </w:rPr>
        <w:t>شود.</w:t>
      </w:r>
    </w:p>
    <w:p w:rsidR="003F04E1" w:rsidRPr="00D30883" w:rsidRDefault="003F04E1" w:rsidP="003F04E1">
      <w:pPr>
        <w:pStyle w:val="a0"/>
        <w:rPr>
          <w:rFonts w:eastAsia="Calibri"/>
          <w:rtl/>
        </w:rPr>
      </w:pPr>
      <w:r w:rsidRPr="00D30883">
        <w:rPr>
          <w:rFonts w:eastAsia="Calibri" w:hint="cs"/>
          <w:b/>
          <w:bCs/>
          <w:rtl/>
        </w:rPr>
        <w:t>مشارکت اجتماع محلی و حمایت طلبی</w:t>
      </w:r>
      <w:r w:rsidRPr="00D30883">
        <w:rPr>
          <w:rFonts w:eastAsia="Calibri" w:hint="cs"/>
          <w:rtl/>
        </w:rPr>
        <w:t xml:space="preserve"> از ذینفعان جلب</w:t>
      </w:r>
      <w:r>
        <w:rPr>
          <w:rFonts w:eastAsia="Calibri" w:hint="cs"/>
          <w:rtl/>
        </w:rPr>
        <w:t xml:space="preserve"> می‌</w:t>
      </w:r>
      <w:r w:rsidRPr="00D30883">
        <w:rPr>
          <w:rFonts w:eastAsia="Calibri" w:hint="cs"/>
          <w:rtl/>
        </w:rPr>
        <w:t>شود.</w:t>
      </w:r>
    </w:p>
    <w:p w:rsidR="003F04E1" w:rsidRPr="00D30883" w:rsidRDefault="003F04E1" w:rsidP="003F04E1">
      <w:pPr>
        <w:pStyle w:val="a0"/>
        <w:rPr>
          <w:rFonts w:eastAsia="Calibri"/>
          <w:rtl/>
        </w:rPr>
      </w:pPr>
      <w:r w:rsidRPr="00D30883">
        <w:rPr>
          <w:rFonts w:eastAsia="Calibri" w:hint="cs"/>
          <w:rtl/>
        </w:rPr>
        <w:t>بر مبنای استراتژی</w:t>
      </w:r>
      <w:r>
        <w:rPr>
          <w:rFonts w:eastAsia="Calibri" w:hint="cs"/>
          <w:rtl/>
        </w:rPr>
        <w:t xml:space="preserve">‌های </w:t>
      </w:r>
      <w:r w:rsidRPr="00D30883">
        <w:rPr>
          <w:rFonts w:eastAsia="Calibri" w:hint="cs"/>
          <w:rtl/>
        </w:rPr>
        <w:t>برنامه</w:t>
      </w:r>
      <w:r>
        <w:rPr>
          <w:rFonts w:eastAsia="Calibri" w:hint="cs"/>
          <w:rtl/>
        </w:rPr>
        <w:t xml:space="preserve">‌های </w:t>
      </w:r>
      <w:r w:rsidRPr="00D30883">
        <w:rPr>
          <w:rFonts w:eastAsia="Calibri" w:hint="cs"/>
          <w:rtl/>
        </w:rPr>
        <w:t>پیشگیرانه مبتنی بر پژوهش،</w:t>
      </w:r>
      <w:r>
        <w:rPr>
          <w:rFonts w:eastAsia="Calibri" w:hint="cs"/>
          <w:rtl/>
        </w:rPr>
        <w:t>برنامه‌ها و</w:t>
      </w:r>
      <w:r w:rsidRPr="00D30883">
        <w:rPr>
          <w:rFonts w:eastAsia="Calibri" w:hint="cs"/>
          <w:b/>
          <w:bCs/>
          <w:rtl/>
        </w:rPr>
        <w:t>اهداف کوتاه مدت</w:t>
      </w:r>
      <w:r w:rsidRPr="00D30883">
        <w:rPr>
          <w:rFonts w:eastAsia="Calibri" w:hint="cs"/>
          <w:rtl/>
        </w:rPr>
        <w:t xml:space="preserve"> تدوین</w:t>
      </w:r>
      <w:r>
        <w:rPr>
          <w:rFonts w:eastAsia="Calibri" w:hint="cs"/>
          <w:rtl/>
        </w:rPr>
        <w:t xml:space="preserve"> می‌</w:t>
      </w:r>
      <w:r w:rsidRPr="00D30883">
        <w:rPr>
          <w:rFonts w:eastAsia="Calibri" w:hint="cs"/>
          <w:rtl/>
        </w:rPr>
        <w:t>شود.</w:t>
      </w:r>
    </w:p>
    <w:p w:rsidR="003F04E1" w:rsidRPr="00D30883" w:rsidRDefault="003F04E1" w:rsidP="003F04E1">
      <w:pPr>
        <w:pStyle w:val="a0"/>
        <w:rPr>
          <w:rFonts w:eastAsia="Calibri"/>
          <w:rtl/>
        </w:rPr>
      </w:pPr>
      <w:r w:rsidRPr="00D30883">
        <w:rPr>
          <w:rFonts w:eastAsia="Calibri" w:hint="cs"/>
          <w:b/>
          <w:bCs/>
          <w:rtl/>
        </w:rPr>
        <w:t>اهداف بلندمدت</w:t>
      </w:r>
      <w:r w:rsidRPr="00D30883">
        <w:rPr>
          <w:rFonts w:eastAsia="Calibri" w:hint="cs"/>
          <w:rtl/>
        </w:rPr>
        <w:t xml:space="preserve"> را بر اساس برنامه</w:t>
      </w:r>
      <w:r>
        <w:rPr>
          <w:rFonts w:eastAsia="Calibri" w:hint="cs"/>
          <w:rtl/>
        </w:rPr>
        <w:t xml:space="preserve">‌ها </w:t>
      </w:r>
      <w:r w:rsidRPr="00D30883">
        <w:rPr>
          <w:rFonts w:eastAsia="Calibri" w:hint="cs"/>
          <w:rtl/>
        </w:rPr>
        <w:t>و منابع موجود در آینده طرح ریزی</w:t>
      </w:r>
      <w:r>
        <w:rPr>
          <w:rFonts w:eastAsia="Calibri" w:hint="cs"/>
          <w:rtl/>
        </w:rPr>
        <w:t xml:space="preserve"> می‌</w:t>
      </w:r>
      <w:r w:rsidRPr="00D30883">
        <w:rPr>
          <w:rFonts w:eastAsia="Calibri" w:hint="cs"/>
          <w:rtl/>
        </w:rPr>
        <w:t>شود.</w:t>
      </w:r>
    </w:p>
    <w:p w:rsidR="003F04E1" w:rsidRPr="00D30883" w:rsidRDefault="003F04E1" w:rsidP="003F04E1">
      <w:pPr>
        <w:pStyle w:val="a0"/>
        <w:rPr>
          <w:rFonts w:eastAsia="Calibri"/>
          <w:rtl/>
        </w:rPr>
      </w:pPr>
      <w:r w:rsidRPr="00D30883">
        <w:rPr>
          <w:rFonts w:eastAsia="Calibri" w:hint="cs"/>
          <w:b/>
          <w:bCs/>
          <w:rtl/>
        </w:rPr>
        <w:t>پایش وارزشیابی</w:t>
      </w:r>
      <w:r w:rsidRPr="00D30883">
        <w:rPr>
          <w:rFonts w:eastAsia="Calibri" w:hint="cs"/>
          <w:rtl/>
        </w:rPr>
        <w:t xml:space="preserve"> در طول برنامه و همراه با پیشرفت برنامه وجود داشته باشد.</w:t>
      </w:r>
    </w:p>
    <w:p w:rsidR="003F04E1" w:rsidRPr="00367E40" w:rsidRDefault="003F04E1" w:rsidP="003F04E1">
      <w:pPr>
        <w:pStyle w:val="a0"/>
        <w:rPr>
          <w:rFonts w:eastAsia="Calibri"/>
          <w:b/>
          <w:bCs/>
        </w:rPr>
      </w:pPr>
      <w:r w:rsidRPr="00D30883">
        <w:rPr>
          <w:rFonts w:eastAsia="Calibri" w:hint="cs"/>
          <w:rtl/>
        </w:rPr>
        <w:t>حمايت از اعمال سياست</w:t>
      </w:r>
      <w:r>
        <w:rPr>
          <w:rFonts w:eastAsia="Calibri" w:hint="cs"/>
          <w:rtl/>
        </w:rPr>
        <w:t xml:space="preserve">‌هاي </w:t>
      </w:r>
      <w:r w:rsidRPr="00D30883">
        <w:rPr>
          <w:rFonts w:eastAsia="Calibri" w:hint="cs"/>
          <w:rtl/>
        </w:rPr>
        <w:t xml:space="preserve">مربوط به </w:t>
      </w:r>
      <w:r w:rsidRPr="00367E40">
        <w:rPr>
          <w:rFonts w:eastAsia="Calibri" w:hint="cs"/>
          <w:b/>
          <w:bCs/>
          <w:rtl/>
        </w:rPr>
        <w:t xml:space="preserve">محدودیت </w:t>
      </w:r>
      <w:r>
        <w:rPr>
          <w:rFonts w:eastAsia="Calibri" w:hint="cs"/>
          <w:b/>
          <w:bCs/>
          <w:rtl/>
        </w:rPr>
        <w:t xml:space="preserve">دسترسی </w:t>
      </w:r>
      <w:r w:rsidRPr="00367E40">
        <w:rPr>
          <w:rFonts w:eastAsia="Calibri" w:hint="cs"/>
          <w:b/>
          <w:bCs/>
          <w:rtl/>
        </w:rPr>
        <w:t>به سيگار، مواد و الكل</w:t>
      </w:r>
    </w:p>
    <w:p w:rsidR="003F04E1" w:rsidRPr="00D30883" w:rsidRDefault="003F04E1" w:rsidP="003F04E1">
      <w:pPr>
        <w:pStyle w:val="a0"/>
        <w:rPr>
          <w:rFonts w:eastAsia="Calibri"/>
        </w:rPr>
      </w:pPr>
      <w:r w:rsidRPr="00D30883">
        <w:rPr>
          <w:rFonts w:eastAsia="Calibri" w:hint="cs"/>
          <w:rtl/>
        </w:rPr>
        <w:t xml:space="preserve">با </w:t>
      </w:r>
      <w:r w:rsidRPr="00367E40">
        <w:rPr>
          <w:rFonts w:eastAsia="Calibri" w:hint="cs"/>
          <w:b/>
          <w:bCs/>
          <w:rtl/>
        </w:rPr>
        <w:t>مشاركت خانواده</w:t>
      </w:r>
      <w:r>
        <w:rPr>
          <w:rFonts w:eastAsia="Calibri" w:hint="cs"/>
          <w:b/>
          <w:bCs/>
          <w:rtl/>
        </w:rPr>
        <w:t xml:space="preserve">‌ها </w:t>
      </w:r>
      <w:r w:rsidRPr="00367E40">
        <w:rPr>
          <w:rFonts w:eastAsia="Calibri" w:hint="cs"/>
          <w:b/>
          <w:bCs/>
          <w:rtl/>
        </w:rPr>
        <w:t>و مدارس</w:t>
      </w:r>
    </w:p>
    <w:p w:rsidR="003F04E1" w:rsidRPr="00D30883" w:rsidRDefault="003F04E1" w:rsidP="003F04E1">
      <w:pPr>
        <w:pStyle w:val="a0"/>
        <w:rPr>
          <w:rFonts w:eastAsia="Calibri"/>
        </w:rPr>
      </w:pPr>
      <w:r w:rsidRPr="00367E40">
        <w:rPr>
          <w:rFonts w:eastAsia="Calibri" w:hint="cs"/>
          <w:b/>
          <w:bCs/>
          <w:rtl/>
        </w:rPr>
        <w:t>همكاري مرا</w:t>
      </w:r>
      <w:r>
        <w:rPr>
          <w:rFonts w:eastAsia="Calibri" w:hint="cs"/>
          <w:b/>
          <w:bCs/>
          <w:rtl/>
        </w:rPr>
        <w:t>چع</w:t>
      </w:r>
      <w:r w:rsidRPr="00367E40">
        <w:rPr>
          <w:rFonts w:eastAsia="Calibri" w:hint="cs"/>
          <w:b/>
          <w:bCs/>
          <w:rtl/>
        </w:rPr>
        <w:t xml:space="preserve"> علمی</w:t>
      </w:r>
      <w:r w:rsidRPr="00D30883">
        <w:rPr>
          <w:rFonts w:eastAsia="Calibri" w:hint="cs"/>
          <w:rtl/>
        </w:rPr>
        <w:t xml:space="preserve"> در اجرا، پايش و ارز</w:t>
      </w:r>
      <w:r>
        <w:rPr>
          <w:rFonts w:eastAsia="Calibri" w:hint="cs"/>
          <w:rtl/>
        </w:rPr>
        <w:t>ش</w:t>
      </w:r>
      <w:r w:rsidRPr="00D30883">
        <w:rPr>
          <w:rFonts w:eastAsia="Calibri" w:hint="cs"/>
          <w:rtl/>
        </w:rPr>
        <w:t>يابي برنامه</w:t>
      </w:r>
      <w:r>
        <w:rPr>
          <w:rFonts w:eastAsia="Calibri" w:hint="cs"/>
          <w:rtl/>
        </w:rPr>
        <w:t xml:space="preserve">‌هاي </w:t>
      </w:r>
      <w:r w:rsidRPr="00D30883">
        <w:rPr>
          <w:rFonts w:eastAsia="Calibri" w:hint="cs"/>
          <w:rtl/>
        </w:rPr>
        <w:t>مبتني بر شواهد</w:t>
      </w:r>
    </w:p>
    <w:p w:rsidR="003F04E1" w:rsidRPr="00D30883" w:rsidRDefault="003F04E1" w:rsidP="003F04E1">
      <w:pPr>
        <w:pStyle w:val="a0"/>
        <w:rPr>
          <w:rFonts w:eastAsia="Calibri"/>
        </w:rPr>
      </w:pPr>
      <w:r w:rsidRPr="00367E40">
        <w:rPr>
          <w:rFonts w:eastAsia="Calibri" w:hint="cs"/>
          <w:b/>
          <w:bCs/>
          <w:rtl/>
        </w:rPr>
        <w:t>ارائه آموزش</w:t>
      </w:r>
      <w:r>
        <w:rPr>
          <w:rFonts w:eastAsia="Calibri" w:hint="cs"/>
          <w:b/>
          <w:bCs/>
          <w:rtl/>
        </w:rPr>
        <w:t xml:space="preserve">‌ها </w:t>
      </w:r>
      <w:r w:rsidRPr="00367E40">
        <w:rPr>
          <w:rFonts w:eastAsia="Calibri" w:hint="cs"/>
          <w:b/>
          <w:bCs/>
          <w:rtl/>
        </w:rPr>
        <w:t>و منابع كافي</w:t>
      </w:r>
      <w:r w:rsidRPr="00D30883">
        <w:rPr>
          <w:rFonts w:eastAsia="Calibri" w:hint="cs"/>
          <w:rtl/>
        </w:rPr>
        <w:t xml:space="preserve"> به جامعه</w:t>
      </w:r>
    </w:p>
    <w:p w:rsidR="003F04E1" w:rsidRDefault="003F04E1" w:rsidP="003F04E1">
      <w:pPr>
        <w:pStyle w:val="a0"/>
        <w:rPr>
          <w:rFonts w:eastAsia="Calibri"/>
        </w:rPr>
      </w:pPr>
      <w:r w:rsidRPr="00367E40">
        <w:rPr>
          <w:rFonts w:eastAsia="Calibri" w:hint="cs"/>
          <w:b/>
          <w:bCs/>
          <w:rtl/>
        </w:rPr>
        <w:t>پايداري ابتكارات اجنماع محور</w:t>
      </w:r>
      <w:r w:rsidRPr="00D30883">
        <w:rPr>
          <w:rFonts w:eastAsia="Calibri" w:hint="cs"/>
          <w:rtl/>
        </w:rPr>
        <w:t xml:space="preserve"> در ميان مدت (براي مثال، بيش از يك سال)</w:t>
      </w:r>
    </w:p>
    <w:p w:rsidR="003F04E1" w:rsidRPr="00D30883" w:rsidRDefault="003F04E1" w:rsidP="003F04E1">
      <w:pPr>
        <w:pStyle w:val="a3"/>
      </w:pPr>
    </w:p>
    <w:p w:rsidR="003F04E1" w:rsidRPr="003F6F76" w:rsidRDefault="003F04E1" w:rsidP="003F04E1">
      <w:pPr>
        <w:pStyle w:val="a1"/>
        <w:rPr>
          <w:rtl/>
        </w:rPr>
      </w:pPr>
      <w:bookmarkStart w:id="282" w:name="_Toc417907563"/>
      <w:bookmarkStart w:id="283" w:name="_Toc443922898"/>
      <w:r w:rsidRPr="003F6F76">
        <w:rPr>
          <w:rFonts w:hint="cs"/>
          <w:rtl/>
        </w:rPr>
        <w:t>خشونت خانگي</w:t>
      </w:r>
      <w:bookmarkEnd w:id="282"/>
      <w:bookmarkEnd w:id="283"/>
      <w:r w:rsidRPr="003F6F76">
        <w:rPr>
          <w:rFonts w:hint="cs"/>
          <w:rtl/>
        </w:rPr>
        <w:t xml:space="preserve"> </w:t>
      </w:r>
    </w:p>
    <w:p w:rsidR="003F04E1" w:rsidRPr="003F6F76" w:rsidRDefault="003F04E1" w:rsidP="003F04E1">
      <w:pPr>
        <w:pStyle w:val="a2"/>
        <w:rPr>
          <w:rtl/>
        </w:rPr>
      </w:pPr>
      <w:bookmarkStart w:id="284" w:name="_Toc417907564"/>
      <w:bookmarkStart w:id="285" w:name="_Toc443922899"/>
      <w:r w:rsidRPr="003F6F76">
        <w:rPr>
          <w:rFonts w:hint="cs"/>
          <w:rtl/>
        </w:rPr>
        <w:t>تعريف خشونت خانگي و انواع آن:</w:t>
      </w:r>
      <w:bookmarkEnd w:id="284"/>
      <w:bookmarkEnd w:id="285"/>
    </w:p>
    <w:p w:rsidR="003F04E1" w:rsidRPr="003F6F76" w:rsidRDefault="003F04E1" w:rsidP="003F04E1">
      <w:pPr>
        <w:pStyle w:val="a3"/>
      </w:pPr>
      <w:r w:rsidRPr="003F6F76">
        <w:rPr>
          <w:rFonts w:hint="cs"/>
          <w:b/>
          <w:bCs/>
          <w:rtl/>
        </w:rPr>
        <w:t>خشونت خانگی</w:t>
      </w:r>
      <w:r w:rsidRPr="003F6F76">
        <w:rPr>
          <w:rFonts w:hint="cs"/>
          <w:rtl/>
        </w:rPr>
        <w:t xml:space="preserve"> عبارت است از خشونتی که بین افراد خانواده و شرکای زندگی رخ می</w:t>
      </w:r>
      <w:r w:rsidRPr="003F6F76">
        <w:rPr>
          <w:rFonts w:hint="eastAsia"/>
          <w:rtl/>
        </w:rPr>
        <w:t>‌</w:t>
      </w:r>
      <w:r w:rsidRPr="003F6F76">
        <w:rPr>
          <w:rFonts w:hint="cs"/>
          <w:rtl/>
        </w:rPr>
        <w:t>دهد که اغلب و نه همواره در درون منازل اتفاق می</w:t>
      </w:r>
      <w:r w:rsidRPr="003F6F76">
        <w:rPr>
          <w:rFonts w:hint="eastAsia"/>
          <w:rtl/>
        </w:rPr>
        <w:t>‌</w:t>
      </w:r>
      <w:r w:rsidRPr="003F6F76">
        <w:rPr>
          <w:rFonts w:hint="cs"/>
          <w:rtl/>
        </w:rPr>
        <w:t>افتد. خشونت خانگی شامل کودک آزاری، همسرآزاری و آزار سالمندان است. در این متن تنها به خشونت علیه همسر (همسرآزاری) پرداخته</w:t>
      </w:r>
      <w:r>
        <w:rPr>
          <w:rFonts w:hint="cs"/>
          <w:rtl/>
        </w:rPr>
        <w:t xml:space="preserve"> می‌</w:t>
      </w:r>
      <w:r w:rsidRPr="003F6F76">
        <w:rPr>
          <w:rFonts w:hint="cs"/>
          <w:rtl/>
        </w:rPr>
        <w:t>شود</w:t>
      </w:r>
      <w:r w:rsidRPr="003F6F76">
        <w:rPr>
          <w:rFonts w:hint="cs"/>
          <w:b/>
          <w:bCs/>
          <w:rtl/>
        </w:rPr>
        <w:t xml:space="preserve">. </w:t>
      </w:r>
    </w:p>
    <w:p w:rsidR="003F04E1" w:rsidRPr="003F6F76" w:rsidRDefault="003F04E1" w:rsidP="003F04E1">
      <w:pPr>
        <w:pStyle w:val="a3"/>
        <w:rPr>
          <w:rtl/>
        </w:rPr>
      </w:pPr>
      <w:r w:rsidRPr="003F6F76">
        <w:rPr>
          <w:rFonts w:hint="cs"/>
          <w:b/>
          <w:bCs/>
          <w:rtl/>
        </w:rPr>
        <w:t xml:space="preserve">همسرآزاری </w:t>
      </w:r>
      <w:r w:rsidRPr="003F6F76">
        <w:rPr>
          <w:rFonts w:hint="cs"/>
          <w:rtl/>
        </w:rPr>
        <w:t>به صورت</w:t>
      </w:r>
      <w:r w:rsidRPr="003F6F76">
        <w:rPr>
          <w:rFonts w:hint="eastAsia"/>
          <w:rtl/>
        </w:rPr>
        <w:t>‌های مختلفی مانند</w:t>
      </w:r>
      <w:r w:rsidRPr="003F6F76">
        <w:rPr>
          <w:rFonts w:hint="cs"/>
          <w:rtl/>
        </w:rPr>
        <w:t xml:space="preserve"> خشونت روانی و کلامی، خشونت اقتصادی، خشونت جنسی و  خشونت جسمانی اِعمال</w:t>
      </w:r>
      <w:r>
        <w:rPr>
          <w:rFonts w:hint="cs"/>
          <w:rtl/>
        </w:rPr>
        <w:t xml:space="preserve"> می‌</w:t>
      </w:r>
      <w:r w:rsidRPr="003F6F76">
        <w:rPr>
          <w:rFonts w:hint="cs"/>
          <w:rtl/>
        </w:rPr>
        <w:t xml:space="preserve">شود. </w:t>
      </w:r>
    </w:p>
    <w:p w:rsidR="003F04E1" w:rsidRDefault="003F04E1" w:rsidP="003F04E1">
      <w:pPr>
        <w:pStyle w:val="a3"/>
        <w:rPr>
          <w:rtl/>
        </w:rPr>
      </w:pPr>
      <w:r w:rsidRPr="003F6F76">
        <w:rPr>
          <w:rFonts w:hint="cs"/>
          <w:b/>
          <w:bCs/>
          <w:rtl/>
        </w:rPr>
        <w:t>همسرآزاری جسمانی</w:t>
      </w:r>
      <w:r w:rsidRPr="003F6F76">
        <w:rPr>
          <w:rFonts w:hint="cs"/>
          <w:rtl/>
        </w:rPr>
        <w:t xml:space="preserve"> به اَشکال مختلف از جمله پرتاب اشیاء به سمت همسر، حمله</w:t>
      </w:r>
      <w:r w:rsidRPr="003F6F76">
        <w:rPr>
          <w:rFonts w:hint="eastAsia"/>
          <w:rtl/>
        </w:rPr>
        <w:t>‌</w:t>
      </w:r>
      <w:r w:rsidRPr="003F6F76">
        <w:rPr>
          <w:rFonts w:hint="cs"/>
          <w:rtl/>
        </w:rPr>
        <w:t xml:space="preserve">ی فیزیکی به اشکال مختلف (سیلی، مشت، لگد، کمربند و ...) یا جلوگیری از دستیابی همسر به خدمات بهداشتی، در میان خانواده‌ها رایج است. </w:t>
      </w:r>
    </w:p>
    <w:p w:rsidR="003F04E1" w:rsidRPr="003F6F76" w:rsidRDefault="003F04E1" w:rsidP="003F04E1">
      <w:pPr>
        <w:pStyle w:val="a3"/>
        <w:rPr>
          <w:rtl/>
        </w:rPr>
      </w:pPr>
    </w:p>
    <w:p w:rsidR="003F04E1" w:rsidRPr="003F6F76" w:rsidRDefault="003F04E1" w:rsidP="003F04E1">
      <w:pPr>
        <w:pStyle w:val="a2"/>
        <w:rPr>
          <w:rtl/>
        </w:rPr>
      </w:pPr>
      <w:bookmarkStart w:id="286" w:name="_Toc203106920"/>
      <w:bookmarkStart w:id="287" w:name="_Toc417907565"/>
      <w:bookmarkStart w:id="288" w:name="_Toc443922900"/>
      <w:r w:rsidRPr="003F6F76">
        <w:rPr>
          <w:rFonts w:hint="cs"/>
          <w:rtl/>
        </w:rPr>
        <w:t>چرخه‌ی همسرآزاری و مراحلی که قربانی خشونت طی می‌کند</w:t>
      </w:r>
      <w:bookmarkEnd w:id="286"/>
      <w:bookmarkEnd w:id="287"/>
      <w:bookmarkEnd w:id="288"/>
    </w:p>
    <w:p w:rsidR="003F04E1" w:rsidRPr="003F6F76" w:rsidRDefault="003F04E1" w:rsidP="003F04E1">
      <w:pPr>
        <w:pStyle w:val="a3"/>
        <w:rPr>
          <w:rtl/>
        </w:rPr>
      </w:pPr>
      <w:r w:rsidRPr="003F6F76">
        <w:rPr>
          <w:rFonts w:hint="cs"/>
          <w:rtl/>
        </w:rPr>
        <w:t>خشونت خانگی</w:t>
      </w:r>
      <w:r>
        <w:rPr>
          <w:rFonts w:hint="cs"/>
          <w:rtl/>
        </w:rPr>
        <w:t xml:space="preserve"> معمولاً</w:t>
      </w:r>
      <w:r w:rsidRPr="003F6F76">
        <w:rPr>
          <w:rFonts w:hint="cs"/>
          <w:rtl/>
        </w:rPr>
        <w:t xml:space="preserve"> چرخه‌ی مشخصی را طی می‌کند:</w:t>
      </w:r>
    </w:p>
    <w:p w:rsidR="003F04E1" w:rsidRPr="003F6F76" w:rsidRDefault="003F04E1" w:rsidP="003F04E1">
      <w:pPr>
        <w:pStyle w:val="a3"/>
        <w:rPr>
          <w:rtl/>
        </w:rPr>
      </w:pPr>
      <w:r w:rsidRPr="003F6F76">
        <w:rPr>
          <w:rFonts w:hint="cs"/>
          <w:rtl/>
        </w:rPr>
        <w:t xml:space="preserve">1. افزایش تدریجی تنش در خانه.  ۲. بروز همسرآزاری  3. عذرخواهی مرتکب و اطمینان دادن به قربانی در جهت عدم تکرار خشونت. ولی پس از مدتی باز تنش بالا می‌گیرد و چرخه تکرار می‌شود. </w:t>
      </w:r>
    </w:p>
    <w:p w:rsidR="003F04E1" w:rsidRPr="003F6F76" w:rsidRDefault="003F04E1" w:rsidP="003F04E1">
      <w:pPr>
        <w:ind w:left="864"/>
        <w:jc w:val="both"/>
        <w:rPr>
          <w:color w:val="000000"/>
          <w:sz w:val="24"/>
          <w:szCs w:val="24"/>
          <w:rtl/>
        </w:rPr>
      </w:pPr>
      <w:r>
        <w:rPr>
          <w:noProof/>
          <w:color w:val="000000"/>
          <w:sz w:val="24"/>
          <w:szCs w:val="24"/>
          <w:lang w:bidi="ar-SA"/>
        </w:rPr>
        <w:drawing>
          <wp:inline distT="0" distB="0" distL="0" distR="0">
            <wp:extent cx="4229100" cy="2924175"/>
            <wp:effectExtent l="0" t="0" r="0" b="0"/>
            <wp:docPr id="90"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3F04E1" w:rsidRPr="003F6F76" w:rsidRDefault="003F04E1" w:rsidP="003F04E1">
      <w:pPr>
        <w:pStyle w:val="a2"/>
        <w:rPr>
          <w:rtl/>
        </w:rPr>
      </w:pPr>
      <w:bookmarkStart w:id="289" w:name="_Toc417907566"/>
      <w:bookmarkStart w:id="290" w:name="_Toc443922901"/>
      <w:r w:rsidRPr="003F6F76">
        <w:rPr>
          <w:rFonts w:hint="cs"/>
          <w:rtl/>
        </w:rPr>
        <w:t>چرخه</w:t>
      </w:r>
      <w:r w:rsidRPr="003F6F76">
        <w:rPr>
          <w:rFonts w:cs="B Lotus" w:hint="cs"/>
          <w:rtl/>
        </w:rPr>
        <w:t>‌</w:t>
      </w:r>
      <w:r w:rsidRPr="003F6F76">
        <w:rPr>
          <w:rFonts w:hint="cs"/>
          <w:rtl/>
        </w:rPr>
        <w:t>ی خشونت خانگی</w:t>
      </w:r>
      <w:bookmarkEnd w:id="289"/>
      <w:bookmarkEnd w:id="290"/>
    </w:p>
    <w:p w:rsidR="003F04E1" w:rsidRPr="003F6F76" w:rsidRDefault="003F04E1" w:rsidP="003F04E1">
      <w:pPr>
        <w:pStyle w:val="a3"/>
        <w:rPr>
          <w:rtl/>
        </w:rPr>
      </w:pPr>
      <w:r w:rsidRPr="003F6F76">
        <w:rPr>
          <w:rtl/>
        </w:rPr>
        <w:t>قرباني خشونت</w:t>
      </w:r>
      <w:r w:rsidRPr="003F6F76">
        <w:rPr>
          <w:rFonts w:hint="cs"/>
          <w:rtl/>
        </w:rPr>
        <w:t xml:space="preserve"> نیزاز لحاظ </w:t>
      </w:r>
      <w:r w:rsidRPr="003F6F76">
        <w:rPr>
          <w:rtl/>
        </w:rPr>
        <w:t>آمادگي</w:t>
      </w:r>
      <w:r w:rsidRPr="003F6F76">
        <w:rPr>
          <w:rFonts w:hint="cs"/>
          <w:rtl/>
        </w:rPr>
        <w:t xml:space="preserve"> برای</w:t>
      </w:r>
      <w:r w:rsidRPr="003F6F76">
        <w:rPr>
          <w:rtl/>
        </w:rPr>
        <w:t xml:space="preserve"> تغيير</w:t>
      </w:r>
      <w:r w:rsidRPr="003F6F76">
        <w:rPr>
          <w:rFonts w:hint="cs"/>
          <w:rtl/>
        </w:rPr>
        <w:t xml:space="preserve">، سه </w:t>
      </w:r>
      <w:r w:rsidRPr="003F6F76">
        <w:rPr>
          <w:rtl/>
        </w:rPr>
        <w:t>مرحل</w:t>
      </w:r>
      <w:r w:rsidRPr="003F6F76">
        <w:rPr>
          <w:rFonts w:hint="cs"/>
          <w:rtl/>
        </w:rPr>
        <w:t>ه را طی می‌کند</w:t>
      </w:r>
      <w:r w:rsidRPr="003F6F76">
        <w:rPr>
          <w:rtl/>
        </w:rPr>
        <w:t xml:space="preserve"> و</w:t>
      </w:r>
      <w:r w:rsidRPr="003F6F76">
        <w:rPr>
          <w:rFonts w:hint="cs"/>
          <w:rtl/>
        </w:rPr>
        <w:t xml:space="preserve"> کارکنان بهداشتی باید مشخص کنند قربانی در کدام مرحله است:</w:t>
      </w:r>
    </w:p>
    <w:p w:rsidR="003F04E1" w:rsidRPr="003F6F76" w:rsidRDefault="003F04E1" w:rsidP="003F04E1">
      <w:pPr>
        <w:pStyle w:val="a3"/>
      </w:pPr>
      <w:r w:rsidRPr="003F6F76">
        <w:rPr>
          <w:b/>
          <w:bCs/>
          <w:rtl/>
        </w:rPr>
        <w:t>مرحله</w:t>
      </w:r>
      <w:r w:rsidRPr="003F6F76">
        <w:rPr>
          <w:rFonts w:hint="cs"/>
          <w:b/>
          <w:bCs/>
          <w:rtl/>
        </w:rPr>
        <w:t xml:space="preserve">‌ی </w:t>
      </w:r>
      <w:r w:rsidRPr="003F6F76">
        <w:rPr>
          <w:b/>
          <w:bCs/>
          <w:rtl/>
        </w:rPr>
        <w:t>اول</w:t>
      </w:r>
      <w:r w:rsidRPr="003F6F76">
        <w:rPr>
          <w:rFonts w:hint="cs"/>
          <w:rtl/>
        </w:rPr>
        <w:t xml:space="preserve"> : قربانی،</w:t>
      </w:r>
      <w:r w:rsidRPr="003F6F76">
        <w:rPr>
          <w:rtl/>
        </w:rPr>
        <w:t xml:space="preserve"> شرمندگي، </w:t>
      </w:r>
      <w:r w:rsidRPr="003F6F76">
        <w:rPr>
          <w:rFonts w:hint="cs"/>
          <w:rtl/>
        </w:rPr>
        <w:t>تنفر</w:t>
      </w:r>
      <w:r w:rsidRPr="003F6F76">
        <w:rPr>
          <w:rtl/>
        </w:rPr>
        <w:t xml:space="preserve"> از خود و انكار را تجربه مي</w:t>
      </w:r>
      <w:r w:rsidRPr="003F6F76">
        <w:rPr>
          <w:rFonts w:hint="cs"/>
          <w:rtl/>
        </w:rPr>
        <w:t>‌</w:t>
      </w:r>
      <w:r w:rsidRPr="003F6F76">
        <w:rPr>
          <w:rtl/>
        </w:rPr>
        <w:t xml:space="preserve">كند. در اين مرحله </w:t>
      </w:r>
      <w:r w:rsidRPr="003F6F76">
        <w:rPr>
          <w:rFonts w:hint="cs"/>
          <w:rtl/>
        </w:rPr>
        <w:t>کارکنان بهداشتی</w:t>
      </w:r>
      <w:r w:rsidRPr="003F6F76">
        <w:rPr>
          <w:rtl/>
        </w:rPr>
        <w:t xml:space="preserve"> بايد هويت </w:t>
      </w:r>
      <w:r w:rsidRPr="003F6F76">
        <w:rPr>
          <w:rFonts w:hint="cs"/>
          <w:rtl/>
        </w:rPr>
        <w:t xml:space="preserve">و جایگاه انسانی </w:t>
      </w:r>
      <w:r w:rsidRPr="003F6F76">
        <w:rPr>
          <w:rtl/>
        </w:rPr>
        <w:t xml:space="preserve">زن را به </w:t>
      </w:r>
      <w:r w:rsidRPr="003F6F76">
        <w:rPr>
          <w:rFonts w:hint="cs"/>
          <w:rtl/>
        </w:rPr>
        <w:t>او</w:t>
      </w:r>
      <w:r w:rsidRPr="003F6F76">
        <w:rPr>
          <w:rtl/>
        </w:rPr>
        <w:t xml:space="preserve"> يادآوري كن</w:t>
      </w:r>
      <w:r w:rsidRPr="003F6F76">
        <w:rPr>
          <w:rFonts w:hint="cs"/>
          <w:rtl/>
        </w:rPr>
        <w:t>ن</w:t>
      </w:r>
      <w:r w:rsidRPr="003F6F76">
        <w:rPr>
          <w:rtl/>
        </w:rPr>
        <w:t>د تا آگاهي جديدي در</w:t>
      </w:r>
      <w:r w:rsidRPr="003F6F76">
        <w:rPr>
          <w:rFonts w:hint="cs"/>
          <w:rtl/>
        </w:rPr>
        <w:t xml:space="preserve"> او</w:t>
      </w:r>
      <w:r w:rsidRPr="003F6F76">
        <w:rPr>
          <w:rtl/>
        </w:rPr>
        <w:t xml:space="preserve"> شكل بگيرد</w:t>
      </w:r>
      <w:r w:rsidRPr="003F6F76">
        <w:rPr>
          <w:rFonts w:hint="cs"/>
          <w:rtl/>
        </w:rPr>
        <w:t>.</w:t>
      </w:r>
    </w:p>
    <w:p w:rsidR="003F04E1" w:rsidRPr="003F6F76" w:rsidRDefault="003F04E1" w:rsidP="003F04E1">
      <w:pPr>
        <w:pStyle w:val="a3"/>
      </w:pPr>
      <w:r w:rsidRPr="003F6F76">
        <w:rPr>
          <w:b/>
          <w:bCs/>
          <w:rtl/>
        </w:rPr>
        <w:t xml:space="preserve">مرحله </w:t>
      </w:r>
      <w:r w:rsidRPr="003F6F76">
        <w:rPr>
          <w:rFonts w:hint="cs"/>
          <w:b/>
          <w:bCs/>
          <w:rtl/>
        </w:rPr>
        <w:t>دوم</w:t>
      </w:r>
      <w:r w:rsidRPr="003F6F76">
        <w:rPr>
          <w:rFonts w:hint="cs"/>
          <w:rtl/>
        </w:rPr>
        <w:t xml:space="preserve"> :قربانی</w:t>
      </w:r>
      <w:r w:rsidRPr="003F6F76">
        <w:rPr>
          <w:rtl/>
        </w:rPr>
        <w:t xml:space="preserve"> واقعيت</w:t>
      </w:r>
      <w:r>
        <w:rPr>
          <w:rFonts w:hint="cs"/>
          <w:rtl/>
        </w:rPr>
        <w:t xml:space="preserve"> </w:t>
      </w:r>
      <w:r w:rsidRPr="003F6F76">
        <w:rPr>
          <w:rtl/>
        </w:rPr>
        <w:t>خشونت را پذيرفته</w:t>
      </w:r>
      <w:r w:rsidRPr="003F6F76">
        <w:rPr>
          <w:rFonts w:hint="cs"/>
          <w:rtl/>
        </w:rPr>
        <w:t>‌ است</w:t>
      </w:r>
      <w:r w:rsidRPr="003F6F76">
        <w:rPr>
          <w:rtl/>
        </w:rPr>
        <w:t xml:space="preserve">، در اين مرحله </w:t>
      </w:r>
      <w:r w:rsidRPr="003F6F76">
        <w:rPr>
          <w:rFonts w:hint="cs"/>
          <w:rtl/>
        </w:rPr>
        <w:t>کارکنان بهداشتی</w:t>
      </w:r>
      <w:r>
        <w:rPr>
          <w:rFonts w:hint="cs"/>
          <w:rtl/>
        </w:rPr>
        <w:t xml:space="preserve"> </w:t>
      </w:r>
      <w:r w:rsidRPr="003F6F76">
        <w:rPr>
          <w:rFonts w:hint="cs"/>
          <w:rtl/>
        </w:rPr>
        <w:t>می</w:t>
      </w:r>
      <w:r w:rsidRPr="003F6F76">
        <w:rPr>
          <w:rFonts w:hint="eastAsia"/>
          <w:rtl/>
        </w:rPr>
        <w:t>‌</w:t>
      </w:r>
      <w:r w:rsidRPr="003F6F76">
        <w:rPr>
          <w:rFonts w:hint="cs"/>
          <w:rtl/>
        </w:rPr>
        <w:t xml:space="preserve">توانند </w:t>
      </w:r>
      <w:r w:rsidRPr="003F6F76">
        <w:rPr>
          <w:rtl/>
        </w:rPr>
        <w:t xml:space="preserve">دسترسي </w:t>
      </w:r>
      <w:r w:rsidRPr="003F6F76">
        <w:rPr>
          <w:rFonts w:hint="cs"/>
          <w:rtl/>
        </w:rPr>
        <w:t>او</w:t>
      </w:r>
      <w:r w:rsidRPr="003F6F76">
        <w:rPr>
          <w:rtl/>
        </w:rPr>
        <w:t xml:space="preserve"> به منابع موجود را تسهيل كن</w:t>
      </w:r>
      <w:r w:rsidRPr="003F6F76">
        <w:rPr>
          <w:rFonts w:hint="cs"/>
          <w:rtl/>
        </w:rPr>
        <w:t>ن</w:t>
      </w:r>
      <w:r w:rsidRPr="003F6F76">
        <w:rPr>
          <w:rtl/>
        </w:rPr>
        <w:t>د .</w:t>
      </w:r>
    </w:p>
    <w:p w:rsidR="003F04E1" w:rsidRPr="003F6F76" w:rsidRDefault="003F04E1" w:rsidP="003F04E1">
      <w:pPr>
        <w:pStyle w:val="a3"/>
        <w:rPr>
          <w:rtl/>
        </w:rPr>
      </w:pPr>
      <w:r w:rsidRPr="003F6F76">
        <w:rPr>
          <w:rFonts w:hint="cs"/>
          <w:b/>
          <w:bCs/>
          <w:rtl/>
        </w:rPr>
        <w:t>مرحله سوم</w:t>
      </w:r>
      <w:r w:rsidRPr="003F6F76">
        <w:rPr>
          <w:rFonts w:hint="cs"/>
          <w:rtl/>
        </w:rPr>
        <w:t xml:space="preserve"> : یعنی پذیرش مداخله و درمان، که امکان برنامه</w:t>
      </w:r>
      <w:r w:rsidRPr="003F6F76">
        <w:rPr>
          <w:rFonts w:hint="eastAsia"/>
          <w:rtl/>
        </w:rPr>
        <w:t>‌</w:t>
      </w:r>
      <w:r w:rsidRPr="003F6F76">
        <w:rPr>
          <w:rFonts w:hint="cs"/>
          <w:rtl/>
        </w:rPr>
        <w:t>ریزی طرح درمانی وجود دارد.</w:t>
      </w:r>
    </w:p>
    <w:p w:rsidR="003F04E1" w:rsidRPr="003F6F76" w:rsidRDefault="003F04E1" w:rsidP="003F04E1">
      <w:pPr>
        <w:pStyle w:val="a3"/>
        <w:rPr>
          <w:rtl/>
        </w:rPr>
      </w:pPr>
    </w:p>
    <w:p w:rsidR="003F04E1" w:rsidRPr="003F6F76" w:rsidRDefault="003F04E1" w:rsidP="003F04E1">
      <w:pPr>
        <w:pStyle w:val="a2"/>
        <w:rPr>
          <w:rtl/>
        </w:rPr>
      </w:pPr>
      <w:bookmarkStart w:id="291" w:name="_Toc195889578"/>
      <w:bookmarkStart w:id="292" w:name="_Toc195890956"/>
      <w:bookmarkStart w:id="293" w:name="_Toc203106921"/>
      <w:bookmarkStart w:id="294" w:name="_Toc417907567"/>
      <w:bookmarkStart w:id="295" w:name="_Toc443922902"/>
      <w:r w:rsidRPr="003F6F76">
        <w:rPr>
          <w:rFonts w:hint="cs"/>
          <w:rtl/>
        </w:rPr>
        <w:t xml:space="preserve">پیامدهای همسرآزاری </w:t>
      </w:r>
      <w:bookmarkEnd w:id="291"/>
      <w:bookmarkEnd w:id="292"/>
      <w:r w:rsidRPr="003F6F76">
        <w:rPr>
          <w:rFonts w:hint="cs"/>
          <w:rtl/>
        </w:rPr>
        <w:t>در خانواده</w:t>
      </w:r>
      <w:bookmarkEnd w:id="293"/>
      <w:r w:rsidRPr="003F6F76">
        <w:rPr>
          <w:rFonts w:hint="cs"/>
          <w:rtl/>
        </w:rPr>
        <w:t>:</w:t>
      </w:r>
      <w:bookmarkEnd w:id="294"/>
      <w:bookmarkEnd w:id="295"/>
    </w:p>
    <w:p w:rsidR="003F04E1" w:rsidRPr="003F6F76" w:rsidRDefault="003F04E1" w:rsidP="003F04E1">
      <w:pPr>
        <w:pStyle w:val="a3"/>
        <w:rPr>
          <w:rtl/>
        </w:rPr>
      </w:pPr>
      <w:r w:rsidRPr="00E5324F">
        <w:rPr>
          <w:rFonts w:hint="cs"/>
          <w:rtl/>
        </w:rPr>
        <w:t>همسر</w:t>
      </w:r>
      <w:r w:rsidRPr="003F6F76">
        <w:rPr>
          <w:rFonts w:hint="cs"/>
          <w:rtl/>
        </w:rPr>
        <w:t xml:space="preserve"> آزاری علاوه بر اثرات سوء بر قربانی خشونت، فرزندان را هم دچار مشکلات جدی می‌کند.</w:t>
      </w:r>
    </w:p>
    <w:p w:rsidR="003F04E1" w:rsidRPr="003F6F76" w:rsidRDefault="003F04E1" w:rsidP="003F04E1">
      <w:pPr>
        <w:pStyle w:val="a3"/>
        <w:spacing w:line="276" w:lineRule="auto"/>
        <w:ind w:firstLine="0"/>
        <w:jc w:val="both"/>
        <w:rPr>
          <w:b/>
          <w:bCs/>
          <w:color w:val="000000"/>
          <w:rtl/>
        </w:rPr>
      </w:pPr>
      <w:bookmarkStart w:id="296" w:name="_Toc195890957"/>
      <w:bookmarkStart w:id="297" w:name="_Toc203106922"/>
      <w:bookmarkStart w:id="298" w:name="_Toc279959260"/>
      <w:r w:rsidRPr="003F6F76">
        <w:rPr>
          <w:rFonts w:hint="cs"/>
          <w:b/>
          <w:bCs/>
          <w:color w:val="000000"/>
          <w:rtl/>
        </w:rPr>
        <w:t>الف. قربانی</w:t>
      </w:r>
      <w:bookmarkEnd w:id="296"/>
      <w:bookmarkEnd w:id="297"/>
      <w:bookmarkEnd w:id="298"/>
    </w:p>
    <w:p w:rsidR="003F04E1" w:rsidRPr="003F6F76" w:rsidRDefault="003F04E1" w:rsidP="003F04E1">
      <w:pPr>
        <w:pStyle w:val="a0"/>
      </w:pPr>
      <w:r w:rsidRPr="003F6F76">
        <w:rPr>
          <w:rFonts w:hint="cs"/>
          <w:rtl/>
        </w:rPr>
        <w:t xml:space="preserve">علائم </w:t>
      </w:r>
      <w:r w:rsidRPr="003F6F76">
        <w:rPr>
          <w:rtl/>
        </w:rPr>
        <w:t>افسردگي</w:t>
      </w:r>
      <w:r w:rsidRPr="003F6F76">
        <w:rPr>
          <w:rFonts w:hint="cs"/>
          <w:rtl/>
        </w:rPr>
        <w:t xml:space="preserve"> : مانند </w:t>
      </w:r>
      <w:r w:rsidRPr="003F6F76">
        <w:rPr>
          <w:rtl/>
        </w:rPr>
        <w:t>احساس بي ارزشي</w:t>
      </w:r>
      <w:r w:rsidRPr="003F6F76">
        <w:rPr>
          <w:rFonts w:hint="cs"/>
          <w:rtl/>
        </w:rPr>
        <w:t xml:space="preserve"> و ناامیدی، کاهش اعتماد به </w:t>
      </w:r>
      <w:r w:rsidRPr="003F6F76">
        <w:rPr>
          <w:rtl/>
        </w:rPr>
        <w:t>نفس</w:t>
      </w:r>
      <w:r w:rsidRPr="003F6F76">
        <w:rPr>
          <w:rFonts w:hint="cs"/>
          <w:rtl/>
        </w:rPr>
        <w:t>.</w:t>
      </w:r>
    </w:p>
    <w:p w:rsidR="003F04E1" w:rsidRPr="003F6F76" w:rsidRDefault="003F04E1" w:rsidP="003F04E1">
      <w:pPr>
        <w:pStyle w:val="a0"/>
        <w:rPr>
          <w:spacing w:val="-6"/>
        </w:rPr>
      </w:pPr>
      <w:r w:rsidRPr="003F6F76">
        <w:rPr>
          <w:rFonts w:hint="cs"/>
          <w:spacing w:val="-6"/>
          <w:rtl/>
        </w:rPr>
        <w:t>علائم</w:t>
      </w:r>
      <w:r w:rsidRPr="003F6F76">
        <w:rPr>
          <w:spacing w:val="-6"/>
          <w:rtl/>
        </w:rPr>
        <w:t xml:space="preserve"> اضطراب</w:t>
      </w:r>
      <w:r w:rsidRPr="003F6F76">
        <w:rPr>
          <w:rFonts w:hint="cs"/>
          <w:spacing w:val="-6"/>
          <w:rtl/>
        </w:rPr>
        <w:t xml:space="preserve">ی: </w:t>
      </w:r>
      <w:r w:rsidRPr="003F6F76">
        <w:rPr>
          <w:spacing w:val="-6"/>
          <w:rtl/>
        </w:rPr>
        <w:t>ترس از فضاي بسته يا گذرهراسي</w:t>
      </w:r>
      <w:r w:rsidRPr="003F6F76">
        <w:rPr>
          <w:rFonts w:hint="cs"/>
          <w:spacing w:val="-6"/>
          <w:rtl/>
        </w:rPr>
        <w:t>، حمله</w:t>
      </w:r>
      <w:r w:rsidRPr="003F6F76">
        <w:rPr>
          <w:spacing w:val="-6"/>
          <w:rtl/>
        </w:rPr>
        <w:t xml:space="preserve"> پانيك</w:t>
      </w:r>
      <w:r w:rsidRPr="003F6F76">
        <w:rPr>
          <w:rFonts w:hint="cs"/>
          <w:spacing w:val="-6"/>
          <w:rtl/>
        </w:rPr>
        <w:t>، اختلال استرس پس از سانحه</w:t>
      </w:r>
    </w:p>
    <w:p w:rsidR="003F04E1" w:rsidRPr="003F6F76" w:rsidRDefault="003F04E1" w:rsidP="003F04E1">
      <w:pPr>
        <w:pStyle w:val="a0"/>
      </w:pPr>
      <w:r w:rsidRPr="003F6F76">
        <w:rPr>
          <w:rtl/>
        </w:rPr>
        <w:t>رفتارهاي آسيب</w:t>
      </w:r>
      <w:r w:rsidRPr="003F6F76">
        <w:rPr>
          <w:rFonts w:hint="cs"/>
          <w:rtl/>
        </w:rPr>
        <w:t>‌زننده</w:t>
      </w:r>
      <w:r w:rsidRPr="003F6F76">
        <w:rPr>
          <w:rtl/>
        </w:rPr>
        <w:t xml:space="preserve"> به خود</w:t>
      </w:r>
      <w:r w:rsidRPr="003F6F76">
        <w:rPr>
          <w:rFonts w:hint="cs"/>
          <w:rtl/>
        </w:rPr>
        <w:t xml:space="preserve"> مانند اقدام به خودکشی</w:t>
      </w:r>
    </w:p>
    <w:p w:rsidR="003F04E1" w:rsidRPr="003F6F76" w:rsidRDefault="003F04E1" w:rsidP="003F04E1">
      <w:pPr>
        <w:pStyle w:val="a0"/>
        <w:rPr>
          <w:rtl/>
        </w:rPr>
      </w:pPr>
      <w:r w:rsidRPr="003F6F76">
        <w:rPr>
          <w:rFonts w:hint="cs"/>
          <w:rtl/>
        </w:rPr>
        <w:t xml:space="preserve">گرایش </w:t>
      </w:r>
      <w:r w:rsidRPr="003F6F76">
        <w:rPr>
          <w:rtl/>
        </w:rPr>
        <w:t>به</w:t>
      </w:r>
      <w:r w:rsidRPr="003F6F76">
        <w:rPr>
          <w:rFonts w:hint="cs"/>
          <w:rtl/>
        </w:rPr>
        <w:t xml:space="preserve"> سوءمصرف</w:t>
      </w:r>
      <w:r w:rsidRPr="003F6F76">
        <w:rPr>
          <w:rtl/>
        </w:rPr>
        <w:t xml:space="preserve"> مواد يا داروها</w:t>
      </w:r>
    </w:p>
    <w:p w:rsidR="003F04E1" w:rsidRPr="003F6F76" w:rsidRDefault="003F04E1" w:rsidP="003F04E1">
      <w:pPr>
        <w:pStyle w:val="a0"/>
      </w:pPr>
      <w:r w:rsidRPr="003F6F76">
        <w:rPr>
          <w:rFonts w:hint="cs"/>
          <w:rtl/>
        </w:rPr>
        <w:t xml:space="preserve">اشکال در روابط اجتماعی، </w:t>
      </w:r>
      <w:r w:rsidRPr="003F6F76">
        <w:rPr>
          <w:rtl/>
        </w:rPr>
        <w:t>دوست</w:t>
      </w:r>
      <w:r w:rsidRPr="003F6F76">
        <w:rPr>
          <w:rFonts w:hint="cs"/>
          <w:rtl/>
        </w:rPr>
        <w:t>‌</w:t>
      </w:r>
      <w:r w:rsidRPr="003F6F76">
        <w:rPr>
          <w:rtl/>
        </w:rPr>
        <w:t>يابي</w:t>
      </w:r>
      <w:r w:rsidRPr="003F6F76">
        <w:rPr>
          <w:rFonts w:hint="cs"/>
          <w:rtl/>
        </w:rPr>
        <w:t xml:space="preserve"> و </w:t>
      </w:r>
      <w:r w:rsidRPr="003F6F76">
        <w:rPr>
          <w:rtl/>
        </w:rPr>
        <w:t>اعتماد به ديگران</w:t>
      </w:r>
    </w:p>
    <w:p w:rsidR="003F04E1" w:rsidRDefault="003F04E1" w:rsidP="003F04E1">
      <w:pPr>
        <w:pStyle w:val="a0"/>
      </w:pPr>
      <w:r w:rsidRPr="003F6F76">
        <w:rPr>
          <w:rFonts w:hint="cs"/>
          <w:rtl/>
        </w:rPr>
        <w:t>شکل</w:t>
      </w:r>
      <w:r w:rsidRPr="003F6F76">
        <w:rPr>
          <w:rFonts w:hint="eastAsia"/>
          <w:rtl/>
        </w:rPr>
        <w:t>‌</w:t>
      </w:r>
      <w:r w:rsidRPr="003F6F76">
        <w:rPr>
          <w:rFonts w:hint="cs"/>
          <w:rtl/>
        </w:rPr>
        <w:t xml:space="preserve">گیری </w:t>
      </w:r>
      <w:r w:rsidRPr="003F6F76">
        <w:rPr>
          <w:rtl/>
        </w:rPr>
        <w:t>ر</w:t>
      </w:r>
      <w:r w:rsidRPr="003F6F76">
        <w:rPr>
          <w:rFonts w:hint="cs"/>
          <w:rtl/>
        </w:rPr>
        <w:t>فتارهای</w:t>
      </w:r>
      <w:r w:rsidRPr="003F6F76">
        <w:rPr>
          <w:rtl/>
        </w:rPr>
        <w:t xml:space="preserve"> انفعالي</w:t>
      </w:r>
      <w:r w:rsidRPr="003F6F76">
        <w:rPr>
          <w:rFonts w:hint="cs"/>
          <w:rtl/>
        </w:rPr>
        <w:t xml:space="preserve"> ـ</w:t>
      </w:r>
      <w:r w:rsidRPr="003F6F76">
        <w:rPr>
          <w:rtl/>
        </w:rPr>
        <w:t xml:space="preserve"> پرخاشگرانه</w:t>
      </w:r>
      <w:r w:rsidRPr="003F6F76">
        <w:rPr>
          <w:rFonts w:hint="cs"/>
          <w:rtl/>
        </w:rPr>
        <w:t xml:space="preserve">: احساس اجبار برای خشنود کردن دیگران، تسلیم‌پذیری و پرهیز از هرگونه مقابله، عدم </w:t>
      </w:r>
      <w:r w:rsidRPr="003F6F76">
        <w:rPr>
          <w:rtl/>
        </w:rPr>
        <w:t>بيان خواسته</w:t>
      </w:r>
      <w:r w:rsidRPr="003F6F76">
        <w:rPr>
          <w:rFonts w:hint="eastAsia"/>
          <w:rtl/>
        </w:rPr>
        <w:t>‌</w:t>
      </w:r>
      <w:r w:rsidRPr="003F6F76">
        <w:rPr>
          <w:rtl/>
        </w:rPr>
        <w:t>ها و نيازهاي</w:t>
      </w:r>
      <w:r w:rsidRPr="003F6F76">
        <w:rPr>
          <w:rFonts w:hint="cs"/>
          <w:rtl/>
        </w:rPr>
        <w:t xml:space="preserve"> خود.</w:t>
      </w:r>
    </w:p>
    <w:p w:rsidR="003F04E1" w:rsidRDefault="003F04E1" w:rsidP="003F04E1">
      <w:pPr>
        <w:pStyle w:val="a3"/>
        <w:rPr>
          <w:rtl/>
        </w:rPr>
      </w:pPr>
    </w:p>
    <w:p w:rsidR="003F04E1" w:rsidRPr="003F6F76" w:rsidRDefault="003F04E1" w:rsidP="003F04E1">
      <w:pPr>
        <w:pStyle w:val="a3"/>
        <w:ind w:firstLine="0"/>
        <w:jc w:val="both"/>
        <w:rPr>
          <w:b/>
          <w:bCs/>
          <w:color w:val="000000"/>
        </w:rPr>
      </w:pPr>
      <w:bookmarkStart w:id="299" w:name="_Toc195890958"/>
      <w:bookmarkStart w:id="300" w:name="_Toc203106923"/>
      <w:bookmarkStart w:id="301" w:name="_Toc279959261"/>
      <w:r w:rsidRPr="003F6F76">
        <w:rPr>
          <w:rFonts w:hint="cs"/>
          <w:b/>
          <w:bCs/>
          <w:color w:val="000000"/>
          <w:rtl/>
        </w:rPr>
        <w:t xml:space="preserve">ب. </w:t>
      </w:r>
      <w:bookmarkEnd w:id="299"/>
      <w:r w:rsidRPr="003F6F76">
        <w:rPr>
          <w:rFonts w:hint="cs"/>
          <w:b/>
          <w:bCs/>
          <w:color w:val="000000"/>
          <w:rtl/>
        </w:rPr>
        <w:t>فرزندان</w:t>
      </w:r>
      <w:bookmarkEnd w:id="300"/>
      <w:bookmarkEnd w:id="301"/>
    </w:p>
    <w:p w:rsidR="003F04E1" w:rsidRPr="003F6F76" w:rsidRDefault="003F04E1" w:rsidP="003F04E1">
      <w:pPr>
        <w:pStyle w:val="a0"/>
        <w:rPr>
          <w:rtl/>
        </w:rPr>
      </w:pPr>
      <w:r w:rsidRPr="003F6F76">
        <w:rPr>
          <w:rtl/>
        </w:rPr>
        <w:t>ترس، استرس، بی</w:t>
      </w:r>
      <w:r w:rsidRPr="003F6F76">
        <w:rPr>
          <w:rFonts w:hint="cs"/>
          <w:rtl/>
        </w:rPr>
        <w:t>‌</w:t>
      </w:r>
      <w:r w:rsidRPr="003F6F76">
        <w:rPr>
          <w:rtl/>
        </w:rPr>
        <w:t>خوابی</w:t>
      </w:r>
      <w:r w:rsidRPr="003F6F76">
        <w:rPr>
          <w:rFonts w:hint="cs"/>
          <w:rtl/>
        </w:rPr>
        <w:t xml:space="preserve">، </w:t>
      </w:r>
      <w:r w:rsidRPr="003F6F76">
        <w:rPr>
          <w:rtl/>
        </w:rPr>
        <w:t>شب ادراری</w:t>
      </w:r>
      <w:r w:rsidRPr="003F6F76">
        <w:rPr>
          <w:rFonts w:hint="cs"/>
          <w:rtl/>
        </w:rPr>
        <w:t>، اختلالات انطباقی و اضطرابی، نقص</w:t>
      </w:r>
      <w:r w:rsidRPr="003F6F76">
        <w:rPr>
          <w:rFonts w:hint="eastAsia"/>
          <w:rtl/>
        </w:rPr>
        <w:t>‌</w:t>
      </w:r>
      <w:r w:rsidRPr="003F6F76">
        <w:rPr>
          <w:rFonts w:hint="cs"/>
          <w:rtl/>
        </w:rPr>
        <w:t>های شناختی و عاطفی، مشکلات تحصیلی، کمبودهای اجتماعی و رفتارهای تهاجمی.</w:t>
      </w:r>
    </w:p>
    <w:p w:rsidR="003F04E1" w:rsidRPr="003F6F76" w:rsidRDefault="003F04E1" w:rsidP="003F04E1">
      <w:pPr>
        <w:pStyle w:val="a0"/>
        <w:rPr>
          <w:rtl/>
        </w:rPr>
      </w:pPr>
      <w:r w:rsidRPr="003F6F76">
        <w:rPr>
          <w:rFonts w:hint="cs"/>
          <w:rtl/>
        </w:rPr>
        <w:t>40-20% نوجوانانی که رفتارهای خشن تکرارشونده دارند، در خانه</w:t>
      </w:r>
      <w:r w:rsidRPr="003F6F76">
        <w:rPr>
          <w:rFonts w:hint="eastAsia"/>
          <w:rtl/>
        </w:rPr>
        <w:t>‌</w:t>
      </w:r>
      <w:r w:rsidRPr="003F6F76">
        <w:rPr>
          <w:rFonts w:hint="cs"/>
          <w:rtl/>
        </w:rPr>
        <w:t>هایی رشد کرده</w:t>
      </w:r>
      <w:r w:rsidRPr="003F6F76">
        <w:rPr>
          <w:rFonts w:hint="eastAsia"/>
          <w:rtl/>
        </w:rPr>
        <w:t>‌</w:t>
      </w:r>
      <w:r w:rsidRPr="003F6F76">
        <w:rPr>
          <w:rFonts w:hint="cs"/>
          <w:rtl/>
        </w:rPr>
        <w:t>اند که مادر کتک می</w:t>
      </w:r>
      <w:r w:rsidRPr="003F6F76">
        <w:rPr>
          <w:rFonts w:hint="eastAsia"/>
          <w:rtl/>
        </w:rPr>
        <w:t>‌</w:t>
      </w:r>
      <w:r w:rsidRPr="003F6F76">
        <w:rPr>
          <w:rFonts w:hint="cs"/>
          <w:rtl/>
        </w:rPr>
        <w:t>خورده است.</w:t>
      </w:r>
    </w:p>
    <w:p w:rsidR="003F04E1" w:rsidRPr="003F6F76" w:rsidRDefault="003F04E1" w:rsidP="003F04E1">
      <w:pPr>
        <w:pStyle w:val="a0"/>
        <w:spacing w:line="390" w:lineRule="exact"/>
        <w:rPr>
          <w:rtl/>
        </w:rPr>
      </w:pPr>
      <w:r w:rsidRPr="003F6F76">
        <w:rPr>
          <w:rFonts w:hint="cs"/>
          <w:rtl/>
        </w:rPr>
        <w:t>افزایش احتمال ارتکاب همسرآزاری در پسران و خشونت پذیری دختران در بزرگسالی</w:t>
      </w:r>
    </w:p>
    <w:p w:rsidR="003F04E1" w:rsidRPr="003F6F76" w:rsidRDefault="003F04E1" w:rsidP="003F04E1">
      <w:pPr>
        <w:pStyle w:val="a3"/>
        <w:spacing w:line="390" w:lineRule="exact"/>
      </w:pPr>
    </w:p>
    <w:p w:rsidR="003F04E1" w:rsidRPr="003F6F76" w:rsidRDefault="003F04E1" w:rsidP="003F04E1">
      <w:pPr>
        <w:pStyle w:val="a3"/>
        <w:spacing w:line="390" w:lineRule="exact"/>
        <w:ind w:firstLine="0"/>
        <w:jc w:val="both"/>
        <w:rPr>
          <w:b/>
          <w:bCs/>
          <w:color w:val="000000"/>
          <w:sz w:val="28"/>
          <w:rtl/>
        </w:rPr>
      </w:pPr>
      <w:bookmarkStart w:id="302" w:name="_Toc195889579"/>
      <w:bookmarkStart w:id="303" w:name="_Toc195890960"/>
      <w:bookmarkStart w:id="304" w:name="_Toc203106924"/>
      <w:r w:rsidRPr="003F6F76">
        <w:rPr>
          <w:rFonts w:hint="cs"/>
          <w:b/>
          <w:bCs/>
          <w:color w:val="000000"/>
          <w:sz w:val="28"/>
          <w:rtl/>
        </w:rPr>
        <w:t>موانع آشكارسازي همسرآزاری توسط زنان</w:t>
      </w:r>
      <w:bookmarkEnd w:id="302"/>
      <w:bookmarkEnd w:id="303"/>
      <w:bookmarkEnd w:id="304"/>
      <w:r w:rsidRPr="003F6F76">
        <w:rPr>
          <w:rFonts w:hint="cs"/>
          <w:b/>
          <w:bCs/>
          <w:color w:val="000000"/>
          <w:sz w:val="28"/>
          <w:rtl/>
        </w:rPr>
        <w:t>:</w:t>
      </w:r>
    </w:p>
    <w:p w:rsidR="003F04E1" w:rsidRPr="003F6F76" w:rsidRDefault="003F04E1" w:rsidP="003F04E1">
      <w:pPr>
        <w:pStyle w:val="a3"/>
        <w:spacing w:line="390" w:lineRule="exact"/>
        <w:rPr>
          <w:rtl/>
        </w:rPr>
      </w:pPr>
      <w:r w:rsidRPr="003F6F76">
        <w:rPr>
          <w:rFonts w:hint="cs"/>
          <w:rtl/>
        </w:rPr>
        <w:t>زنان به دلایل زیر تلاشی برای آشکار کردن خشونت و جلوگیری از آن انجام نمی‌دهند. شناسایی این دلایل موجب درک و ایجاد رابطه بهتری با زن خشونت دیده خواهد شد:</w:t>
      </w:r>
    </w:p>
    <w:p w:rsidR="003F04E1" w:rsidRPr="0097078D" w:rsidRDefault="003F04E1" w:rsidP="003F04E1">
      <w:pPr>
        <w:pStyle w:val="a0"/>
        <w:spacing w:line="390" w:lineRule="exact"/>
      </w:pPr>
      <w:r w:rsidRPr="0097078D">
        <w:rPr>
          <w:rFonts w:hint="cs"/>
          <w:rtl/>
        </w:rPr>
        <w:t>تحمل به خاطر فرزندان</w:t>
      </w:r>
    </w:p>
    <w:p w:rsidR="003F04E1" w:rsidRPr="0097078D" w:rsidRDefault="003F04E1" w:rsidP="003F04E1">
      <w:pPr>
        <w:pStyle w:val="a0"/>
        <w:spacing w:line="390" w:lineRule="exact"/>
      </w:pPr>
      <w:r w:rsidRPr="0097078D">
        <w:rPr>
          <w:rFonts w:hint="cs"/>
          <w:rtl/>
        </w:rPr>
        <w:t>علاقه به همسر و زندگی مشترک</w:t>
      </w:r>
    </w:p>
    <w:p w:rsidR="003F04E1" w:rsidRPr="0097078D" w:rsidRDefault="003F04E1" w:rsidP="003F04E1">
      <w:pPr>
        <w:pStyle w:val="a0"/>
        <w:spacing w:line="390" w:lineRule="exact"/>
      </w:pPr>
      <w:r w:rsidRPr="0097078D">
        <w:rPr>
          <w:rFonts w:hint="cs"/>
          <w:rtl/>
        </w:rPr>
        <w:t>ترس از همسر و تشدید خشونت</w:t>
      </w:r>
    </w:p>
    <w:p w:rsidR="003F04E1" w:rsidRPr="0097078D" w:rsidRDefault="003F04E1" w:rsidP="003F04E1">
      <w:pPr>
        <w:pStyle w:val="a0"/>
        <w:spacing w:line="390" w:lineRule="exact"/>
      </w:pPr>
      <w:r w:rsidRPr="0097078D">
        <w:rPr>
          <w:rFonts w:hint="cs"/>
          <w:rtl/>
        </w:rPr>
        <w:t>عذرخواهی خشونت</w:t>
      </w:r>
      <w:r w:rsidRPr="0097078D">
        <w:rPr>
          <w:rFonts w:hint="eastAsia"/>
          <w:rtl/>
        </w:rPr>
        <w:t>‌</w:t>
      </w:r>
      <w:r>
        <w:rPr>
          <w:rFonts w:hint="cs"/>
          <w:rtl/>
        </w:rPr>
        <w:t xml:space="preserve">‌کننده </w:t>
      </w:r>
      <w:r w:rsidRPr="0097078D">
        <w:rPr>
          <w:rFonts w:hint="cs"/>
          <w:rtl/>
        </w:rPr>
        <w:t>بعد از خشونت</w:t>
      </w:r>
    </w:p>
    <w:p w:rsidR="003F04E1" w:rsidRPr="0097078D" w:rsidRDefault="003F04E1" w:rsidP="003F04E1">
      <w:pPr>
        <w:pStyle w:val="a0"/>
        <w:spacing w:line="390" w:lineRule="exact"/>
      </w:pPr>
      <w:r w:rsidRPr="0097078D">
        <w:rPr>
          <w:rFonts w:hint="cs"/>
          <w:rtl/>
        </w:rPr>
        <w:t>امید به بهبود خودبخودی اوضاع</w:t>
      </w:r>
    </w:p>
    <w:p w:rsidR="003F04E1" w:rsidRPr="0097078D" w:rsidRDefault="003F04E1" w:rsidP="003F04E1">
      <w:pPr>
        <w:pStyle w:val="a0"/>
        <w:spacing w:line="390" w:lineRule="exact"/>
      </w:pPr>
      <w:r w:rsidRPr="0097078D">
        <w:rPr>
          <w:rFonts w:hint="cs"/>
          <w:rtl/>
        </w:rPr>
        <w:t>ترس از آبروریزی و واکنش دیگران</w:t>
      </w:r>
    </w:p>
    <w:p w:rsidR="003F04E1" w:rsidRPr="0097078D" w:rsidRDefault="003F04E1" w:rsidP="003F04E1">
      <w:pPr>
        <w:pStyle w:val="a0"/>
        <w:spacing w:line="390" w:lineRule="exact"/>
      </w:pPr>
      <w:r w:rsidRPr="0097078D">
        <w:rPr>
          <w:rFonts w:hint="cs"/>
          <w:rtl/>
        </w:rPr>
        <w:t>جلوگیری از دخالت دیگران در زندگی مشترک</w:t>
      </w:r>
    </w:p>
    <w:p w:rsidR="003F04E1" w:rsidRPr="0097078D" w:rsidRDefault="003F04E1" w:rsidP="003F04E1">
      <w:pPr>
        <w:pStyle w:val="a0"/>
        <w:spacing w:line="390" w:lineRule="exact"/>
      </w:pPr>
      <w:r w:rsidRPr="0097078D">
        <w:rPr>
          <w:rFonts w:hint="cs"/>
          <w:rtl/>
        </w:rPr>
        <w:t>نداشتن استقلال مالی یا اجتماعی</w:t>
      </w:r>
    </w:p>
    <w:p w:rsidR="003F04E1" w:rsidRPr="0097078D" w:rsidRDefault="003F04E1" w:rsidP="003F04E1">
      <w:pPr>
        <w:pStyle w:val="a0"/>
        <w:spacing w:line="390" w:lineRule="exact"/>
      </w:pPr>
      <w:r w:rsidRPr="0097078D">
        <w:rPr>
          <w:rFonts w:hint="cs"/>
          <w:rtl/>
        </w:rPr>
        <w:t>باور به اینکه با مدارا و محبت می</w:t>
      </w:r>
      <w:r w:rsidRPr="0097078D">
        <w:rPr>
          <w:rFonts w:hint="eastAsia"/>
          <w:rtl/>
        </w:rPr>
        <w:t>‌</w:t>
      </w:r>
      <w:r w:rsidRPr="0097078D">
        <w:rPr>
          <w:rFonts w:hint="cs"/>
          <w:rtl/>
        </w:rPr>
        <w:t>توان رفتار خشن همسر را تغییر داد</w:t>
      </w:r>
    </w:p>
    <w:p w:rsidR="003F04E1" w:rsidRPr="0097078D" w:rsidRDefault="003F04E1" w:rsidP="003F04E1">
      <w:pPr>
        <w:pStyle w:val="a0"/>
        <w:spacing w:line="390" w:lineRule="exact"/>
      </w:pPr>
      <w:r w:rsidRPr="0097078D">
        <w:rPr>
          <w:rFonts w:hint="cs"/>
          <w:rtl/>
        </w:rPr>
        <w:t>نداشتن حامی و پشتیبان و عدم اطلاع از وجود منابع حمایتی در جامعه</w:t>
      </w:r>
    </w:p>
    <w:p w:rsidR="003F04E1" w:rsidRPr="0097078D" w:rsidRDefault="003F04E1" w:rsidP="003F04E1">
      <w:pPr>
        <w:pStyle w:val="a0"/>
        <w:spacing w:line="390" w:lineRule="exact"/>
      </w:pPr>
      <w:r w:rsidRPr="0097078D">
        <w:rPr>
          <w:rFonts w:hint="cs"/>
          <w:rtl/>
        </w:rPr>
        <w:t xml:space="preserve">نگرانی از قضاوت کارکنان بهداشتی در مورد آن‌ها </w:t>
      </w:r>
    </w:p>
    <w:p w:rsidR="003F04E1" w:rsidRPr="0097078D" w:rsidRDefault="003F04E1" w:rsidP="003F04E1">
      <w:pPr>
        <w:pStyle w:val="a0"/>
        <w:spacing w:line="390" w:lineRule="exact"/>
      </w:pPr>
      <w:r w:rsidRPr="0097078D">
        <w:rPr>
          <w:rFonts w:hint="cs"/>
          <w:rtl/>
        </w:rPr>
        <w:t>عدم اعتماد به نظام بهداشتی در مورد رازداری و توانایی در کمک به آنان</w:t>
      </w:r>
    </w:p>
    <w:p w:rsidR="003F04E1" w:rsidRDefault="003F04E1" w:rsidP="003F04E1">
      <w:pPr>
        <w:pStyle w:val="a0"/>
        <w:spacing w:line="390" w:lineRule="exact"/>
      </w:pPr>
      <w:r w:rsidRPr="0097078D">
        <w:rPr>
          <w:rFonts w:hint="cs"/>
          <w:rtl/>
        </w:rPr>
        <w:t xml:space="preserve">سؤال نکردن کارکنان نظام بهداشتی در مورد همسرآزاری از مراجعین </w:t>
      </w:r>
    </w:p>
    <w:p w:rsidR="003F04E1" w:rsidRPr="0097078D" w:rsidRDefault="003F04E1" w:rsidP="003F04E1">
      <w:pPr>
        <w:pStyle w:val="a3"/>
        <w:spacing w:line="390" w:lineRule="exact"/>
      </w:pPr>
    </w:p>
    <w:p w:rsidR="003F04E1" w:rsidRPr="003F6F76" w:rsidRDefault="003F04E1" w:rsidP="003F04E1">
      <w:pPr>
        <w:pStyle w:val="a2"/>
        <w:spacing w:line="390" w:lineRule="exact"/>
        <w:rPr>
          <w:rtl/>
        </w:rPr>
      </w:pPr>
      <w:bookmarkStart w:id="305" w:name="_Toc417907568"/>
      <w:bookmarkStart w:id="306" w:name="_Toc443922903"/>
      <w:r w:rsidRPr="003F6F76">
        <w:rPr>
          <w:rFonts w:hint="cs"/>
          <w:rtl/>
        </w:rPr>
        <w:t>شناسايي موارد همسرآزاري</w:t>
      </w:r>
      <w:bookmarkEnd w:id="305"/>
      <w:bookmarkEnd w:id="306"/>
    </w:p>
    <w:p w:rsidR="003F04E1" w:rsidRPr="003F6F76" w:rsidRDefault="003F04E1" w:rsidP="003F04E1">
      <w:pPr>
        <w:pStyle w:val="a3"/>
        <w:spacing w:line="390" w:lineRule="exact"/>
        <w:rPr>
          <w:rtl/>
        </w:rPr>
      </w:pPr>
      <w:r w:rsidRPr="003F6F76">
        <w:rPr>
          <w:rFonts w:hint="cs"/>
          <w:rtl/>
        </w:rPr>
        <w:t>برای برقراری ارتباط درست با قربانیان خشونت، باید به دلایل آن‌ها برای تحمل رابطه خشونت</w:t>
      </w:r>
      <w:r w:rsidRPr="003F6F76">
        <w:rPr>
          <w:rFonts w:hint="eastAsia"/>
          <w:rtl/>
        </w:rPr>
        <w:t>‌</w:t>
      </w:r>
      <w:r w:rsidRPr="003F6F76">
        <w:rPr>
          <w:rFonts w:hint="cs"/>
          <w:rtl/>
        </w:rPr>
        <w:t>آمیز توجه کرد. اگرچه این دلایل ممکن است از دید کارکنان تحمل قربانی را توجیه نکند، به دلیل اهمیتی که برای وی دارد باید  به آن احترام گذاشت. این دلایل عبارتند از:</w:t>
      </w:r>
    </w:p>
    <w:p w:rsidR="003F04E1" w:rsidRPr="003F6F76" w:rsidRDefault="003F04E1" w:rsidP="003F04E1">
      <w:pPr>
        <w:pStyle w:val="a0"/>
        <w:spacing w:line="390" w:lineRule="exact"/>
      </w:pPr>
      <w:r w:rsidRPr="003F6F76">
        <w:rPr>
          <w:rFonts w:hint="cs"/>
          <w:rtl/>
        </w:rPr>
        <w:t>تحمل به خاطر فرزندان</w:t>
      </w:r>
    </w:p>
    <w:p w:rsidR="003F04E1" w:rsidRPr="003F6F76" w:rsidRDefault="003F04E1" w:rsidP="003F04E1">
      <w:pPr>
        <w:pStyle w:val="a0"/>
        <w:spacing w:line="390" w:lineRule="exact"/>
      </w:pPr>
      <w:r w:rsidRPr="003F6F76">
        <w:rPr>
          <w:rFonts w:hint="cs"/>
          <w:rtl/>
        </w:rPr>
        <w:t>علاقه به همسر و زندگی مشترک</w:t>
      </w:r>
    </w:p>
    <w:p w:rsidR="003F04E1" w:rsidRPr="003F6F76" w:rsidRDefault="003F04E1" w:rsidP="003F04E1">
      <w:pPr>
        <w:pStyle w:val="a0"/>
        <w:spacing w:line="390" w:lineRule="exact"/>
      </w:pPr>
      <w:r w:rsidRPr="003F6F76">
        <w:rPr>
          <w:rFonts w:hint="cs"/>
          <w:rtl/>
        </w:rPr>
        <w:t>ترس از همسر و تشدید خشونت</w:t>
      </w:r>
    </w:p>
    <w:p w:rsidR="003F04E1" w:rsidRPr="003F6F76" w:rsidRDefault="003F04E1" w:rsidP="003F04E1">
      <w:pPr>
        <w:pStyle w:val="a0"/>
        <w:spacing w:line="390" w:lineRule="exact"/>
      </w:pPr>
      <w:r w:rsidRPr="003F6F76">
        <w:rPr>
          <w:rFonts w:hint="cs"/>
          <w:rtl/>
        </w:rPr>
        <w:t>عذرخواهی خشونت</w:t>
      </w:r>
      <w:r w:rsidRPr="003F6F76">
        <w:rPr>
          <w:rFonts w:hint="eastAsia"/>
          <w:rtl/>
        </w:rPr>
        <w:t>‌</w:t>
      </w:r>
      <w:r w:rsidRPr="003F6F76">
        <w:rPr>
          <w:rFonts w:hint="cs"/>
          <w:rtl/>
        </w:rPr>
        <w:t>کننده بعد از خشونت</w:t>
      </w:r>
    </w:p>
    <w:p w:rsidR="003F04E1" w:rsidRPr="003F6F76" w:rsidRDefault="003F04E1" w:rsidP="003F04E1">
      <w:pPr>
        <w:pStyle w:val="a0"/>
        <w:spacing w:line="390" w:lineRule="exact"/>
      </w:pPr>
      <w:r w:rsidRPr="003F6F76">
        <w:rPr>
          <w:rFonts w:hint="cs"/>
          <w:rtl/>
        </w:rPr>
        <w:t>امید به بهبود خودبخودی اوضاع</w:t>
      </w:r>
    </w:p>
    <w:p w:rsidR="003F04E1" w:rsidRPr="003F6F76" w:rsidRDefault="003F04E1" w:rsidP="003F04E1">
      <w:pPr>
        <w:pStyle w:val="a0"/>
        <w:spacing w:line="390" w:lineRule="exact"/>
      </w:pPr>
      <w:r w:rsidRPr="003F6F76">
        <w:rPr>
          <w:rFonts w:hint="cs"/>
          <w:rtl/>
        </w:rPr>
        <w:t>ترس از آبروریزی و واکنش دیگران</w:t>
      </w:r>
    </w:p>
    <w:p w:rsidR="003F04E1" w:rsidRPr="003F6F76" w:rsidRDefault="003F04E1" w:rsidP="003F04E1">
      <w:pPr>
        <w:pStyle w:val="a0"/>
      </w:pPr>
      <w:r w:rsidRPr="003F6F76">
        <w:rPr>
          <w:rFonts w:hint="cs"/>
          <w:rtl/>
        </w:rPr>
        <w:t>جلوگیری از دخالت دیگران در زندگی مشترک</w:t>
      </w:r>
    </w:p>
    <w:p w:rsidR="003F04E1" w:rsidRPr="003F6F76" w:rsidRDefault="003F04E1" w:rsidP="003F04E1">
      <w:pPr>
        <w:pStyle w:val="a0"/>
      </w:pPr>
      <w:r w:rsidRPr="003F6F76">
        <w:rPr>
          <w:rFonts w:hint="cs"/>
          <w:rtl/>
        </w:rPr>
        <w:t>نداشتن استقلال مالی یا اجتماعی</w:t>
      </w:r>
    </w:p>
    <w:p w:rsidR="003F04E1" w:rsidRDefault="003F04E1" w:rsidP="003F04E1">
      <w:pPr>
        <w:pStyle w:val="a0"/>
      </w:pPr>
      <w:r w:rsidRPr="003F6F76">
        <w:rPr>
          <w:rFonts w:hint="cs"/>
          <w:rtl/>
        </w:rPr>
        <w:t>باور به اینکه با مدارا و محبت می</w:t>
      </w:r>
      <w:r w:rsidRPr="003F6F76">
        <w:rPr>
          <w:rFonts w:hint="eastAsia"/>
          <w:rtl/>
        </w:rPr>
        <w:t>‌</w:t>
      </w:r>
      <w:r w:rsidRPr="003F6F76">
        <w:rPr>
          <w:rFonts w:hint="cs"/>
          <w:rtl/>
        </w:rPr>
        <w:t>توان رفتار خشن همسر را تغییر داد</w:t>
      </w:r>
    </w:p>
    <w:p w:rsidR="003F04E1" w:rsidRPr="003F6F76" w:rsidRDefault="003F04E1" w:rsidP="003F04E1">
      <w:pPr>
        <w:pStyle w:val="a3"/>
      </w:pPr>
    </w:p>
    <w:p w:rsidR="003F04E1" w:rsidRPr="0097078D" w:rsidRDefault="003F04E1" w:rsidP="003F04E1">
      <w:pPr>
        <w:pStyle w:val="a3"/>
        <w:ind w:firstLine="0"/>
        <w:rPr>
          <w:b/>
          <w:bCs/>
          <w:rtl/>
        </w:rPr>
      </w:pPr>
      <w:bookmarkStart w:id="307" w:name="_Toc279885905"/>
      <w:r w:rsidRPr="0097078D">
        <w:rPr>
          <w:rFonts w:hint="cs"/>
          <w:b/>
          <w:bCs/>
          <w:rtl/>
        </w:rPr>
        <w:t>چگونه زنانی را که مورد همسرآزاری قرار دارند شناسایی کنیم؟</w:t>
      </w:r>
      <w:bookmarkEnd w:id="307"/>
    </w:p>
    <w:p w:rsidR="003F04E1" w:rsidRPr="003F6F76" w:rsidRDefault="003F04E1" w:rsidP="003F04E1">
      <w:pPr>
        <w:pStyle w:val="a3"/>
        <w:rPr>
          <w:rFonts w:ascii="Cambria" w:hAnsi="Cambria"/>
          <w:rtl/>
        </w:rPr>
      </w:pPr>
      <w:r w:rsidRPr="003F6F76">
        <w:rPr>
          <w:rFonts w:hint="cs"/>
          <w:b/>
          <w:bCs/>
          <w:rtl/>
        </w:rPr>
        <w:t>باید از همه‌ی زنان در این مورد سؤال کرد</w:t>
      </w:r>
      <w:r w:rsidRPr="003F6F76">
        <w:rPr>
          <w:rFonts w:hint="cs"/>
          <w:rtl/>
        </w:rPr>
        <w:t>. با این حال مشاهده</w:t>
      </w:r>
      <w:r w:rsidRPr="003F6F76">
        <w:rPr>
          <w:rFonts w:hint="eastAsia"/>
          <w:rtl/>
        </w:rPr>
        <w:t>‌ی</w:t>
      </w:r>
      <w:r w:rsidRPr="003F6F76">
        <w:rPr>
          <w:rFonts w:hint="cs"/>
          <w:rtl/>
        </w:rPr>
        <w:t xml:space="preserve"> </w:t>
      </w:r>
      <w:r w:rsidRPr="003F6F76">
        <w:rPr>
          <w:rtl/>
        </w:rPr>
        <w:t xml:space="preserve">علائم </w:t>
      </w:r>
      <w:r w:rsidRPr="003F6F76">
        <w:rPr>
          <w:rFonts w:hint="cs"/>
          <w:rtl/>
        </w:rPr>
        <w:t xml:space="preserve">زیر در زنان باید توجه کارکنان بهداشتی را به احتمال وجود همسرآزاری جسمانی جلب کند: </w:t>
      </w:r>
    </w:p>
    <w:p w:rsidR="003F04E1" w:rsidRPr="003F6F76" w:rsidRDefault="003F04E1" w:rsidP="003F04E1">
      <w:pPr>
        <w:pStyle w:val="a0"/>
        <w:rPr>
          <w:rtl/>
        </w:rPr>
      </w:pPr>
      <w:r w:rsidRPr="003F6F76">
        <w:rPr>
          <w:rFonts w:hint="cs"/>
          <w:rtl/>
        </w:rPr>
        <w:t>آسیب‌هایی که با توضیح  بیمار در مورد نحوه‌ی ایجادشان هم</w:t>
      </w:r>
      <w:r w:rsidRPr="003F6F76">
        <w:rPr>
          <w:rFonts w:hint="eastAsia"/>
          <w:rtl/>
        </w:rPr>
        <w:t>‌</w:t>
      </w:r>
      <w:r w:rsidRPr="003F6F76">
        <w:rPr>
          <w:rFonts w:hint="cs"/>
          <w:rtl/>
        </w:rPr>
        <w:t>خوانی ندارد مثل کبودی پای چشم در اثر برخورد به درب</w:t>
      </w:r>
    </w:p>
    <w:p w:rsidR="003F04E1" w:rsidRPr="003F6F76" w:rsidRDefault="003F04E1" w:rsidP="003F04E1">
      <w:pPr>
        <w:pStyle w:val="a0"/>
      </w:pPr>
      <w:r w:rsidRPr="003F6F76">
        <w:rPr>
          <w:rFonts w:hint="cs"/>
          <w:rtl/>
        </w:rPr>
        <w:t>آسیب</w:t>
      </w:r>
      <w:r w:rsidRPr="003F6F76">
        <w:rPr>
          <w:rFonts w:hint="eastAsia"/>
          <w:rtl/>
        </w:rPr>
        <w:t>‌</w:t>
      </w:r>
      <w:r w:rsidRPr="003F6F76">
        <w:rPr>
          <w:rFonts w:hint="cs"/>
          <w:rtl/>
        </w:rPr>
        <w:t xml:space="preserve">های نواحی صورت، سروگردن، گلو، قفسه‌ی سینه، شکم و ناحیه‌ی تناسلی </w:t>
      </w:r>
    </w:p>
    <w:p w:rsidR="003F04E1" w:rsidRPr="003F6F76" w:rsidRDefault="003F04E1" w:rsidP="003F04E1">
      <w:pPr>
        <w:pStyle w:val="a0"/>
        <w:rPr>
          <w:rtl/>
        </w:rPr>
      </w:pPr>
      <w:r w:rsidRPr="003F6F76">
        <w:rPr>
          <w:rFonts w:hint="cs"/>
          <w:rtl/>
        </w:rPr>
        <w:t>آسیب‌هایی که بیشتر در مرکز بدن قرار دارند</w:t>
      </w:r>
      <w:r>
        <w:rPr>
          <w:rFonts w:hint="cs"/>
          <w:rtl/>
        </w:rPr>
        <w:t xml:space="preserve"> خصوصاً </w:t>
      </w:r>
      <w:r w:rsidRPr="003F6F76">
        <w:rPr>
          <w:rFonts w:hint="cs"/>
          <w:rtl/>
        </w:rPr>
        <w:t>نقاطی که با لباس پوشیده می‌شوند</w:t>
      </w:r>
    </w:p>
    <w:p w:rsidR="003F04E1" w:rsidRPr="003F6F76" w:rsidRDefault="003F04E1" w:rsidP="003F04E1">
      <w:pPr>
        <w:pStyle w:val="a0"/>
      </w:pPr>
      <w:r w:rsidRPr="003F6F76">
        <w:rPr>
          <w:rFonts w:hint="cs"/>
          <w:rtl/>
        </w:rPr>
        <w:t>کبودی‌هایی که در مراحل مختلف بهبودی‌اند (با رنگ‌های مختلف)</w:t>
      </w:r>
    </w:p>
    <w:p w:rsidR="003F04E1" w:rsidRPr="003F6F76" w:rsidRDefault="003F04E1" w:rsidP="003F04E1">
      <w:pPr>
        <w:pStyle w:val="a0"/>
      </w:pPr>
      <w:r w:rsidRPr="003F6F76">
        <w:rPr>
          <w:rFonts w:hint="cs"/>
          <w:rtl/>
        </w:rPr>
        <w:t>بیمار با دلایل مختلف به مراکز بهداشتی مراجعه‌ می‌کند</w:t>
      </w:r>
    </w:p>
    <w:p w:rsidR="003F04E1" w:rsidRPr="003F6F76" w:rsidRDefault="003F04E1" w:rsidP="003F04E1">
      <w:pPr>
        <w:pStyle w:val="a0"/>
      </w:pPr>
      <w:r w:rsidRPr="003F6F76">
        <w:rPr>
          <w:rFonts w:hint="cs"/>
          <w:rtl/>
        </w:rPr>
        <w:t xml:space="preserve">ندادن شرح حال درست یا طفره رفتن از معاینه </w:t>
      </w:r>
    </w:p>
    <w:p w:rsidR="003F04E1" w:rsidRPr="003F6F76" w:rsidRDefault="003F04E1" w:rsidP="003F04E1">
      <w:pPr>
        <w:pStyle w:val="a0"/>
      </w:pPr>
      <w:r w:rsidRPr="003F6F76">
        <w:rPr>
          <w:rFonts w:hint="cs"/>
          <w:rtl/>
        </w:rPr>
        <w:t>اشاره به خُلق‌وخوی تند یا خشم شوهر</w:t>
      </w:r>
    </w:p>
    <w:p w:rsidR="003F04E1" w:rsidRPr="003F6F76" w:rsidRDefault="003F04E1" w:rsidP="003F04E1">
      <w:pPr>
        <w:pStyle w:val="a0"/>
      </w:pPr>
      <w:r w:rsidRPr="003F6F76">
        <w:rPr>
          <w:rFonts w:hint="cs"/>
          <w:rtl/>
        </w:rPr>
        <w:t>از صحبت در حضور همسر در مورد علت مراجعه خودداری می‌کند</w:t>
      </w:r>
    </w:p>
    <w:p w:rsidR="003F04E1" w:rsidRPr="003F6F76" w:rsidRDefault="003F04E1" w:rsidP="003F04E1">
      <w:pPr>
        <w:pStyle w:val="a0"/>
      </w:pPr>
      <w:r w:rsidRPr="003F6F76">
        <w:rPr>
          <w:rFonts w:hint="cs"/>
          <w:rtl/>
        </w:rPr>
        <w:t>هرگونه صدمه در دوران بارداری (یک‌سوم صدمات در بارداری به صورت سقوط یا افتادن است)</w:t>
      </w:r>
    </w:p>
    <w:p w:rsidR="003F04E1" w:rsidRDefault="003F04E1" w:rsidP="003F04E1">
      <w:pPr>
        <w:pStyle w:val="a0"/>
      </w:pPr>
      <w:r w:rsidRPr="003F6F76">
        <w:rPr>
          <w:rFonts w:hint="cs"/>
          <w:rtl/>
        </w:rPr>
        <w:t>بیمار درمان‌های طبی خود را پیگیری نمی‌کند</w:t>
      </w:r>
    </w:p>
    <w:p w:rsidR="003F04E1" w:rsidRPr="003F6F76" w:rsidRDefault="003F04E1" w:rsidP="003F04E1">
      <w:pPr>
        <w:pStyle w:val="a3"/>
      </w:pPr>
    </w:p>
    <w:p w:rsidR="003F04E1" w:rsidRPr="0097078D" w:rsidRDefault="003F04E1" w:rsidP="003F04E1">
      <w:pPr>
        <w:pStyle w:val="a3"/>
        <w:ind w:firstLine="0"/>
        <w:rPr>
          <w:b/>
          <w:bCs/>
          <w:rtl/>
        </w:rPr>
      </w:pPr>
      <w:bookmarkStart w:id="308" w:name="_Toc196634480"/>
      <w:bookmarkStart w:id="309" w:name="_Toc279885906"/>
      <w:bookmarkStart w:id="310" w:name="_Toc196634481"/>
      <w:r w:rsidRPr="0097078D">
        <w:rPr>
          <w:rFonts w:hint="cs"/>
          <w:b/>
          <w:bCs/>
          <w:rtl/>
        </w:rPr>
        <w:t>شیوه‌ برخورد با قربانيان همسرآزاری</w:t>
      </w:r>
      <w:bookmarkEnd w:id="308"/>
      <w:bookmarkEnd w:id="309"/>
      <w:r w:rsidRPr="0097078D">
        <w:rPr>
          <w:rFonts w:hint="cs"/>
          <w:b/>
          <w:bCs/>
          <w:rtl/>
        </w:rPr>
        <w:t>:</w:t>
      </w:r>
    </w:p>
    <w:p w:rsidR="003F04E1" w:rsidRPr="003F6F76" w:rsidRDefault="003F04E1" w:rsidP="003F04E1">
      <w:pPr>
        <w:pStyle w:val="a3"/>
        <w:rPr>
          <w:rtl/>
        </w:rPr>
      </w:pPr>
      <w:r w:rsidRPr="003F6F76">
        <w:rPr>
          <w:rFonts w:hint="cs"/>
          <w:rtl/>
        </w:rPr>
        <w:t xml:space="preserve">باید توجه داشت که صحبت در مورد خشونت برای </w:t>
      </w:r>
      <w:r w:rsidRPr="003F6F76">
        <w:rPr>
          <w:rtl/>
        </w:rPr>
        <w:t xml:space="preserve">قربانيان </w:t>
      </w:r>
      <w:r w:rsidRPr="003F6F76">
        <w:rPr>
          <w:rFonts w:hint="cs"/>
          <w:rtl/>
        </w:rPr>
        <w:t xml:space="preserve">کار بسیار مشکلی است و نیاز به فراهم شدن فضای مناسب دارد. </w:t>
      </w:r>
    </w:p>
    <w:p w:rsidR="003F04E1" w:rsidRPr="003F6F76" w:rsidRDefault="003F04E1" w:rsidP="003F04E1">
      <w:pPr>
        <w:pStyle w:val="a3"/>
        <w:rPr>
          <w:rtl/>
        </w:rPr>
      </w:pPr>
      <w:r w:rsidRPr="003F6F76">
        <w:rPr>
          <w:rtl/>
        </w:rPr>
        <w:t xml:space="preserve">از ديدگاه زنان </w:t>
      </w:r>
      <w:r w:rsidRPr="003F6F76">
        <w:rPr>
          <w:rFonts w:hint="cs"/>
          <w:rtl/>
        </w:rPr>
        <w:t>خشونت‌</w:t>
      </w:r>
      <w:r w:rsidRPr="003F6F76">
        <w:rPr>
          <w:rtl/>
        </w:rPr>
        <w:t xml:space="preserve">ديده، </w:t>
      </w:r>
      <w:r w:rsidRPr="003F6F76">
        <w:rPr>
          <w:rFonts w:hint="cs"/>
          <w:rtl/>
        </w:rPr>
        <w:t xml:space="preserve">برقراری </w:t>
      </w:r>
      <w:r w:rsidRPr="003F6F76">
        <w:rPr>
          <w:rtl/>
        </w:rPr>
        <w:t>ارتباط</w:t>
      </w:r>
      <w:r>
        <w:rPr>
          <w:rFonts w:hint="cs"/>
          <w:rtl/>
        </w:rPr>
        <w:t xml:space="preserve">، </w:t>
      </w:r>
      <w:r w:rsidRPr="003F6F76">
        <w:rPr>
          <w:rFonts w:hint="cs"/>
          <w:rtl/>
        </w:rPr>
        <w:t>همدلی (درک موقعیت و احساس آنان) وشنیده ‌شدن</w:t>
      </w:r>
      <w:r w:rsidRPr="003F6F76">
        <w:rPr>
          <w:rtl/>
        </w:rPr>
        <w:t xml:space="preserve"> حرف</w:t>
      </w:r>
      <w:r w:rsidRPr="003F6F76">
        <w:rPr>
          <w:rFonts w:hint="eastAsia"/>
          <w:rtl/>
        </w:rPr>
        <w:t>‌</w:t>
      </w:r>
      <w:r w:rsidRPr="003F6F76">
        <w:rPr>
          <w:rtl/>
        </w:rPr>
        <w:t>هاي</w:t>
      </w:r>
      <w:r w:rsidRPr="003F6F76">
        <w:rPr>
          <w:rFonts w:hint="cs"/>
          <w:rtl/>
        </w:rPr>
        <w:t>ش</w:t>
      </w:r>
      <w:r w:rsidRPr="003F6F76">
        <w:rPr>
          <w:rtl/>
        </w:rPr>
        <w:t xml:space="preserve">ان </w:t>
      </w:r>
      <w:r w:rsidRPr="003F6F76">
        <w:rPr>
          <w:rFonts w:hint="cs"/>
          <w:rtl/>
        </w:rPr>
        <w:t>در اولویت قرار دارد</w:t>
      </w:r>
      <w:r w:rsidRPr="003F6F76">
        <w:rPr>
          <w:rtl/>
        </w:rPr>
        <w:t xml:space="preserve">. </w:t>
      </w:r>
    </w:p>
    <w:p w:rsidR="003F04E1" w:rsidRPr="003F6F76" w:rsidRDefault="003F04E1" w:rsidP="003F04E1">
      <w:pPr>
        <w:pStyle w:val="a3"/>
        <w:rPr>
          <w:b/>
          <w:bCs/>
          <w:rtl/>
        </w:rPr>
      </w:pPr>
      <w:r w:rsidRPr="003F6F76">
        <w:rPr>
          <w:rFonts w:hint="cs"/>
          <w:rtl/>
        </w:rPr>
        <w:t xml:space="preserve">هنگام مصاحبه بهتر است ضمن گوش دادن به  صحبت‌های مراجع و توجه به شکایات او، با تکان دادن سر و استفاده از عباراتی مانند </w:t>
      </w:r>
      <w:r w:rsidRPr="003F6F76">
        <w:rPr>
          <w:rFonts w:ascii="Univers Condensed" w:hAnsi="Univers Condensed"/>
          <w:rtl/>
        </w:rPr>
        <w:t>“</w:t>
      </w:r>
      <w:r w:rsidRPr="003F6F76">
        <w:rPr>
          <w:rFonts w:hint="cs"/>
          <w:rtl/>
        </w:rPr>
        <w:t>خیلی اذیت شدید</w:t>
      </w:r>
      <w:r w:rsidRPr="003F6F76">
        <w:rPr>
          <w:rFonts w:ascii="Univers Condensed" w:hAnsi="Univers Condensed"/>
          <w:rtl/>
        </w:rPr>
        <w:t>”</w:t>
      </w:r>
      <w:r>
        <w:rPr>
          <w:rFonts w:hint="cs"/>
          <w:rtl/>
        </w:rPr>
        <w:t xml:space="preserve">، </w:t>
      </w:r>
      <w:r w:rsidRPr="003F6F76">
        <w:rPr>
          <w:rFonts w:ascii="Univers Condensed" w:hAnsi="Univers Condensed"/>
          <w:rtl/>
        </w:rPr>
        <w:t>“</w:t>
      </w:r>
      <w:r w:rsidRPr="003F6F76">
        <w:rPr>
          <w:rFonts w:hint="cs"/>
          <w:rtl/>
        </w:rPr>
        <w:t>می</w:t>
      </w:r>
      <w:r w:rsidRPr="003F6F76">
        <w:rPr>
          <w:rFonts w:hint="eastAsia"/>
          <w:rtl/>
        </w:rPr>
        <w:t>‌</w:t>
      </w:r>
      <w:r w:rsidRPr="003F6F76">
        <w:rPr>
          <w:rFonts w:hint="cs"/>
          <w:rtl/>
        </w:rPr>
        <w:t>فهمم</w:t>
      </w:r>
      <w:r w:rsidRPr="003F6F76">
        <w:rPr>
          <w:rFonts w:ascii="Univers Condensed" w:hAnsi="Univers Condensed"/>
          <w:rtl/>
        </w:rPr>
        <w:t>”</w:t>
      </w:r>
      <w:r w:rsidRPr="003F6F76">
        <w:rPr>
          <w:rFonts w:hint="cs"/>
          <w:rtl/>
        </w:rPr>
        <w:t xml:space="preserve"> ،...</w:t>
      </w:r>
      <w:r w:rsidRPr="003F6F76">
        <w:rPr>
          <w:b/>
          <w:bCs/>
          <w:rtl/>
        </w:rPr>
        <w:t xml:space="preserve"> ارتباط</w:t>
      </w:r>
      <w:r w:rsidRPr="003F6F76">
        <w:rPr>
          <w:rFonts w:hint="cs"/>
          <w:b/>
          <w:bCs/>
          <w:rtl/>
        </w:rPr>
        <w:t xml:space="preserve"> مناسب را برقرارکنید.</w:t>
      </w:r>
    </w:p>
    <w:p w:rsidR="003F04E1" w:rsidRPr="003F6F76" w:rsidRDefault="003F04E1" w:rsidP="003F04E1">
      <w:pPr>
        <w:jc w:val="both"/>
        <w:rPr>
          <w:b/>
          <w:bCs/>
          <w:color w:val="000000"/>
          <w:sz w:val="24"/>
          <w:szCs w:val="24"/>
          <w:rtl/>
        </w:rPr>
      </w:pPr>
      <w:r w:rsidRPr="003F6F76">
        <w:rPr>
          <w:rFonts w:hint="cs"/>
          <w:b/>
          <w:bCs/>
          <w:color w:val="000000"/>
          <w:sz w:val="24"/>
          <w:szCs w:val="24"/>
          <w:rtl/>
        </w:rPr>
        <w:t>می‌توانید از جملات حمایت</w:t>
      </w:r>
      <w:r>
        <w:rPr>
          <w:rFonts w:hint="cs"/>
          <w:b/>
          <w:bCs/>
          <w:color w:val="000000"/>
          <w:sz w:val="24"/>
          <w:szCs w:val="24"/>
          <w:rtl/>
        </w:rPr>
        <w:t xml:space="preserve">‌کننده </w:t>
      </w:r>
      <w:r w:rsidRPr="003F6F76">
        <w:rPr>
          <w:rFonts w:hint="cs"/>
          <w:b/>
          <w:bCs/>
          <w:color w:val="000000"/>
          <w:sz w:val="24"/>
          <w:szCs w:val="24"/>
          <w:rtl/>
        </w:rPr>
        <w:t>زیر</w:t>
      </w:r>
      <w:r w:rsidRPr="003F6F76">
        <w:rPr>
          <w:rFonts w:hint="eastAsia"/>
          <w:b/>
          <w:bCs/>
          <w:color w:val="000000"/>
          <w:sz w:val="24"/>
          <w:szCs w:val="24"/>
          <w:rtl/>
        </w:rPr>
        <w:t xml:space="preserve"> استفاده کنید:</w:t>
      </w:r>
      <w:r w:rsidRPr="003F6F76">
        <w:rPr>
          <w:rFonts w:hint="cs"/>
          <w:b/>
          <w:bCs/>
          <w:color w:val="000000"/>
          <w:sz w:val="24"/>
          <w:szCs w:val="24"/>
          <w:rtl/>
        </w:rPr>
        <w:t xml:space="preserve"> </w:t>
      </w:r>
    </w:p>
    <w:p w:rsidR="003F04E1" w:rsidRPr="003F6F76" w:rsidRDefault="003F04E1" w:rsidP="003F04E1">
      <w:pPr>
        <w:pStyle w:val="a3"/>
        <w:rPr>
          <w:rtl/>
        </w:rPr>
      </w:pPr>
      <w:r w:rsidRPr="003F6F76">
        <w:rPr>
          <w:rFonts w:hint="cs"/>
          <w:rtl/>
        </w:rPr>
        <w:t>خوشحالم که موضوع را با من در میان گذاشتید؛ می‌خواهم کمکتان کنم؛ نگران سلامتیتان هستم؛ شما مقصر نیستید؛ و من می‌توانم شما را به متخصصینی معرفی کنم که راهنمایی‌تان کنند.</w:t>
      </w:r>
    </w:p>
    <w:p w:rsidR="003F04E1" w:rsidRPr="003F6F76" w:rsidRDefault="003F04E1" w:rsidP="003F04E1">
      <w:pPr>
        <w:pStyle w:val="a3"/>
        <w:rPr>
          <w:rtl/>
        </w:rPr>
      </w:pPr>
      <w:r w:rsidRPr="003F6F76">
        <w:rPr>
          <w:rFonts w:hint="cs"/>
          <w:rtl/>
        </w:rPr>
        <w:t xml:space="preserve">جملاتی که در این موقعیت‌ها نباید به کار بُرد: </w:t>
      </w:r>
    </w:p>
    <w:p w:rsidR="003F04E1" w:rsidRDefault="003F04E1" w:rsidP="003F04E1">
      <w:pPr>
        <w:pStyle w:val="a3"/>
        <w:rPr>
          <w:rtl/>
        </w:rPr>
      </w:pPr>
      <w:r w:rsidRPr="003F6F76">
        <w:rPr>
          <w:rFonts w:hint="cs"/>
          <w:rtl/>
        </w:rPr>
        <w:t>سهم شما در این دعوا چه بود؟ شما که می‌دانستید عصبانی است چرا با او جروبحث کردید؟ چرا زودتر به من نگفتید؟ چرا همان بار اولی که کتکتان زد، ترکش نکردید؟</w:t>
      </w:r>
    </w:p>
    <w:p w:rsidR="003F04E1" w:rsidRPr="003F6F76" w:rsidRDefault="003F04E1" w:rsidP="003F04E1">
      <w:pPr>
        <w:pStyle w:val="a3"/>
        <w:spacing w:line="240" w:lineRule="exact"/>
        <w:rPr>
          <w:rtl/>
        </w:rPr>
      </w:pPr>
    </w:p>
    <w:p w:rsidR="003F04E1" w:rsidRPr="003F6F76" w:rsidRDefault="009E4C7E" w:rsidP="003F04E1">
      <w:pPr>
        <w:jc w:val="both"/>
        <w:rPr>
          <w:color w:val="000000"/>
          <w:sz w:val="24"/>
          <w:szCs w:val="24"/>
          <w:rtl/>
        </w:rPr>
      </w:pPr>
      <w:r>
        <w:rPr>
          <w:rFonts w:cs="B Nazanin"/>
          <w:noProof/>
          <w:color w:val="000000"/>
          <w:sz w:val="24"/>
          <w:szCs w:val="24"/>
          <w:rtl/>
          <w:lang w:bidi="ar-SA"/>
        </w:rPr>
        <mc:AlternateContent>
          <mc:Choice Requires="wps">
            <w:drawing>
              <wp:anchor distT="0" distB="0" distL="114300" distR="114300" simplePos="0" relativeHeight="251968512" behindDoc="0" locked="0" layoutInCell="1" allowOverlap="1">
                <wp:simplePos x="0" y="0"/>
                <wp:positionH relativeFrom="column">
                  <wp:posOffset>695960</wp:posOffset>
                </wp:positionH>
                <wp:positionV relativeFrom="paragraph">
                  <wp:posOffset>167640</wp:posOffset>
                </wp:positionV>
                <wp:extent cx="3827780" cy="457200"/>
                <wp:effectExtent l="32385" t="36195" r="35560" b="40005"/>
                <wp:wrapNone/>
                <wp:docPr id="83" name="AutoShap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27780" cy="457200"/>
                        </a:xfrm>
                        <a:prstGeom prst="flowChartProcess">
                          <a:avLst/>
                        </a:prstGeom>
                        <a:solidFill>
                          <a:srgbClr val="FFFFFF"/>
                        </a:solidFill>
                        <a:ln w="63500" cmpd="thickThin">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04AAE" w:rsidRPr="0097078D" w:rsidRDefault="00804AAE" w:rsidP="003F04E1">
                            <w:pPr>
                              <w:rPr>
                                <w:b/>
                                <w:bCs/>
                                <w:sz w:val="24"/>
                                <w:szCs w:val="24"/>
                                <w:rtl/>
                              </w:rPr>
                            </w:pPr>
                            <w:r w:rsidRPr="0097078D">
                              <w:rPr>
                                <w:rFonts w:hint="cs"/>
                                <w:b/>
                                <w:bCs/>
                                <w:sz w:val="24"/>
                                <w:szCs w:val="24"/>
                                <w:rtl/>
                              </w:rPr>
                              <w:t>ن</w:t>
                            </w:r>
                            <w:r w:rsidRPr="0097078D">
                              <w:rPr>
                                <w:b/>
                                <w:bCs/>
                                <w:sz w:val="24"/>
                                <w:szCs w:val="24"/>
                                <w:rtl/>
                              </w:rPr>
                              <w:t xml:space="preserve">بايد </w:t>
                            </w:r>
                            <w:r w:rsidRPr="0097078D">
                              <w:rPr>
                                <w:rFonts w:hint="cs"/>
                                <w:b/>
                                <w:bCs/>
                                <w:sz w:val="24"/>
                                <w:szCs w:val="24"/>
                                <w:rtl/>
                              </w:rPr>
                              <w:t xml:space="preserve">زن کتک خورده را </w:t>
                            </w:r>
                            <w:r w:rsidRPr="0097078D">
                              <w:rPr>
                                <w:b/>
                                <w:bCs/>
                                <w:sz w:val="24"/>
                                <w:szCs w:val="24"/>
                                <w:rtl/>
                              </w:rPr>
                              <w:t>در ايجاد خشونت</w:t>
                            </w:r>
                            <w:r w:rsidRPr="0097078D">
                              <w:rPr>
                                <w:rFonts w:hint="cs"/>
                                <w:b/>
                                <w:bCs/>
                                <w:sz w:val="24"/>
                                <w:szCs w:val="24"/>
                                <w:rtl/>
                              </w:rPr>
                              <w:t xml:space="preserve"> </w:t>
                            </w:r>
                            <w:r w:rsidRPr="0097078D">
                              <w:rPr>
                                <w:b/>
                                <w:bCs/>
                                <w:sz w:val="24"/>
                                <w:szCs w:val="24"/>
                                <w:rtl/>
                              </w:rPr>
                              <w:t>مقصر دانست</w:t>
                            </w:r>
                            <w:r w:rsidRPr="0097078D">
                              <w:rPr>
                                <w:rFonts w:hint="cs"/>
                                <w:b/>
                                <w:bCs/>
                                <w:sz w:val="24"/>
                                <w:szCs w:val="24"/>
                                <w:rtl/>
                              </w:rPr>
                              <w:t>.</w:t>
                            </w:r>
                          </w:p>
                          <w:p w:rsidR="00804AAE" w:rsidRPr="00FE071A" w:rsidRDefault="00804AAE" w:rsidP="003F04E1">
                            <w:pPr>
                              <w:rPr>
                                <w:rFonts w:cs="B Nasim"/>
                                <w:b/>
                                <w:bCs/>
                              </w:rPr>
                            </w:pPr>
                          </w:p>
                          <w:p w:rsidR="00804AAE" w:rsidRPr="00FE071A" w:rsidRDefault="00804AAE" w:rsidP="003F04E1">
                            <w:pPr>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_x0000_s1101" type="#_x0000_t109" style="position:absolute;left:0;text-align:left;margin-left:54.8pt;margin-top:13.2pt;width:301.4pt;height:36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" strokecolor="#c0504d" strokeweight="5pt">
                <v:stroke linestyle="thickThin"/>
                <v:shadow color="#868686"/>
                <v:textbox>
                  <w:txbxContent>
                    <w:p w:rsidR="00804AAE" w:rsidRPr="0097078D" w:rsidRDefault="00804AAE" w:rsidP="003F04E1">
                      <w:pPr>
                        <w:rPr>
                          <w:b/>
                          <w:bCs/>
                          <w:sz w:val="24"/>
                          <w:szCs w:val="24"/>
                          <w:rtl/>
                        </w:rPr>
                      </w:pPr>
                      <w:r w:rsidRPr="0097078D">
                        <w:rPr>
                          <w:rFonts w:hint="cs"/>
                          <w:b/>
                          <w:bCs/>
                          <w:sz w:val="24"/>
                          <w:szCs w:val="24"/>
                          <w:rtl/>
                        </w:rPr>
                        <w:t>ن</w:t>
                      </w:r>
                      <w:r w:rsidRPr="0097078D">
                        <w:rPr>
                          <w:b/>
                          <w:bCs/>
                          <w:sz w:val="24"/>
                          <w:szCs w:val="24"/>
                          <w:rtl/>
                        </w:rPr>
                        <w:t xml:space="preserve">بايد </w:t>
                      </w:r>
                      <w:r w:rsidRPr="0097078D">
                        <w:rPr>
                          <w:rFonts w:hint="cs"/>
                          <w:b/>
                          <w:bCs/>
                          <w:sz w:val="24"/>
                          <w:szCs w:val="24"/>
                          <w:rtl/>
                        </w:rPr>
                        <w:t xml:space="preserve">زن کتک خورده را </w:t>
                      </w:r>
                      <w:r w:rsidRPr="0097078D">
                        <w:rPr>
                          <w:b/>
                          <w:bCs/>
                          <w:sz w:val="24"/>
                          <w:szCs w:val="24"/>
                          <w:rtl/>
                        </w:rPr>
                        <w:t>در ايجاد خشونت</w:t>
                      </w:r>
                      <w:r w:rsidRPr="0097078D">
                        <w:rPr>
                          <w:rFonts w:hint="cs"/>
                          <w:b/>
                          <w:bCs/>
                          <w:sz w:val="24"/>
                          <w:szCs w:val="24"/>
                          <w:rtl/>
                        </w:rPr>
                        <w:t xml:space="preserve"> </w:t>
                      </w:r>
                      <w:r w:rsidRPr="0097078D">
                        <w:rPr>
                          <w:b/>
                          <w:bCs/>
                          <w:sz w:val="24"/>
                          <w:szCs w:val="24"/>
                          <w:rtl/>
                        </w:rPr>
                        <w:t>مقصر دانست</w:t>
                      </w:r>
                      <w:r w:rsidRPr="0097078D">
                        <w:rPr>
                          <w:rFonts w:hint="cs"/>
                          <w:b/>
                          <w:bCs/>
                          <w:sz w:val="24"/>
                          <w:szCs w:val="24"/>
                          <w:rtl/>
                        </w:rPr>
                        <w:t>.</w:t>
                      </w:r>
                    </w:p>
                    <w:p w:rsidR="00804AAE" w:rsidRPr="00FE071A" w:rsidRDefault="00804AAE" w:rsidP="003F04E1">
                      <w:pPr>
                        <w:rPr>
                          <w:rFonts w:cs="B Nasim"/>
                          <w:b/>
                          <w:bCs/>
                        </w:rPr>
                      </w:pPr>
                    </w:p>
                    <w:p w:rsidR="00804AAE" w:rsidRPr="00FE071A" w:rsidRDefault="00804AAE" w:rsidP="003F04E1">
                      <w:pPr>
                        <w:rPr>
                          <w:b/>
                          <w:bCs/>
                        </w:rPr>
                      </w:pPr>
                    </w:p>
                  </w:txbxContent>
                </v:textbox>
              </v:shape>
            </w:pict>
          </mc:Fallback>
        </mc:AlternateContent>
      </w:r>
    </w:p>
    <w:p w:rsidR="003F04E1" w:rsidRPr="003F6F76" w:rsidRDefault="003F04E1" w:rsidP="003F04E1">
      <w:pPr>
        <w:tabs>
          <w:tab w:val="left" w:pos="7302"/>
        </w:tabs>
        <w:jc w:val="both"/>
        <w:rPr>
          <w:rFonts w:cs="B Nazanin"/>
          <w:color w:val="000000"/>
          <w:sz w:val="24"/>
          <w:szCs w:val="24"/>
          <w:rtl/>
        </w:rPr>
      </w:pPr>
      <w:r w:rsidRPr="003F6F76">
        <w:rPr>
          <w:rFonts w:cs="B Nazanin"/>
          <w:color w:val="000000"/>
          <w:sz w:val="24"/>
          <w:szCs w:val="24"/>
          <w:rtl/>
        </w:rPr>
        <w:tab/>
      </w:r>
    </w:p>
    <w:bookmarkEnd w:id="310"/>
    <w:p w:rsidR="003F04E1" w:rsidRDefault="003F04E1" w:rsidP="003F04E1">
      <w:pPr>
        <w:pStyle w:val="a3"/>
        <w:ind w:firstLine="0"/>
        <w:rPr>
          <w:b/>
          <w:bCs/>
          <w:rtl/>
        </w:rPr>
      </w:pPr>
    </w:p>
    <w:p w:rsidR="003F04E1" w:rsidRPr="00CA1188" w:rsidRDefault="003F04E1" w:rsidP="003F04E1">
      <w:pPr>
        <w:pStyle w:val="a3"/>
        <w:ind w:firstLine="0"/>
        <w:rPr>
          <w:b/>
          <w:bCs/>
          <w:rtl/>
        </w:rPr>
      </w:pPr>
      <w:r w:rsidRPr="00CA1188">
        <w:rPr>
          <w:rFonts w:hint="cs"/>
          <w:b/>
          <w:bCs/>
          <w:rtl/>
        </w:rPr>
        <w:t>بایدها:</w:t>
      </w:r>
    </w:p>
    <w:p w:rsidR="003F04E1" w:rsidRPr="003F6F76" w:rsidRDefault="003F04E1" w:rsidP="003F04E1">
      <w:pPr>
        <w:pStyle w:val="a0"/>
      </w:pPr>
      <w:r w:rsidRPr="003F6F76">
        <w:rPr>
          <w:rFonts w:hint="cs"/>
          <w:rtl/>
        </w:rPr>
        <w:t>باید رازدار باشید. هر صحبتی با قربانی باید بدون حضور اعضای خانواده و به طور خصوصی انجام شود.</w:t>
      </w:r>
    </w:p>
    <w:p w:rsidR="003F04E1" w:rsidRPr="003F6F76" w:rsidRDefault="003F04E1" w:rsidP="003F04E1">
      <w:pPr>
        <w:pStyle w:val="a0"/>
        <w:rPr>
          <w:rtl/>
        </w:rPr>
      </w:pPr>
      <w:r w:rsidRPr="003F6F76">
        <w:rPr>
          <w:rFonts w:hint="cs"/>
          <w:rtl/>
        </w:rPr>
        <w:t>باید موقعیت و احساس قربانی را درک و به آن توجه کنید.</w:t>
      </w:r>
    </w:p>
    <w:p w:rsidR="003F04E1" w:rsidRPr="00CA1188" w:rsidRDefault="003F04E1" w:rsidP="003F04E1">
      <w:pPr>
        <w:pStyle w:val="a0"/>
        <w:rPr>
          <w:rFonts w:cs="B Titr"/>
        </w:rPr>
      </w:pPr>
      <w:r w:rsidRPr="003F6F76">
        <w:rPr>
          <w:rFonts w:hint="cs"/>
          <w:rtl/>
        </w:rPr>
        <w:t>باید به قربانی بگویید مقصر نیست و کتک زدن تحت هیچ شرایطی کار درستی</w:t>
      </w:r>
      <w:r>
        <w:rPr>
          <w:rFonts w:hint="cs"/>
          <w:rtl/>
        </w:rPr>
        <w:t xml:space="preserve"> نمی‌</w:t>
      </w:r>
      <w:r w:rsidRPr="003F6F76">
        <w:rPr>
          <w:rFonts w:hint="cs"/>
          <w:rtl/>
        </w:rPr>
        <w:t>باشد.</w:t>
      </w:r>
    </w:p>
    <w:p w:rsidR="003F04E1" w:rsidRPr="003F6F76" w:rsidRDefault="003F04E1" w:rsidP="003F04E1">
      <w:pPr>
        <w:pStyle w:val="a3"/>
        <w:rPr>
          <w:rtl/>
        </w:rPr>
      </w:pPr>
    </w:p>
    <w:p w:rsidR="003F04E1" w:rsidRPr="00CA1188" w:rsidRDefault="003F04E1" w:rsidP="003F04E1">
      <w:pPr>
        <w:pStyle w:val="a3"/>
        <w:ind w:firstLine="0"/>
        <w:rPr>
          <w:b/>
          <w:bCs/>
          <w:rtl/>
        </w:rPr>
      </w:pPr>
      <w:r w:rsidRPr="00CA1188">
        <w:rPr>
          <w:rFonts w:hint="cs"/>
          <w:b/>
          <w:bCs/>
          <w:rtl/>
        </w:rPr>
        <w:t>نبایدها:</w:t>
      </w:r>
    </w:p>
    <w:p w:rsidR="003F04E1" w:rsidRPr="003F6F76" w:rsidRDefault="003F04E1" w:rsidP="003F04E1">
      <w:pPr>
        <w:pStyle w:val="a0"/>
      </w:pPr>
      <w:r w:rsidRPr="003F6F76">
        <w:rPr>
          <w:rFonts w:hint="cs"/>
          <w:rtl/>
        </w:rPr>
        <w:t>نباید راز بیمار را برملا کنید</w:t>
      </w:r>
    </w:p>
    <w:p w:rsidR="003F04E1" w:rsidRPr="003F6F76" w:rsidRDefault="003F04E1" w:rsidP="003F04E1">
      <w:pPr>
        <w:pStyle w:val="a0"/>
      </w:pPr>
      <w:r w:rsidRPr="003F6F76">
        <w:rPr>
          <w:rFonts w:hint="cs"/>
          <w:rtl/>
        </w:rPr>
        <w:t>نباید خطرخشونت را ناچیز شمرده و دست کم گرفت: نیاید تصور کنیم حال که</w:t>
      </w:r>
      <w:r>
        <w:rPr>
          <w:rFonts w:hint="cs"/>
          <w:rtl/>
        </w:rPr>
        <w:t xml:space="preserve"> سال‌ها</w:t>
      </w:r>
      <w:r w:rsidRPr="003F6F76">
        <w:rPr>
          <w:rFonts w:hint="cs"/>
          <w:rtl/>
        </w:rPr>
        <w:t>ست در چنین وضعی زندگی کرده، پس موضوع چندان هم جدی نیست</w:t>
      </w:r>
    </w:p>
    <w:p w:rsidR="003F04E1" w:rsidRPr="003F6F76" w:rsidRDefault="003F04E1" w:rsidP="003F04E1">
      <w:pPr>
        <w:pStyle w:val="a0"/>
        <w:ind w:left="357" w:hanging="357"/>
        <w:rPr>
          <w:rtl/>
        </w:rPr>
      </w:pPr>
      <w:r w:rsidRPr="003F6F76">
        <w:rPr>
          <w:rFonts w:hint="cs"/>
          <w:rtl/>
        </w:rPr>
        <w:t>نباید قربانی را با سؤالاتی نظیر</w:t>
      </w:r>
      <w:r w:rsidRPr="003F6F76">
        <w:rPr>
          <w:rFonts w:ascii="Univers Condensed" w:hAnsi="Univers Condensed"/>
          <w:rtl/>
        </w:rPr>
        <w:t xml:space="preserve"> </w:t>
      </w:r>
      <w:r w:rsidRPr="003F6F76">
        <w:rPr>
          <w:rFonts w:ascii="Univers Condensed" w:hAnsi="Univers Condensed" w:hint="cs"/>
          <w:rtl/>
        </w:rPr>
        <w:t>«</w:t>
      </w:r>
      <w:r w:rsidRPr="003F6F76">
        <w:rPr>
          <w:rFonts w:hint="cs"/>
          <w:rtl/>
        </w:rPr>
        <w:t>چرا ترکش</w:t>
      </w:r>
      <w:r>
        <w:rPr>
          <w:rFonts w:hint="cs"/>
          <w:rtl/>
        </w:rPr>
        <w:t xml:space="preserve"> نمی‌</w:t>
      </w:r>
      <w:r w:rsidRPr="003F6F76">
        <w:rPr>
          <w:rFonts w:hint="cs"/>
          <w:rtl/>
        </w:rPr>
        <w:t>کنی؟ چرا در این رابطه مانده</w:t>
      </w:r>
      <w:r w:rsidRPr="003F6F76">
        <w:rPr>
          <w:rFonts w:hint="eastAsia"/>
          <w:rtl/>
        </w:rPr>
        <w:t>‌</w:t>
      </w:r>
      <w:r w:rsidRPr="003F6F76">
        <w:rPr>
          <w:rFonts w:hint="cs"/>
          <w:rtl/>
        </w:rPr>
        <w:t>ای؟ چرا به او اجازه</w:t>
      </w:r>
      <w:r>
        <w:rPr>
          <w:rFonts w:hint="cs"/>
          <w:rtl/>
        </w:rPr>
        <w:t xml:space="preserve"> می‌</w:t>
      </w:r>
      <w:r w:rsidRPr="003F6F76">
        <w:rPr>
          <w:rFonts w:hint="cs"/>
          <w:rtl/>
        </w:rPr>
        <w:t>دهی چنین رفتاری با تو داشته باشد؟ چرا زودتر به من نگفتی؟</w:t>
      </w:r>
      <w:r w:rsidRPr="003F6F76">
        <w:rPr>
          <w:rFonts w:ascii="Univers Condensed" w:hAnsi="Univers Condensed" w:hint="cs"/>
          <w:rtl/>
        </w:rPr>
        <w:t>»</w:t>
      </w:r>
      <w:r w:rsidRPr="003F6F76">
        <w:rPr>
          <w:rFonts w:hint="cs"/>
          <w:rtl/>
        </w:rPr>
        <w:t xml:space="preserve"> سرزنش کرد و مقصر دانست.</w:t>
      </w:r>
    </w:p>
    <w:p w:rsidR="003F04E1" w:rsidRPr="003F6F76" w:rsidRDefault="003F04E1" w:rsidP="003F04E1">
      <w:pPr>
        <w:pStyle w:val="a0"/>
        <w:rPr>
          <w:rtl/>
        </w:rPr>
      </w:pPr>
      <w:r w:rsidRPr="003F6F76">
        <w:rPr>
          <w:rFonts w:hint="cs"/>
          <w:rtl/>
        </w:rPr>
        <w:t>نباید به استقلال و آزادی قربانی بی</w:t>
      </w:r>
      <w:r w:rsidRPr="003F6F76">
        <w:rPr>
          <w:rFonts w:hint="eastAsia"/>
          <w:rtl/>
        </w:rPr>
        <w:t>‌</w:t>
      </w:r>
      <w:r w:rsidRPr="003F6F76">
        <w:rPr>
          <w:rFonts w:hint="cs"/>
          <w:rtl/>
        </w:rPr>
        <w:t>توجهی کنید: توصیه‌هایی نظیرطلاق، ترک خانه</w:t>
      </w:r>
      <w:r>
        <w:rPr>
          <w:rFonts w:hint="cs"/>
          <w:rtl/>
        </w:rPr>
        <w:t xml:space="preserve">، </w:t>
      </w:r>
      <w:r w:rsidRPr="003F6F76">
        <w:rPr>
          <w:rFonts w:hint="cs"/>
          <w:rtl/>
        </w:rPr>
        <w:t>استقلال او را زیر سؤال</w:t>
      </w:r>
      <w:r>
        <w:rPr>
          <w:rFonts w:hint="cs"/>
          <w:rtl/>
        </w:rPr>
        <w:t xml:space="preserve"> می‌</w:t>
      </w:r>
      <w:r w:rsidRPr="003F6F76">
        <w:rPr>
          <w:rFonts w:hint="cs"/>
          <w:rtl/>
        </w:rPr>
        <w:t>برد و نباید انجام شود.</w:t>
      </w:r>
    </w:p>
    <w:p w:rsidR="003F04E1" w:rsidRPr="003F6F76" w:rsidRDefault="003F04E1" w:rsidP="003F04E1">
      <w:pPr>
        <w:pStyle w:val="a0"/>
      </w:pPr>
      <w:r w:rsidRPr="003F6F76">
        <w:rPr>
          <w:rFonts w:hint="cs"/>
          <w:rtl/>
        </w:rPr>
        <w:t>نباید قربانی بودن را عادی جلوه دهید،مثلا بگویید، همه زنان کتک می‌خورند.</w:t>
      </w:r>
    </w:p>
    <w:p w:rsidR="003F04E1" w:rsidRPr="003F6F76" w:rsidRDefault="003F04E1" w:rsidP="003F04E1">
      <w:pPr>
        <w:pStyle w:val="a0"/>
        <w:rPr>
          <w:rtl/>
        </w:rPr>
      </w:pPr>
      <w:r w:rsidRPr="003F6F76">
        <w:rPr>
          <w:rFonts w:hint="cs"/>
          <w:rtl/>
        </w:rPr>
        <w:t>نباید با مرتکب خشونت برخورد کرد و یا قربانی را به درگیری با او تشویق کرد.</w:t>
      </w:r>
    </w:p>
    <w:p w:rsidR="003F04E1" w:rsidRPr="003F6F76" w:rsidRDefault="003F04E1" w:rsidP="003F04E1">
      <w:pPr>
        <w:pStyle w:val="a3"/>
        <w:rPr>
          <w:rtl/>
        </w:rPr>
      </w:pPr>
      <w:bookmarkStart w:id="311" w:name="_Toc195889596"/>
      <w:bookmarkStart w:id="312" w:name="_Toc195890978"/>
      <w:bookmarkStart w:id="313" w:name="_Toc202492129"/>
      <w:bookmarkStart w:id="314" w:name="_Toc279886545"/>
    </w:p>
    <w:p w:rsidR="003F04E1" w:rsidRPr="00CA1188" w:rsidRDefault="003F04E1" w:rsidP="003F04E1">
      <w:pPr>
        <w:pStyle w:val="a3"/>
        <w:ind w:firstLine="0"/>
        <w:rPr>
          <w:b/>
          <w:bCs/>
          <w:rtl/>
        </w:rPr>
      </w:pPr>
      <w:r w:rsidRPr="00CA1188">
        <w:rPr>
          <w:rFonts w:hint="cs"/>
          <w:b/>
          <w:bCs/>
          <w:rtl/>
        </w:rPr>
        <w:t>شیوه‌ی ارجاع</w:t>
      </w:r>
      <w:bookmarkEnd w:id="311"/>
      <w:bookmarkEnd w:id="312"/>
      <w:bookmarkEnd w:id="313"/>
      <w:bookmarkEnd w:id="314"/>
    </w:p>
    <w:p w:rsidR="003F04E1" w:rsidRPr="003F6F76" w:rsidRDefault="003F04E1" w:rsidP="003F04E1">
      <w:pPr>
        <w:pStyle w:val="a3"/>
        <w:rPr>
          <w:rtl/>
        </w:rPr>
      </w:pPr>
      <w:r w:rsidRPr="003F6F76">
        <w:rPr>
          <w:rFonts w:hint="cs"/>
          <w:rtl/>
        </w:rPr>
        <w:t>افراد شناسایی شده و یا مشکوک به خشونت را به فرد مسئول پیگیری زنان خشونت دیده در مرکز بهداشتی ـ درمانی و یا به پزشک مرکز ارجاع دهید.</w:t>
      </w:r>
    </w:p>
    <w:p w:rsidR="003F04E1" w:rsidRPr="003F6F76" w:rsidRDefault="003F04E1" w:rsidP="003F04E1">
      <w:pPr>
        <w:pStyle w:val="a3"/>
        <w:rPr>
          <w:rtl/>
        </w:rPr>
      </w:pPr>
      <w:r w:rsidRPr="003F6F76">
        <w:rPr>
          <w:rFonts w:hint="cs"/>
          <w:rtl/>
        </w:rPr>
        <w:t xml:space="preserve">درصورتی که احتمال خطر جدی برای زن خشونت دیده وجود داشته باشدلازم است ارجاع فوری داده یا با فرد مسئول تماس گرفته شود. </w:t>
      </w:r>
    </w:p>
    <w:p w:rsidR="003F04E1" w:rsidRPr="003F6F76" w:rsidRDefault="003F04E1" w:rsidP="003F04E1">
      <w:pPr>
        <w:jc w:val="both"/>
        <w:rPr>
          <w:rFonts w:cs="B Nazanin"/>
          <w:color w:val="000000"/>
          <w:sz w:val="24"/>
          <w:szCs w:val="24"/>
        </w:rPr>
      </w:pPr>
    </w:p>
    <w:p w:rsidR="003F04E1" w:rsidRPr="00CA1188" w:rsidRDefault="003F04E1" w:rsidP="003F04E1">
      <w:pPr>
        <w:pStyle w:val="a3"/>
        <w:ind w:firstLine="0"/>
        <w:rPr>
          <w:b/>
          <w:bCs/>
          <w:rtl/>
        </w:rPr>
      </w:pPr>
      <w:bookmarkStart w:id="315" w:name="_Toc202492130"/>
      <w:bookmarkStart w:id="316" w:name="_Toc279886546"/>
      <w:r w:rsidRPr="00CA1188">
        <w:rPr>
          <w:rFonts w:hint="cs"/>
          <w:b/>
          <w:bCs/>
          <w:rtl/>
        </w:rPr>
        <w:t>پیگیری موارد</w:t>
      </w:r>
      <w:bookmarkEnd w:id="315"/>
      <w:bookmarkEnd w:id="316"/>
    </w:p>
    <w:p w:rsidR="003F04E1" w:rsidRDefault="003F04E1" w:rsidP="003F04E1">
      <w:pPr>
        <w:pStyle w:val="a3"/>
        <w:rPr>
          <w:rtl/>
        </w:rPr>
      </w:pPr>
      <w:r w:rsidRPr="003F6F76">
        <w:rPr>
          <w:rFonts w:hint="cs"/>
          <w:rtl/>
        </w:rPr>
        <w:t xml:space="preserve">این موارد نیازی به ثبت و پیگیری  ندارد، مگر مواردی که پزشک مستقیماً دستور پیگیری داده باشد. ولی مشکل فرد را به خاطر بسپارید و در مراجعات بعدی در احوال پرسی و ارایه سایر خدمات بهداشتی علاقه و حمایت خود را برای کمک به وی از طریق مرکز بهداشتی درمانی یا دیگر روشهایی که مرکز به شما توصیه کرده است نشان دهید.  </w:t>
      </w:r>
    </w:p>
    <w:p w:rsidR="003F04E1" w:rsidRPr="003F6F76" w:rsidRDefault="003F04E1" w:rsidP="003F04E1">
      <w:pPr>
        <w:pStyle w:val="a3"/>
        <w:spacing w:line="240" w:lineRule="exact"/>
        <w:rPr>
          <w:rtl/>
        </w:rPr>
      </w:pPr>
    </w:p>
    <w:p w:rsidR="003F04E1" w:rsidRPr="003F6F76" w:rsidRDefault="003F04E1" w:rsidP="003F04E1">
      <w:pPr>
        <w:pStyle w:val="a1"/>
        <w:rPr>
          <w:rtl/>
        </w:rPr>
      </w:pPr>
      <w:bookmarkStart w:id="317" w:name="_Toc417907569"/>
      <w:bookmarkStart w:id="318" w:name="_Toc443922904"/>
      <w:r w:rsidRPr="003F6F76">
        <w:rPr>
          <w:rFonts w:hint="cs"/>
          <w:rtl/>
        </w:rPr>
        <w:t>پیشگیری از بدرفتاری با کودکان</w:t>
      </w:r>
      <w:bookmarkEnd w:id="317"/>
      <w:bookmarkEnd w:id="318"/>
      <w:r w:rsidRPr="003F6F76">
        <w:rPr>
          <w:rFonts w:hint="cs"/>
          <w:rtl/>
        </w:rPr>
        <w:t xml:space="preserve"> </w:t>
      </w:r>
    </w:p>
    <w:p w:rsidR="003F04E1" w:rsidRPr="003F6F76" w:rsidRDefault="003F04E1" w:rsidP="003F04E1">
      <w:pPr>
        <w:pStyle w:val="a2"/>
        <w:rPr>
          <w:rtl/>
        </w:rPr>
      </w:pPr>
      <w:bookmarkStart w:id="319" w:name="_Toc417907570"/>
      <w:bookmarkStart w:id="320" w:name="_Toc443922905"/>
      <w:r w:rsidRPr="003F6F76">
        <w:rPr>
          <w:rFonts w:hint="cs"/>
          <w:rtl/>
        </w:rPr>
        <w:t>تعریف بدرفتاری با کودک :</w:t>
      </w:r>
      <w:bookmarkEnd w:id="319"/>
      <w:bookmarkEnd w:id="320"/>
      <w:r w:rsidRPr="003F6F76">
        <w:rPr>
          <w:rFonts w:hint="cs"/>
          <w:rtl/>
        </w:rPr>
        <w:t xml:space="preserve"> </w:t>
      </w:r>
    </w:p>
    <w:p w:rsidR="003F04E1" w:rsidRDefault="003F04E1" w:rsidP="003F04E1">
      <w:pPr>
        <w:pStyle w:val="a3"/>
        <w:rPr>
          <w:rtl/>
        </w:rPr>
      </w:pPr>
      <w:r w:rsidRPr="003F6F76">
        <w:rPr>
          <w:rFonts w:hint="cs"/>
          <w:rtl/>
        </w:rPr>
        <w:t xml:space="preserve">آزار كودكان مسئله‌اي همه‌گير در نسل‌هاي متوالي جامعه‌ي بشري است. هر چند اين مشكل در اكثر فرهنگ‌ها وجود دارد اغلب مواقع شناسايي نمي‌شود. مطالعات در مورد ميزان و شيوع كودك آزاري ناكافي است. كودك آزاري چه عمدي و چه غيرعمدي مشكل مهم و عمده‌اي در همه دنياست. تخمين‌هاي جديد </w:t>
      </w:r>
      <w:r w:rsidRPr="003F6F76">
        <w:t>WHO</w:t>
      </w:r>
      <w:r w:rsidRPr="003F6F76">
        <w:rPr>
          <w:rFonts w:hint="cs"/>
          <w:rtl/>
        </w:rPr>
        <w:t xml:space="preserve">  نشان مي‌دهد كه ساليانه 40 ميليون كودك 14-0 ساله در تمام دنيا از كودك آزاري رنج مي‌برند و نياز به توجه و مراقبت بهداشتي و اجتماعي دارند. بالا رفتن آگاهي و دانش در مورد رشد طبيعي كودك و همچنين اثرات منفي كودك آزاري بر شخص، خانواده، و اجتماع توجه بيشتري را به اين مسئله جلب كرده است. اين تظاهرات و نشانه‌هاي رفتاري، جسمي، و هيجاني در كودكان بر اساس دوره رشدي آنان و شدت كودك آ‍زاري متفاوت است.</w:t>
      </w:r>
    </w:p>
    <w:p w:rsidR="003F04E1" w:rsidRPr="003F6F76" w:rsidRDefault="003F04E1" w:rsidP="003F04E1">
      <w:pPr>
        <w:pStyle w:val="a3"/>
        <w:spacing w:line="240" w:lineRule="exact"/>
        <w:rPr>
          <w:rtl/>
        </w:rPr>
      </w:pPr>
    </w:p>
    <w:p w:rsidR="003F04E1" w:rsidRPr="003F6F76" w:rsidRDefault="003F04E1" w:rsidP="003F04E1">
      <w:pPr>
        <w:pStyle w:val="a2"/>
        <w:rPr>
          <w:rtl/>
        </w:rPr>
      </w:pPr>
      <w:bookmarkStart w:id="321" w:name="_Toc417907571"/>
      <w:bookmarkStart w:id="322" w:name="_Toc443922906"/>
      <w:r w:rsidRPr="003F6F76">
        <w:rPr>
          <w:rFonts w:hint="cs"/>
          <w:rtl/>
        </w:rPr>
        <w:t>انواع بدرفتاری با کودک :</w:t>
      </w:r>
      <w:bookmarkEnd w:id="321"/>
      <w:bookmarkEnd w:id="322"/>
      <w:r w:rsidRPr="003F6F76">
        <w:rPr>
          <w:rFonts w:hint="cs"/>
          <w:rtl/>
        </w:rPr>
        <w:t xml:space="preserve"> </w:t>
      </w:r>
    </w:p>
    <w:p w:rsidR="003F04E1" w:rsidRPr="00CA1188" w:rsidRDefault="003F04E1" w:rsidP="003F04E1">
      <w:pPr>
        <w:pStyle w:val="a3"/>
        <w:ind w:firstLine="0"/>
        <w:rPr>
          <w:b/>
          <w:bCs/>
          <w:rtl/>
        </w:rPr>
      </w:pPr>
      <w:r w:rsidRPr="00CA1188">
        <w:rPr>
          <w:rFonts w:hint="cs"/>
          <w:b/>
          <w:bCs/>
          <w:rtl/>
        </w:rPr>
        <w:t>كودك آزاري و غفلت</w:t>
      </w:r>
    </w:p>
    <w:p w:rsidR="003F04E1" w:rsidRDefault="003F04E1" w:rsidP="003F04E1">
      <w:pPr>
        <w:pStyle w:val="a3"/>
        <w:rPr>
          <w:rtl/>
        </w:rPr>
      </w:pPr>
      <w:r w:rsidRPr="003F6F76">
        <w:rPr>
          <w:rFonts w:hint="cs"/>
          <w:rtl/>
        </w:rPr>
        <w:t>هر فردي ممكن است با وارد كردن آسيب و يا عدم اقدام براي دور كردن آسيب از كودك او را مورد آزار يا غفلت قرار دهد. اين وضعيت ممكن است در خانواده، مؤسسات نگهداري و يا در موقعيت‌هاي مختلف اجتماعي رخ دهد. كودك آزاري به وسيله افراد آشنا و به ندرت توسط غريبه‌ها صورت مي‌گيرد.</w:t>
      </w:r>
    </w:p>
    <w:p w:rsidR="003F04E1" w:rsidRPr="00CA1188" w:rsidRDefault="003F04E1" w:rsidP="003F04E1">
      <w:pPr>
        <w:pStyle w:val="a3"/>
        <w:ind w:firstLine="0"/>
        <w:rPr>
          <w:b/>
          <w:bCs/>
          <w:rtl/>
        </w:rPr>
      </w:pPr>
      <w:r w:rsidRPr="00CA1188">
        <w:rPr>
          <w:rFonts w:hint="cs"/>
          <w:b/>
          <w:bCs/>
          <w:rtl/>
        </w:rPr>
        <w:t>كودك آزاري جسمي</w:t>
      </w:r>
    </w:p>
    <w:p w:rsidR="003F04E1" w:rsidRDefault="003F04E1" w:rsidP="003F04E1">
      <w:pPr>
        <w:pStyle w:val="a3"/>
        <w:rPr>
          <w:rtl/>
        </w:rPr>
      </w:pPr>
      <w:r w:rsidRPr="003F6F76">
        <w:rPr>
          <w:rFonts w:hint="cs"/>
          <w:rtl/>
        </w:rPr>
        <w:t>آزار بدني شامل رفتارهايي از قبيل كتك زدن، تهديد كردن، پرت كردن، مسموم كردن، سوزاندن، با آب جوش سوزاندن، در آب فرو بردن، خفه كردن و ديگر انواع آسيب رساندن به كودك است.</w:t>
      </w:r>
      <w:r>
        <w:rPr>
          <w:rFonts w:hint="cs"/>
          <w:rtl/>
        </w:rPr>
        <w:t xml:space="preserve"> آسيب‌ها</w:t>
      </w:r>
      <w:r w:rsidRPr="003F6F76">
        <w:rPr>
          <w:rFonts w:hint="cs"/>
          <w:rtl/>
        </w:rPr>
        <w:t>ي جسمي ممكن است به صورت منتشر و همزمان با رفتارهايي باشد كه فرد آسيب زننده در جستجوي درمان نشان مي‌‌دهد. (اختلال ساختگي)</w:t>
      </w:r>
    </w:p>
    <w:p w:rsidR="003F04E1" w:rsidRPr="003F6F76" w:rsidRDefault="003F04E1" w:rsidP="003F04E1">
      <w:pPr>
        <w:pStyle w:val="a3"/>
        <w:rPr>
          <w:rtl/>
        </w:rPr>
      </w:pPr>
    </w:p>
    <w:p w:rsidR="003F04E1" w:rsidRPr="00CA1188" w:rsidRDefault="003F04E1" w:rsidP="003F04E1">
      <w:pPr>
        <w:pStyle w:val="a3"/>
        <w:ind w:firstLine="0"/>
        <w:rPr>
          <w:b/>
          <w:bCs/>
          <w:rtl/>
        </w:rPr>
      </w:pPr>
      <w:r w:rsidRPr="00CA1188">
        <w:rPr>
          <w:rFonts w:hint="cs"/>
          <w:b/>
          <w:bCs/>
          <w:rtl/>
        </w:rPr>
        <w:t>كودك آزاري عاطفي</w:t>
      </w:r>
    </w:p>
    <w:p w:rsidR="003F04E1" w:rsidRDefault="003F04E1" w:rsidP="003F04E1">
      <w:pPr>
        <w:pStyle w:val="a3"/>
        <w:rPr>
          <w:rtl/>
        </w:rPr>
      </w:pPr>
      <w:r w:rsidRPr="003F6F76">
        <w:rPr>
          <w:rFonts w:hint="cs"/>
          <w:rtl/>
        </w:rPr>
        <w:t>آزار عاطفي نوعي اختلال هيجاني و دائمي است كه منجر به عوارض و</w:t>
      </w:r>
      <w:r>
        <w:rPr>
          <w:rFonts w:hint="cs"/>
          <w:rtl/>
        </w:rPr>
        <w:t xml:space="preserve"> آسيب‌ها</w:t>
      </w:r>
      <w:r w:rsidRPr="003F6F76">
        <w:rPr>
          <w:rFonts w:hint="cs"/>
          <w:rtl/>
        </w:rPr>
        <w:t>يي در تكامل هيجاني كودك مي‌شود. اين وضعيت ممكن است منجر به احساس بي‌ارزشي و دوست داشتني نبودن در كودك شود به او احساس كند كه فرد بي‌كفايتي است و تنها در صورت برآوردن درخواست‌هاي شخص ديگري ارزشمند است. اين حالت باعث مي‌شود كه كودك دائماً‌ وحشت‌زده باشد و احساس كند در معرض خطر است.</w:t>
      </w:r>
    </w:p>
    <w:p w:rsidR="003F04E1" w:rsidRPr="003F6F76" w:rsidRDefault="003F04E1" w:rsidP="003F04E1">
      <w:pPr>
        <w:pStyle w:val="a3"/>
        <w:rPr>
          <w:rtl/>
        </w:rPr>
      </w:pPr>
    </w:p>
    <w:p w:rsidR="003F04E1" w:rsidRPr="00CA1188" w:rsidRDefault="003F04E1" w:rsidP="003F04E1">
      <w:pPr>
        <w:pStyle w:val="a3"/>
        <w:ind w:firstLine="0"/>
        <w:rPr>
          <w:b/>
          <w:bCs/>
          <w:rtl/>
        </w:rPr>
      </w:pPr>
      <w:r w:rsidRPr="00CA1188">
        <w:rPr>
          <w:rFonts w:hint="cs"/>
          <w:b/>
          <w:bCs/>
          <w:rtl/>
        </w:rPr>
        <w:t>كودك آزاري جنسي</w:t>
      </w:r>
    </w:p>
    <w:p w:rsidR="003F04E1" w:rsidRDefault="003F04E1" w:rsidP="003F04E1">
      <w:pPr>
        <w:pStyle w:val="a3"/>
        <w:rPr>
          <w:rtl/>
        </w:rPr>
      </w:pPr>
      <w:r w:rsidRPr="003F6F76">
        <w:rPr>
          <w:rFonts w:hint="cs"/>
          <w:rtl/>
        </w:rPr>
        <w:t>آزار جنسي عبارتست از مجبور كردن كودك براي اينكه شريك يك فعاليت جنسي باشد (صرفنظر از اينكه كودك از اين فعاليت آگاهي داشته باشد يا خير). اين نوع سوء رفتار شامل تماس جسمي، رفتارهاي همراه با دخول مثل تجاوز و رفتارهاي سطحي‌تر است مانند فعاليت‌هاي غير تماسي مثل مجبور كردن كودك براي تماشا و يا توليد هرزه‌نگاري و با تماشا كردن يك فعاليت جنسي. روش ديگر وادار كردن كودك براي رفتارهاي جنسي غير معمول است.</w:t>
      </w:r>
    </w:p>
    <w:p w:rsidR="003F04E1" w:rsidRDefault="003F04E1" w:rsidP="003F04E1">
      <w:pPr>
        <w:pStyle w:val="a3"/>
        <w:rPr>
          <w:rtl/>
        </w:rPr>
      </w:pPr>
    </w:p>
    <w:p w:rsidR="003F04E1" w:rsidRPr="00CA1188" w:rsidRDefault="003F04E1" w:rsidP="003F04E1">
      <w:pPr>
        <w:pStyle w:val="a3"/>
        <w:ind w:firstLine="0"/>
        <w:rPr>
          <w:b/>
          <w:bCs/>
          <w:rtl/>
        </w:rPr>
      </w:pPr>
      <w:r w:rsidRPr="00CA1188">
        <w:rPr>
          <w:rFonts w:hint="cs"/>
          <w:b/>
          <w:bCs/>
          <w:rtl/>
        </w:rPr>
        <w:t>غفلت</w:t>
      </w:r>
    </w:p>
    <w:p w:rsidR="003F04E1" w:rsidRDefault="003F04E1" w:rsidP="003F04E1">
      <w:pPr>
        <w:pStyle w:val="a3"/>
        <w:rPr>
          <w:rtl/>
        </w:rPr>
      </w:pPr>
      <w:r w:rsidRPr="003F6F76">
        <w:rPr>
          <w:rFonts w:hint="cs"/>
          <w:rtl/>
        </w:rPr>
        <w:t>غفلت نوعي كوتاهي مداوم در بر آوردن نيازهاي جسمي يا روان‌شناختي كودك است به گونه‌اي كه منجر به اختلال جدي در وضعيت سلامت و رشد كودك شود. اين وضعيت مي‌تواند مراقبي را شامل گردد كه از فراهم كردن غذاي كافي، لباس و محافظت كودك ناتوان است و يا در آن كوتاهي مي‌كند. و يا زماني كه در دسترسي كودك به</w:t>
      </w:r>
      <w:r>
        <w:rPr>
          <w:rFonts w:hint="cs"/>
          <w:rtl/>
        </w:rPr>
        <w:t xml:space="preserve"> مراقبت‌ها</w:t>
      </w:r>
      <w:r w:rsidRPr="003F6F76">
        <w:rPr>
          <w:rFonts w:hint="cs"/>
          <w:rtl/>
        </w:rPr>
        <w:t>ي طبي مناسب نقص وجود داشته باشد.</w:t>
      </w:r>
    </w:p>
    <w:p w:rsidR="003F04E1" w:rsidRPr="003F6F76" w:rsidRDefault="003F04E1" w:rsidP="003F04E1">
      <w:pPr>
        <w:pStyle w:val="a3"/>
        <w:rPr>
          <w:rtl/>
        </w:rPr>
      </w:pPr>
    </w:p>
    <w:p w:rsidR="003F04E1" w:rsidRPr="00CA1188" w:rsidRDefault="003F04E1" w:rsidP="003F04E1">
      <w:pPr>
        <w:pStyle w:val="a3"/>
        <w:ind w:firstLine="0"/>
        <w:rPr>
          <w:b/>
          <w:bCs/>
          <w:rtl/>
        </w:rPr>
      </w:pPr>
      <w:r w:rsidRPr="00CA1188">
        <w:rPr>
          <w:rFonts w:hint="cs"/>
          <w:b/>
          <w:bCs/>
          <w:rtl/>
        </w:rPr>
        <w:t>مداخلات</w:t>
      </w:r>
    </w:p>
    <w:p w:rsidR="003F04E1" w:rsidRPr="003F6F76" w:rsidRDefault="003F04E1" w:rsidP="003F04E1">
      <w:pPr>
        <w:pStyle w:val="a3"/>
        <w:rPr>
          <w:rtl/>
        </w:rPr>
      </w:pPr>
      <w:r w:rsidRPr="003F6F76">
        <w:rPr>
          <w:rFonts w:hint="cs"/>
          <w:rtl/>
        </w:rPr>
        <w:t>مداخلات تمامي جنبه‌هاي اوليه ـ ثانويه و ثالثيه مربوط به پديده كودك آزاري را شامل مي‌شود.</w:t>
      </w:r>
    </w:p>
    <w:p w:rsidR="003F04E1" w:rsidRPr="003F6F76" w:rsidRDefault="003F04E1" w:rsidP="003F04E1">
      <w:pPr>
        <w:pStyle w:val="a3"/>
        <w:rPr>
          <w:rtl/>
        </w:rPr>
      </w:pPr>
      <w:r w:rsidRPr="003F6F76">
        <w:rPr>
          <w:rFonts w:hint="cs"/>
          <w:rtl/>
        </w:rPr>
        <w:t>پيشگيري اوليه تلاش براي متوقف كردن رخ داد كودك آزاري توسط مداخلاتي است كه تمام جامعه را در بر مي‌گيرد (براي مثال آموزش فرزندپروري)</w:t>
      </w:r>
    </w:p>
    <w:p w:rsidR="003F04E1" w:rsidRPr="003F6F76" w:rsidRDefault="003F04E1" w:rsidP="003F04E1">
      <w:pPr>
        <w:pStyle w:val="a3"/>
        <w:rPr>
          <w:rtl/>
        </w:rPr>
      </w:pPr>
      <w:r w:rsidRPr="003F6F76">
        <w:rPr>
          <w:rFonts w:hint="cs"/>
          <w:rtl/>
        </w:rPr>
        <w:t>پيشگيري ثانويه طراحي مداخلات براي افرادي است كه بيشتر در خطر آزار ديدن قرار دارند (والديني كه خودشان در كودكي آزار شده‌اند).</w:t>
      </w:r>
    </w:p>
    <w:p w:rsidR="003F04E1" w:rsidRPr="003F6F76" w:rsidRDefault="003F04E1" w:rsidP="003F04E1">
      <w:pPr>
        <w:pStyle w:val="a3"/>
        <w:rPr>
          <w:rtl/>
        </w:rPr>
      </w:pPr>
      <w:r w:rsidRPr="003F6F76">
        <w:rPr>
          <w:rFonts w:hint="cs"/>
          <w:rtl/>
        </w:rPr>
        <w:t>پيشگيري ثالثيه: مداخلاتي است كه پس از كودك آزاري صورت مي‌گيرد تا دوباره اين اتفاق نيفتد (براي مثال آموزش مراقبت از والديني كه فرزندشان مورد آزار قرار گرفته‌ است).</w:t>
      </w:r>
    </w:p>
    <w:p w:rsidR="003F04E1" w:rsidRPr="003F6F76" w:rsidRDefault="003F04E1" w:rsidP="003F04E1">
      <w:pPr>
        <w:pStyle w:val="a3"/>
        <w:rPr>
          <w:rtl/>
        </w:rPr>
      </w:pPr>
      <w:r w:rsidRPr="003F6F76">
        <w:rPr>
          <w:rFonts w:hint="cs"/>
          <w:rtl/>
        </w:rPr>
        <w:t>به طور كلي مداخلات زود هنگام موفقيت‌‌آميزتر، و نتايج مثبت در پيشگيري اوليه و ثانويه نسبت به انواع ثالثيه بيشتر است.</w:t>
      </w:r>
    </w:p>
    <w:p w:rsidR="003F04E1" w:rsidRPr="003F6F76" w:rsidRDefault="003F04E1" w:rsidP="003F04E1">
      <w:pPr>
        <w:pStyle w:val="a3"/>
        <w:rPr>
          <w:rtl/>
        </w:rPr>
      </w:pPr>
      <w:r w:rsidRPr="003F6F76">
        <w:rPr>
          <w:rFonts w:hint="cs"/>
          <w:rtl/>
        </w:rPr>
        <w:t>مداخلات به شرطي مؤثرند كه مداوم و چند جانبه‌ طراحي و اجرا شوند. ‌</w:t>
      </w:r>
    </w:p>
    <w:p w:rsidR="003F04E1" w:rsidRDefault="003F04E1" w:rsidP="003F04E1">
      <w:pPr>
        <w:pStyle w:val="a3"/>
        <w:ind w:firstLine="0"/>
        <w:rPr>
          <w:rtl/>
        </w:rPr>
      </w:pPr>
    </w:p>
    <w:p w:rsidR="003F04E1" w:rsidRPr="00CA1188" w:rsidRDefault="003F04E1" w:rsidP="003F04E1">
      <w:pPr>
        <w:pStyle w:val="a3"/>
        <w:ind w:firstLine="0"/>
        <w:rPr>
          <w:b/>
          <w:bCs/>
          <w:rtl/>
        </w:rPr>
      </w:pPr>
      <w:r w:rsidRPr="00CA1188">
        <w:rPr>
          <w:rFonts w:hint="cs"/>
          <w:b/>
          <w:bCs/>
          <w:rtl/>
        </w:rPr>
        <w:t>هنگام كار با كودك و خانواده بايد:</w:t>
      </w:r>
    </w:p>
    <w:p w:rsidR="003F04E1" w:rsidRPr="003F6F76" w:rsidRDefault="003F04E1" w:rsidP="003F04E1">
      <w:pPr>
        <w:pStyle w:val="a0"/>
        <w:rPr>
          <w:rtl/>
        </w:rPr>
      </w:pPr>
      <w:r w:rsidRPr="003F6F76">
        <w:rPr>
          <w:rFonts w:hint="cs"/>
          <w:rtl/>
        </w:rPr>
        <w:t>به كودكان با دقت گوش داد و نظر آنان را درك كرد</w:t>
      </w:r>
    </w:p>
    <w:p w:rsidR="003F04E1" w:rsidRPr="003F6F76" w:rsidRDefault="003F04E1" w:rsidP="003F04E1">
      <w:pPr>
        <w:pStyle w:val="a0"/>
      </w:pPr>
      <w:r w:rsidRPr="003F6F76">
        <w:rPr>
          <w:rFonts w:hint="cs"/>
          <w:rtl/>
        </w:rPr>
        <w:t>اجازه داد والدين و ساير افراد خانواده به صورت عملي در مورد سلامتي كودكان درگير باشند</w:t>
      </w:r>
    </w:p>
    <w:p w:rsidR="003F04E1" w:rsidRPr="003F6F76" w:rsidRDefault="003F04E1" w:rsidP="003F04E1">
      <w:pPr>
        <w:pStyle w:val="a0"/>
      </w:pPr>
      <w:r w:rsidRPr="003F6F76">
        <w:rPr>
          <w:rFonts w:hint="cs"/>
          <w:rtl/>
        </w:rPr>
        <w:t>از آن جايي كه تجارب اوليه منفي والدين ارتباط بعدي آنان را با دست‌اندركاران تحت تأثير قرار مي‌دهد، بنابراين يك برنامه ساختار يافته براي مداخلات آتي طراحي كرد</w:t>
      </w:r>
    </w:p>
    <w:p w:rsidR="003F04E1" w:rsidRPr="003F6F76" w:rsidRDefault="003F04E1" w:rsidP="003F04E1">
      <w:pPr>
        <w:pStyle w:val="a0"/>
      </w:pPr>
      <w:r w:rsidRPr="003F6F76">
        <w:rPr>
          <w:rFonts w:hint="cs"/>
          <w:rtl/>
        </w:rPr>
        <w:t>بسياري از خانواده‌ها از اينكه بيان كردن مشكلات به درگيري‌هاي قانوني منجري برايشان شود مي‌ترسند. بنابراين يك تصوير مثبت (البته واقعي) از خدمات ارائه كرد تا آنها را تشويق كند به خواست‌ها، كمك‌ها و نياز‌ها دسترسي داشته باشد. خانواده‌ها نيازمند آنند كه اطلاعات كاملي داشته باشد از اين كه چطور مي‌توانند به خدمات دسترسي يابند و وقتي درخواست كمك دارند چه انتظاري داشته باشد.</w:t>
      </w:r>
    </w:p>
    <w:p w:rsidR="003F04E1" w:rsidRDefault="003F04E1" w:rsidP="003F04E1">
      <w:pPr>
        <w:pStyle w:val="a0"/>
      </w:pPr>
      <w:r w:rsidRPr="003F6F76">
        <w:rPr>
          <w:rFonts w:hint="cs"/>
          <w:rtl/>
        </w:rPr>
        <w:t>در ارزيابي وضعيت كودك آزاري بايد كليت مشكل را در نظر بگيريم نه فقط آنچه به صورت يك واقعه رخ داده است. موضوع كلي‌تر سلامتي و رشد كودك، شرايط خانواده گسترده و محيط اجتماعي اوست كه اهميت دارد</w:t>
      </w:r>
      <w:r>
        <w:rPr>
          <w:rFonts w:hint="cs"/>
          <w:rtl/>
        </w:rPr>
        <w:t>.</w:t>
      </w:r>
    </w:p>
    <w:p w:rsidR="003F04E1" w:rsidRDefault="003F04E1" w:rsidP="003F04E1">
      <w:pPr>
        <w:pStyle w:val="a3"/>
        <w:rPr>
          <w:rtl/>
        </w:rPr>
      </w:pPr>
    </w:p>
    <w:p w:rsidR="003F04E1" w:rsidRPr="00CA1188" w:rsidRDefault="003F04E1" w:rsidP="003F04E1">
      <w:pPr>
        <w:pStyle w:val="a3"/>
        <w:ind w:firstLine="0"/>
        <w:rPr>
          <w:b/>
          <w:bCs/>
          <w:rtl/>
        </w:rPr>
      </w:pPr>
      <w:r w:rsidRPr="00CA1188">
        <w:rPr>
          <w:rFonts w:hint="cs"/>
          <w:b/>
          <w:bCs/>
          <w:rtl/>
        </w:rPr>
        <w:t xml:space="preserve">روش‌های شناسایی بدرفتاری جسمی : </w:t>
      </w:r>
    </w:p>
    <w:p w:rsidR="003F04E1" w:rsidRPr="00281E13" w:rsidRDefault="003F04E1" w:rsidP="003F04E1">
      <w:pPr>
        <w:pStyle w:val="a3"/>
        <w:rPr>
          <w:spacing w:val="-6"/>
          <w:rtl/>
        </w:rPr>
      </w:pPr>
      <w:r w:rsidRPr="00281E13">
        <w:rPr>
          <w:rFonts w:hint="cs"/>
          <w:spacing w:val="-6"/>
          <w:rtl/>
        </w:rPr>
        <w:t xml:space="preserve">نکات زیر بهنگام گرفتن شرح حال کودک می‌تواند ما را در شناسایی کودک آزاری جسمانی یاری دهد: </w:t>
      </w:r>
    </w:p>
    <w:p w:rsidR="003F04E1" w:rsidRPr="003F6F76" w:rsidRDefault="003F04E1" w:rsidP="003F04E1">
      <w:pPr>
        <w:pStyle w:val="a0"/>
        <w:rPr>
          <w:rtl/>
        </w:rPr>
      </w:pPr>
      <w:r w:rsidRPr="003F6F76">
        <w:rPr>
          <w:rFonts w:hint="cs"/>
          <w:rtl/>
        </w:rPr>
        <w:t>نامتناسب بودن و تغییر یافتن صحبت اطرافیان درباره علت جراحت</w:t>
      </w:r>
    </w:p>
    <w:p w:rsidR="003F04E1" w:rsidRPr="003F6F76" w:rsidRDefault="003F04E1" w:rsidP="003F04E1">
      <w:pPr>
        <w:pStyle w:val="a0"/>
        <w:rPr>
          <w:rtl/>
        </w:rPr>
      </w:pPr>
      <w:r w:rsidRPr="003F6F76">
        <w:rPr>
          <w:rFonts w:hint="cs"/>
          <w:rtl/>
        </w:rPr>
        <w:t xml:space="preserve">مبهم بودن صبحت اطرافیان </w:t>
      </w:r>
    </w:p>
    <w:p w:rsidR="003F04E1" w:rsidRPr="003F6F76" w:rsidRDefault="003F04E1" w:rsidP="003F04E1">
      <w:pPr>
        <w:pStyle w:val="a0"/>
        <w:rPr>
          <w:rtl/>
        </w:rPr>
      </w:pPr>
      <w:r w:rsidRPr="003F6F76">
        <w:rPr>
          <w:rFonts w:hint="cs"/>
          <w:rtl/>
        </w:rPr>
        <w:t xml:space="preserve">وجود سابقه جراحت مکرر در گذشته </w:t>
      </w:r>
    </w:p>
    <w:p w:rsidR="003F04E1" w:rsidRPr="003F6F76" w:rsidRDefault="003F04E1" w:rsidP="003F04E1">
      <w:pPr>
        <w:pStyle w:val="a0"/>
        <w:rPr>
          <w:rtl/>
        </w:rPr>
      </w:pPr>
      <w:r w:rsidRPr="003F6F76">
        <w:rPr>
          <w:rFonts w:hint="cs"/>
          <w:rtl/>
        </w:rPr>
        <w:t>عدم تناسب جراحت با شرح حال ارائه شده از سوی اطرافیان بخصوص از نقطه نظر تعداد زخمها، شدت، وسیله مورد استفاده و ....</w:t>
      </w:r>
    </w:p>
    <w:p w:rsidR="003F04E1" w:rsidRPr="003F6F76" w:rsidRDefault="003F04E1" w:rsidP="003F04E1">
      <w:pPr>
        <w:pStyle w:val="a0"/>
        <w:rPr>
          <w:rtl/>
        </w:rPr>
      </w:pPr>
      <w:r w:rsidRPr="003F6F76">
        <w:rPr>
          <w:rFonts w:hint="cs"/>
          <w:rtl/>
        </w:rPr>
        <w:t xml:space="preserve">وجود آثار کبودی در بدن بدون ارائه توضیح منطقی درباره علت ایجاد آن </w:t>
      </w:r>
    </w:p>
    <w:p w:rsidR="003F04E1" w:rsidRPr="003F6F76" w:rsidRDefault="003F04E1" w:rsidP="003F04E1">
      <w:pPr>
        <w:pStyle w:val="a0"/>
        <w:rPr>
          <w:rtl/>
        </w:rPr>
      </w:pPr>
      <w:r w:rsidRPr="003F6F76">
        <w:rPr>
          <w:rFonts w:hint="cs"/>
          <w:rtl/>
        </w:rPr>
        <w:t>سوختگی</w:t>
      </w:r>
      <w:r>
        <w:rPr>
          <w:rFonts w:hint="cs"/>
          <w:rtl/>
        </w:rPr>
        <w:t xml:space="preserve">‌های </w:t>
      </w:r>
      <w:r w:rsidRPr="003F6F76">
        <w:rPr>
          <w:rFonts w:hint="cs"/>
          <w:rtl/>
        </w:rPr>
        <w:t>ناشی از گذاشتن سیگار روی بدن کودک</w:t>
      </w:r>
    </w:p>
    <w:p w:rsidR="003F04E1" w:rsidRPr="003F6F76" w:rsidRDefault="003F04E1" w:rsidP="003F04E1">
      <w:pPr>
        <w:pStyle w:val="a0"/>
        <w:rPr>
          <w:rtl/>
        </w:rPr>
      </w:pPr>
      <w:r w:rsidRPr="003F6F76">
        <w:rPr>
          <w:rFonts w:hint="cs"/>
          <w:rtl/>
        </w:rPr>
        <w:t>ت</w:t>
      </w:r>
      <w:r>
        <w:rPr>
          <w:rFonts w:hint="cs"/>
          <w:rtl/>
        </w:rPr>
        <w:t>أ</w:t>
      </w:r>
      <w:r w:rsidRPr="003F6F76">
        <w:rPr>
          <w:rFonts w:hint="cs"/>
          <w:rtl/>
        </w:rPr>
        <w:t>خیر بی دلیل در مراجعه جهت دریافت خدمات درمانی بخصوص در مورد شکستگی ها، دررفتگی</w:t>
      </w:r>
      <w:r>
        <w:rPr>
          <w:rFonts w:hint="cs"/>
          <w:rtl/>
        </w:rPr>
        <w:t xml:space="preserve">‌ها </w:t>
      </w:r>
      <w:r w:rsidRPr="003F6F76">
        <w:rPr>
          <w:rFonts w:hint="cs"/>
          <w:rtl/>
        </w:rPr>
        <w:t>و یا سوختگی</w:t>
      </w:r>
      <w:r>
        <w:rPr>
          <w:rFonts w:hint="cs"/>
          <w:rtl/>
        </w:rPr>
        <w:t xml:space="preserve">‌ها </w:t>
      </w:r>
    </w:p>
    <w:p w:rsidR="003F04E1" w:rsidRPr="003F6F76" w:rsidRDefault="003F04E1" w:rsidP="003F04E1">
      <w:pPr>
        <w:pStyle w:val="a0"/>
        <w:rPr>
          <w:rtl/>
        </w:rPr>
      </w:pPr>
      <w:r w:rsidRPr="003F6F76">
        <w:rPr>
          <w:rFonts w:hint="cs"/>
          <w:rtl/>
        </w:rPr>
        <w:t>انکار یا کوچک جلوه دادن درد و علایم کودک حتی با وجود ضربه مغزی، کودک غالباً زمانی به بیمارستان یا مراکز بهداشتی درمانی آورده</w:t>
      </w:r>
      <w:r>
        <w:rPr>
          <w:rFonts w:hint="cs"/>
          <w:rtl/>
        </w:rPr>
        <w:t xml:space="preserve"> می‌</w:t>
      </w:r>
      <w:r w:rsidRPr="003F6F76">
        <w:rPr>
          <w:rFonts w:hint="cs"/>
          <w:rtl/>
        </w:rPr>
        <w:t xml:space="preserve">شود که دچار تشنج شده باشد </w:t>
      </w:r>
    </w:p>
    <w:p w:rsidR="003F04E1" w:rsidRPr="003F6F76" w:rsidRDefault="003F04E1" w:rsidP="003F04E1">
      <w:pPr>
        <w:pStyle w:val="a0"/>
        <w:rPr>
          <w:rtl/>
        </w:rPr>
      </w:pPr>
      <w:r w:rsidRPr="003F6F76">
        <w:rPr>
          <w:rFonts w:hint="cs"/>
          <w:rtl/>
        </w:rPr>
        <w:t>وجود بحران در خانواده، وجود موقعیت</w:t>
      </w:r>
      <w:r>
        <w:rPr>
          <w:rFonts w:hint="cs"/>
          <w:rtl/>
        </w:rPr>
        <w:t xml:space="preserve">‌های </w:t>
      </w:r>
      <w:r w:rsidRPr="003F6F76">
        <w:rPr>
          <w:rFonts w:hint="cs"/>
          <w:rtl/>
        </w:rPr>
        <w:t>بحرانی همچون از دست دادن عزیزی در خانواده، جدایی والدین از یکدیگر، بیکاری، ورشکستگی و مقروض بودن خانواده، از جمله عواملی هستند که</w:t>
      </w:r>
      <w:r>
        <w:rPr>
          <w:rFonts w:hint="cs"/>
          <w:rtl/>
        </w:rPr>
        <w:t xml:space="preserve"> می‌</w:t>
      </w:r>
      <w:r w:rsidRPr="003F6F76">
        <w:rPr>
          <w:rFonts w:hint="cs"/>
          <w:rtl/>
        </w:rPr>
        <w:t>توانند قبل از وقوع کودک آزاری در خانواده وجود داشته باشند</w:t>
      </w:r>
      <w:r>
        <w:rPr>
          <w:rFonts w:hint="cs"/>
          <w:rtl/>
        </w:rPr>
        <w:t xml:space="preserve">. </w:t>
      </w:r>
    </w:p>
    <w:p w:rsidR="003F04E1" w:rsidRPr="003F6F76" w:rsidRDefault="003F04E1" w:rsidP="003F04E1">
      <w:pPr>
        <w:pStyle w:val="a0"/>
        <w:rPr>
          <w:rtl/>
        </w:rPr>
      </w:pPr>
      <w:r w:rsidRPr="003F6F76">
        <w:rPr>
          <w:rFonts w:hint="cs"/>
          <w:rtl/>
        </w:rPr>
        <w:t>وجود عوامل محرک، همچون رفتارهای خاص کودکان که فضای خانواده را برای اعمال خشونت آماده</w:t>
      </w:r>
      <w:r>
        <w:rPr>
          <w:rFonts w:hint="cs"/>
          <w:rtl/>
        </w:rPr>
        <w:t xml:space="preserve"> می‌</w:t>
      </w:r>
      <w:r w:rsidRPr="003F6F76">
        <w:rPr>
          <w:rFonts w:hint="cs"/>
          <w:rtl/>
        </w:rPr>
        <w:t>کند نظیر گریه</w:t>
      </w:r>
      <w:r>
        <w:rPr>
          <w:rFonts w:hint="cs"/>
          <w:rtl/>
        </w:rPr>
        <w:t xml:space="preserve">‌های </w:t>
      </w:r>
      <w:r w:rsidRPr="003F6F76">
        <w:rPr>
          <w:rFonts w:hint="cs"/>
          <w:rtl/>
        </w:rPr>
        <w:t xml:space="preserve">طولانی مدت در شب، نخوردن غذا، شب ادراری و در کودکان بزرگتر دزدی یا دروغگویی </w:t>
      </w:r>
    </w:p>
    <w:p w:rsidR="003F04E1" w:rsidRPr="003F6F76" w:rsidRDefault="003F04E1" w:rsidP="003F04E1">
      <w:pPr>
        <w:pStyle w:val="a0"/>
        <w:rPr>
          <w:rtl/>
        </w:rPr>
      </w:pPr>
      <w:r w:rsidRPr="003F6F76">
        <w:rPr>
          <w:rFonts w:hint="cs"/>
          <w:rtl/>
        </w:rPr>
        <w:t>وجود تاریخچه کودک آزاری در والدین : اکثریت والدین کودک آزاده دردوره کودکی توسط پدر یا مادر خود مورد کودک آزاری قرار گرفته و اغلب آن خاطرات فراموش شده یا سرکوب شده</w:t>
      </w:r>
      <w:r>
        <w:rPr>
          <w:rFonts w:hint="cs"/>
          <w:rtl/>
        </w:rPr>
        <w:t xml:space="preserve">‌اند. </w:t>
      </w:r>
    </w:p>
    <w:p w:rsidR="003F04E1" w:rsidRPr="003F6F76" w:rsidRDefault="003F04E1" w:rsidP="003F04E1">
      <w:pPr>
        <w:pStyle w:val="a0"/>
        <w:rPr>
          <w:rtl/>
        </w:rPr>
      </w:pPr>
      <w:r w:rsidRPr="003F6F76">
        <w:rPr>
          <w:rFonts w:hint="cs"/>
          <w:rtl/>
        </w:rPr>
        <w:t>داشتن انتظارات غیرواقعی از کودک همراه با عدم آگاهی از دوران رشد و تکامل کودک</w:t>
      </w:r>
      <w:r>
        <w:rPr>
          <w:rFonts w:hint="cs"/>
          <w:rtl/>
        </w:rPr>
        <w:t xml:space="preserve">. </w:t>
      </w:r>
      <w:r w:rsidRPr="003F6F76">
        <w:rPr>
          <w:rFonts w:hint="cs"/>
          <w:rtl/>
        </w:rPr>
        <w:t>والدین غالباٌ از کودکان خود انتظار عشق و محبت را دارند</w:t>
      </w:r>
      <w:r>
        <w:rPr>
          <w:rFonts w:hint="cs"/>
          <w:rtl/>
        </w:rPr>
        <w:t xml:space="preserve">. </w:t>
      </w:r>
      <w:r w:rsidRPr="003F6F76">
        <w:rPr>
          <w:rFonts w:hint="cs"/>
          <w:rtl/>
        </w:rPr>
        <w:t>وقتی کودک گریه</w:t>
      </w:r>
      <w:r>
        <w:rPr>
          <w:rFonts w:hint="cs"/>
          <w:rtl/>
        </w:rPr>
        <w:t xml:space="preserve"> می‌</w:t>
      </w:r>
      <w:r w:rsidRPr="003F6F76">
        <w:rPr>
          <w:rFonts w:hint="cs"/>
          <w:rtl/>
        </w:rPr>
        <w:t>کند یا غذا</w:t>
      </w:r>
      <w:r>
        <w:rPr>
          <w:rFonts w:hint="cs"/>
          <w:rtl/>
        </w:rPr>
        <w:t xml:space="preserve"> نمی‌</w:t>
      </w:r>
      <w:r w:rsidRPr="003F6F76">
        <w:rPr>
          <w:rFonts w:hint="cs"/>
          <w:rtl/>
        </w:rPr>
        <w:t>خورد، آنها احساس</w:t>
      </w:r>
      <w:r>
        <w:rPr>
          <w:rFonts w:hint="cs"/>
          <w:rtl/>
        </w:rPr>
        <w:t xml:space="preserve"> می‌</w:t>
      </w:r>
      <w:r w:rsidRPr="003F6F76">
        <w:rPr>
          <w:rFonts w:hint="cs"/>
          <w:rtl/>
        </w:rPr>
        <w:t>کنند از طرف کودک خود طرد و تنبیه</w:t>
      </w:r>
      <w:r>
        <w:rPr>
          <w:rFonts w:hint="cs"/>
          <w:rtl/>
        </w:rPr>
        <w:t xml:space="preserve"> می‌</w:t>
      </w:r>
      <w:r w:rsidRPr="003F6F76">
        <w:rPr>
          <w:rFonts w:hint="cs"/>
          <w:rtl/>
        </w:rPr>
        <w:t>شوند</w:t>
      </w:r>
      <w:r>
        <w:rPr>
          <w:rFonts w:hint="cs"/>
          <w:rtl/>
        </w:rPr>
        <w:t xml:space="preserve">. </w:t>
      </w:r>
    </w:p>
    <w:p w:rsidR="003F04E1" w:rsidRPr="003F6F76" w:rsidRDefault="003F04E1" w:rsidP="003F04E1">
      <w:pPr>
        <w:pStyle w:val="a0"/>
        <w:rPr>
          <w:rtl/>
        </w:rPr>
      </w:pPr>
      <w:r w:rsidRPr="003F6F76">
        <w:rPr>
          <w:rFonts w:hint="cs"/>
          <w:rtl/>
        </w:rPr>
        <w:t>شیوه</w:t>
      </w:r>
      <w:r>
        <w:rPr>
          <w:rFonts w:hint="cs"/>
          <w:rtl/>
        </w:rPr>
        <w:t xml:space="preserve">‌های </w:t>
      </w:r>
      <w:r w:rsidRPr="003F6F76">
        <w:rPr>
          <w:rFonts w:hint="cs"/>
          <w:rtl/>
        </w:rPr>
        <w:t>فرزندپروری سخت و بدون انعطاف که خود موجب افزایش استرس و تنش در خانواده</w:t>
      </w:r>
      <w:r>
        <w:rPr>
          <w:rFonts w:hint="cs"/>
          <w:rtl/>
        </w:rPr>
        <w:t xml:space="preserve"> می‌</w:t>
      </w:r>
      <w:r w:rsidRPr="003F6F76">
        <w:rPr>
          <w:rFonts w:hint="cs"/>
          <w:rtl/>
        </w:rPr>
        <w:t>گردد</w:t>
      </w:r>
      <w:r>
        <w:rPr>
          <w:rFonts w:hint="cs"/>
          <w:rtl/>
        </w:rPr>
        <w:t xml:space="preserve">. </w:t>
      </w:r>
    </w:p>
    <w:p w:rsidR="003F04E1" w:rsidRPr="003F6F76" w:rsidRDefault="003F04E1" w:rsidP="003F04E1">
      <w:pPr>
        <w:pStyle w:val="a0"/>
        <w:rPr>
          <w:rtl/>
        </w:rPr>
      </w:pPr>
      <w:r w:rsidRPr="003F6F76">
        <w:rPr>
          <w:rFonts w:hint="cs"/>
          <w:rtl/>
        </w:rPr>
        <w:t>انزوای اجتماعی و عدم معاشرت با اقوام و دوستان</w:t>
      </w:r>
      <w:r>
        <w:rPr>
          <w:rFonts w:hint="cs"/>
          <w:rtl/>
        </w:rPr>
        <w:t xml:space="preserve">. </w:t>
      </w:r>
      <w:r w:rsidRPr="003F6F76">
        <w:rPr>
          <w:rFonts w:hint="cs"/>
          <w:rtl/>
        </w:rPr>
        <w:t>در این خانواده وقتی کودک آزاری اتفاق</w:t>
      </w:r>
      <w:r>
        <w:rPr>
          <w:rFonts w:hint="cs"/>
          <w:rtl/>
        </w:rPr>
        <w:t xml:space="preserve"> می‌</w:t>
      </w:r>
      <w:r w:rsidRPr="003F6F76">
        <w:rPr>
          <w:rFonts w:hint="cs"/>
          <w:rtl/>
        </w:rPr>
        <w:t>افتد، والدین</w:t>
      </w:r>
      <w:r>
        <w:rPr>
          <w:rFonts w:hint="cs"/>
          <w:rtl/>
        </w:rPr>
        <w:t xml:space="preserve"> معمولاً</w:t>
      </w:r>
      <w:r w:rsidRPr="003F6F76">
        <w:rPr>
          <w:rFonts w:hint="cs"/>
          <w:rtl/>
        </w:rPr>
        <w:t xml:space="preserve"> اجازه کشف این مسایل را به کسی</w:t>
      </w:r>
      <w:r>
        <w:rPr>
          <w:rFonts w:hint="cs"/>
          <w:rtl/>
        </w:rPr>
        <w:t xml:space="preserve"> نمی‌</w:t>
      </w:r>
      <w:r w:rsidRPr="003F6F76">
        <w:rPr>
          <w:rFonts w:hint="cs"/>
          <w:rtl/>
        </w:rPr>
        <w:t>دهند</w:t>
      </w:r>
      <w:r>
        <w:rPr>
          <w:rFonts w:hint="cs"/>
          <w:rtl/>
        </w:rPr>
        <w:t xml:space="preserve">. </w:t>
      </w:r>
    </w:p>
    <w:p w:rsidR="003F04E1" w:rsidRPr="003F6F76" w:rsidRDefault="003F04E1" w:rsidP="003F04E1">
      <w:pPr>
        <w:pStyle w:val="a0"/>
        <w:rPr>
          <w:rtl/>
        </w:rPr>
      </w:pPr>
      <w:r w:rsidRPr="003F6F76">
        <w:rPr>
          <w:rFonts w:hint="cs"/>
          <w:rtl/>
        </w:rPr>
        <w:t>نسبت دادن مسائل به عوامل خارجی</w:t>
      </w:r>
      <w:r>
        <w:rPr>
          <w:rFonts w:hint="cs"/>
          <w:rtl/>
        </w:rPr>
        <w:t xml:space="preserve">. </w:t>
      </w:r>
      <w:r w:rsidRPr="003F6F76">
        <w:rPr>
          <w:rFonts w:hint="cs"/>
          <w:rtl/>
        </w:rPr>
        <w:t>والدین کودک آزار</w:t>
      </w:r>
      <w:r>
        <w:rPr>
          <w:rFonts w:hint="cs"/>
          <w:rtl/>
        </w:rPr>
        <w:t xml:space="preserve"> معمولاً</w:t>
      </w:r>
      <w:r w:rsidRPr="003F6F76">
        <w:rPr>
          <w:rFonts w:hint="cs"/>
          <w:rtl/>
        </w:rPr>
        <w:t xml:space="preserve"> مشکلات خود را به عوامل خارجی نسبت</w:t>
      </w:r>
      <w:r>
        <w:rPr>
          <w:rFonts w:hint="cs"/>
          <w:rtl/>
        </w:rPr>
        <w:t xml:space="preserve"> می‌</w:t>
      </w:r>
      <w:r w:rsidRPr="003F6F76">
        <w:rPr>
          <w:rFonts w:hint="cs"/>
          <w:rtl/>
        </w:rPr>
        <w:t xml:space="preserve">دهند تا عوامل درونی </w:t>
      </w:r>
    </w:p>
    <w:p w:rsidR="003F04E1" w:rsidRPr="003F6F76" w:rsidRDefault="003F04E1" w:rsidP="003F04E1">
      <w:pPr>
        <w:pStyle w:val="a0"/>
        <w:rPr>
          <w:rtl/>
        </w:rPr>
      </w:pPr>
      <w:r w:rsidRPr="003F6F76">
        <w:rPr>
          <w:rFonts w:hint="cs"/>
          <w:rtl/>
        </w:rPr>
        <w:t xml:space="preserve">وجودسطح بالای اضطراب در والدین </w:t>
      </w:r>
    </w:p>
    <w:p w:rsidR="003F04E1" w:rsidRPr="003F6F76" w:rsidRDefault="003F04E1" w:rsidP="003F04E1">
      <w:pPr>
        <w:pStyle w:val="a0"/>
        <w:rPr>
          <w:rtl/>
        </w:rPr>
      </w:pPr>
      <w:r w:rsidRPr="003F6F76">
        <w:rPr>
          <w:rFonts w:hint="cs"/>
          <w:rtl/>
        </w:rPr>
        <w:t>وقوع اتفاقات مکرر برای کودک و سابقه بستری شدن در ماه</w:t>
      </w:r>
      <w:r>
        <w:rPr>
          <w:rFonts w:hint="cs"/>
          <w:rtl/>
        </w:rPr>
        <w:t xml:space="preserve">‌های </w:t>
      </w:r>
      <w:r w:rsidRPr="003F6F76">
        <w:rPr>
          <w:rFonts w:hint="cs"/>
          <w:rtl/>
        </w:rPr>
        <w:t xml:space="preserve">اولیه زندگی </w:t>
      </w:r>
    </w:p>
    <w:p w:rsidR="003F04E1" w:rsidRPr="003F6F76" w:rsidRDefault="003F04E1" w:rsidP="003F04E1">
      <w:pPr>
        <w:pStyle w:val="a3"/>
        <w:rPr>
          <w:rtl/>
        </w:rPr>
      </w:pPr>
      <w:r w:rsidRPr="003F6F76">
        <w:rPr>
          <w:rFonts w:hint="cs"/>
          <w:rtl/>
        </w:rPr>
        <w:t>اغلب این اطلاعات از منبع دیگری غیر از والدین کسب</w:t>
      </w:r>
      <w:r>
        <w:rPr>
          <w:rFonts w:hint="cs"/>
          <w:rtl/>
        </w:rPr>
        <w:t xml:space="preserve"> می‌</w:t>
      </w:r>
      <w:r w:rsidRPr="003F6F76">
        <w:rPr>
          <w:rFonts w:hint="cs"/>
          <w:rtl/>
        </w:rPr>
        <w:t>گردد</w:t>
      </w:r>
      <w:r>
        <w:rPr>
          <w:rFonts w:hint="cs"/>
          <w:rtl/>
        </w:rPr>
        <w:t xml:space="preserve">. </w:t>
      </w:r>
      <w:r w:rsidRPr="003F6F76">
        <w:rPr>
          <w:rFonts w:hint="cs"/>
          <w:rtl/>
        </w:rPr>
        <w:t>زیرا بیشتر والدین کودک آزار، مشکل کودک را کوچکتر جلوه داده و خود را مسئول</w:t>
      </w:r>
      <w:r>
        <w:rPr>
          <w:rFonts w:hint="cs"/>
          <w:rtl/>
        </w:rPr>
        <w:t xml:space="preserve"> نمی‌</w:t>
      </w:r>
      <w:r w:rsidRPr="003F6F76">
        <w:rPr>
          <w:rFonts w:hint="cs"/>
          <w:rtl/>
        </w:rPr>
        <w:t>دانند .</w:t>
      </w:r>
    </w:p>
    <w:p w:rsidR="003F04E1" w:rsidRDefault="003F04E1" w:rsidP="003F04E1">
      <w:pPr>
        <w:ind w:left="360"/>
        <w:jc w:val="both"/>
        <w:rPr>
          <w:b/>
          <w:bCs/>
          <w:sz w:val="24"/>
          <w:szCs w:val="24"/>
          <w:rtl/>
        </w:rPr>
      </w:pPr>
    </w:p>
    <w:p w:rsidR="003F04E1" w:rsidRPr="003F6F76" w:rsidRDefault="003F04E1" w:rsidP="003F04E1">
      <w:pPr>
        <w:pStyle w:val="a2"/>
        <w:rPr>
          <w:rtl/>
        </w:rPr>
      </w:pPr>
      <w:bookmarkStart w:id="323" w:name="_Toc417907572"/>
      <w:bookmarkStart w:id="324" w:name="_Toc443922907"/>
      <w:r w:rsidRPr="003F6F76">
        <w:rPr>
          <w:rFonts w:hint="cs"/>
          <w:rtl/>
        </w:rPr>
        <w:t>نحوه ا رجاع موارد شناسایی شده:</w:t>
      </w:r>
      <w:bookmarkEnd w:id="323"/>
      <w:bookmarkEnd w:id="324"/>
      <w:r w:rsidRPr="003F6F76">
        <w:rPr>
          <w:rFonts w:hint="cs"/>
          <w:rtl/>
        </w:rPr>
        <w:t xml:space="preserve"> </w:t>
      </w:r>
    </w:p>
    <w:p w:rsidR="003F04E1" w:rsidRPr="003F6F76" w:rsidRDefault="003F04E1" w:rsidP="003F04E1">
      <w:pPr>
        <w:pStyle w:val="a3"/>
        <w:rPr>
          <w:rtl/>
        </w:rPr>
      </w:pPr>
      <w:r w:rsidRPr="003F6F76">
        <w:rPr>
          <w:rFonts w:hint="cs"/>
          <w:rtl/>
        </w:rPr>
        <w:t>در صورت مشاهده علایم و شواهد دال بر احتمال کودک آزاری جسمانی، کودک و خانواده وی را جهت بررسی، اقدامات درمانی و مراقبتی به پزشک مرکز بهداشتی درمانی روستایی، شهری و یا بیمارستان ارجاع دهید</w:t>
      </w:r>
      <w:r>
        <w:rPr>
          <w:rFonts w:hint="cs"/>
          <w:rtl/>
        </w:rPr>
        <w:t xml:space="preserve">. </w:t>
      </w:r>
    </w:p>
    <w:p w:rsidR="003F04E1" w:rsidRDefault="009E4C7E" w:rsidP="003F04E1">
      <w:pPr>
        <w:bidi w:val="0"/>
        <w:rPr>
          <w:sz w:val="24"/>
          <w:szCs w:val="24"/>
          <w:rtl/>
        </w:rPr>
      </w:pPr>
      <w:r>
        <w:rPr>
          <w:noProof/>
          <w:sz w:val="24"/>
          <w:szCs w:val="24"/>
          <w:rtl/>
          <w:lang w:bidi="ar-SA"/>
        </w:rPr>
        <mc:AlternateContent>
          <mc:Choice Requires="wps">
            <w:drawing>
              <wp:anchor distT="0" distB="0" distL="114300" distR="114300" simplePos="0" relativeHeight="251964416" behindDoc="0" locked="0" layoutInCell="1" allowOverlap="1">
                <wp:simplePos x="0" y="0"/>
                <wp:positionH relativeFrom="column">
                  <wp:posOffset>-147320</wp:posOffset>
                </wp:positionH>
                <wp:positionV relativeFrom="paragraph">
                  <wp:posOffset>365760</wp:posOffset>
                </wp:positionV>
                <wp:extent cx="5400040" cy="1943100"/>
                <wp:effectExtent l="0" t="0" r="10160" b="19050"/>
                <wp:wrapNone/>
                <wp:docPr id="76"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1943100"/>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sidRPr="00BC1D62">
                              <w:rPr>
                                <w:rFonts w:hint="cs"/>
                                <w:rtl/>
                              </w:rPr>
                              <w:t xml:space="preserve">خلاصه فصل </w:t>
                            </w:r>
                          </w:p>
                          <w:p w:rsidR="00804AAE" w:rsidRDefault="00804AAE" w:rsidP="003F04E1">
                            <w:pPr>
                              <w:pStyle w:val="a3"/>
                              <w:rPr>
                                <w:rtl/>
                              </w:rPr>
                            </w:pPr>
                          </w:p>
                          <w:p w:rsidR="00804AAE" w:rsidRPr="00281E13" w:rsidRDefault="00804AAE" w:rsidP="003F04E1">
                            <w:pPr>
                              <w:pStyle w:val="a3"/>
                              <w:rPr>
                                <w:rFonts w:cs="B Titr"/>
                                <w:b/>
                                <w:bCs/>
                                <w:color w:val="C00000"/>
                                <w:sz w:val="22"/>
                                <w:szCs w:val="22"/>
                                <w:rtl/>
                              </w:rPr>
                            </w:pPr>
                            <w:r w:rsidRPr="00281E13">
                              <w:rPr>
                                <w:rFonts w:hint="cs"/>
                                <w:b/>
                                <w:bCs/>
                                <w:color w:val="C00000"/>
                                <w:sz w:val="22"/>
                                <w:szCs w:val="22"/>
                                <w:rtl/>
                              </w:rPr>
                              <w:t>در اين فصل ضمن مرور اختلالات و مشکلات شایع حوزه سلامت روانی، اجتماعی و اعتیاد، طبقه بندي، علائم و نشانه‌هاي شايع آنها مطرح شد. در مورد هر اختلال توضيحات مختصري ارائه گرديد و شرائط ارجاع بيماران به سطوح بالاتر شرح داده شد. با مرور اين مطالب شما نگرش مناسب تري نسبت به غربالگري، مداخلات و مراقبت از افراد داراي اختلالات و مشكلات كسب كرديد.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8" o:spid="_x0000_s1102" style="position:absolute;left:0;text-align:left;margin-left:-11.6pt;margin-top:28.8pt;width:425.2pt;height:153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" fillcolor="#ffe285">
                <v:textbox>
                  <w:txbxContent>
                    <w:p w:rsidR="00804AAE" w:rsidRDefault="00804AAE" w:rsidP="003F04E1">
                      <w:pPr>
                        <w:pStyle w:val="a4"/>
                        <w:rPr>
                          <w:rtl/>
                        </w:rPr>
                      </w:pPr>
                      <w:r w:rsidRPr="00BC1D62">
                        <w:rPr>
                          <w:rFonts w:hint="cs"/>
                          <w:rtl/>
                        </w:rPr>
                        <w:t xml:space="preserve">خلاصه فصل </w:t>
                      </w:r>
                    </w:p>
                    <w:p w:rsidR="00804AAE" w:rsidRDefault="00804AAE" w:rsidP="003F04E1">
                      <w:pPr>
                        <w:pStyle w:val="a3"/>
                        <w:rPr>
                          <w:rtl/>
                        </w:rPr>
                      </w:pPr>
                    </w:p>
                    <w:p w:rsidR="00804AAE" w:rsidRPr="00281E13" w:rsidRDefault="00804AAE" w:rsidP="003F04E1">
                      <w:pPr>
                        <w:pStyle w:val="a3"/>
                        <w:rPr>
                          <w:rFonts w:cs="B Titr"/>
                          <w:b/>
                          <w:bCs/>
                          <w:color w:val="C00000"/>
                          <w:sz w:val="22"/>
                          <w:szCs w:val="22"/>
                          <w:rtl/>
                        </w:rPr>
                      </w:pPr>
                      <w:r w:rsidRPr="00281E13">
                        <w:rPr>
                          <w:rFonts w:hint="cs"/>
                          <w:b/>
                          <w:bCs/>
                          <w:color w:val="C00000"/>
                          <w:sz w:val="22"/>
                          <w:szCs w:val="22"/>
                          <w:rtl/>
                        </w:rPr>
                        <w:t>در اين فصل ضمن مرور اختلالات و مشکلات شایع حوزه سلامت روانی، اجتماعی و اعتیاد، طبقه بندي، علائم و نشانه‌هاي شايع آنها مطرح شد. در مورد هر اختلال توضيحات مختصري ارائه گرديد و شرائط ارجاع بيماران به سطوح بالاتر شرح داده شد. با مرور اين مطالب شما نگرش مناسب تري نسبت به غربالگري، مداخلات و مراقبت از افراد داراي اختلالات و مشكلات كسب كرديد.</w:t>
                      </w:r>
                    </w:p>
                  </w:txbxContent>
                </v:textbox>
              </v:roundrect>
            </w:pict>
          </mc:Fallback>
        </mc:AlternateContent>
      </w:r>
      <w:r w:rsidR="003F04E1">
        <w:rPr>
          <w:sz w:val="24"/>
          <w:szCs w:val="24"/>
          <w:rtl/>
        </w:rPr>
        <w:br w:type="page"/>
      </w:r>
    </w:p>
    <w:p w:rsidR="003F04E1" w:rsidRDefault="003F04E1" w:rsidP="003F04E1">
      <w:pPr>
        <w:bidi w:val="0"/>
        <w:rPr>
          <w:sz w:val="24"/>
          <w:szCs w:val="24"/>
          <w:rtl/>
        </w:rPr>
      </w:pPr>
    </w:p>
    <w:p w:rsidR="003F04E1" w:rsidRDefault="003F04E1" w:rsidP="003F04E1">
      <w:pPr>
        <w:tabs>
          <w:tab w:val="right" w:pos="720"/>
        </w:tabs>
        <w:jc w:val="both"/>
        <w:rPr>
          <w:sz w:val="24"/>
          <w:szCs w:val="24"/>
        </w:rPr>
      </w:pPr>
    </w:p>
    <w:p w:rsidR="003F04E1" w:rsidRDefault="003F04E1" w:rsidP="003F04E1">
      <w:pPr>
        <w:tabs>
          <w:tab w:val="right" w:pos="720"/>
        </w:tabs>
        <w:jc w:val="both"/>
        <w:rPr>
          <w:sz w:val="24"/>
          <w:szCs w:val="24"/>
        </w:rPr>
      </w:pPr>
    </w:p>
    <w:p w:rsidR="003F04E1" w:rsidRDefault="003F04E1" w:rsidP="003F04E1">
      <w:pPr>
        <w:tabs>
          <w:tab w:val="right" w:pos="720"/>
        </w:tabs>
        <w:jc w:val="both"/>
        <w:rPr>
          <w:sz w:val="24"/>
          <w:szCs w:val="24"/>
        </w:rPr>
      </w:pPr>
    </w:p>
    <w:p w:rsidR="003F04E1" w:rsidRPr="003F6F76" w:rsidRDefault="009E4C7E" w:rsidP="003F04E1">
      <w:pPr>
        <w:tabs>
          <w:tab w:val="right" w:pos="720"/>
        </w:tabs>
        <w:jc w:val="both"/>
        <w:rPr>
          <w:sz w:val="24"/>
          <w:szCs w:val="24"/>
          <w:rtl/>
        </w:rPr>
      </w:pPr>
      <w:r>
        <w:rPr>
          <w:noProof/>
          <w:sz w:val="24"/>
          <w:szCs w:val="24"/>
          <w:rtl/>
          <w:lang w:bidi="ar-SA"/>
        </w:rPr>
        <mc:AlternateContent>
          <mc:Choice Requires="wps">
            <w:drawing>
              <wp:anchor distT="0" distB="0" distL="114300" distR="114300" simplePos="0" relativeHeight="251965440" behindDoc="0" locked="0" layoutInCell="1" allowOverlap="1">
                <wp:simplePos x="0" y="0"/>
                <wp:positionH relativeFrom="column">
                  <wp:align>center</wp:align>
                </wp:positionH>
                <wp:positionV relativeFrom="paragraph">
                  <wp:posOffset>80645</wp:posOffset>
                </wp:positionV>
                <wp:extent cx="5400040" cy="3465830"/>
                <wp:effectExtent l="0" t="0" r="10160" b="20320"/>
                <wp:wrapNone/>
                <wp:docPr id="75" name="AutoShap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465830"/>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Pr>
                                <w:rFonts w:hint="cs"/>
                                <w:rtl/>
                              </w:rPr>
                              <w:t>تمرين در كلاس درس</w:t>
                            </w:r>
                          </w:p>
                          <w:p w:rsidR="00804AAE" w:rsidRDefault="00804AAE" w:rsidP="003F04E1">
                            <w:pPr>
                              <w:pStyle w:val="a3"/>
                            </w:pPr>
                          </w:p>
                          <w:p w:rsidR="00804AAE" w:rsidRPr="00D42456" w:rsidRDefault="00804AAE" w:rsidP="009E4C7E">
                            <w:pPr>
                              <w:pStyle w:val="ListParagraph"/>
                              <w:numPr>
                                <w:ilvl w:val="0"/>
                                <w:numId w:val="47"/>
                              </w:numPr>
                              <w:ind w:left="294" w:hanging="252"/>
                              <w:jc w:val="both"/>
                              <w:rPr>
                                <w:rFonts w:cs="B Yagut"/>
                                <w:b w:val="0"/>
                                <w:bCs/>
                                <w:sz w:val="24"/>
                                <w:szCs w:val="24"/>
                                <w:rtl/>
                              </w:rPr>
                            </w:pPr>
                            <w:r w:rsidRPr="00D42456">
                              <w:rPr>
                                <w:rFonts w:cs="B Yagut" w:hint="cs"/>
                                <w:b w:val="0"/>
                                <w:bCs/>
                                <w:sz w:val="24"/>
                                <w:szCs w:val="24"/>
                                <w:rtl/>
                              </w:rPr>
                              <w:t>با اجراي ايفاي نقش شناسايي اختلالات و مشکلات شایع را به كمك فرم غربالگري تمرين كنيد. (در هر بار ايفاي نقش، گروهي از همكلاسيان مي‌توانند ناظر ايفاي نقش بوده و اشكالات را پس از اجراي آن بازگو نموده و دوباره ايفاي نقش با گروهي ديگر تكرار شود.)</w:t>
                            </w:r>
                          </w:p>
                          <w:p w:rsidR="00804AAE" w:rsidRPr="00D42456" w:rsidRDefault="00804AAE" w:rsidP="009E4C7E">
                            <w:pPr>
                              <w:pStyle w:val="ListParagraph"/>
                              <w:numPr>
                                <w:ilvl w:val="0"/>
                                <w:numId w:val="47"/>
                              </w:numPr>
                              <w:ind w:left="294" w:hanging="252"/>
                              <w:jc w:val="both"/>
                              <w:rPr>
                                <w:rFonts w:cs="B Yagut"/>
                                <w:b w:val="0"/>
                                <w:bCs/>
                                <w:sz w:val="24"/>
                                <w:szCs w:val="24"/>
                                <w:rtl/>
                              </w:rPr>
                            </w:pPr>
                            <w:r w:rsidRPr="00D42456">
                              <w:rPr>
                                <w:rFonts w:cs="B Yagut" w:hint="cs"/>
                                <w:b w:val="0"/>
                                <w:bCs/>
                                <w:sz w:val="24"/>
                                <w:szCs w:val="24"/>
                                <w:rtl/>
                              </w:rPr>
                              <w:t>نحوه ارجاع بيماران به پزشك (فوري يا غير فوري) راتمرين كنيد.</w:t>
                            </w:r>
                          </w:p>
                          <w:p w:rsidR="00804AAE" w:rsidRPr="00D42456" w:rsidRDefault="00804AAE" w:rsidP="009E4C7E">
                            <w:pPr>
                              <w:pStyle w:val="ListParagraph"/>
                              <w:numPr>
                                <w:ilvl w:val="0"/>
                                <w:numId w:val="47"/>
                              </w:numPr>
                              <w:ind w:left="294" w:hanging="252"/>
                              <w:jc w:val="both"/>
                              <w:rPr>
                                <w:rFonts w:cs="B Yagut"/>
                                <w:b w:val="0"/>
                                <w:bCs/>
                                <w:sz w:val="24"/>
                                <w:szCs w:val="24"/>
                                <w:rtl/>
                              </w:rPr>
                            </w:pPr>
                            <w:r w:rsidRPr="00D42456">
                              <w:rPr>
                                <w:rFonts w:cs="B Yagut" w:hint="cs"/>
                                <w:b w:val="0"/>
                                <w:bCs/>
                                <w:sz w:val="24"/>
                                <w:szCs w:val="24"/>
                                <w:rtl/>
                              </w:rPr>
                              <w:t>نحوه مراقبت و پيگيري هريك از اختلالات و مشکلات شایع به عنوان مثال در مورد يك بيمار افسرده تمرين شود.</w:t>
                            </w:r>
                          </w:p>
                          <w:p w:rsidR="00804AAE" w:rsidRPr="00D42456" w:rsidRDefault="00804AAE" w:rsidP="009E4C7E">
                            <w:pPr>
                              <w:pStyle w:val="ListParagraph"/>
                              <w:numPr>
                                <w:ilvl w:val="0"/>
                                <w:numId w:val="47"/>
                              </w:numPr>
                              <w:ind w:left="294" w:hanging="252"/>
                              <w:jc w:val="both"/>
                              <w:rPr>
                                <w:rFonts w:cs="B Yagut"/>
                                <w:b w:val="0"/>
                                <w:bCs/>
                                <w:sz w:val="24"/>
                                <w:szCs w:val="24"/>
                              </w:rPr>
                            </w:pPr>
                            <w:r w:rsidRPr="00D42456">
                              <w:rPr>
                                <w:rFonts w:cs="B Yagut" w:hint="cs"/>
                                <w:b w:val="0"/>
                                <w:bCs/>
                                <w:sz w:val="24"/>
                                <w:szCs w:val="24"/>
                                <w:rtl/>
                              </w:rPr>
                              <w:t>آموزش‌هاي بيمار و خانواده در مورد اختلالات و مشکلات شایع حوزه سلامت روانی، اجتماعی و اعتیاد به روش ايفاي نقش تمرين 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2" o:spid="_x0000_s1103" style="position:absolute;left:0;text-align:left;margin-left:0;margin-top:6.35pt;width:425.2pt;height:272.9pt;z-index:2519654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" fillcolor="#ffe285">
                <v:textbox>
                  <w:txbxContent>
                    <w:p w:rsidR="00804AAE" w:rsidRDefault="00804AAE" w:rsidP="003F04E1">
                      <w:pPr>
                        <w:pStyle w:val="a4"/>
                        <w:rPr>
                          <w:rtl/>
                        </w:rPr>
                      </w:pPr>
                      <w:r>
                        <w:rPr>
                          <w:rFonts w:hint="cs"/>
                          <w:rtl/>
                        </w:rPr>
                        <w:t>تمرين در كلاس درس</w:t>
                      </w:r>
                    </w:p>
                    <w:p w:rsidR="00804AAE" w:rsidRDefault="00804AAE" w:rsidP="003F04E1">
                      <w:pPr>
                        <w:pStyle w:val="a3"/>
                      </w:pPr>
                    </w:p>
                    <w:p w:rsidR="00804AAE" w:rsidRPr="00D42456" w:rsidRDefault="00804AAE" w:rsidP="009E4C7E">
                      <w:pPr>
                        <w:pStyle w:val="ListParagraph"/>
                        <w:numPr>
                          <w:ilvl w:val="0"/>
                          <w:numId w:val="47"/>
                        </w:numPr>
                        <w:ind w:left="294" w:hanging="252"/>
                        <w:jc w:val="both"/>
                        <w:rPr>
                          <w:rFonts w:cs="B Yagut"/>
                          <w:b w:val="0"/>
                          <w:bCs/>
                          <w:sz w:val="24"/>
                          <w:szCs w:val="24"/>
                          <w:rtl/>
                        </w:rPr>
                      </w:pPr>
                      <w:r w:rsidRPr="00D42456">
                        <w:rPr>
                          <w:rFonts w:cs="B Yagut" w:hint="cs"/>
                          <w:b w:val="0"/>
                          <w:bCs/>
                          <w:sz w:val="24"/>
                          <w:szCs w:val="24"/>
                          <w:rtl/>
                        </w:rPr>
                        <w:t>با اجراي ايفاي نقش شناسايي اختلالات و مشکلات شایع را به كمك فرم غربالگري تمرين كنيد. (در هر بار ايفاي نقش، گروهي از همكلاسيان مي‌توانند ناظر ايفاي نقش بوده و اشكالات را پس از اجراي آن بازگو نموده و دوباره ايفاي نقش با گروهي ديگر تكرار شود.)</w:t>
                      </w:r>
                    </w:p>
                    <w:p w:rsidR="00804AAE" w:rsidRPr="00D42456" w:rsidRDefault="00804AAE" w:rsidP="009E4C7E">
                      <w:pPr>
                        <w:pStyle w:val="ListParagraph"/>
                        <w:numPr>
                          <w:ilvl w:val="0"/>
                          <w:numId w:val="47"/>
                        </w:numPr>
                        <w:ind w:left="294" w:hanging="252"/>
                        <w:jc w:val="both"/>
                        <w:rPr>
                          <w:rFonts w:cs="B Yagut"/>
                          <w:b w:val="0"/>
                          <w:bCs/>
                          <w:sz w:val="24"/>
                          <w:szCs w:val="24"/>
                          <w:rtl/>
                        </w:rPr>
                      </w:pPr>
                      <w:r w:rsidRPr="00D42456">
                        <w:rPr>
                          <w:rFonts w:cs="B Yagut" w:hint="cs"/>
                          <w:b w:val="0"/>
                          <w:bCs/>
                          <w:sz w:val="24"/>
                          <w:szCs w:val="24"/>
                          <w:rtl/>
                        </w:rPr>
                        <w:t>نحوه ارجاع بيماران به پزشك (فوري يا غير فوري) راتمرين كنيد.</w:t>
                      </w:r>
                    </w:p>
                    <w:p w:rsidR="00804AAE" w:rsidRPr="00D42456" w:rsidRDefault="00804AAE" w:rsidP="009E4C7E">
                      <w:pPr>
                        <w:pStyle w:val="ListParagraph"/>
                        <w:numPr>
                          <w:ilvl w:val="0"/>
                          <w:numId w:val="47"/>
                        </w:numPr>
                        <w:ind w:left="294" w:hanging="252"/>
                        <w:jc w:val="both"/>
                        <w:rPr>
                          <w:rFonts w:cs="B Yagut"/>
                          <w:b w:val="0"/>
                          <w:bCs/>
                          <w:sz w:val="24"/>
                          <w:szCs w:val="24"/>
                          <w:rtl/>
                        </w:rPr>
                      </w:pPr>
                      <w:r w:rsidRPr="00D42456">
                        <w:rPr>
                          <w:rFonts w:cs="B Yagut" w:hint="cs"/>
                          <w:b w:val="0"/>
                          <w:bCs/>
                          <w:sz w:val="24"/>
                          <w:szCs w:val="24"/>
                          <w:rtl/>
                        </w:rPr>
                        <w:t>نحوه مراقبت و پيگيري هريك از اختلالات و مشکلات شایع به عنوان مثال در مورد يك بيمار افسرده تمرين شود.</w:t>
                      </w:r>
                    </w:p>
                    <w:p w:rsidR="00804AAE" w:rsidRPr="00D42456" w:rsidRDefault="00804AAE" w:rsidP="009E4C7E">
                      <w:pPr>
                        <w:pStyle w:val="ListParagraph"/>
                        <w:numPr>
                          <w:ilvl w:val="0"/>
                          <w:numId w:val="47"/>
                        </w:numPr>
                        <w:ind w:left="294" w:hanging="252"/>
                        <w:jc w:val="both"/>
                        <w:rPr>
                          <w:rFonts w:cs="B Yagut"/>
                          <w:b w:val="0"/>
                          <w:bCs/>
                          <w:sz w:val="24"/>
                          <w:szCs w:val="24"/>
                        </w:rPr>
                      </w:pPr>
                      <w:r w:rsidRPr="00D42456">
                        <w:rPr>
                          <w:rFonts w:cs="B Yagut" w:hint="cs"/>
                          <w:b w:val="0"/>
                          <w:bCs/>
                          <w:sz w:val="24"/>
                          <w:szCs w:val="24"/>
                          <w:rtl/>
                        </w:rPr>
                        <w:t>آموزش‌هاي بيمار و خانواده در مورد اختلالات و مشکلات شایع حوزه سلامت روانی، اجتماعی و اعتیاد به روش ايفاي نقش تمرين شود.</w:t>
                      </w:r>
                    </w:p>
                  </w:txbxContent>
                </v:textbox>
              </v:roundrect>
            </w:pict>
          </mc:Fallback>
        </mc:AlternateContent>
      </w: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Pr>
      </w:pPr>
    </w:p>
    <w:p w:rsidR="003F04E1" w:rsidRPr="003F6F76" w:rsidRDefault="003F04E1" w:rsidP="003F04E1">
      <w:pPr>
        <w:tabs>
          <w:tab w:val="right" w:pos="720"/>
        </w:tabs>
        <w:jc w:val="both"/>
        <w:rPr>
          <w:sz w:val="24"/>
          <w:szCs w:val="24"/>
        </w:rPr>
      </w:pPr>
    </w:p>
    <w:p w:rsidR="003F04E1" w:rsidRPr="003F6F76" w:rsidRDefault="003F04E1" w:rsidP="003F04E1">
      <w:pPr>
        <w:tabs>
          <w:tab w:val="right" w:pos="720"/>
        </w:tabs>
        <w:jc w:val="both"/>
        <w:rPr>
          <w:sz w:val="24"/>
          <w:szCs w:val="24"/>
        </w:rPr>
      </w:pPr>
    </w:p>
    <w:p w:rsidR="003F04E1" w:rsidRPr="003F6F76" w:rsidRDefault="003F04E1" w:rsidP="003F04E1">
      <w:pPr>
        <w:tabs>
          <w:tab w:val="right" w:pos="720"/>
        </w:tabs>
        <w:jc w:val="both"/>
        <w:rPr>
          <w:sz w:val="24"/>
          <w:szCs w:val="24"/>
        </w:rPr>
      </w:pPr>
    </w:p>
    <w:p w:rsidR="003F04E1" w:rsidRPr="003F6F76" w:rsidRDefault="003F04E1" w:rsidP="003F04E1">
      <w:pPr>
        <w:tabs>
          <w:tab w:val="right" w:pos="720"/>
        </w:tabs>
        <w:jc w:val="both"/>
        <w:rPr>
          <w:sz w:val="24"/>
          <w:szCs w:val="24"/>
        </w:rPr>
      </w:pPr>
    </w:p>
    <w:p w:rsidR="003F04E1" w:rsidRDefault="003F04E1" w:rsidP="003F04E1">
      <w:pPr>
        <w:tabs>
          <w:tab w:val="right" w:pos="720"/>
        </w:tabs>
        <w:jc w:val="both"/>
        <w:rPr>
          <w:sz w:val="24"/>
          <w:szCs w:val="24"/>
          <w:rtl/>
        </w:rPr>
      </w:pPr>
    </w:p>
    <w:p w:rsidR="003F04E1" w:rsidRDefault="003F04E1" w:rsidP="003F04E1">
      <w:pPr>
        <w:tabs>
          <w:tab w:val="right" w:pos="720"/>
        </w:tabs>
        <w:jc w:val="both"/>
        <w:rPr>
          <w:sz w:val="24"/>
          <w:szCs w:val="24"/>
          <w:rtl/>
        </w:rPr>
      </w:pPr>
    </w:p>
    <w:p w:rsidR="003F04E1" w:rsidRPr="003F6F76" w:rsidRDefault="003F04E1" w:rsidP="003F04E1">
      <w:pPr>
        <w:tabs>
          <w:tab w:val="right" w:pos="720"/>
        </w:tabs>
        <w:jc w:val="both"/>
        <w:rPr>
          <w:sz w:val="24"/>
          <w:szCs w:val="24"/>
          <w:rtl/>
        </w:rPr>
      </w:pPr>
    </w:p>
    <w:p w:rsidR="003F04E1" w:rsidRDefault="009E4C7E" w:rsidP="003F04E1">
      <w:pPr>
        <w:jc w:val="both"/>
        <w:rPr>
          <w:rFonts w:cs="B Titr"/>
          <w:sz w:val="32"/>
          <w:szCs w:val="32"/>
        </w:rPr>
      </w:pPr>
      <w:r>
        <w:rPr>
          <w:rFonts w:cs="B Titr"/>
          <w:noProof/>
          <w:sz w:val="32"/>
          <w:szCs w:val="32"/>
          <w:lang w:bidi="ar-SA"/>
        </w:rPr>
        <mc:AlternateContent>
          <mc:Choice Requires="wps">
            <w:drawing>
              <wp:anchor distT="0" distB="0" distL="114300" distR="114300" simplePos="0" relativeHeight="251977728" behindDoc="0" locked="0" layoutInCell="1" allowOverlap="1">
                <wp:simplePos x="0" y="0"/>
                <wp:positionH relativeFrom="column">
                  <wp:posOffset>-90170</wp:posOffset>
                </wp:positionH>
                <wp:positionV relativeFrom="paragraph">
                  <wp:posOffset>50800</wp:posOffset>
                </wp:positionV>
                <wp:extent cx="5400040" cy="2151380"/>
                <wp:effectExtent l="0" t="0" r="10160" b="20320"/>
                <wp:wrapNone/>
                <wp:docPr id="74"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151380"/>
                        </a:xfrm>
                        <a:prstGeom prst="roundRect">
                          <a:avLst>
                            <a:gd name="adj" fmla="val 16667"/>
                          </a:avLst>
                        </a:prstGeom>
                        <a:solidFill>
                          <a:srgbClr val="FFE285"/>
                        </a:solidFill>
                        <a:ln w="9525">
                          <a:solidFill>
                            <a:srgbClr val="000000"/>
                          </a:solidFill>
                          <a:round/>
                          <a:headEnd/>
                          <a:tailEnd/>
                        </a:ln>
                      </wps:spPr>
                      <wps:txbx>
                        <w:txbxContent>
                          <w:p w:rsidR="00804AAE" w:rsidRDefault="00804AAE" w:rsidP="003F04E1">
                            <w:pPr>
                              <w:pStyle w:val="a4"/>
                              <w:rPr>
                                <w:rtl/>
                              </w:rPr>
                            </w:pPr>
                            <w:r>
                              <w:rPr>
                                <w:rFonts w:hint="cs"/>
                                <w:rtl/>
                              </w:rPr>
                              <w:t>تمرين در خارج از كلاس</w:t>
                            </w:r>
                          </w:p>
                          <w:p w:rsidR="00804AAE" w:rsidRDefault="00804AAE" w:rsidP="003F04E1">
                            <w:pPr>
                              <w:pStyle w:val="a3"/>
                              <w:rPr>
                                <w:rtl/>
                              </w:rPr>
                            </w:pPr>
                          </w:p>
                          <w:p w:rsidR="00804AAE" w:rsidRPr="00D42456" w:rsidRDefault="00804AAE" w:rsidP="003F04E1">
                            <w:pPr>
                              <w:pStyle w:val="a3"/>
                              <w:rPr>
                                <w:b/>
                                <w:bCs/>
                                <w:color w:val="C00000"/>
                                <w:rtl/>
                              </w:rPr>
                            </w:pPr>
                            <w:r w:rsidRPr="00D42456">
                              <w:rPr>
                                <w:rFonts w:hint="cs"/>
                                <w:b/>
                                <w:bCs/>
                                <w:color w:val="C00000"/>
                                <w:rtl/>
                              </w:rPr>
                              <w:t>با مراجعه به جمعيت تحت پوشش غربالگري، ارجاع، مراقبت و پيگيري را عملاً تمرين كرده، نتايج را در فرم‌هاي مربوط ثبت نماييد. در جلسه حضوري بعدي مراجعات و نحوه انجام خدمات مربوطه تشريح مي‌شود و نظرات گروه در مورد عملكرد کارشناس مراقب سلامت خانواده مورد بحث و بررسي قرار مي‌گيرد.</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1" o:spid="_x0000_s1104" style="position:absolute;left:0;text-align:left;margin-left:-7.1pt;margin-top:4pt;width:425.2pt;height:169.4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" fillcolor="#ffe285">
                <v:textbox>
                  <w:txbxContent>
                    <w:p w:rsidR="00804AAE" w:rsidRDefault="00804AAE" w:rsidP="003F04E1">
                      <w:pPr>
                        <w:pStyle w:val="a4"/>
                        <w:rPr>
                          <w:rtl/>
                        </w:rPr>
                      </w:pPr>
                      <w:r>
                        <w:rPr>
                          <w:rFonts w:hint="cs"/>
                          <w:rtl/>
                        </w:rPr>
                        <w:t>تمرين در خارج از كلاس</w:t>
                      </w:r>
                    </w:p>
                    <w:p w:rsidR="00804AAE" w:rsidRDefault="00804AAE" w:rsidP="003F04E1">
                      <w:pPr>
                        <w:pStyle w:val="a3"/>
                        <w:rPr>
                          <w:rtl/>
                        </w:rPr>
                      </w:pPr>
                    </w:p>
                    <w:p w:rsidR="00804AAE" w:rsidRPr="00D42456" w:rsidRDefault="00804AAE" w:rsidP="003F04E1">
                      <w:pPr>
                        <w:pStyle w:val="a3"/>
                        <w:rPr>
                          <w:b/>
                          <w:bCs/>
                          <w:color w:val="C00000"/>
                          <w:rtl/>
                        </w:rPr>
                      </w:pPr>
                      <w:r w:rsidRPr="00D42456">
                        <w:rPr>
                          <w:rFonts w:hint="cs"/>
                          <w:b/>
                          <w:bCs/>
                          <w:color w:val="C00000"/>
                          <w:rtl/>
                        </w:rPr>
                        <w:t>با مراجعه به جمعيت تحت پوشش غربالگري، ارجاع، مراقبت و پيگيري را عملاً تمرين كرده، نتايج را در فرم‌هاي مربوط ثبت نماييد. در جلسه حضوري بعدي مراجعات و نحوه انجام خدمات مربوطه تشريح مي‌شود و نظرات گروه در مورد عملكرد کارشناس مراقب سلامت خانواده مورد بحث و بررسي قرار مي‌گيرد.</w:t>
                      </w:r>
                    </w:p>
                    <w:p w:rsidR="00804AAE" w:rsidRDefault="00804AAE" w:rsidP="003F04E1"/>
                  </w:txbxContent>
                </v:textbox>
              </v:roundrect>
            </w:pict>
          </mc:Fallback>
        </mc:AlternateContent>
      </w: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Pr>
      </w:pPr>
    </w:p>
    <w:p w:rsidR="003F04E1" w:rsidRDefault="003F04E1" w:rsidP="003F04E1">
      <w:pPr>
        <w:tabs>
          <w:tab w:val="left" w:pos="2715"/>
        </w:tabs>
        <w:jc w:val="both"/>
        <w:rPr>
          <w:rFonts w:cs="B Titr"/>
          <w:sz w:val="32"/>
          <w:szCs w:val="32"/>
          <w:rtl/>
        </w:rPr>
        <w:sectPr w:rsidR="003F04E1" w:rsidSect="00EB266C">
          <w:type w:val="oddPage"/>
          <w:pgSz w:w="11906" w:h="16838"/>
          <w:pgMar w:top="1985" w:right="1701" w:bottom="1418" w:left="1701" w:header="709" w:footer="709" w:gutter="284"/>
          <w:cols w:space="708"/>
          <w:bidi/>
          <w:rtlGutter/>
          <w:docGrid w:linePitch="360"/>
        </w:sectPr>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Pr="000D6A17" w:rsidRDefault="003F04E1" w:rsidP="003F04E1">
      <w:pPr>
        <w:pStyle w:val="a8"/>
        <w:rPr>
          <w:rtl/>
        </w:rPr>
      </w:pPr>
      <w:bookmarkStart w:id="325" w:name="_Toc417907573"/>
      <w:bookmarkStart w:id="326" w:name="_Toc443922908"/>
      <w:r w:rsidRPr="000D6A17">
        <w:rPr>
          <w:rFonts w:hint="cs"/>
          <w:rtl/>
        </w:rPr>
        <w:t xml:space="preserve">فصل </w:t>
      </w:r>
      <w:r>
        <w:rPr>
          <w:rFonts w:hint="cs"/>
          <w:rtl/>
        </w:rPr>
        <w:t>ششم</w:t>
      </w:r>
      <w:bookmarkEnd w:id="325"/>
      <w:bookmarkEnd w:id="326"/>
    </w:p>
    <w:p w:rsidR="003F04E1" w:rsidRDefault="009E4C7E" w:rsidP="003F04E1">
      <w:pPr>
        <w:pStyle w:val="a8"/>
        <w:rPr>
          <w:rFonts w:cs="B Yagut"/>
          <w:sz w:val="24"/>
          <w:szCs w:val="24"/>
          <w:rtl/>
        </w:rPr>
      </w:pPr>
      <w:bookmarkStart w:id="327" w:name="_Toc443922909"/>
      <w:r>
        <w:rPr>
          <w:rFonts w:cs="B Yagut"/>
          <w:noProof/>
          <w:sz w:val="24"/>
          <w:szCs w:val="24"/>
          <w:rtl/>
          <w:lang w:bidi="ar-SA"/>
        </w:rPr>
        <mc:AlternateContent>
          <mc:Choice Requires="wps">
            <w:drawing>
              <wp:anchor distT="0" distB="0" distL="114300" distR="114300" simplePos="0" relativeHeight="252038144" behindDoc="0" locked="0" layoutInCell="1" allowOverlap="1">
                <wp:simplePos x="0" y="0"/>
                <wp:positionH relativeFrom="column">
                  <wp:align>center</wp:align>
                </wp:positionH>
                <wp:positionV relativeFrom="paragraph">
                  <wp:posOffset>223520</wp:posOffset>
                </wp:positionV>
                <wp:extent cx="4140200" cy="539750"/>
                <wp:effectExtent l="38100" t="0" r="50800" b="31750"/>
                <wp:wrapNone/>
                <wp:docPr id="73"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5" type="#_x0000_t5" style="position:absolute;left:0;text-align:left;margin-left:0;margin-top:17.6pt;width:326pt;height:42.5pt;rotation:180;z-index:2520381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" fillcolor="#fc0">
                <v:textbox>
                  <w:txbxContent>
                    <w:p w:rsidR="00804AAE" w:rsidRPr="00315090" w:rsidRDefault="00804AAE" w:rsidP="003F04E1"/>
                  </w:txbxContent>
                </v:textbox>
              </v:shape>
            </w:pict>
          </mc:Fallback>
        </mc:AlternateContent>
      </w:r>
      <w:bookmarkEnd w:id="327"/>
    </w:p>
    <w:p w:rsidR="003F04E1" w:rsidRDefault="003F04E1" w:rsidP="003F04E1">
      <w:pPr>
        <w:pStyle w:val="a8"/>
        <w:rPr>
          <w:rFonts w:cs="B Yagut"/>
          <w:sz w:val="24"/>
          <w:szCs w:val="24"/>
          <w:rtl/>
        </w:rPr>
      </w:pPr>
    </w:p>
    <w:p w:rsidR="003F04E1" w:rsidRDefault="003F04E1" w:rsidP="003F04E1">
      <w:pPr>
        <w:pStyle w:val="a8"/>
        <w:rPr>
          <w:rFonts w:cs="B Yagut"/>
          <w:sz w:val="24"/>
          <w:szCs w:val="24"/>
          <w:rtl/>
        </w:rPr>
      </w:pPr>
    </w:p>
    <w:p w:rsidR="003F04E1" w:rsidRPr="001B2E3D" w:rsidRDefault="003F04E1" w:rsidP="003F04E1">
      <w:pPr>
        <w:pStyle w:val="a8"/>
        <w:rPr>
          <w:rFonts w:cs="B Yagut"/>
          <w:sz w:val="24"/>
          <w:szCs w:val="24"/>
          <w:rtl/>
        </w:rPr>
      </w:pPr>
    </w:p>
    <w:p w:rsidR="003F04E1" w:rsidRPr="003A5608" w:rsidRDefault="003F04E1" w:rsidP="003F04E1">
      <w:pPr>
        <w:pStyle w:val="a8"/>
        <w:rPr>
          <w:sz w:val="44"/>
          <w:szCs w:val="44"/>
          <w:rtl/>
        </w:rPr>
      </w:pPr>
      <w:r>
        <w:rPr>
          <w:sz w:val="44"/>
          <w:szCs w:val="44"/>
        </w:rPr>
        <w:t xml:space="preserve">   </w:t>
      </w:r>
      <w:bookmarkStart w:id="328" w:name="_Toc417907574"/>
      <w:bookmarkStart w:id="329" w:name="_Toc443922910"/>
      <w:r w:rsidRPr="003A5608">
        <w:rPr>
          <w:rFonts w:hint="cs"/>
          <w:sz w:val="44"/>
          <w:szCs w:val="44"/>
          <w:rtl/>
        </w:rPr>
        <w:t>مراقبت و پيگيري در برنامه</w:t>
      </w:r>
      <w:r w:rsidRPr="003A5608">
        <w:rPr>
          <w:sz w:val="44"/>
          <w:szCs w:val="44"/>
          <w:rtl/>
        </w:rPr>
        <w:softHyphen/>
      </w:r>
      <w:r w:rsidRPr="003A5608">
        <w:rPr>
          <w:rFonts w:hint="cs"/>
          <w:sz w:val="44"/>
          <w:szCs w:val="44"/>
          <w:rtl/>
        </w:rPr>
        <w:t>های حوزه سلامت روانی، اجتماعی و اعتیاد</w:t>
      </w:r>
      <w:bookmarkEnd w:id="328"/>
      <w:bookmarkEnd w:id="329"/>
    </w:p>
    <w:p w:rsidR="003F04E1" w:rsidRPr="00D42E7D" w:rsidRDefault="003F04E1" w:rsidP="003F04E1">
      <w:pPr>
        <w:rPr>
          <w:rFonts w:cs="B Titr"/>
          <w:sz w:val="36"/>
          <w:szCs w:val="36"/>
        </w:rPr>
      </w:pPr>
      <w:r>
        <w:rPr>
          <w:rFonts w:cs="B Titr"/>
          <w:sz w:val="32"/>
          <w:szCs w:val="32"/>
          <w:rtl/>
        </w:rPr>
        <w:br w:type="page"/>
      </w:r>
    </w:p>
    <w:p w:rsidR="003F04E1" w:rsidRDefault="003F04E1" w:rsidP="003F04E1">
      <w:pPr>
        <w:pStyle w:val="ListParagraph"/>
        <w:jc w:val="both"/>
        <w:rPr>
          <w:rFonts w:cs="B Yagut"/>
          <w:sz w:val="24"/>
          <w:szCs w:val="24"/>
          <w:rtl/>
        </w:rPr>
      </w:pPr>
    </w:p>
    <w:p w:rsidR="003F04E1" w:rsidRDefault="009E4C7E" w:rsidP="003F04E1">
      <w:pPr>
        <w:jc w:val="both"/>
        <w:rPr>
          <w:sz w:val="24"/>
          <w:szCs w:val="24"/>
        </w:rPr>
      </w:pPr>
      <w:r>
        <w:rPr>
          <w:noProof/>
          <w:sz w:val="24"/>
          <w:szCs w:val="24"/>
          <w:lang w:bidi="ar-SA"/>
        </w:rPr>
        <mc:AlternateContent>
          <mc:Choice Requires="wps">
            <w:drawing>
              <wp:anchor distT="0" distB="0" distL="114300" distR="114300" simplePos="0" relativeHeight="251978752" behindDoc="0" locked="0" layoutInCell="1" allowOverlap="1">
                <wp:simplePos x="0" y="0"/>
                <wp:positionH relativeFrom="column">
                  <wp:align>center</wp:align>
                </wp:positionH>
                <wp:positionV relativeFrom="paragraph">
                  <wp:posOffset>339090</wp:posOffset>
                </wp:positionV>
                <wp:extent cx="5400040" cy="3176905"/>
                <wp:effectExtent l="0" t="0" r="10160" b="23495"/>
                <wp:wrapNone/>
                <wp:docPr id="72"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176905"/>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055CDF">
                              <w:rPr>
                                <w:rFonts w:hint="cs"/>
                                <w:rtl/>
                              </w:rPr>
                              <w:t xml:space="preserve">اهداف فصل </w:t>
                            </w:r>
                          </w:p>
                          <w:p w:rsidR="00804AAE" w:rsidRPr="00055CDF" w:rsidRDefault="00804AAE" w:rsidP="003F04E1">
                            <w:pPr>
                              <w:pStyle w:val="a3"/>
                              <w:rPr>
                                <w:rtl/>
                              </w:rPr>
                            </w:pPr>
                          </w:p>
                          <w:p w:rsidR="00804AAE" w:rsidRPr="0066266C" w:rsidRDefault="00804AAE" w:rsidP="003F04E1">
                            <w:pPr>
                              <w:jc w:val="both"/>
                              <w:rPr>
                                <w:bCs/>
                                <w:sz w:val="24"/>
                                <w:szCs w:val="24"/>
                                <w:rtl/>
                              </w:rPr>
                            </w:pPr>
                            <w:r w:rsidRPr="0066266C">
                              <w:rPr>
                                <w:rFonts w:hint="cs"/>
                                <w:bCs/>
                                <w:sz w:val="24"/>
                                <w:szCs w:val="24"/>
                                <w:rtl/>
                              </w:rPr>
                              <w:t>پس از مطالعه اين فصل انتظار مي</w:t>
                            </w:r>
                            <w:r w:rsidRPr="0066266C">
                              <w:rPr>
                                <w:bCs/>
                                <w:sz w:val="24"/>
                                <w:szCs w:val="24"/>
                                <w:rtl/>
                              </w:rPr>
                              <w:softHyphen/>
                            </w:r>
                            <w:r w:rsidRPr="0066266C">
                              <w:rPr>
                                <w:rFonts w:hint="cs"/>
                                <w:bCs/>
                                <w:sz w:val="24"/>
                                <w:szCs w:val="24"/>
                                <w:rtl/>
                              </w:rPr>
                              <w:t>رود بتوانيد:</w:t>
                            </w:r>
                          </w:p>
                          <w:p w:rsidR="00804AAE" w:rsidRPr="0066266C" w:rsidRDefault="00804AAE" w:rsidP="009E4C7E">
                            <w:pPr>
                              <w:pStyle w:val="ListParagraph"/>
                              <w:numPr>
                                <w:ilvl w:val="0"/>
                                <w:numId w:val="48"/>
                              </w:numPr>
                              <w:ind w:left="412" w:hanging="420"/>
                              <w:jc w:val="both"/>
                              <w:rPr>
                                <w:rFonts w:cs="B Yagut"/>
                                <w:b w:val="0"/>
                                <w:bCs/>
                                <w:sz w:val="24"/>
                                <w:szCs w:val="24"/>
                              </w:rPr>
                            </w:pPr>
                            <w:r w:rsidRPr="0066266C">
                              <w:rPr>
                                <w:rFonts w:cs="B Yagut" w:hint="cs"/>
                                <w:b w:val="0"/>
                                <w:bCs/>
                                <w:sz w:val="24"/>
                                <w:szCs w:val="24"/>
                                <w:rtl/>
                              </w:rPr>
                              <w:t xml:space="preserve">مراقبت و پيگيري افراد مبتلا به اختلالات ومشکلات حوزه سلامت روانی، اجتماعی و اعتیاد را انجام دهيد. </w:t>
                            </w:r>
                          </w:p>
                          <w:p w:rsidR="00804AAE" w:rsidRPr="0066266C" w:rsidRDefault="00804AAE" w:rsidP="009E4C7E">
                            <w:pPr>
                              <w:pStyle w:val="ListParagraph"/>
                              <w:numPr>
                                <w:ilvl w:val="0"/>
                                <w:numId w:val="48"/>
                              </w:numPr>
                              <w:ind w:left="412" w:hanging="420"/>
                              <w:jc w:val="both"/>
                              <w:rPr>
                                <w:rFonts w:cs="B Yagut"/>
                                <w:b w:val="0"/>
                                <w:bCs/>
                                <w:sz w:val="24"/>
                                <w:szCs w:val="24"/>
                              </w:rPr>
                            </w:pPr>
                            <w:r w:rsidRPr="0066266C">
                              <w:rPr>
                                <w:rFonts w:cs="B Yagut" w:hint="cs"/>
                                <w:b w:val="0"/>
                                <w:bCs/>
                                <w:sz w:val="24"/>
                                <w:szCs w:val="24"/>
                                <w:rtl/>
                              </w:rPr>
                              <w:t xml:space="preserve">اهداف مراقبت و پيگيري از </w:t>
                            </w:r>
                            <w:r w:rsidRPr="0066266C">
                              <w:rPr>
                                <w:rFonts w:cs="B Yagut" w:hint="cs"/>
                                <w:b w:val="0"/>
                                <w:bCs/>
                                <w:sz w:val="24"/>
                                <w:szCs w:val="24"/>
                                <w:rtl/>
                                <w:lang w:bidi="fa-IR"/>
                              </w:rPr>
                              <w:t>افراد مبتلا به اختلال روانپزشکی، مصرف مواد و مشکلات اجتماعی را بیان کنید.</w:t>
                            </w:r>
                          </w:p>
                          <w:p w:rsidR="00804AAE" w:rsidRPr="0066266C" w:rsidRDefault="00804AAE" w:rsidP="009E4C7E">
                            <w:pPr>
                              <w:pStyle w:val="ListParagraph"/>
                              <w:numPr>
                                <w:ilvl w:val="0"/>
                                <w:numId w:val="48"/>
                              </w:numPr>
                              <w:ind w:left="412" w:hanging="420"/>
                              <w:jc w:val="both"/>
                              <w:rPr>
                                <w:rFonts w:cs="B Yagut"/>
                                <w:b w:val="0"/>
                                <w:bCs/>
                                <w:sz w:val="24"/>
                                <w:szCs w:val="24"/>
                              </w:rPr>
                            </w:pPr>
                            <w:r w:rsidRPr="0066266C">
                              <w:rPr>
                                <w:rFonts w:cs="B Yagut" w:hint="cs"/>
                                <w:b w:val="0"/>
                                <w:bCs/>
                                <w:sz w:val="24"/>
                                <w:szCs w:val="24"/>
                                <w:rtl/>
                              </w:rPr>
                              <w:t xml:space="preserve">بازتواني </w:t>
                            </w:r>
                            <w:r w:rsidRPr="0066266C">
                              <w:rPr>
                                <w:rFonts w:cs="B Yagut" w:hint="cs"/>
                                <w:b w:val="0"/>
                                <w:bCs/>
                                <w:sz w:val="24"/>
                                <w:szCs w:val="24"/>
                                <w:rtl/>
                                <w:lang w:bidi="fa-IR"/>
                              </w:rPr>
                              <w:t>افراد مبتلا به اختلال روانپزشکی، مصرف مواد و مشکلات اجتماعی را بیان کنید.</w:t>
                            </w:r>
                          </w:p>
                          <w:p w:rsidR="00804AAE" w:rsidRPr="0066266C" w:rsidRDefault="00804AAE" w:rsidP="009E4C7E">
                            <w:pPr>
                              <w:pStyle w:val="ListParagraph"/>
                              <w:numPr>
                                <w:ilvl w:val="0"/>
                                <w:numId w:val="48"/>
                              </w:numPr>
                              <w:ind w:left="412" w:hanging="420"/>
                              <w:jc w:val="left"/>
                              <w:rPr>
                                <w:rFonts w:cs="B Yagut"/>
                                <w:b w:val="0"/>
                                <w:bCs/>
                                <w:sz w:val="24"/>
                                <w:szCs w:val="24"/>
                              </w:rPr>
                            </w:pPr>
                            <w:r w:rsidRPr="0066266C">
                              <w:rPr>
                                <w:rFonts w:cs="B Yagut" w:hint="cs"/>
                                <w:b w:val="0"/>
                                <w:bCs/>
                                <w:sz w:val="24"/>
                                <w:szCs w:val="24"/>
                                <w:rtl/>
                              </w:rPr>
                              <w:t xml:space="preserve">مفهوم </w:t>
                            </w:r>
                            <w:r w:rsidRPr="0066266C">
                              <w:rPr>
                                <w:rFonts w:cs="B Yagut" w:hint="eastAsia"/>
                                <w:b w:val="0"/>
                                <w:bCs/>
                                <w:sz w:val="24"/>
                                <w:szCs w:val="24"/>
                                <w:rtl/>
                              </w:rPr>
                              <w:t>عود</w:t>
                            </w:r>
                            <w:r w:rsidRPr="0066266C">
                              <w:rPr>
                                <w:rFonts w:cs="B Yagut"/>
                                <w:b w:val="0"/>
                                <w:bCs/>
                                <w:sz w:val="24"/>
                                <w:szCs w:val="24"/>
                                <w:rtl/>
                              </w:rPr>
                              <w:t xml:space="preserve"> </w:t>
                            </w:r>
                            <w:r w:rsidRPr="0066266C">
                              <w:rPr>
                                <w:rFonts w:cs="B Yagut" w:hint="eastAsia"/>
                                <w:b w:val="0"/>
                                <w:bCs/>
                                <w:sz w:val="24"/>
                                <w:szCs w:val="24"/>
                                <w:rtl/>
                              </w:rPr>
                              <w:t>ب</w:t>
                            </w:r>
                            <w:r w:rsidRPr="0066266C">
                              <w:rPr>
                                <w:rFonts w:cs="B Yagut" w:hint="cs"/>
                                <w:b w:val="0"/>
                                <w:bCs/>
                                <w:sz w:val="24"/>
                                <w:szCs w:val="24"/>
                                <w:rtl/>
                              </w:rPr>
                              <w:t>ی</w:t>
                            </w:r>
                            <w:r w:rsidRPr="0066266C">
                              <w:rPr>
                                <w:rFonts w:cs="B Yagut" w:hint="eastAsia"/>
                                <w:b w:val="0"/>
                                <w:bCs/>
                                <w:sz w:val="24"/>
                                <w:szCs w:val="24"/>
                                <w:rtl/>
                              </w:rPr>
                              <w:t>مار</w:t>
                            </w:r>
                            <w:r w:rsidRPr="0066266C">
                              <w:rPr>
                                <w:rFonts w:cs="B Yagut" w:hint="cs"/>
                                <w:b w:val="0"/>
                                <w:bCs/>
                                <w:sz w:val="24"/>
                                <w:szCs w:val="24"/>
                                <w:rtl/>
                              </w:rPr>
                              <w:t>ی</w:t>
                            </w:r>
                            <w:r w:rsidRPr="0066266C">
                              <w:rPr>
                                <w:rFonts w:cs="B Yagut"/>
                                <w:b w:val="0"/>
                                <w:bCs/>
                                <w:sz w:val="24"/>
                                <w:szCs w:val="24"/>
                                <w:rtl/>
                              </w:rPr>
                              <w:t xml:space="preserve"> </w:t>
                            </w:r>
                            <w:r w:rsidRPr="0066266C">
                              <w:rPr>
                                <w:rFonts w:cs="B Yagut" w:hint="eastAsia"/>
                                <w:b w:val="0"/>
                                <w:bCs/>
                                <w:sz w:val="24"/>
                                <w:szCs w:val="24"/>
                                <w:rtl/>
                              </w:rPr>
                              <w:t>روانپزشک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cs"/>
                                <w:b w:val="0"/>
                                <w:bCs/>
                                <w:sz w:val="24"/>
                                <w:szCs w:val="24"/>
                                <w:rtl/>
                              </w:rPr>
                              <w:t>ی</w:t>
                            </w:r>
                            <w:r w:rsidRPr="0066266C">
                              <w:rPr>
                                <w:rFonts w:cs="B Yagut" w:hint="eastAsia"/>
                                <w:b w:val="0"/>
                                <w:bCs/>
                                <w:sz w:val="24"/>
                                <w:szCs w:val="24"/>
                                <w:rtl/>
                              </w:rPr>
                              <w:t>ا</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 را توضیح دهید.</w:t>
                            </w:r>
                          </w:p>
                          <w:p w:rsidR="00804AAE" w:rsidRPr="0066266C" w:rsidRDefault="00804AAE" w:rsidP="003F04E1">
                            <w:pPr>
                              <w:pStyle w:val="ListParagraph"/>
                              <w:jc w:val="both"/>
                              <w:rPr>
                                <w:rFonts w:cs="B Yagut"/>
                                <w:b w:val="0"/>
                                <w:bCs/>
                                <w:sz w:val="24"/>
                                <w:szCs w:val="24"/>
                              </w:rPr>
                            </w:pPr>
                          </w:p>
                          <w:p w:rsidR="00804AAE" w:rsidRPr="0066266C" w:rsidRDefault="00804AAE" w:rsidP="003F04E1">
                            <w:pPr>
                              <w:jc w:val="both"/>
                              <w:rPr>
                                <w:bCs/>
                                <w:sz w:val="24"/>
                                <w:szCs w:val="24"/>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9" o:spid="_x0000_s1106" style="position:absolute;left:0;text-align:left;margin-left:0;margin-top:26.7pt;width:425.2pt;height:250.15pt;z-index:2519787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" fillcolor="#ffe593">
                <v:textbox>
                  <w:txbxContent>
                    <w:p w:rsidR="00804AAE" w:rsidRDefault="00804AAE" w:rsidP="003F04E1">
                      <w:pPr>
                        <w:pStyle w:val="a4"/>
                        <w:rPr>
                          <w:rtl/>
                        </w:rPr>
                      </w:pPr>
                      <w:r w:rsidRPr="00055CDF">
                        <w:rPr>
                          <w:rFonts w:hint="cs"/>
                          <w:rtl/>
                        </w:rPr>
                        <w:t xml:space="preserve">اهداف فصل </w:t>
                      </w:r>
                    </w:p>
                    <w:p w:rsidR="00804AAE" w:rsidRPr="00055CDF" w:rsidRDefault="00804AAE" w:rsidP="003F04E1">
                      <w:pPr>
                        <w:pStyle w:val="a3"/>
                        <w:rPr>
                          <w:rtl/>
                        </w:rPr>
                      </w:pPr>
                    </w:p>
                    <w:p w:rsidR="00804AAE" w:rsidRPr="0066266C" w:rsidRDefault="00804AAE" w:rsidP="003F04E1">
                      <w:pPr>
                        <w:jc w:val="both"/>
                        <w:rPr>
                          <w:bCs/>
                          <w:sz w:val="24"/>
                          <w:szCs w:val="24"/>
                          <w:rtl/>
                        </w:rPr>
                      </w:pPr>
                      <w:r w:rsidRPr="0066266C">
                        <w:rPr>
                          <w:rFonts w:hint="cs"/>
                          <w:bCs/>
                          <w:sz w:val="24"/>
                          <w:szCs w:val="24"/>
                          <w:rtl/>
                        </w:rPr>
                        <w:t>پس از مطالعه اين فصل انتظار مي</w:t>
                      </w:r>
                      <w:r w:rsidRPr="0066266C">
                        <w:rPr>
                          <w:bCs/>
                          <w:sz w:val="24"/>
                          <w:szCs w:val="24"/>
                          <w:rtl/>
                        </w:rPr>
                        <w:softHyphen/>
                      </w:r>
                      <w:r w:rsidRPr="0066266C">
                        <w:rPr>
                          <w:rFonts w:hint="cs"/>
                          <w:bCs/>
                          <w:sz w:val="24"/>
                          <w:szCs w:val="24"/>
                          <w:rtl/>
                        </w:rPr>
                        <w:t>رود بتوانيد:</w:t>
                      </w:r>
                    </w:p>
                    <w:p w:rsidR="00804AAE" w:rsidRPr="0066266C" w:rsidRDefault="00804AAE" w:rsidP="009E4C7E">
                      <w:pPr>
                        <w:pStyle w:val="ListParagraph"/>
                        <w:numPr>
                          <w:ilvl w:val="0"/>
                          <w:numId w:val="48"/>
                        </w:numPr>
                        <w:ind w:left="412" w:hanging="420"/>
                        <w:jc w:val="both"/>
                        <w:rPr>
                          <w:rFonts w:cs="B Yagut"/>
                          <w:b w:val="0"/>
                          <w:bCs/>
                          <w:sz w:val="24"/>
                          <w:szCs w:val="24"/>
                        </w:rPr>
                      </w:pPr>
                      <w:r w:rsidRPr="0066266C">
                        <w:rPr>
                          <w:rFonts w:cs="B Yagut" w:hint="cs"/>
                          <w:b w:val="0"/>
                          <w:bCs/>
                          <w:sz w:val="24"/>
                          <w:szCs w:val="24"/>
                          <w:rtl/>
                        </w:rPr>
                        <w:t xml:space="preserve">مراقبت و پيگيري افراد مبتلا به اختلالات ومشکلات حوزه سلامت روانی، اجتماعی و اعتیاد را انجام دهيد. </w:t>
                      </w:r>
                    </w:p>
                    <w:p w:rsidR="00804AAE" w:rsidRPr="0066266C" w:rsidRDefault="00804AAE" w:rsidP="009E4C7E">
                      <w:pPr>
                        <w:pStyle w:val="ListParagraph"/>
                        <w:numPr>
                          <w:ilvl w:val="0"/>
                          <w:numId w:val="48"/>
                        </w:numPr>
                        <w:ind w:left="412" w:hanging="420"/>
                        <w:jc w:val="both"/>
                        <w:rPr>
                          <w:rFonts w:cs="B Yagut"/>
                          <w:b w:val="0"/>
                          <w:bCs/>
                          <w:sz w:val="24"/>
                          <w:szCs w:val="24"/>
                        </w:rPr>
                      </w:pPr>
                      <w:r w:rsidRPr="0066266C">
                        <w:rPr>
                          <w:rFonts w:cs="B Yagut" w:hint="cs"/>
                          <w:b w:val="0"/>
                          <w:bCs/>
                          <w:sz w:val="24"/>
                          <w:szCs w:val="24"/>
                          <w:rtl/>
                        </w:rPr>
                        <w:t xml:space="preserve">اهداف مراقبت و پيگيري از </w:t>
                      </w:r>
                      <w:r w:rsidRPr="0066266C">
                        <w:rPr>
                          <w:rFonts w:cs="B Yagut" w:hint="cs"/>
                          <w:b w:val="0"/>
                          <w:bCs/>
                          <w:sz w:val="24"/>
                          <w:szCs w:val="24"/>
                          <w:rtl/>
                          <w:lang w:bidi="fa-IR"/>
                        </w:rPr>
                        <w:t>افراد مبتلا به اختلال روانپزشکی، مصرف مواد و مشکلات اجتماعی را بیان کنید.</w:t>
                      </w:r>
                    </w:p>
                    <w:p w:rsidR="00804AAE" w:rsidRPr="0066266C" w:rsidRDefault="00804AAE" w:rsidP="009E4C7E">
                      <w:pPr>
                        <w:pStyle w:val="ListParagraph"/>
                        <w:numPr>
                          <w:ilvl w:val="0"/>
                          <w:numId w:val="48"/>
                        </w:numPr>
                        <w:ind w:left="412" w:hanging="420"/>
                        <w:jc w:val="both"/>
                        <w:rPr>
                          <w:rFonts w:cs="B Yagut"/>
                          <w:b w:val="0"/>
                          <w:bCs/>
                          <w:sz w:val="24"/>
                          <w:szCs w:val="24"/>
                        </w:rPr>
                      </w:pPr>
                      <w:r w:rsidRPr="0066266C">
                        <w:rPr>
                          <w:rFonts w:cs="B Yagut" w:hint="cs"/>
                          <w:b w:val="0"/>
                          <w:bCs/>
                          <w:sz w:val="24"/>
                          <w:szCs w:val="24"/>
                          <w:rtl/>
                        </w:rPr>
                        <w:t xml:space="preserve">بازتواني </w:t>
                      </w:r>
                      <w:r w:rsidRPr="0066266C">
                        <w:rPr>
                          <w:rFonts w:cs="B Yagut" w:hint="cs"/>
                          <w:b w:val="0"/>
                          <w:bCs/>
                          <w:sz w:val="24"/>
                          <w:szCs w:val="24"/>
                          <w:rtl/>
                          <w:lang w:bidi="fa-IR"/>
                        </w:rPr>
                        <w:t>افراد مبتلا به اختلال روانپزشکی، مصرف مواد و مشکلات اجتماعی را بیان کنید.</w:t>
                      </w:r>
                    </w:p>
                    <w:p w:rsidR="00804AAE" w:rsidRPr="0066266C" w:rsidRDefault="00804AAE" w:rsidP="009E4C7E">
                      <w:pPr>
                        <w:pStyle w:val="ListParagraph"/>
                        <w:numPr>
                          <w:ilvl w:val="0"/>
                          <w:numId w:val="48"/>
                        </w:numPr>
                        <w:ind w:left="412" w:hanging="420"/>
                        <w:jc w:val="left"/>
                        <w:rPr>
                          <w:rFonts w:cs="B Yagut"/>
                          <w:b w:val="0"/>
                          <w:bCs/>
                          <w:sz w:val="24"/>
                          <w:szCs w:val="24"/>
                        </w:rPr>
                      </w:pPr>
                      <w:r w:rsidRPr="0066266C">
                        <w:rPr>
                          <w:rFonts w:cs="B Yagut" w:hint="cs"/>
                          <w:b w:val="0"/>
                          <w:bCs/>
                          <w:sz w:val="24"/>
                          <w:szCs w:val="24"/>
                          <w:rtl/>
                        </w:rPr>
                        <w:t xml:space="preserve">مفهوم </w:t>
                      </w:r>
                      <w:r w:rsidRPr="0066266C">
                        <w:rPr>
                          <w:rFonts w:cs="B Yagut" w:hint="eastAsia"/>
                          <w:b w:val="0"/>
                          <w:bCs/>
                          <w:sz w:val="24"/>
                          <w:szCs w:val="24"/>
                          <w:rtl/>
                        </w:rPr>
                        <w:t>عود</w:t>
                      </w:r>
                      <w:r w:rsidRPr="0066266C">
                        <w:rPr>
                          <w:rFonts w:cs="B Yagut"/>
                          <w:b w:val="0"/>
                          <w:bCs/>
                          <w:sz w:val="24"/>
                          <w:szCs w:val="24"/>
                          <w:rtl/>
                        </w:rPr>
                        <w:t xml:space="preserve"> </w:t>
                      </w:r>
                      <w:r w:rsidRPr="0066266C">
                        <w:rPr>
                          <w:rFonts w:cs="B Yagut" w:hint="eastAsia"/>
                          <w:b w:val="0"/>
                          <w:bCs/>
                          <w:sz w:val="24"/>
                          <w:szCs w:val="24"/>
                          <w:rtl/>
                        </w:rPr>
                        <w:t>ب</w:t>
                      </w:r>
                      <w:r w:rsidRPr="0066266C">
                        <w:rPr>
                          <w:rFonts w:cs="B Yagut" w:hint="cs"/>
                          <w:b w:val="0"/>
                          <w:bCs/>
                          <w:sz w:val="24"/>
                          <w:szCs w:val="24"/>
                          <w:rtl/>
                        </w:rPr>
                        <w:t>ی</w:t>
                      </w:r>
                      <w:r w:rsidRPr="0066266C">
                        <w:rPr>
                          <w:rFonts w:cs="B Yagut" w:hint="eastAsia"/>
                          <w:b w:val="0"/>
                          <w:bCs/>
                          <w:sz w:val="24"/>
                          <w:szCs w:val="24"/>
                          <w:rtl/>
                        </w:rPr>
                        <w:t>مار</w:t>
                      </w:r>
                      <w:r w:rsidRPr="0066266C">
                        <w:rPr>
                          <w:rFonts w:cs="B Yagut" w:hint="cs"/>
                          <w:b w:val="0"/>
                          <w:bCs/>
                          <w:sz w:val="24"/>
                          <w:szCs w:val="24"/>
                          <w:rtl/>
                        </w:rPr>
                        <w:t>ی</w:t>
                      </w:r>
                      <w:r w:rsidRPr="0066266C">
                        <w:rPr>
                          <w:rFonts w:cs="B Yagut"/>
                          <w:b w:val="0"/>
                          <w:bCs/>
                          <w:sz w:val="24"/>
                          <w:szCs w:val="24"/>
                          <w:rtl/>
                        </w:rPr>
                        <w:t xml:space="preserve"> </w:t>
                      </w:r>
                      <w:r w:rsidRPr="0066266C">
                        <w:rPr>
                          <w:rFonts w:cs="B Yagut" w:hint="eastAsia"/>
                          <w:b w:val="0"/>
                          <w:bCs/>
                          <w:sz w:val="24"/>
                          <w:szCs w:val="24"/>
                          <w:rtl/>
                        </w:rPr>
                        <w:t>روانپزشک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cs"/>
                          <w:b w:val="0"/>
                          <w:bCs/>
                          <w:sz w:val="24"/>
                          <w:szCs w:val="24"/>
                          <w:rtl/>
                        </w:rPr>
                        <w:t>ی</w:t>
                      </w:r>
                      <w:r w:rsidRPr="0066266C">
                        <w:rPr>
                          <w:rFonts w:cs="B Yagut" w:hint="eastAsia"/>
                          <w:b w:val="0"/>
                          <w:bCs/>
                          <w:sz w:val="24"/>
                          <w:szCs w:val="24"/>
                          <w:rtl/>
                        </w:rPr>
                        <w:t>ا</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 را توضیح دهید.</w:t>
                      </w:r>
                    </w:p>
                    <w:p w:rsidR="00804AAE" w:rsidRPr="0066266C" w:rsidRDefault="00804AAE" w:rsidP="003F04E1">
                      <w:pPr>
                        <w:pStyle w:val="ListParagraph"/>
                        <w:jc w:val="both"/>
                        <w:rPr>
                          <w:rFonts w:cs="B Yagut"/>
                          <w:b w:val="0"/>
                          <w:bCs/>
                          <w:sz w:val="24"/>
                          <w:szCs w:val="24"/>
                        </w:rPr>
                      </w:pPr>
                    </w:p>
                    <w:p w:rsidR="00804AAE" w:rsidRPr="0066266C" w:rsidRDefault="00804AAE" w:rsidP="003F04E1">
                      <w:pPr>
                        <w:jc w:val="both"/>
                        <w:rPr>
                          <w:bCs/>
                          <w:sz w:val="24"/>
                          <w:szCs w:val="24"/>
                          <w:rtl/>
                        </w:rPr>
                      </w:pPr>
                    </w:p>
                    <w:p w:rsidR="00804AAE" w:rsidRDefault="00804AAE" w:rsidP="003F04E1"/>
                  </w:txbxContent>
                </v:textbox>
              </v:roundrect>
            </w:pict>
          </mc:Fallback>
        </mc:AlternateContent>
      </w:r>
      <w:r>
        <w:rPr>
          <w:noProof/>
          <w:sz w:val="24"/>
          <w:szCs w:val="24"/>
          <w:lang w:bidi="ar-SA"/>
        </w:rPr>
        <mc:AlternateContent>
          <mc:Choice Requires="wps">
            <w:drawing>
              <wp:anchor distT="0" distB="0" distL="114300" distR="114300" simplePos="0" relativeHeight="251981824" behindDoc="0" locked="0" layoutInCell="1" allowOverlap="1">
                <wp:simplePos x="0" y="0"/>
                <wp:positionH relativeFrom="margin">
                  <wp:align>center</wp:align>
                </wp:positionH>
                <wp:positionV relativeFrom="paragraph">
                  <wp:posOffset>4154170</wp:posOffset>
                </wp:positionV>
                <wp:extent cx="3599815" cy="1765935"/>
                <wp:effectExtent l="0" t="0" r="19685" b="24765"/>
                <wp:wrapNone/>
                <wp:docPr id="71"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9815" cy="1765935"/>
                        </a:xfrm>
                        <a:prstGeom prst="roundRect">
                          <a:avLst>
                            <a:gd name="adj" fmla="val 16667"/>
                          </a:avLst>
                        </a:prstGeom>
                        <a:solidFill>
                          <a:srgbClr val="FFE593"/>
                        </a:solidFill>
                        <a:ln w="9525">
                          <a:solidFill>
                            <a:srgbClr val="000000"/>
                          </a:solidFill>
                          <a:round/>
                          <a:headEnd/>
                          <a:tailEnd/>
                        </a:ln>
                      </wps:spPr>
                      <wps:txbx>
                        <w:txbxContent>
                          <w:p w:rsidR="00804AAE" w:rsidRPr="007C63D5" w:rsidRDefault="00804AAE" w:rsidP="003F04E1">
                            <w:pPr>
                              <w:pStyle w:val="a4"/>
                              <w:rPr>
                                <w:rtl/>
                              </w:rPr>
                            </w:pPr>
                            <w:r w:rsidRPr="007C63D5">
                              <w:rPr>
                                <w:rFonts w:hint="cs"/>
                                <w:rtl/>
                              </w:rPr>
                              <w:t xml:space="preserve">واژگان كليدي </w:t>
                            </w:r>
                          </w:p>
                          <w:p w:rsidR="00804AAE" w:rsidRDefault="00804AAE" w:rsidP="003F04E1">
                            <w:pPr>
                              <w:pStyle w:val="a3"/>
                            </w:pPr>
                          </w:p>
                          <w:p w:rsidR="00804AAE" w:rsidRPr="0066266C" w:rsidRDefault="00804AAE" w:rsidP="009E4C7E">
                            <w:pPr>
                              <w:pStyle w:val="ListParagraph"/>
                              <w:numPr>
                                <w:ilvl w:val="0"/>
                                <w:numId w:val="50"/>
                              </w:numPr>
                              <w:spacing w:after="200" w:line="276" w:lineRule="auto"/>
                              <w:jc w:val="both"/>
                              <w:rPr>
                                <w:rFonts w:cs="B Yagut"/>
                                <w:b w:val="0"/>
                                <w:bCs/>
                                <w:sz w:val="24"/>
                                <w:szCs w:val="24"/>
                              </w:rPr>
                            </w:pPr>
                            <w:r w:rsidRPr="0066266C">
                              <w:rPr>
                                <w:rFonts w:cs="B Yagut" w:hint="cs"/>
                                <w:b w:val="0"/>
                                <w:bCs/>
                                <w:sz w:val="24"/>
                                <w:szCs w:val="24"/>
                                <w:rtl/>
                              </w:rPr>
                              <w:t xml:space="preserve">پيگيري </w:t>
                            </w:r>
                          </w:p>
                          <w:p w:rsidR="00804AAE" w:rsidRPr="0066266C" w:rsidRDefault="00804AAE" w:rsidP="009E4C7E">
                            <w:pPr>
                              <w:pStyle w:val="ListParagraph"/>
                              <w:numPr>
                                <w:ilvl w:val="0"/>
                                <w:numId w:val="50"/>
                              </w:numPr>
                              <w:spacing w:after="200" w:line="276" w:lineRule="auto"/>
                              <w:jc w:val="both"/>
                              <w:rPr>
                                <w:rFonts w:cs="B Yagut"/>
                                <w:b w:val="0"/>
                                <w:bCs/>
                                <w:sz w:val="24"/>
                                <w:szCs w:val="24"/>
                              </w:rPr>
                            </w:pPr>
                            <w:r w:rsidRPr="0066266C">
                              <w:rPr>
                                <w:rFonts w:cs="B Yagut" w:hint="cs"/>
                                <w:b w:val="0"/>
                                <w:bCs/>
                                <w:sz w:val="24"/>
                                <w:szCs w:val="24"/>
                                <w:rtl/>
                              </w:rPr>
                              <w:t xml:space="preserve">مراقبت </w:t>
                            </w:r>
                          </w:p>
                          <w:p w:rsidR="00804AAE" w:rsidRPr="0066266C" w:rsidRDefault="00804AAE" w:rsidP="009E4C7E">
                            <w:pPr>
                              <w:pStyle w:val="ListParagraph"/>
                              <w:numPr>
                                <w:ilvl w:val="0"/>
                                <w:numId w:val="50"/>
                              </w:numPr>
                              <w:spacing w:after="200" w:line="276" w:lineRule="auto"/>
                              <w:jc w:val="both"/>
                              <w:rPr>
                                <w:rFonts w:cs="B Yagut"/>
                                <w:b w:val="0"/>
                                <w:bCs/>
                                <w:sz w:val="24"/>
                                <w:szCs w:val="24"/>
                              </w:rPr>
                            </w:pPr>
                            <w:r w:rsidRPr="0066266C">
                              <w:rPr>
                                <w:rFonts w:cs="B Yagut" w:hint="cs"/>
                                <w:b w:val="0"/>
                                <w:bCs/>
                                <w:sz w:val="24"/>
                                <w:szCs w:val="24"/>
                                <w:rtl/>
                              </w:rPr>
                              <w:t xml:space="preserve">ثبت و گزارشدهي </w:t>
                            </w:r>
                          </w:p>
                          <w:p w:rsidR="00804AAE" w:rsidRPr="0066266C" w:rsidRDefault="00804AAE" w:rsidP="003F04E1">
                            <w:pPr>
                              <w:pStyle w:val="ListParagraph"/>
                              <w:jc w:val="both"/>
                              <w:rPr>
                                <w:rFonts w:cs="B Yagut"/>
                                <w:b w:val="0"/>
                                <w:bCs/>
                                <w:sz w:val="24"/>
                                <w:szCs w:val="24"/>
                              </w:rPr>
                            </w:pPr>
                          </w:p>
                          <w:p w:rsidR="00804AAE" w:rsidRPr="00AD1F2C" w:rsidRDefault="00804AAE" w:rsidP="003F04E1">
                            <w:pPr>
                              <w:jc w:val="both"/>
                              <w:rPr>
                                <w:b/>
                                <w:bCs/>
                                <w:sz w:val="24"/>
                                <w:szCs w:val="24"/>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0" o:spid="_x0000_s1107" style="position:absolute;left:0;text-align:left;margin-left:0;margin-top:327.1pt;width:283.45pt;height:139.05pt;z-index:2519818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" fillcolor="#ffe593">
                <v:textbox>
                  <w:txbxContent>
                    <w:p w:rsidR="00804AAE" w:rsidRPr="007C63D5" w:rsidRDefault="00804AAE" w:rsidP="003F04E1">
                      <w:pPr>
                        <w:pStyle w:val="a4"/>
                        <w:rPr>
                          <w:rtl/>
                        </w:rPr>
                      </w:pPr>
                      <w:r w:rsidRPr="007C63D5">
                        <w:rPr>
                          <w:rFonts w:hint="cs"/>
                          <w:rtl/>
                        </w:rPr>
                        <w:t xml:space="preserve">واژگان كليدي </w:t>
                      </w:r>
                    </w:p>
                    <w:p w:rsidR="00804AAE" w:rsidRDefault="00804AAE" w:rsidP="003F04E1">
                      <w:pPr>
                        <w:pStyle w:val="a3"/>
                      </w:pPr>
                    </w:p>
                    <w:p w:rsidR="00804AAE" w:rsidRPr="0066266C" w:rsidRDefault="00804AAE" w:rsidP="009E4C7E">
                      <w:pPr>
                        <w:pStyle w:val="ListParagraph"/>
                        <w:numPr>
                          <w:ilvl w:val="0"/>
                          <w:numId w:val="50"/>
                        </w:numPr>
                        <w:spacing w:after="200" w:line="276" w:lineRule="auto"/>
                        <w:jc w:val="both"/>
                        <w:rPr>
                          <w:rFonts w:cs="B Yagut"/>
                          <w:b w:val="0"/>
                          <w:bCs/>
                          <w:sz w:val="24"/>
                          <w:szCs w:val="24"/>
                        </w:rPr>
                      </w:pPr>
                      <w:r w:rsidRPr="0066266C">
                        <w:rPr>
                          <w:rFonts w:cs="B Yagut" w:hint="cs"/>
                          <w:b w:val="0"/>
                          <w:bCs/>
                          <w:sz w:val="24"/>
                          <w:szCs w:val="24"/>
                          <w:rtl/>
                        </w:rPr>
                        <w:t xml:space="preserve">پيگيري </w:t>
                      </w:r>
                    </w:p>
                    <w:p w:rsidR="00804AAE" w:rsidRPr="0066266C" w:rsidRDefault="00804AAE" w:rsidP="009E4C7E">
                      <w:pPr>
                        <w:pStyle w:val="ListParagraph"/>
                        <w:numPr>
                          <w:ilvl w:val="0"/>
                          <w:numId w:val="50"/>
                        </w:numPr>
                        <w:spacing w:after="200" w:line="276" w:lineRule="auto"/>
                        <w:jc w:val="both"/>
                        <w:rPr>
                          <w:rFonts w:cs="B Yagut"/>
                          <w:b w:val="0"/>
                          <w:bCs/>
                          <w:sz w:val="24"/>
                          <w:szCs w:val="24"/>
                        </w:rPr>
                      </w:pPr>
                      <w:r w:rsidRPr="0066266C">
                        <w:rPr>
                          <w:rFonts w:cs="B Yagut" w:hint="cs"/>
                          <w:b w:val="0"/>
                          <w:bCs/>
                          <w:sz w:val="24"/>
                          <w:szCs w:val="24"/>
                          <w:rtl/>
                        </w:rPr>
                        <w:t xml:space="preserve">مراقبت </w:t>
                      </w:r>
                    </w:p>
                    <w:p w:rsidR="00804AAE" w:rsidRPr="0066266C" w:rsidRDefault="00804AAE" w:rsidP="009E4C7E">
                      <w:pPr>
                        <w:pStyle w:val="ListParagraph"/>
                        <w:numPr>
                          <w:ilvl w:val="0"/>
                          <w:numId w:val="50"/>
                        </w:numPr>
                        <w:spacing w:after="200" w:line="276" w:lineRule="auto"/>
                        <w:jc w:val="both"/>
                        <w:rPr>
                          <w:rFonts w:cs="B Yagut"/>
                          <w:b w:val="0"/>
                          <w:bCs/>
                          <w:sz w:val="24"/>
                          <w:szCs w:val="24"/>
                        </w:rPr>
                      </w:pPr>
                      <w:r w:rsidRPr="0066266C">
                        <w:rPr>
                          <w:rFonts w:cs="B Yagut" w:hint="cs"/>
                          <w:b w:val="0"/>
                          <w:bCs/>
                          <w:sz w:val="24"/>
                          <w:szCs w:val="24"/>
                          <w:rtl/>
                        </w:rPr>
                        <w:t xml:space="preserve">ثبت و گزارشدهي </w:t>
                      </w:r>
                    </w:p>
                    <w:p w:rsidR="00804AAE" w:rsidRPr="0066266C" w:rsidRDefault="00804AAE" w:rsidP="003F04E1">
                      <w:pPr>
                        <w:pStyle w:val="ListParagraph"/>
                        <w:jc w:val="both"/>
                        <w:rPr>
                          <w:rFonts w:cs="B Yagut"/>
                          <w:b w:val="0"/>
                          <w:bCs/>
                          <w:sz w:val="24"/>
                          <w:szCs w:val="24"/>
                        </w:rPr>
                      </w:pPr>
                    </w:p>
                    <w:p w:rsidR="00804AAE" w:rsidRPr="00AD1F2C" w:rsidRDefault="00804AAE" w:rsidP="003F04E1">
                      <w:pPr>
                        <w:jc w:val="both"/>
                        <w:rPr>
                          <w:b/>
                          <w:bCs/>
                          <w:sz w:val="24"/>
                          <w:szCs w:val="24"/>
                          <w:rtl/>
                        </w:rPr>
                      </w:pPr>
                    </w:p>
                    <w:p w:rsidR="00804AAE" w:rsidRDefault="00804AAE" w:rsidP="003F04E1"/>
                  </w:txbxContent>
                </v:textbox>
                <w10:wrap anchorx="margin"/>
              </v:roundrect>
            </w:pict>
          </mc:Fallback>
        </mc:AlternateContent>
      </w:r>
      <w:r w:rsidR="003F04E1">
        <w:rPr>
          <w:sz w:val="24"/>
          <w:szCs w:val="24"/>
          <w:rtl/>
        </w:rPr>
        <w:br w:type="page"/>
      </w:r>
    </w:p>
    <w:p w:rsidR="003F04E1" w:rsidRDefault="003F04E1" w:rsidP="003F04E1">
      <w:pPr>
        <w:jc w:val="both"/>
        <w:rPr>
          <w:sz w:val="24"/>
          <w:szCs w:val="24"/>
        </w:rPr>
      </w:pPr>
    </w:p>
    <w:p w:rsidR="003F04E1" w:rsidRDefault="003F04E1" w:rsidP="003F04E1">
      <w:pPr>
        <w:jc w:val="both"/>
        <w:rPr>
          <w:sz w:val="24"/>
          <w:szCs w:val="24"/>
          <w:rtl/>
        </w:rPr>
      </w:pPr>
    </w:p>
    <w:p w:rsidR="003F04E1" w:rsidRPr="00A6613E" w:rsidRDefault="009E4C7E" w:rsidP="003F04E1">
      <w:pPr>
        <w:pStyle w:val="a1"/>
        <w:rPr>
          <w:rtl/>
        </w:rPr>
      </w:pPr>
      <w:bookmarkStart w:id="330" w:name="_Toc443922911"/>
      <w:r>
        <w:rPr>
          <w:noProof/>
          <w:szCs w:val="24"/>
          <w:rtl/>
          <w:lang w:bidi="ar-SA"/>
        </w:rPr>
        <mc:AlternateContent>
          <mc:Choice Requires="wps">
            <w:drawing>
              <wp:anchor distT="0" distB="0" distL="114300" distR="114300" simplePos="0" relativeHeight="251982848" behindDoc="0" locked="0" layoutInCell="1" allowOverlap="1">
                <wp:simplePos x="0" y="0"/>
                <wp:positionH relativeFrom="column">
                  <wp:align>center</wp:align>
                </wp:positionH>
                <wp:positionV relativeFrom="paragraph">
                  <wp:posOffset>431800</wp:posOffset>
                </wp:positionV>
                <wp:extent cx="5400040" cy="4160520"/>
                <wp:effectExtent l="0" t="0" r="10160" b="11430"/>
                <wp:wrapNone/>
                <wp:docPr id="63"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160520"/>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7C63D5">
                              <w:rPr>
                                <w:rFonts w:hint="cs"/>
                                <w:rtl/>
                              </w:rPr>
                              <w:t xml:space="preserve">عناوين فصل </w:t>
                            </w:r>
                          </w:p>
                          <w:p w:rsidR="00804AAE" w:rsidRPr="007C63D5" w:rsidRDefault="00804AAE" w:rsidP="003F04E1">
                            <w:pPr>
                              <w:pStyle w:val="a3"/>
                              <w:rPr>
                                <w:rtl/>
                              </w:rPr>
                            </w:pP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مراقبت</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پيگيري</w:t>
                            </w:r>
                            <w:r w:rsidRPr="0066266C">
                              <w:rPr>
                                <w:rFonts w:cs="B Yagut"/>
                                <w:b w:val="0"/>
                                <w:bCs/>
                                <w:sz w:val="24"/>
                                <w:szCs w:val="24"/>
                                <w:rtl/>
                              </w:rPr>
                              <w:t xml:space="preserve"> </w:t>
                            </w: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اختلالات</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اهداف</w:t>
                            </w:r>
                            <w:r w:rsidRPr="0066266C">
                              <w:rPr>
                                <w:rFonts w:cs="B Yagut"/>
                                <w:b w:val="0"/>
                                <w:bCs/>
                                <w:sz w:val="24"/>
                                <w:szCs w:val="24"/>
                                <w:rtl/>
                              </w:rPr>
                              <w:t xml:space="preserve"> </w:t>
                            </w:r>
                            <w:r w:rsidRPr="0066266C">
                              <w:rPr>
                                <w:rFonts w:cs="B Yagut" w:hint="eastAsia"/>
                                <w:b w:val="0"/>
                                <w:bCs/>
                                <w:sz w:val="24"/>
                                <w:szCs w:val="24"/>
                                <w:rtl/>
                              </w:rPr>
                              <w:t>مراقبت</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پيگيري</w:t>
                            </w:r>
                            <w:r w:rsidRPr="0066266C">
                              <w:rPr>
                                <w:rFonts w:cs="B Yagut"/>
                                <w:b w:val="0"/>
                                <w:bCs/>
                                <w:sz w:val="24"/>
                                <w:szCs w:val="24"/>
                                <w:rtl/>
                              </w:rPr>
                              <w:t xml:space="preserve"> </w:t>
                            </w:r>
                            <w:r w:rsidRPr="0066266C">
                              <w:rPr>
                                <w:rFonts w:cs="B Yagut" w:hint="eastAsia"/>
                                <w:b w:val="0"/>
                                <w:bCs/>
                                <w:sz w:val="24"/>
                                <w:szCs w:val="24"/>
                                <w:rtl/>
                              </w:rPr>
                              <w:t>از</w:t>
                            </w:r>
                            <w:r w:rsidRPr="0066266C">
                              <w:rPr>
                                <w:rFonts w:cs="B Yagut"/>
                                <w:b w:val="0"/>
                                <w:bCs/>
                                <w:sz w:val="24"/>
                                <w:szCs w:val="24"/>
                                <w:rtl/>
                              </w:rPr>
                              <w:t xml:space="preserve"> </w:t>
                            </w: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اختلالات</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بازتوان</w:t>
                            </w:r>
                            <w:r w:rsidRPr="0066266C">
                              <w:rPr>
                                <w:rFonts w:cs="B Yagut" w:hint="cs"/>
                                <w:b w:val="0"/>
                                <w:bCs/>
                                <w:sz w:val="24"/>
                                <w:szCs w:val="24"/>
                                <w:rtl/>
                              </w:rPr>
                              <w:t>ی</w:t>
                            </w:r>
                            <w:r w:rsidRPr="0066266C">
                              <w:rPr>
                                <w:rFonts w:cs="B Yagut"/>
                                <w:b w:val="0"/>
                                <w:bCs/>
                                <w:sz w:val="24"/>
                                <w:szCs w:val="24"/>
                                <w:rtl/>
                              </w:rPr>
                              <w:t xml:space="preserve"> </w:t>
                            </w: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w:t>
                            </w:r>
                            <w:r w:rsidRPr="0066266C">
                              <w:rPr>
                                <w:rFonts w:cs="B Yagut"/>
                                <w:b w:val="0"/>
                                <w:bCs/>
                                <w:sz w:val="24"/>
                                <w:szCs w:val="24"/>
                                <w:rtl/>
                              </w:rPr>
                              <w:t xml:space="preserve"> </w:t>
                            </w:r>
                            <w:r w:rsidRPr="0066266C">
                              <w:rPr>
                                <w:rFonts w:cs="B Yagut" w:hint="eastAsia"/>
                                <w:b w:val="0"/>
                                <w:bCs/>
                                <w:sz w:val="24"/>
                                <w:szCs w:val="24"/>
                                <w:rtl/>
                              </w:rPr>
                              <w:t>روانپزشک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عود</w:t>
                            </w:r>
                            <w:r w:rsidRPr="0066266C">
                              <w:rPr>
                                <w:rFonts w:cs="B Yagut"/>
                                <w:b w:val="0"/>
                                <w:bCs/>
                                <w:sz w:val="24"/>
                                <w:szCs w:val="24"/>
                                <w:rtl/>
                              </w:rPr>
                              <w:t xml:space="preserve"> </w:t>
                            </w:r>
                            <w:r w:rsidRPr="0066266C">
                              <w:rPr>
                                <w:rFonts w:cs="B Yagut" w:hint="eastAsia"/>
                                <w:b w:val="0"/>
                                <w:bCs/>
                                <w:sz w:val="24"/>
                                <w:szCs w:val="24"/>
                                <w:rtl/>
                              </w:rPr>
                              <w:t>ب</w:t>
                            </w:r>
                            <w:r w:rsidRPr="0066266C">
                              <w:rPr>
                                <w:rFonts w:cs="B Yagut" w:hint="cs"/>
                                <w:b w:val="0"/>
                                <w:bCs/>
                                <w:sz w:val="24"/>
                                <w:szCs w:val="24"/>
                                <w:rtl/>
                              </w:rPr>
                              <w:t>ی</w:t>
                            </w:r>
                            <w:r w:rsidRPr="0066266C">
                              <w:rPr>
                                <w:rFonts w:cs="B Yagut" w:hint="eastAsia"/>
                                <w:b w:val="0"/>
                                <w:bCs/>
                                <w:sz w:val="24"/>
                                <w:szCs w:val="24"/>
                                <w:rtl/>
                              </w:rPr>
                              <w:t>مار</w:t>
                            </w:r>
                            <w:r w:rsidRPr="0066266C">
                              <w:rPr>
                                <w:rFonts w:cs="B Yagut" w:hint="cs"/>
                                <w:b w:val="0"/>
                                <w:bCs/>
                                <w:sz w:val="24"/>
                                <w:szCs w:val="24"/>
                                <w:rtl/>
                              </w:rPr>
                              <w:t>ی</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cs"/>
                                <w:b w:val="0"/>
                                <w:bCs/>
                                <w:sz w:val="24"/>
                                <w:szCs w:val="24"/>
                                <w:rtl/>
                              </w:rPr>
                              <w:t>ی</w:t>
                            </w:r>
                            <w:r w:rsidRPr="0066266C">
                              <w:rPr>
                                <w:rFonts w:cs="B Yagut" w:hint="eastAsia"/>
                                <w:b w:val="0"/>
                                <w:bCs/>
                                <w:sz w:val="24"/>
                                <w:szCs w:val="24"/>
                                <w:rtl/>
                              </w:rPr>
                              <w:t>ا</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تحت</w:t>
                            </w:r>
                            <w:r w:rsidRPr="0066266C">
                              <w:rPr>
                                <w:rFonts w:cs="B Yagut"/>
                                <w:b w:val="0"/>
                                <w:bCs/>
                                <w:sz w:val="24"/>
                                <w:szCs w:val="24"/>
                                <w:rtl/>
                              </w:rPr>
                              <w:t xml:space="preserve"> </w:t>
                            </w:r>
                            <w:r w:rsidRPr="0066266C">
                              <w:rPr>
                                <w:rFonts w:cs="B Yagut" w:hint="eastAsia"/>
                                <w:b w:val="0"/>
                                <w:bCs/>
                                <w:sz w:val="24"/>
                                <w:szCs w:val="24"/>
                                <w:rtl/>
                              </w:rPr>
                              <w:t>درمان</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cs"/>
                                <w:b w:val="0"/>
                                <w:bCs/>
                                <w:sz w:val="24"/>
                                <w:szCs w:val="24"/>
                                <w:rtl/>
                              </w:rPr>
                              <w:t>ی</w:t>
                            </w:r>
                            <w:r w:rsidRPr="0066266C">
                              <w:rPr>
                                <w:rFonts w:cs="B Yagut" w:hint="eastAsia"/>
                                <w:b w:val="0"/>
                                <w:bCs/>
                                <w:sz w:val="24"/>
                                <w:szCs w:val="24"/>
                                <w:rtl/>
                              </w:rPr>
                              <w:t>ا</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cs"/>
                                <w:b w:val="0"/>
                                <w:bCs/>
                                <w:sz w:val="24"/>
                                <w:szCs w:val="24"/>
                                <w:rtl/>
                              </w:rPr>
                              <w:t xml:space="preserve">داستان </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فرآيند</w:t>
                            </w:r>
                            <w:r w:rsidRPr="0066266C">
                              <w:rPr>
                                <w:rFonts w:cs="B Yagut"/>
                                <w:b w:val="0"/>
                                <w:bCs/>
                                <w:sz w:val="24"/>
                                <w:szCs w:val="24"/>
                                <w:rtl/>
                              </w:rPr>
                              <w:t xml:space="preserve"> </w:t>
                            </w:r>
                            <w:r w:rsidRPr="0066266C">
                              <w:rPr>
                                <w:rFonts w:cs="B Yagut" w:hint="eastAsia"/>
                                <w:b w:val="0"/>
                                <w:bCs/>
                                <w:sz w:val="24"/>
                                <w:szCs w:val="24"/>
                                <w:rtl/>
                              </w:rPr>
                              <w:t>ثبت</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گزارش</w:t>
                            </w:r>
                            <w:r w:rsidRPr="0066266C">
                              <w:rPr>
                                <w:rFonts w:cs="B Yagut"/>
                                <w:b w:val="0"/>
                                <w:bCs/>
                                <w:sz w:val="24"/>
                                <w:szCs w:val="24"/>
                                <w:rtl/>
                              </w:rPr>
                              <w:softHyphen/>
                            </w:r>
                            <w:r w:rsidRPr="0066266C">
                              <w:rPr>
                                <w:rFonts w:cs="B Yagut" w:hint="eastAsia"/>
                                <w:b w:val="0"/>
                                <w:bCs/>
                                <w:sz w:val="24"/>
                                <w:szCs w:val="24"/>
                                <w:rtl/>
                              </w:rPr>
                              <w:t>دهي</w:t>
                            </w:r>
                            <w:r w:rsidRPr="0066266C">
                              <w:rPr>
                                <w:rFonts w:cs="B Yagut"/>
                                <w:b w:val="0"/>
                                <w:bCs/>
                                <w:sz w:val="24"/>
                                <w:szCs w:val="24"/>
                                <w:rtl/>
                              </w:rPr>
                              <w:t xml:space="preserve"> </w:t>
                            </w:r>
                            <w:r w:rsidRPr="0066266C">
                              <w:rPr>
                                <w:rFonts w:cs="B Yagut" w:hint="eastAsia"/>
                                <w:b w:val="0"/>
                                <w:bCs/>
                                <w:sz w:val="24"/>
                                <w:szCs w:val="24"/>
                                <w:rtl/>
                              </w:rPr>
                              <w:t>آمار</w:t>
                            </w:r>
                            <w:r w:rsidRPr="0066266C">
                              <w:rPr>
                                <w:rFonts w:cs="B Yagut"/>
                                <w:b w:val="0"/>
                                <w:bCs/>
                                <w:sz w:val="24"/>
                                <w:szCs w:val="24"/>
                                <w:rtl/>
                              </w:rPr>
                              <w:t xml:space="preserve"> </w:t>
                            </w:r>
                            <w:r w:rsidRPr="0066266C">
                              <w:rPr>
                                <w:rFonts w:cs="B Yagut" w:hint="eastAsia"/>
                                <w:b w:val="0"/>
                                <w:bCs/>
                                <w:sz w:val="24"/>
                                <w:szCs w:val="24"/>
                                <w:rtl/>
                              </w:rPr>
                              <w:t>اختلالات</w:t>
                            </w:r>
                            <w:r w:rsidRPr="0066266C">
                              <w:rPr>
                                <w:rFonts w:cs="B Yagut"/>
                                <w:b w:val="0"/>
                                <w:bCs/>
                                <w:sz w:val="24"/>
                                <w:szCs w:val="24"/>
                                <w:rtl/>
                              </w:rPr>
                              <w:t xml:space="preserve"> </w:t>
                            </w:r>
                            <w:r w:rsidRPr="0066266C">
                              <w:rPr>
                                <w:rFonts w:cs="B Yagut" w:hint="eastAsia"/>
                                <w:b w:val="0"/>
                                <w:bCs/>
                                <w:sz w:val="24"/>
                                <w:szCs w:val="24"/>
                                <w:rtl/>
                              </w:rPr>
                              <w:t>روانپزشكي،</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1" o:spid="_x0000_s1108" style="position:absolute;left:0;text-align:left;margin-left:0;margin-top:34pt;width:425.2pt;height:327.6pt;z-index:2519828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" fillcolor="#ffe593">
                <v:textbox>
                  <w:txbxContent>
                    <w:p w:rsidR="00804AAE" w:rsidRDefault="00804AAE" w:rsidP="003F04E1">
                      <w:pPr>
                        <w:pStyle w:val="a4"/>
                        <w:rPr>
                          <w:rtl/>
                        </w:rPr>
                      </w:pPr>
                      <w:r w:rsidRPr="007C63D5">
                        <w:rPr>
                          <w:rFonts w:hint="cs"/>
                          <w:rtl/>
                        </w:rPr>
                        <w:t xml:space="preserve">عناوين فصل </w:t>
                      </w:r>
                    </w:p>
                    <w:p w:rsidR="00804AAE" w:rsidRPr="007C63D5" w:rsidRDefault="00804AAE" w:rsidP="003F04E1">
                      <w:pPr>
                        <w:pStyle w:val="a3"/>
                        <w:rPr>
                          <w:rtl/>
                        </w:rPr>
                      </w:pP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مراقبت</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پيگيري</w:t>
                      </w:r>
                      <w:r w:rsidRPr="0066266C">
                        <w:rPr>
                          <w:rFonts w:cs="B Yagut"/>
                          <w:b w:val="0"/>
                          <w:bCs/>
                          <w:sz w:val="24"/>
                          <w:szCs w:val="24"/>
                          <w:rtl/>
                        </w:rPr>
                        <w:t xml:space="preserve"> </w:t>
                      </w: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اختلالات</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اهداف</w:t>
                      </w:r>
                      <w:r w:rsidRPr="0066266C">
                        <w:rPr>
                          <w:rFonts w:cs="B Yagut"/>
                          <w:b w:val="0"/>
                          <w:bCs/>
                          <w:sz w:val="24"/>
                          <w:szCs w:val="24"/>
                          <w:rtl/>
                        </w:rPr>
                        <w:t xml:space="preserve"> </w:t>
                      </w:r>
                      <w:r w:rsidRPr="0066266C">
                        <w:rPr>
                          <w:rFonts w:cs="B Yagut" w:hint="eastAsia"/>
                          <w:b w:val="0"/>
                          <w:bCs/>
                          <w:sz w:val="24"/>
                          <w:szCs w:val="24"/>
                          <w:rtl/>
                        </w:rPr>
                        <w:t>مراقبت</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پيگيري</w:t>
                      </w:r>
                      <w:r w:rsidRPr="0066266C">
                        <w:rPr>
                          <w:rFonts w:cs="B Yagut"/>
                          <w:b w:val="0"/>
                          <w:bCs/>
                          <w:sz w:val="24"/>
                          <w:szCs w:val="24"/>
                          <w:rtl/>
                        </w:rPr>
                        <w:t xml:space="preserve"> </w:t>
                      </w:r>
                      <w:r w:rsidRPr="0066266C">
                        <w:rPr>
                          <w:rFonts w:cs="B Yagut" w:hint="eastAsia"/>
                          <w:b w:val="0"/>
                          <w:bCs/>
                          <w:sz w:val="24"/>
                          <w:szCs w:val="24"/>
                          <w:rtl/>
                        </w:rPr>
                        <w:t>از</w:t>
                      </w:r>
                      <w:r w:rsidRPr="0066266C">
                        <w:rPr>
                          <w:rFonts w:cs="B Yagut"/>
                          <w:b w:val="0"/>
                          <w:bCs/>
                          <w:sz w:val="24"/>
                          <w:szCs w:val="24"/>
                          <w:rtl/>
                        </w:rPr>
                        <w:t xml:space="preserve"> </w:t>
                      </w: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اختلالات</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بازتوان</w:t>
                      </w:r>
                      <w:r w:rsidRPr="0066266C">
                        <w:rPr>
                          <w:rFonts w:cs="B Yagut" w:hint="cs"/>
                          <w:b w:val="0"/>
                          <w:bCs/>
                          <w:sz w:val="24"/>
                          <w:szCs w:val="24"/>
                          <w:rtl/>
                        </w:rPr>
                        <w:t>ی</w:t>
                      </w:r>
                      <w:r w:rsidRPr="0066266C">
                        <w:rPr>
                          <w:rFonts w:cs="B Yagut"/>
                          <w:b w:val="0"/>
                          <w:bCs/>
                          <w:sz w:val="24"/>
                          <w:szCs w:val="24"/>
                          <w:rtl/>
                        </w:rPr>
                        <w:t xml:space="preserve"> </w:t>
                      </w: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w:t>
                      </w:r>
                      <w:r w:rsidRPr="0066266C">
                        <w:rPr>
                          <w:rFonts w:cs="B Yagut"/>
                          <w:b w:val="0"/>
                          <w:bCs/>
                          <w:sz w:val="24"/>
                          <w:szCs w:val="24"/>
                          <w:rtl/>
                        </w:rPr>
                        <w:t xml:space="preserve"> </w:t>
                      </w:r>
                      <w:r w:rsidRPr="0066266C">
                        <w:rPr>
                          <w:rFonts w:cs="B Yagut" w:hint="eastAsia"/>
                          <w:b w:val="0"/>
                          <w:bCs/>
                          <w:sz w:val="24"/>
                          <w:szCs w:val="24"/>
                          <w:rtl/>
                        </w:rPr>
                        <w:t>روانپزشک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عود</w:t>
                      </w:r>
                      <w:r w:rsidRPr="0066266C">
                        <w:rPr>
                          <w:rFonts w:cs="B Yagut"/>
                          <w:b w:val="0"/>
                          <w:bCs/>
                          <w:sz w:val="24"/>
                          <w:szCs w:val="24"/>
                          <w:rtl/>
                        </w:rPr>
                        <w:t xml:space="preserve"> </w:t>
                      </w:r>
                      <w:r w:rsidRPr="0066266C">
                        <w:rPr>
                          <w:rFonts w:cs="B Yagut" w:hint="eastAsia"/>
                          <w:b w:val="0"/>
                          <w:bCs/>
                          <w:sz w:val="24"/>
                          <w:szCs w:val="24"/>
                          <w:rtl/>
                        </w:rPr>
                        <w:t>ب</w:t>
                      </w:r>
                      <w:r w:rsidRPr="0066266C">
                        <w:rPr>
                          <w:rFonts w:cs="B Yagut" w:hint="cs"/>
                          <w:b w:val="0"/>
                          <w:bCs/>
                          <w:sz w:val="24"/>
                          <w:szCs w:val="24"/>
                          <w:rtl/>
                        </w:rPr>
                        <w:t>ی</w:t>
                      </w:r>
                      <w:r w:rsidRPr="0066266C">
                        <w:rPr>
                          <w:rFonts w:cs="B Yagut" w:hint="eastAsia"/>
                          <w:b w:val="0"/>
                          <w:bCs/>
                          <w:sz w:val="24"/>
                          <w:szCs w:val="24"/>
                          <w:rtl/>
                        </w:rPr>
                        <w:t>مار</w:t>
                      </w:r>
                      <w:r w:rsidRPr="0066266C">
                        <w:rPr>
                          <w:rFonts w:cs="B Yagut" w:hint="cs"/>
                          <w:b w:val="0"/>
                          <w:bCs/>
                          <w:sz w:val="24"/>
                          <w:szCs w:val="24"/>
                          <w:rtl/>
                        </w:rPr>
                        <w:t>ی</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cs"/>
                          <w:b w:val="0"/>
                          <w:bCs/>
                          <w:sz w:val="24"/>
                          <w:szCs w:val="24"/>
                          <w:rtl/>
                        </w:rPr>
                        <w:t>ی</w:t>
                      </w:r>
                      <w:r w:rsidRPr="0066266C">
                        <w:rPr>
                          <w:rFonts w:cs="B Yagut" w:hint="eastAsia"/>
                          <w:b w:val="0"/>
                          <w:bCs/>
                          <w:sz w:val="24"/>
                          <w:szCs w:val="24"/>
                          <w:rtl/>
                        </w:rPr>
                        <w:t>ا</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افراد</w:t>
                      </w:r>
                      <w:r w:rsidRPr="0066266C">
                        <w:rPr>
                          <w:rFonts w:cs="B Yagut"/>
                          <w:b w:val="0"/>
                          <w:bCs/>
                          <w:sz w:val="24"/>
                          <w:szCs w:val="24"/>
                          <w:rtl/>
                        </w:rPr>
                        <w:t xml:space="preserve"> </w:t>
                      </w:r>
                      <w:r w:rsidRPr="0066266C">
                        <w:rPr>
                          <w:rFonts w:cs="B Yagut" w:hint="eastAsia"/>
                          <w:b w:val="0"/>
                          <w:bCs/>
                          <w:sz w:val="24"/>
                          <w:szCs w:val="24"/>
                          <w:rtl/>
                        </w:rPr>
                        <w:t>تحت</w:t>
                      </w:r>
                      <w:r w:rsidRPr="0066266C">
                        <w:rPr>
                          <w:rFonts w:cs="B Yagut"/>
                          <w:b w:val="0"/>
                          <w:bCs/>
                          <w:sz w:val="24"/>
                          <w:szCs w:val="24"/>
                          <w:rtl/>
                        </w:rPr>
                        <w:t xml:space="preserve"> </w:t>
                      </w:r>
                      <w:r w:rsidRPr="0066266C">
                        <w:rPr>
                          <w:rFonts w:cs="B Yagut" w:hint="eastAsia"/>
                          <w:b w:val="0"/>
                          <w:bCs/>
                          <w:sz w:val="24"/>
                          <w:szCs w:val="24"/>
                          <w:rtl/>
                        </w:rPr>
                        <w:t>درمان</w:t>
                      </w:r>
                      <w:r w:rsidRPr="0066266C">
                        <w:rPr>
                          <w:rFonts w:cs="B Yagut"/>
                          <w:b w:val="0"/>
                          <w:bCs/>
                          <w:sz w:val="24"/>
                          <w:szCs w:val="24"/>
                          <w:rtl/>
                        </w:rPr>
                        <w:t xml:space="preserve"> </w:t>
                      </w:r>
                      <w:r w:rsidRPr="0066266C">
                        <w:rPr>
                          <w:rFonts w:cs="B Yagut" w:hint="eastAsia"/>
                          <w:b w:val="0"/>
                          <w:bCs/>
                          <w:sz w:val="24"/>
                          <w:szCs w:val="24"/>
                          <w:rtl/>
                        </w:rPr>
                        <w:t>مبتلا</w:t>
                      </w:r>
                      <w:r w:rsidRPr="0066266C">
                        <w:rPr>
                          <w:rFonts w:cs="B Yagut"/>
                          <w:b w:val="0"/>
                          <w:bCs/>
                          <w:sz w:val="24"/>
                          <w:szCs w:val="24"/>
                          <w:rtl/>
                        </w:rPr>
                        <w:t xml:space="preserve"> </w:t>
                      </w:r>
                      <w:r w:rsidRPr="0066266C">
                        <w:rPr>
                          <w:rFonts w:cs="B Yagut" w:hint="eastAsia"/>
                          <w:b w:val="0"/>
                          <w:bCs/>
                          <w:sz w:val="24"/>
                          <w:szCs w:val="24"/>
                          <w:rtl/>
                        </w:rPr>
                        <w:t>به</w:t>
                      </w:r>
                      <w:r w:rsidRPr="0066266C">
                        <w:rPr>
                          <w:rFonts w:cs="B Yagut"/>
                          <w:b w:val="0"/>
                          <w:bCs/>
                          <w:sz w:val="24"/>
                          <w:szCs w:val="24"/>
                          <w:rtl/>
                        </w:rPr>
                        <w:t xml:space="preserve"> </w:t>
                      </w:r>
                      <w:r w:rsidRPr="0066266C">
                        <w:rPr>
                          <w:rFonts w:cs="B Yagut" w:hint="eastAsia"/>
                          <w:b w:val="0"/>
                          <w:bCs/>
                          <w:sz w:val="24"/>
                          <w:szCs w:val="24"/>
                          <w:rtl/>
                        </w:rPr>
                        <w:t>اختلال</w:t>
                      </w:r>
                      <w:r w:rsidRPr="0066266C">
                        <w:rPr>
                          <w:rFonts w:cs="B Yagut"/>
                          <w:b w:val="0"/>
                          <w:bCs/>
                          <w:sz w:val="24"/>
                          <w:szCs w:val="24"/>
                          <w:rtl/>
                        </w:rPr>
                        <w:t xml:space="preserve"> </w:t>
                      </w:r>
                      <w:r w:rsidRPr="0066266C">
                        <w:rPr>
                          <w:rFonts w:cs="B Yagut" w:hint="eastAsia"/>
                          <w:b w:val="0"/>
                          <w:bCs/>
                          <w:sz w:val="24"/>
                          <w:szCs w:val="24"/>
                          <w:rtl/>
                        </w:rPr>
                        <w:t>روان</w:t>
                      </w:r>
                      <w:r w:rsidRPr="0066266C">
                        <w:rPr>
                          <w:rFonts w:cs="B Yagut"/>
                          <w:b w:val="0"/>
                          <w:bCs/>
                          <w:sz w:val="24"/>
                          <w:szCs w:val="24"/>
                          <w:rtl/>
                        </w:rPr>
                        <w:softHyphen/>
                      </w:r>
                      <w:r w:rsidRPr="0066266C">
                        <w:rPr>
                          <w:rFonts w:cs="B Yagut" w:hint="eastAsia"/>
                          <w:b w:val="0"/>
                          <w:bCs/>
                          <w:sz w:val="24"/>
                          <w:szCs w:val="24"/>
                          <w:rtl/>
                        </w:rPr>
                        <w:t>پزشک</w:t>
                      </w:r>
                      <w:r w:rsidRPr="0066266C">
                        <w:rPr>
                          <w:rFonts w:cs="B Yagut" w:hint="cs"/>
                          <w:b w:val="0"/>
                          <w:bCs/>
                          <w:sz w:val="24"/>
                          <w:szCs w:val="24"/>
                          <w:rtl/>
                        </w:rPr>
                        <w:t>ی</w:t>
                      </w:r>
                      <w:r w:rsidRPr="0066266C">
                        <w:rPr>
                          <w:rFonts w:cs="B Yagut" w:hint="eastAsia"/>
                          <w:b w:val="0"/>
                          <w:bCs/>
                          <w:sz w:val="24"/>
                          <w:szCs w:val="24"/>
                          <w:rtl/>
                        </w:rPr>
                        <w:t>،</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cs"/>
                          <w:b w:val="0"/>
                          <w:bCs/>
                          <w:sz w:val="24"/>
                          <w:szCs w:val="24"/>
                          <w:rtl/>
                        </w:rPr>
                        <w:t>ی</w:t>
                      </w:r>
                      <w:r w:rsidRPr="0066266C">
                        <w:rPr>
                          <w:rFonts w:cs="B Yagut" w:hint="eastAsia"/>
                          <w:b w:val="0"/>
                          <w:bCs/>
                          <w:sz w:val="24"/>
                          <w:szCs w:val="24"/>
                          <w:rtl/>
                        </w:rPr>
                        <w:t>ا</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cs"/>
                          <w:b w:val="0"/>
                          <w:bCs/>
                          <w:sz w:val="24"/>
                          <w:szCs w:val="24"/>
                          <w:rtl/>
                        </w:rPr>
                        <w:t xml:space="preserve">داستان </w:t>
                      </w:r>
                    </w:p>
                    <w:p w:rsidR="00804AAE" w:rsidRPr="0066266C" w:rsidRDefault="00804AAE" w:rsidP="009E4C7E">
                      <w:pPr>
                        <w:pStyle w:val="ListParagraph"/>
                        <w:numPr>
                          <w:ilvl w:val="0"/>
                          <w:numId w:val="51"/>
                        </w:numPr>
                        <w:spacing w:after="200" w:line="276" w:lineRule="auto"/>
                        <w:ind w:left="521" w:hanging="462"/>
                        <w:rPr>
                          <w:rFonts w:cs="B Yagut"/>
                          <w:b w:val="0"/>
                          <w:bCs/>
                          <w:sz w:val="24"/>
                          <w:szCs w:val="24"/>
                        </w:rPr>
                      </w:pPr>
                      <w:r w:rsidRPr="0066266C">
                        <w:rPr>
                          <w:rFonts w:cs="B Yagut" w:hint="eastAsia"/>
                          <w:b w:val="0"/>
                          <w:bCs/>
                          <w:sz w:val="24"/>
                          <w:szCs w:val="24"/>
                          <w:rtl/>
                        </w:rPr>
                        <w:t>فرآيند</w:t>
                      </w:r>
                      <w:r w:rsidRPr="0066266C">
                        <w:rPr>
                          <w:rFonts w:cs="B Yagut"/>
                          <w:b w:val="0"/>
                          <w:bCs/>
                          <w:sz w:val="24"/>
                          <w:szCs w:val="24"/>
                          <w:rtl/>
                        </w:rPr>
                        <w:t xml:space="preserve"> </w:t>
                      </w:r>
                      <w:r w:rsidRPr="0066266C">
                        <w:rPr>
                          <w:rFonts w:cs="B Yagut" w:hint="eastAsia"/>
                          <w:b w:val="0"/>
                          <w:bCs/>
                          <w:sz w:val="24"/>
                          <w:szCs w:val="24"/>
                          <w:rtl/>
                        </w:rPr>
                        <w:t>ثبت</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گزارش</w:t>
                      </w:r>
                      <w:r w:rsidRPr="0066266C">
                        <w:rPr>
                          <w:rFonts w:cs="B Yagut"/>
                          <w:b w:val="0"/>
                          <w:bCs/>
                          <w:sz w:val="24"/>
                          <w:szCs w:val="24"/>
                          <w:rtl/>
                        </w:rPr>
                        <w:softHyphen/>
                      </w:r>
                      <w:r w:rsidRPr="0066266C">
                        <w:rPr>
                          <w:rFonts w:cs="B Yagut" w:hint="eastAsia"/>
                          <w:b w:val="0"/>
                          <w:bCs/>
                          <w:sz w:val="24"/>
                          <w:szCs w:val="24"/>
                          <w:rtl/>
                        </w:rPr>
                        <w:t>دهي</w:t>
                      </w:r>
                      <w:r w:rsidRPr="0066266C">
                        <w:rPr>
                          <w:rFonts w:cs="B Yagut"/>
                          <w:b w:val="0"/>
                          <w:bCs/>
                          <w:sz w:val="24"/>
                          <w:szCs w:val="24"/>
                          <w:rtl/>
                        </w:rPr>
                        <w:t xml:space="preserve"> </w:t>
                      </w:r>
                      <w:r w:rsidRPr="0066266C">
                        <w:rPr>
                          <w:rFonts w:cs="B Yagut" w:hint="eastAsia"/>
                          <w:b w:val="0"/>
                          <w:bCs/>
                          <w:sz w:val="24"/>
                          <w:szCs w:val="24"/>
                          <w:rtl/>
                        </w:rPr>
                        <w:t>آمار</w:t>
                      </w:r>
                      <w:r w:rsidRPr="0066266C">
                        <w:rPr>
                          <w:rFonts w:cs="B Yagut"/>
                          <w:b w:val="0"/>
                          <w:bCs/>
                          <w:sz w:val="24"/>
                          <w:szCs w:val="24"/>
                          <w:rtl/>
                        </w:rPr>
                        <w:t xml:space="preserve"> </w:t>
                      </w:r>
                      <w:r w:rsidRPr="0066266C">
                        <w:rPr>
                          <w:rFonts w:cs="B Yagut" w:hint="eastAsia"/>
                          <w:b w:val="0"/>
                          <w:bCs/>
                          <w:sz w:val="24"/>
                          <w:szCs w:val="24"/>
                          <w:rtl/>
                        </w:rPr>
                        <w:t>اختلالات</w:t>
                      </w:r>
                      <w:r w:rsidRPr="0066266C">
                        <w:rPr>
                          <w:rFonts w:cs="B Yagut"/>
                          <w:b w:val="0"/>
                          <w:bCs/>
                          <w:sz w:val="24"/>
                          <w:szCs w:val="24"/>
                          <w:rtl/>
                        </w:rPr>
                        <w:t xml:space="preserve"> </w:t>
                      </w:r>
                      <w:r w:rsidRPr="0066266C">
                        <w:rPr>
                          <w:rFonts w:cs="B Yagut" w:hint="eastAsia"/>
                          <w:b w:val="0"/>
                          <w:bCs/>
                          <w:sz w:val="24"/>
                          <w:szCs w:val="24"/>
                          <w:rtl/>
                        </w:rPr>
                        <w:t>روانپزشكي،</w:t>
                      </w:r>
                      <w:r w:rsidRPr="0066266C">
                        <w:rPr>
                          <w:rFonts w:cs="B Yagut"/>
                          <w:b w:val="0"/>
                          <w:bCs/>
                          <w:sz w:val="24"/>
                          <w:szCs w:val="24"/>
                          <w:rtl/>
                        </w:rPr>
                        <w:t xml:space="preserve"> </w:t>
                      </w:r>
                      <w:r w:rsidRPr="0066266C">
                        <w:rPr>
                          <w:rFonts w:cs="B Yagut" w:hint="eastAsia"/>
                          <w:b w:val="0"/>
                          <w:bCs/>
                          <w:sz w:val="24"/>
                          <w:szCs w:val="24"/>
                          <w:rtl/>
                        </w:rPr>
                        <w:t>مصرف</w:t>
                      </w:r>
                      <w:r w:rsidRPr="0066266C">
                        <w:rPr>
                          <w:rFonts w:cs="B Yagut"/>
                          <w:b w:val="0"/>
                          <w:bCs/>
                          <w:sz w:val="24"/>
                          <w:szCs w:val="24"/>
                          <w:rtl/>
                        </w:rPr>
                        <w:t xml:space="preserve"> </w:t>
                      </w:r>
                      <w:r w:rsidRPr="0066266C">
                        <w:rPr>
                          <w:rFonts w:cs="B Yagut" w:hint="eastAsia"/>
                          <w:b w:val="0"/>
                          <w:bCs/>
                          <w:sz w:val="24"/>
                          <w:szCs w:val="24"/>
                          <w:rtl/>
                        </w:rPr>
                        <w:t>مواد</w:t>
                      </w:r>
                      <w:r w:rsidRPr="0066266C">
                        <w:rPr>
                          <w:rFonts w:cs="B Yagut"/>
                          <w:b w:val="0"/>
                          <w:bCs/>
                          <w:sz w:val="24"/>
                          <w:szCs w:val="24"/>
                          <w:rtl/>
                        </w:rPr>
                        <w:t xml:space="preserve"> </w:t>
                      </w:r>
                      <w:r w:rsidRPr="0066266C">
                        <w:rPr>
                          <w:rFonts w:cs="B Yagut" w:hint="eastAsia"/>
                          <w:b w:val="0"/>
                          <w:bCs/>
                          <w:sz w:val="24"/>
                          <w:szCs w:val="24"/>
                          <w:rtl/>
                        </w:rPr>
                        <w:t>و</w:t>
                      </w:r>
                      <w:r w:rsidRPr="0066266C">
                        <w:rPr>
                          <w:rFonts w:cs="B Yagut"/>
                          <w:b w:val="0"/>
                          <w:bCs/>
                          <w:sz w:val="24"/>
                          <w:szCs w:val="24"/>
                          <w:rtl/>
                        </w:rPr>
                        <w:t xml:space="preserve"> </w:t>
                      </w:r>
                      <w:r w:rsidRPr="0066266C">
                        <w:rPr>
                          <w:rFonts w:cs="B Yagut" w:hint="eastAsia"/>
                          <w:b w:val="0"/>
                          <w:bCs/>
                          <w:sz w:val="24"/>
                          <w:szCs w:val="24"/>
                          <w:rtl/>
                        </w:rPr>
                        <w:t>مشکلات</w:t>
                      </w:r>
                      <w:r w:rsidRPr="0066266C">
                        <w:rPr>
                          <w:rFonts w:cs="B Yagut"/>
                          <w:b w:val="0"/>
                          <w:bCs/>
                          <w:sz w:val="24"/>
                          <w:szCs w:val="24"/>
                          <w:rtl/>
                        </w:rPr>
                        <w:t xml:space="preserve"> </w:t>
                      </w:r>
                      <w:r w:rsidRPr="0066266C">
                        <w:rPr>
                          <w:rFonts w:cs="B Yagut" w:hint="eastAsia"/>
                          <w:b w:val="0"/>
                          <w:bCs/>
                          <w:sz w:val="24"/>
                          <w:szCs w:val="24"/>
                          <w:rtl/>
                        </w:rPr>
                        <w:t>اجتماع</w:t>
                      </w:r>
                      <w:r w:rsidRPr="0066266C">
                        <w:rPr>
                          <w:rFonts w:cs="B Yagut" w:hint="cs"/>
                          <w:b w:val="0"/>
                          <w:bCs/>
                          <w:sz w:val="24"/>
                          <w:szCs w:val="24"/>
                          <w:rtl/>
                        </w:rPr>
                        <w:t>ی</w:t>
                      </w:r>
                    </w:p>
                  </w:txbxContent>
                </v:textbox>
              </v:roundrect>
            </w:pict>
          </mc:Fallback>
        </mc:AlternateContent>
      </w:r>
      <w:r w:rsidR="003F04E1">
        <w:rPr>
          <w:szCs w:val="24"/>
          <w:rtl/>
        </w:rPr>
        <w:br w:type="page"/>
      </w:r>
      <w:bookmarkStart w:id="331" w:name="_Toc417907575"/>
      <w:r w:rsidR="003F04E1">
        <w:rPr>
          <w:rFonts w:hint="cs"/>
          <w:rtl/>
        </w:rPr>
        <w:t>مراقبت و پيگيري افراد مبتلا به اختلالات</w:t>
      </w:r>
      <w:r w:rsidR="003F04E1" w:rsidRPr="00DC531B">
        <w:rPr>
          <w:rFonts w:hint="cs"/>
          <w:rtl/>
        </w:rPr>
        <w:t xml:space="preserve"> </w:t>
      </w:r>
      <w:r w:rsidR="003F04E1">
        <w:rPr>
          <w:rFonts w:hint="cs"/>
          <w:rtl/>
        </w:rPr>
        <w:t>روان</w:t>
      </w:r>
      <w:r w:rsidR="003F04E1">
        <w:rPr>
          <w:rtl/>
        </w:rPr>
        <w:softHyphen/>
      </w:r>
      <w:r w:rsidR="003F04E1">
        <w:rPr>
          <w:rFonts w:hint="cs"/>
          <w:rtl/>
        </w:rPr>
        <w:t>پزشکی، مصرف مواد و مشکلات اجتماعی</w:t>
      </w:r>
      <w:r w:rsidR="003F04E1" w:rsidRPr="00DC531B">
        <w:rPr>
          <w:rFonts w:hint="cs"/>
          <w:rtl/>
        </w:rPr>
        <w:t>:</w:t>
      </w:r>
      <w:bookmarkEnd w:id="331"/>
      <w:bookmarkEnd w:id="330"/>
    </w:p>
    <w:p w:rsidR="003F04E1" w:rsidRDefault="003F04E1" w:rsidP="003F04E1">
      <w:pPr>
        <w:pStyle w:val="a3"/>
        <w:rPr>
          <w:rtl/>
        </w:rPr>
      </w:pPr>
      <w:r>
        <w:rPr>
          <w:rFonts w:hint="cs"/>
          <w:rtl/>
        </w:rPr>
        <w:t>برخی از اختلالات روانپزشکی، مصرف مواد  ومشکلات اجتماعی، دوره درمان و مراقبت طولانی دارند (مانند بیماری</w:t>
      </w:r>
      <w:r>
        <w:softHyphen/>
      </w:r>
      <w:r>
        <w:rPr>
          <w:rFonts w:hint="cs"/>
          <w:rtl/>
        </w:rPr>
        <w:t>های روانپزشکی مزمن، بیماری</w:t>
      </w:r>
      <w:r>
        <w:rPr>
          <w:rtl/>
        </w:rPr>
        <w:softHyphen/>
      </w:r>
      <w:r>
        <w:rPr>
          <w:rFonts w:hint="cs"/>
          <w:rtl/>
        </w:rPr>
        <w:t>های سایکوتیک، صرع، وابستگی به مواد افیونی، سوء رفتار با کودک و خشونت خانگی). پیگیری و مراقبت افراد مبتلا به این اختلالات و مشکلات (که ممکن است سال‌ها طول بکشد) ضروری است. این افراد لازم است هر چند وقت یکبار (مطابق با دستور پزشک و یا کارشناس سلامت روان) به مراکز ارائه‌دهنده خدمات بهداشتی و درمانی مراجعه کنند. آنها باید داروهای خود را طبق نظر پزشک و یا روانشناس داروهای خود را مصرف کنند و یا در جلسات آموزش و مشاوره  شرکت نمایند و به طور خودسرانه فرآیند درمان و مراقبت خود را قطع نکنند.</w:t>
      </w:r>
    </w:p>
    <w:p w:rsidR="003F04E1" w:rsidRDefault="003F04E1" w:rsidP="003F04E1">
      <w:pPr>
        <w:pStyle w:val="a3"/>
        <w:rPr>
          <w:rtl/>
        </w:rPr>
      </w:pPr>
    </w:p>
    <w:p w:rsidR="003F04E1" w:rsidRPr="005E3361" w:rsidRDefault="003F04E1" w:rsidP="003F04E1">
      <w:pPr>
        <w:pStyle w:val="a1"/>
        <w:rPr>
          <w:rtl/>
        </w:rPr>
      </w:pPr>
      <w:bookmarkStart w:id="332" w:name="_Toc417907576"/>
      <w:bookmarkStart w:id="333" w:name="_Toc443922912"/>
      <w:r>
        <w:rPr>
          <w:rFonts w:hint="cs"/>
          <w:rtl/>
        </w:rPr>
        <w:t xml:space="preserve">تعريف </w:t>
      </w:r>
      <w:r w:rsidRPr="005E3361">
        <w:rPr>
          <w:rFonts w:hint="cs"/>
          <w:rtl/>
        </w:rPr>
        <w:t>مراقبت :</w:t>
      </w:r>
      <w:bookmarkEnd w:id="332"/>
      <w:bookmarkEnd w:id="333"/>
    </w:p>
    <w:p w:rsidR="003F04E1" w:rsidRDefault="003F04E1" w:rsidP="003F04E1">
      <w:pPr>
        <w:pStyle w:val="a3"/>
        <w:rPr>
          <w:rtl/>
        </w:rPr>
      </w:pPr>
      <w:r>
        <w:rPr>
          <w:rFonts w:hint="cs"/>
          <w:rtl/>
        </w:rPr>
        <w:t>مراقبت عبارت است از</w:t>
      </w:r>
      <w:r w:rsidRPr="005E3361">
        <w:rPr>
          <w:rFonts w:hint="cs"/>
          <w:rtl/>
        </w:rPr>
        <w:t xml:space="preserve"> پاسخ به تمام جنبه</w:t>
      </w:r>
      <w:r>
        <w:rPr>
          <w:rtl/>
        </w:rPr>
        <w:softHyphen/>
      </w:r>
      <w:r w:rsidRPr="005E3361">
        <w:rPr>
          <w:rFonts w:hint="cs"/>
          <w:rtl/>
        </w:rPr>
        <w:t>هاي جسمي، ذهني و رواني يك فرد در طول دوره درمان و رسيدگي مستمر به همه جنبه</w:t>
      </w:r>
      <w:r>
        <w:rPr>
          <w:rtl/>
        </w:rPr>
        <w:softHyphen/>
      </w:r>
      <w:r w:rsidRPr="005E3361">
        <w:rPr>
          <w:rFonts w:hint="cs"/>
          <w:rtl/>
        </w:rPr>
        <w:t>هاي مختلف افراد تحت پوشش يك برنامه سلام</w:t>
      </w:r>
      <w:r>
        <w:rPr>
          <w:rFonts w:hint="cs"/>
          <w:rtl/>
        </w:rPr>
        <w:t>ت.</w:t>
      </w:r>
      <w:r w:rsidRPr="005E3361">
        <w:rPr>
          <w:rFonts w:hint="cs"/>
          <w:rtl/>
        </w:rPr>
        <w:t xml:space="preserve"> طبق اين تعريف بيماران تحت درمان و نيز آنها كه بهبود نسبي يافته</w:t>
      </w:r>
      <w:r>
        <w:rPr>
          <w:rtl/>
        </w:rPr>
        <w:softHyphen/>
      </w:r>
      <w:r w:rsidRPr="005E3361">
        <w:rPr>
          <w:rFonts w:hint="cs"/>
          <w:rtl/>
        </w:rPr>
        <w:t>اند بايد تحت مراقبت قرار گيرند. بهبود نسبي بخشي از دوره درمان محسوب</w:t>
      </w:r>
      <w:r>
        <w:rPr>
          <w:rFonts w:hint="cs"/>
          <w:rtl/>
        </w:rPr>
        <w:t xml:space="preserve"> مي‌</w:t>
      </w:r>
      <w:r w:rsidRPr="005E3361">
        <w:rPr>
          <w:rFonts w:hint="cs"/>
          <w:rtl/>
        </w:rPr>
        <w:t>ش</w:t>
      </w:r>
      <w:r>
        <w:rPr>
          <w:rFonts w:hint="cs"/>
          <w:rtl/>
        </w:rPr>
        <w:t>ود كه جهت پيشگيري از عود بيماري</w:t>
      </w:r>
      <w:r w:rsidRPr="005E3361">
        <w:rPr>
          <w:rFonts w:hint="cs"/>
          <w:rtl/>
        </w:rPr>
        <w:t xml:space="preserve">، فرد </w:t>
      </w:r>
      <w:r>
        <w:rPr>
          <w:rFonts w:hint="cs"/>
          <w:rtl/>
        </w:rPr>
        <w:t>بايد تحت مراقبت قرار گيرد.</w:t>
      </w:r>
      <w:r w:rsidRPr="005E3361">
        <w:rPr>
          <w:rFonts w:hint="cs"/>
          <w:rtl/>
        </w:rPr>
        <w:t xml:space="preserve"> پيگيري و </w:t>
      </w:r>
      <w:r>
        <w:rPr>
          <w:rFonts w:hint="cs"/>
          <w:rtl/>
        </w:rPr>
        <w:t>آموزش بخشي از مراحل مراقبت است.</w:t>
      </w:r>
    </w:p>
    <w:p w:rsidR="003F04E1" w:rsidRDefault="003F04E1" w:rsidP="003F04E1">
      <w:pPr>
        <w:pStyle w:val="a3"/>
        <w:rPr>
          <w:rtl/>
        </w:rPr>
      </w:pPr>
    </w:p>
    <w:p w:rsidR="003F04E1" w:rsidRDefault="003F04E1" w:rsidP="003F04E1">
      <w:pPr>
        <w:pStyle w:val="a0"/>
      </w:pPr>
      <w:r w:rsidRPr="00A6613E">
        <w:rPr>
          <w:rFonts w:hint="cs"/>
          <w:rtl/>
        </w:rPr>
        <w:t xml:space="preserve">دفعات زمانی مناسب برای  مراقبت </w:t>
      </w:r>
      <w:r>
        <w:rPr>
          <w:rFonts w:hint="cs"/>
          <w:rtl/>
        </w:rPr>
        <w:t>و پيگيري افراد دارای اختلالات روانپزشکی، اختلال مصرف مواد و مشکلات اجتماعی</w:t>
      </w:r>
      <w:r w:rsidRPr="00A6613E">
        <w:rPr>
          <w:rFonts w:hint="cs"/>
          <w:rtl/>
        </w:rPr>
        <w:t xml:space="preserve"> به شرح زیر است :</w:t>
      </w:r>
    </w:p>
    <w:p w:rsidR="003F04E1" w:rsidRPr="00EE0D0D" w:rsidRDefault="003F04E1" w:rsidP="009E4C7E">
      <w:pPr>
        <w:pStyle w:val="a3"/>
        <w:numPr>
          <w:ilvl w:val="0"/>
          <w:numId w:val="52"/>
        </w:numPr>
        <w:ind w:left="353" w:hanging="280"/>
      </w:pPr>
      <w:r w:rsidRPr="00EE0D0D">
        <w:rPr>
          <w:rFonts w:hint="cs"/>
          <w:rtl/>
        </w:rPr>
        <w:t>اختلال سایکوتیک، اختلالات کودکان و نوجوانان، اورژانس</w:t>
      </w:r>
      <w:r>
        <w:rPr>
          <w:rFonts w:hint="cs"/>
          <w:rtl/>
        </w:rPr>
        <w:t xml:space="preserve">‌های </w:t>
      </w:r>
      <w:r w:rsidRPr="00EE0D0D">
        <w:rPr>
          <w:rFonts w:hint="cs"/>
          <w:rtl/>
        </w:rPr>
        <w:t>روانپزشکی (موارد ارجاع فوری): در ماه اول شناسایی، هفته</w:t>
      </w:r>
      <w:r w:rsidRPr="00EE0D0D">
        <w:rPr>
          <w:rtl/>
        </w:rPr>
        <w:softHyphen/>
      </w:r>
      <w:r w:rsidRPr="00EE0D0D">
        <w:rPr>
          <w:rFonts w:hint="cs"/>
          <w:rtl/>
        </w:rPr>
        <w:t>ای یک</w:t>
      </w:r>
      <w:r w:rsidRPr="00EE0D0D">
        <w:rPr>
          <w:rtl/>
        </w:rPr>
        <w:softHyphen/>
      </w:r>
      <w:r w:rsidRPr="00EE0D0D">
        <w:rPr>
          <w:rFonts w:hint="cs"/>
          <w:rtl/>
        </w:rPr>
        <w:t>بار و از آن پس ماهی یک</w:t>
      </w:r>
      <w:r w:rsidRPr="00EE0D0D">
        <w:rPr>
          <w:rtl/>
        </w:rPr>
        <w:softHyphen/>
      </w:r>
      <w:r w:rsidRPr="00EE0D0D">
        <w:rPr>
          <w:rFonts w:hint="cs"/>
          <w:rtl/>
        </w:rPr>
        <w:t>بار</w:t>
      </w:r>
    </w:p>
    <w:p w:rsidR="003F04E1" w:rsidRDefault="003F04E1" w:rsidP="009E4C7E">
      <w:pPr>
        <w:pStyle w:val="a3"/>
        <w:numPr>
          <w:ilvl w:val="0"/>
          <w:numId w:val="52"/>
        </w:numPr>
        <w:ind w:left="353" w:hanging="280"/>
      </w:pPr>
      <w:r>
        <w:rPr>
          <w:rFonts w:hint="cs"/>
          <w:rtl/>
        </w:rPr>
        <w:t>اختلال اضطرابی، اختلال خلقی، اختلال شبه جسمی، صرع، سایر اختلالات روانپزشکی: ماهی یک‌بار</w:t>
      </w:r>
    </w:p>
    <w:p w:rsidR="003F04E1" w:rsidRDefault="003F04E1" w:rsidP="009E4C7E">
      <w:pPr>
        <w:pStyle w:val="a3"/>
        <w:numPr>
          <w:ilvl w:val="0"/>
          <w:numId w:val="52"/>
        </w:numPr>
        <w:ind w:left="353" w:hanging="280"/>
      </w:pPr>
      <w:r>
        <w:rPr>
          <w:rFonts w:hint="cs"/>
          <w:rtl/>
        </w:rPr>
        <w:t>عقب ماندگی ذهنی در ماه اول شناسایی یک بار و از آن پس هر 6 ماه یک</w:t>
      </w:r>
      <w:r>
        <w:t xml:space="preserve"> </w:t>
      </w:r>
      <w:r>
        <w:rPr>
          <w:rFonts w:hint="cs"/>
          <w:rtl/>
        </w:rPr>
        <w:t xml:space="preserve">بار </w:t>
      </w:r>
    </w:p>
    <w:p w:rsidR="003F04E1" w:rsidRDefault="003F04E1" w:rsidP="009E4C7E">
      <w:pPr>
        <w:pStyle w:val="a3"/>
        <w:numPr>
          <w:ilvl w:val="0"/>
          <w:numId w:val="52"/>
        </w:numPr>
        <w:ind w:left="353" w:hanging="280"/>
      </w:pPr>
      <w:r w:rsidRPr="000212B0">
        <w:rPr>
          <w:rFonts w:hint="cs"/>
          <w:rtl/>
        </w:rPr>
        <w:t>افراد دارای اختلال مصرف مواد نیاز به</w:t>
      </w:r>
      <w:r w:rsidRPr="00F56107">
        <w:rPr>
          <w:rFonts w:hint="cs"/>
          <w:rtl/>
        </w:rPr>
        <w:t xml:space="preserve"> پیگیری منظم دارند. تواتر و فواصل این پیگیری بر حسب سطح درگیری (متوسط یا بالا) با نظر کارشناس سلامت روان و پزشک تعیین می</w:t>
      </w:r>
      <w:r w:rsidRPr="00F56107">
        <w:rPr>
          <w:rFonts w:hint="cs"/>
          <w:rtl/>
        </w:rPr>
        <w:softHyphen/>
        <w:t xml:space="preserve">گردد. </w:t>
      </w:r>
      <w:r>
        <w:rPr>
          <w:rFonts w:hint="cs"/>
          <w:rtl/>
        </w:rPr>
        <w:t xml:space="preserve">به طور کلی، </w:t>
      </w:r>
      <w:r w:rsidRPr="00EE0D0D">
        <w:rPr>
          <w:rFonts w:hint="eastAsia"/>
          <w:rtl/>
        </w:rPr>
        <w:t>پ</w:t>
      </w:r>
      <w:r w:rsidRPr="00EE0D0D">
        <w:rPr>
          <w:rFonts w:hint="cs"/>
          <w:rtl/>
        </w:rPr>
        <w:t>ی</w:t>
      </w:r>
      <w:r w:rsidRPr="00EE0D0D">
        <w:rPr>
          <w:rFonts w:hint="eastAsia"/>
          <w:rtl/>
        </w:rPr>
        <w:t>گ</w:t>
      </w:r>
      <w:r w:rsidRPr="00EE0D0D">
        <w:rPr>
          <w:rFonts w:hint="cs"/>
          <w:rtl/>
        </w:rPr>
        <w:t>ی</w:t>
      </w:r>
      <w:r w:rsidRPr="00EE0D0D">
        <w:rPr>
          <w:rFonts w:hint="eastAsia"/>
          <w:rtl/>
        </w:rPr>
        <w:t>ر</w:t>
      </w:r>
      <w:r w:rsidRPr="00EE0D0D">
        <w:rPr>
          <w:rFonts w:hint="cs"/>
          <w:rtl/>
        </w:rPr>
        <w:t>ی</w:t>
      </w:r>
      <w:r w:rsidRPr="00EE0D0D">
        <w:rPr>
          <w:rtl/>
        </w:rPr>
        <w:t xml:space="preserve"> </w:t>
      </w:r>
      <w:r w:rsidRPr="00EE0D0D">
        <w:rPr>
          <w:rFonts w:hint="eastAsia"/>
          <w:rtl/>
        </w:rPr>
        <w:t>در</w:t>
      </w:r>
      <w:r w:rsidRPr="00EE0D0D">
        <w:rPr>
          <w:rtl/>
        </w:rPr>
        <w:t xml:space="preserve"> </w:t>
      </w:r>
      <w:r w:rsidRPr="00EE0D0D">
        <w:rPr>
          <w:rFonts w:hint="eastAsia"/>
          <w:rtl/>
        </w:rPr>
        <w:t>ماه</w:t>
      </w:r>
      <w:r w:rsidRPr="00EE0D0D">
        <w:rPr>
          <w:rtl/>
        </w:rPr>
        <w:t xml:space="preserve"> </w:t>
      </w:r>
      <w:r w:rsidRPr="00EE0D0D">
        <w:rPr>
          <w:rFonts w:hint="eastAsia"/>
          <w:rtl/>
        </w:rPr>
        <w:t>اول</w:t>
      </w:r>
      <w:r w:rsidRPr="00EE0D0D">
        <w:rPr>
          <w:rtl/>
        </w:rPr>
        <w:t xml:space="preserve"> </w:t>
      </w:r>
      <w:r w:rsidRPr="00EE0D0D">
        <w:rPr>
          <w:rFonts w:hint="eastAsia"/>
          <w:rtl/>
        </w:rPr>
        <w:t>به</w:t>
      </w:r>
      <w:r w:rsidRPr="00EE0D0D">
        <w:rPr>
          <w:rtl/>
        </w:rPr>
        <w:t xml:space="preserve"> </w:t>
      </w:r>
      <w:r w:rsidRPr="00EE0D0D">
        <w:rPr>
          <w:rFonts w:hint="eastAsia"/>
          <w:rtl/>
        </w:rPr>
        <w:t>صورت</w:t>
      </w:r>
      <w:r w:rsidRPr="00EE0D0D">
        <w:rPr>
          <w:rtl/>
        </w:rPr>
        <w:t xml:space="preserve"> </w:t>
      </w:r>
      <w:r w:rsidRPr="00EE0D0D">
        <w:rPr>
          <w:rFonts w:hint="eastAsia"/>
          <w:rtl/>
        </w:rPr>
        <w:t>هفتگ</w:t>
      </w:r>
      <w:r w:rsidRPr="00EE0D0D">
        <w:rPr>
          <w:rFonts w:hint="cs"/>
          <w:rtl/>
        </w:rPr>
        <w:t>ی</w:t>
      </w:r>
      <w:r w:rsidRPr="00EE0D0D">
        <w:rPr>
          <w:rtl/>
        </w:rPr>
        <w:t xml:space="preserve"> </w:t>
      </w:r>
      <w:r w:rsidRPr="00EE0D0D">
        <w:rPr>
          <w:rFonts w:hint="eastAsia"/>
          <w:rtl/>
        </w:rPr>
        <w:t>و</w:t>
      </w:r>
      <w:r w:rsidRPr="00EE0D0D">
        <w:rPr>
          <w:rtl/>
        </w:rPr>
        <w:t xml:space="preserve"> </w:t>
      </w:r>
      <w:r w:rsidRPr="00EE0D0D">
        <w:rPr>
          <w:rFonts w:hint="eastAsia"/>
          <w:rtl/>
        </w:rPr>
        <w:t>سپس</w:t>
      </w:r>
      <w:r w:rsidRPr="00EE0D0D">
        <w:rPr>
          <w:rtl/>
        </w:rPr>
        <w:t xml:space="preserve"> </w:t>
      </w:r>
      <w:r w:rsidRPr="00EE0D0D">
        <w:rPr>
          <w:rFonts w:hint="eastAsia"/>
          <w:rtl/>
        </w:rPr>
        <w:t>هر</w:t>
      </w:r>
      <w:r w:rsidRPr="00EE0D0D">
        <w:rPr>
          <w:rtl/>
        </w:rPr>
        <w:t xml:space="preserve"> </w:t>
      </w:r>
      <w:r w:rsidRPr="00EE0D0D">
        <w:rPr>
          <w:rFonts w:hint="eastAsia"/>
          <w:rtl/>
        </w:rPr>
        <w:t>دو</w:t>
      </w:r>
      <w:r w:rsidRPr="00EE0D0D">
        <w:rPr>
          <w:rtl/>
        </w:rPr>
        <w:t xml:space="preserve"> </w:t>
      </w:r>
      <w:r w:rsidRPr="00EE0D0D">
        <w:rPr>
          <w:rFonts w:hint="eastAsia"/>
          <w:rtl/>
        </w:rPr>
        <w:t>هفته</w:t>
      </w:r>
      <w:r w:rsidRPr="00EE0D0D">
        <w:rPr>
          <w:rtl/>
        </w:rPr>
        <w:t xml:space="preserve"> </w:t>
      </w:r>
      <w:r w:rsidRPr="00EE0D0D">
        <w:rPr>
          <w:rFonts w:hint="cs"/>
          <w:rtl/>
        </w:rPr>
        <w:t>ی</w:t>
      </w:r>
      <w:r w:rsidRPr="00EE0D0D">
        <w:rPr>
          <w:rFonts w:hint="eastAsia"/>
          <w:rtl/>
        </w:rPr>
        <w:t>ک</w:t>
      </w:r>
      <w:r>
        <w:rPr>
          <w:rFonts w:hint="cs"/>
          <w:rtl/>
        </w:rPr>
        <w:softHyphen/>
      </w:r>
      <w:r w:rsidRPr="00EE0D0D">
        <w:rPr>
          <w:rFonts w:hint="eastAsia"/>
          <w:rtl/>
        </w:rPr>
        <w:t>بار</w:t>
      </w:r>
      <w:r w:rsidRPr="00EE0D0D">
        <w:rPr>
          <w:rtl/>
        </w:rPr>
        <w:t xml:space="preserve"> </w:t>
      </w:r>
      <w:r w:rsidRPr="00EE0D0D">
        <w:rPr>
          <w:rFonts w:hint="eastAsia"/>
          <w:rtl/>
        </w:rPr>
        <w:t>در</w:t>
      </w:r>
      <w:r w:rsidRPr="00EE0D0D">
        <w:rPr>
          <w:rtl/>
        </w:rPr>
        <w:t xml:space="preserve"> </w:t>
      </w:r>
      <w:r w:rsidRPr="00EE0D0D">
        <w:rPr>
          <w:rFonts w:hint="eastAsia"/>
          <w:rtl/>
        </w:rPr>
        <w:t>ماه</w:t>
      </w:r>
      <w:r w:rsidRPr="00EE0D0D">
        <w:rPr>
          <w:rtl/>
        </w:rPr>
        <w:softHyphen/>
      </w:r>
      <w:r w:rsidRPr="00EE0D0D">
        <w:rPr>
          <w:rFonts w:hint="eastAsia"/>
          <w:rtl/>
        </w:rPr>
        <w:t>ها</w:t>
      </w:r>
      <w:r w:rsidRPr="00EE0D0D">
        <w:rPr>
          <w:rFonts w:hint="cs"/>
          <w:rtl/>
        </w:rPr>
        <w:t>ی</w:t>
      </w:r>
      <w:r w:rsidRPr="00EE0D0D">
        <w:rPr>
          <w:rtl/>
        </w:rPr>
        <w:t xml:space="preserve"> دوم و سوم و سپس ماهانه تا پا</w:t>
      </w:r>
      <w:r w:rsidRPr="00EE0D0D">
        <w:rPr>
          <w:rFonts w:hint="cs"/>
          <w:rtl/>
        </w:rPr>
        <w:t>ی</w:t>
      </w:r>
      <w:r w:rsidRPr="00EE0D0D">
        <w:rPr>
          <w:rFonts w:hint="eastAsia"/>
          <w:rtl/>
        </w:rPr>
        <w:t>ان</w:t>
      </w:r>
      <w:r w:rsidRPr="00EE0D0D">
        <w:rPr>
          <w:rtl/>
        </w:rPr>
        <w:t xml:space="preserve"> سال </w:t>
      </w:r>
      <w:r w:rsidRPr="00EE0D0D">
        <w:rPr>
          <w:rFonts w:hint="eastAsia"/>
          <w:rtl/>
        </w:rPr>
        <w:t>اول</w:t>
      </w:r>
      <w:r w:rsidRPr="00EE0D0D">
        <w:rPr>
          <w:rtl/>
        </w:rPr>
        <w:t xml:space="preserve"> </w:t>
      </w:r>
      <w:r w:rsidRPr="00EE0D0D">
        <w:rPr>
          <w:rFonts w:hint="eastAsia"/>
          <w:rtl/>
        </w:rPr>
        <w:t>توص</w:t>
      </w:r>
      <w:r w:rsidRPr="00EE0D0D">
        <w:rPr>
          <w:rFonts w:hint="cs"/>
          <w:rtl/>
        </w:rPr>
        <w:t>ی</w:t>
      </w:r>
      <w:r w:rsidRPr="00EE0D0D">
        <w:rPr>
          <w:rFonts w:hint="eastAsia"/>
          <w:rtl/>
        </w:rPr>
        <w:t>ه</w:t>
      </w:r>
      <w:r w:rsidRPr="00EE0D0D">
        <w:rPr>
          <w:rtl/>
        </w:rPr>
        <w:t xml:space="preserve"> </w:t>
      </w:r>
      <w:r w:rsidRPr="00EE0D0D">
        <w:rPr>
          <w:rFonts w:hint="eastAsia"/>
          <w:rtl/>
        </w:rPr>
        <w:t>م</w:t>
      </w:r>
      <w:r w:rsidRPr="00EE0D0D">
        <w:rPr>
          <w:rFonts w:hint="cs"/>
          <w:rtl/>
        </w:rPr>
        <w:t>ی</w:t>
      </w:r>
      <w:r w:rsidRPr="00EE0D0D">
        <w:rPr>
          <w:rtl/>
        </w:rPr>
        <w:softHyphen/>
      </w:r>
      <w:r w:rsidRPr="00EE0D0D">
        <w:rPr>
          <w:rFonts w:hint="eastAsia"/>
          <w:rtl/>
        </w:rPr>
        <w:t>گردد</w:t>
      </w:r>
      <w:r w:rsidRPr="00EE0D0D">
        <w:rPr>
          <w:rtl/>
        </w:rPr>
        <w:t>.</w:t>
      </w:r>
      <w:r>
        <w:rPr>
          <w:rFonts w:hint="cs"/>
          <w:rtl/>
        </w:rPr>
        <w:t xml:space="preserve"> همچنین به دلیل اهمیت مصرف مواد در بارداری، پیگیری هفتگی با نظر پزشک و کارشناس سلامت روان توصیه می</w:t>
      </w:r>
      <w:r>
        <w:rPr>
          <w:rFonts w:hint="cs"/>
          <w:rtl/>
        </w:rPr>
        <w:softHyphen/>
        <w:t>گردد.</w:t>
      </w:r>
      <w:r w:rsidRPr="00F56107">
        <w:rPr>
          <w:rFonts w:hint="cs"/>
          <w:rtl/>
        </w:rPr>
        <w:t xml:space="preserve"> </w:t>
      </w:r>
    </w:p>
    <w:p w:rsidR="003F04E1" w:rsidRPr="00F56107" w:rsidRDefault="003F04E1" w:rsidP="009E4C7E">
      <w:pPr>
        <w:pStyle w:val="a3"/>
        <w:numPr>
          <w:ilvl w:val="0"/>
          <w:numId w:val="52"/>
        </w:numPr>
        <w:ind w:left="353" w:hanging="280"/>
      </w:pPr>
      <w:r w:rsidRPr="00F56107">
        <w:rPr>
          <w:rFonts w:hint="cs"/>
          <w:rtl/>
        </w:rPr>
        <w:t xml:space="preserve">افراد دارای مشکلات اجتماعی از قبیل خشونت علیه همسر، نیاز به پیگیری منظم دارند ولی تواتر و فواصل این پیگیری بسته به مورد و با تشخیص کارشناس سلامت روان یا پزشک مربوطه </w:t>
      </w:r>
      <w:r>
        <w:rPr>
          <w:rtl/>
        </w:rPr>
        <w:br/>
      </w:r>
      <w:r w:rsidRPr="00F56107">
        <w:rPr>
          <w:rFonts w:hint="cs"/>
          <w:rtl/>
        </w:rPr>
        <w:t xml:space="preserve">می باشد.  </w:t>
      </w:r>
    </w:p>
    <w:p w:rsidR="003F04E1" w:rsidRPr="00F64CF9" w:rsidRDefault="003F04E1" w:rsidP="009E4C7E">
      <w:pPr>
        <w:pStyle w:val="a3"/>
        <w:numPr>
          <w:ilvl w:val="0"/>
          <w:numId w:val="52"/>
        </w:numPr>
        <w:ind w:left="353" w:hanging="280"/>
      </w:pPr>
      <w:r w:rsidRPr="00F64CF9">
        <w:rPr>
          <w:rFonts w:hint="cs"/>
          <w:rtl/>
        </w:rPr>
        <w:t>موارد مشکوک به کودک آزاری، 72 ساعت پس از ارجاع</w:t>
      </w:r>
      <w:r>
        <w:rPr>
          <w:rFonts w:hint="cs"/>
          <w:rtl/>
        </w:rPr>
        <w:t xml:space="preserve"> کودک به پزشک</w:t>
      </w:r>
      <w:r w:rsidRPr="00F64CF9">
        <w:rPr>
          <w:rFonts w:hint="cs"/>
          <w:rtl/>
        </w:rPr>
        <w:t>، پیگیری از پزشک مرکز صورت گرفته و سپس پیگیری درمان درهفته</w:t>
      </w:r>
      <w:r>
        <w:rPr>
          <w:rFonts w:hint="cs"/>
          <w:rtl/>
        </w:rPr>
        <w:t xml:space="preserve">‌های </w:t>
      </w:r>
      <w:r w:rsidRPr="00F64CF9">
        <w:rPr>
          <w:rFonts w:hint="cs"/>
          <w:rtl/>
        </w:rPr>
        <w:t>4-8-12 و سپس 3 ماه بعد صورت پذیرد</w:t>
      </w:r>
      <w:r>
        <w:rPr>
          <w:rFonts w:hint="cs"/>
          <w:rtl/>
        </w:rPr>
        <w:t xml:space="preserve">. </w:t>
      </w:r>
    </w:p>
    <w:p w:rsidR="003F04E1" w:rsidRPr="00C115F6" w:rsidRDefault="003F04E1" w:rsidP="003F04E1">
      <w:pPr>
        <w:pStyle w:val="a1"/>
      </w:pPr>
      <w:bookmarkStart w:id="334" w:name="_Toc417907577"/>
      <w:bookmarkStart w:id="335" w:name="_Toc443922913"/>
      <w:r w:rsidRPr="00C115F6">
        <w:rPr>
          <w:rFonts w:hint="cs"/>
          <w:rtl/>
        </w:rPr>
        <w:t xml:space="preserve">اهداف مراقبت </w:t>
      </w:r>
      <w:r>
        <w:rPr>
          <w:rFonts w:hint="cs"/>
          <w:rtl/>
        </w:rPr>
        <w:t>و پيگيري از افراد مبتلا به اختلالات</w:t>
      </w:r>
      <w:r w:rsidRPr="00DC531B">
        <w:rPr>
          <w:rFonts w:hint="cs"/>
          <w:rtl/>
        </w:rPr>
        <w:t xml:space="preserve"> </w:t>
      </w:r>
      <w:r>
        <w:rPr>
          <w:rFonts w:hint="cs"/>
          <w:rtl/>
        </w:rPr>
        <w:t>روانپزشکی، مصرف مواد و مشکلات اجتماعی</w:t>
      </w:r>
      <w:r w:rsidRPr="00DC531B">
        <w:rPr>
          <w:rFonts w:hint="cs"/>
          <w:rtl/>
        </w:rPr>
        <w:t>:</w:t>
      </w:r>
      <w:bookmarkEnd w:id="334"/>
      <w:bookmarkEnd w:id="335"/>
    </w:p>
    <w:p w:rsidR="003F04E1" w:rsidRDefault="003F04E1" w:rsidP="003F04E1">
      <w:pPr>
        <w:pStyle w:val="a2"/>
        <w:rPr>
          <w:rtl/>
        </w:rPr>
      </w:pPr>
      <w:bookmarkStart w:id="336" w:name="_Toc417907578"/>
      <w:bookmarkStart w:id="337" w:name="_Toc443922914"/>
      <w:r w:rsidRPr="00BD3E76">
        <w:rPr>
          <w:rFonts w:hint="cs"/>
          <w:rtl/>
        </w:rPr>
        <w:t xml:space="preserve">الف - براي </w:t>
      </w:r>
      <w:r>
        <w:rPr>
          <w:rFonts w:hint="cs"/>
          <w:rtl/>
        </w:rPr>
        <w:t>افراد</w:t>
      </w:r>
      <w:r w:rsidRPr="00BD3E76">
        <w:rPr>
          <w:rFonts w:hint="cs"/>
          <w:rtl/>
        </w:rPr>
        <w:t xml:space="preserve"> </w:t>
      </w:r>
      <w:r>
        <w:rPr>
          <w:rFonts w:hint="cs"/>
          <w:rtl/>
        </w:rPr>
        <w:t>تحت مراقبت</w:t>
      </w:r>
      <w:r w:rsidRPr="00BD3E76">
        <w:rPr>
          <w:rFonts w:hint="cs"/>
          <w:rtl/>
        </w:rPr>
        <w:t>:</w:t>
      </w:r>
      <w:bookmarkEnd w:id="336"/>
      <w:bookmarkEnd w:id="337"/>
    </w:p>
    <w:p w:rsidR="003F04E1" w:rsidRDefault="003F04E1" w:rsidP="003F04E1">
      <w:pPr>
        <w:pStyle w:val="a3"/>
        <w:rPr>
          <w:rtl/>
        </w:rPr>
      </w:pPr>
      <w:r>
        <w:rPr>
          <w:rFonts w:hint="cs"/>
          <w:rtl/>
        </w:rPr>
        <w:t>افرادی که تشخیص بیماری روانپزشکی، مصرف مواد یا مشکلات اجتماعی برای آنها داده شده است و تحت درمان پزشک یا روانپزشک یا روان</w:t>
      </w:r>
      <w:r>
        <w:rPr>
          <w:rtl/>
        </w:rPr>
        <w:softHyphen/>
      </w:r>
      <w:r>
        <w:rPr>
          <w:rFonts w:hint="cs"/>
          <w:rtl/>
        </w:rPr>
        <w:t>شناس قرار دارند، تا زمان بهبود کامل باید توسط کارشناس مراقب سلامت خانواده تحت مراقبت و پيگيري مستمر باشند و خدمات زير را دريافت نمايند:</w:t>
      </w:r>
    </w:p>
    <w:p w:rsidR="003F04E1" w:rsidRPr="007F2B17" w:rsidRDefault="003F04E1" w:rsidP="009E4C7E">
      <w:pPr>
        <w:pStyle w:val="a3"/>
        <w:numPr>
          <w:ilvl w:val="0"/>
          <w:numId w:val="53"/>
        </w:numPr>
        <w:ind w:left="591" w:hanging="518"/>
      </w:pPr>
      <w:r>
        <w:rPr>
          <w:rFonts w:hint="cs"/>
          <w:rtl/>
        </w:rPr>
        <w:t>ارائه آموزش سلامت روان ب</w:t>
      </w:r>
      <w:r w:rsidRPr="007F2B17">
        <w:rPr>
          <w:rFonts w:hint="cs"/>
          <w:rtl/>
        </w:rPr>
        <w:t>ه بيمار</w:t>
      </w:r>
      <w:r>
        <w:rPr>
          <w:rFonts w:hint="cs"/>
          <w:rtl/>
        </w:rPr>
        <w:t>، قربانی خشونت و خانواده آنها</w:t>
      </w:r>
    </w:p>
    <w:p w:rsidR="003F04E1" w:rsidRDefault="003F04E1" w:rsidP="009E4C7E">
      <w:pPr>
        <w:pStyle w:val="a3"/>
        <w:numPr>
          <w:ilvl w:val="0"/>
          <w:numId w:val="53"/>
        </w:numPr>
        <w:ind w:left="591" w:hanging="518"/>
      </w:pPr>
      <w:r>
        <w:rPr>
          <w:rFonts w:hint="cs"/>
          <w:rtl/>
        </w:rPr>
        <w:t xml:space="preserve">نظارت بر </w:t>
      </w:r>
      <w:r w:rsidRPr="00A65BF6">
        <w:rPr>
          <w:rFonts w:hint="cs"/>
          <w:rtl/>
        </w:rPr>
        <w:t xml:space="preserve">مصرف دارو </w:t>
      </w:r>
      <w:r>
        <w:rPr>
          <w:rFonts w:hint="cs"/>
          <w:rtl/>
        </w:rPr>
        <w:t xml:space="preserve">طبق </w:t>
      </w:r>
      <w:r w:rsidRPr="00A65BF6">
        <w:rPr>
          <w:rFonts w:hint="cs"/>
          <w:rtl/>
        </w:rPr>
        <w:t xml:space="preserve">زمان و ميزان تعيين شده توسط پزشك </w:t>
      </w:r>
    </w:p>
    <w:p w:rsidR="003F04E1" w:rsidRPr="00A65BF6" w:rsidRDefault="003F04E1" w:rsidP="009E4C7E">
      <w:pPr>
        <w:pStyle w:val="a3"/>
        <w:numPr>
          <w:ilvl w:val="0"/>
          <w:numId w:val="53"/>
        </w:numPr>
        <w:ind w:left="591" w:hanging="518"/>
      </w:pPr>
      <w:r>
        <w:rPr>
          <w:rFonts w:hint="cs"/>
          <w:rtl/>
        </w:rPr>
        <w:t>بررسي عوارض دارويي</w:t>
      </w:r>
    </w:p>
    <w:p w:rsidR="003F04E1" w:rsidRPr="00A65BF6" w:rsidRDefault="003F04E1" w:rsidP="009E4C7E">
      <w:pPr>
        <w:pStyle w:val="a3"/>
        <w:numPr>
          <w:ilvl w:val="0"/>
          <w:numId w:val="53"/>
        </w:numPr>
        <w:ind w:left="591" w:hanging="518"/>
      </w:pPr>
      <w:r>
        <w:rPr>
          <w:rFonts w:hint="cs"/>
          <w:rtl/>
        </w:rPr>
        <w:t xml:space="preserve">توجه به نحوه مصرف دارو (دقت در زمينه </w:t>
      </w:r>
      <w:r w:rsidRPr="00A65BF6">
        <w:rPr>
          <w:rFonts w:hint="cs"/>
          <w:rtl/>
        </w:rPr>
        <w:t xml:space="preserve">عدم قطع دارو يا </w:t>
      </w:r>
      <w:r>
        <w:rPr>
          <w:rFonts w:hint="cs"/>
          <w:rtl/>
        </w:rPr>
        <w:t xml:space="preserve">تغييرمقدار مصرف </w:t>
      </w:r>
      <w:r w:rsidRPr="00A65BF6">
        <w:rPr>
          <w:rFonts w:hint="cs"/>
          <w:rtl/>
        </w:rPr>
        <w:t>آن بدون نظر پزشك</w:t>
      </w:r>
      <w:r>
        <w:rPr>
          <w:rFonts w:hint="cs"/>
          <w:rtl/>
        </w:rPr>
        <w:t>)</w:t>
      </w:r>
    </w:p>
    <w:p w:rsidR="003F04E1" w:rsidRPr="00A65BF6" w:rsidRDefault="003F04E1" w:rsidP="009E4C7E">
      <w:pPr>
        <w:pStyle w:val="a3"/>
        <w:numPr>
          <w:ilvl w:val="0"/>
          <w:numId w:val="53"/>
        </w:numPr>
        <w:ind w:left="591" w:hanging="518"/>
      </w:pPr>
      <w:r>
        <w:rPr>
          <w:rFonts w:hint="cs"/>
          <w:rtl/>
        </w:rPr>
        <w:t xml:space="preserve">توصيه به بیمار برای </w:t>
      </w:r>
      <w:r w:rsidRPr="00A65BF6">
        <w:rPr>
          <w:rFonts w:hint="cs"/>
          <w:rtl/>
        </w:rPr>
        <w:t>مراجعه</w:t>
      </w:r>
      <w:r>
        <w:rPr>
          <w:rFonts w:hint="cs"/>
          <w:rtl/>
        </w:rPr>
        <w:t xml:space="preserve"> </w:t>
      </w:r>
      <w:r w:rsidRPr="00A65BF6">
        <w:rPr>
          <w:rFonts w:hint="cs"/>
          <w:rtl/>
        </w:rPr>
        <w:t xml:space="preserve">به پزشك در موعد تعيين شده </w:t>
      </w:r>
    </w:p>
    <w:p w:rsidR="003F04E1" w:rsidRPr="00A65BF6" w:rsidRDefault="003F04E1" w:rsidP="009E4C7E">
      <w:pPr>
        <w:pStyle w:val="a3"/>
        <w:numPr>
          <w:ilvl w:val="0"/>
          <w:numId w:val="53"/>
        </w:numPr>
        <w:ind w:left="591" w:hanging="518"/>
      </w:pPr>
      <w:r w:rsidRPr="00A65BF6">
        <w:rPr>
          <w:rFonts w:hint="cs"/>
          <w:rtl/>
        </w:rPr>
        <w:t xml:space="preserve">استمرار درمان و همكاري با </w:t>
      </w:r>
      <w:r>
        <w:rPr>
          <w:rFonts w:hint="cs"/>
          <w:rtl/>
        </w:rPr>
        <w:t xml:space="preserve">کارشناس سلامت روان </w:t>
      </w:r>
      <w:r w:rsidRPr="00A65BF6">
        <w:rPr>
          <w:rFonts w:hint="cs"/>
          <w:rtl/>
        </w:rPr>
        <w:t xml:space="preserve"> و پزشك</w:t>
      </w:r>
    </w:p>
    <w:p w:rsidR="003F04E1" w:rsidRPr="00A65BF6" w:rsidRDefault="003F04E1" w:rsidP="009E4C7E">
      <w:pPr>
        <w:pStyle w:val="a3"/>
        <w:numPr>
          <w:ilvl w:val="0"/>
          <w:numId w:val="53"/>
        </w:numPr>
        <w:ind w:left="591" w:hanging="518"/>
      </w:pPr>
      <w:r w:rsidRPr="00A65BF6">
        <w:rPr>
          <w:rFonts w:hint="cs"/>
          <w:rtl/>
        </w:rPr>
        <w:t>توجه به</w:t>
      </w:r>
      <w:r>
        <w:rPr>
          <w:rFonts w:hint="cs"/>
          <w:rtl/>
        </w:rPr>
        <w:t xml:space="preserve"> وضعيت بيمار و یا قربانی خشونت </w:t>
      </w:r>
      <w:r w:rsidRPr="00A65BF6">
        <w:rPr>
          <w:rFonts w:hint="cs"/>
          <w:rtl/>
        </w:rPr>
        <w:t xml:space="preserve">از نظر بهبود و يا </w:t>
      </w:r>
      <w:r>
        <w:rPr>
          <w:rFonts w:hint="cs"/>
          <w:rtl/>
        </w:rPr>
        <w:t xml:space="preserve">وخامت </w:t>
      </w:r>
    </w:p>
    <w:p w:rsidR="003F04E1" w:rsidRDefault="003F04E1" w:rsidP="009E4C7E">
      <w:pPr>
        <w:pStyle w:val="a3"/>
        <w:numPr>
          <w:ilvl w:val="0"/>
          <w:numId w:val="53"/>
        </w:numPr>
        <w:ind w:left="591" w:hanging="518"/>
      </w:pPr>
      <w:r w:rsidRPr="00A65BF6">
        <w:rPr>
          <w:rFonts w:hint="cs"/>
          <w:rtl/>
        </w:rPr>
        <w:t>توجه به اختلال</w:t>
      </w:r>
      <w:r>
        <w:rPr>
          <w:rFonts w:hint="cs"/>
          <w:rtl/>
        </w:rPr>
        <w:t xml:space="preserve">ات توأم </w:t>
      </w:r>
    </w:p>
    <w:p w:rsidR="003F04E1" w:rsidRDefault="003F04E1" w:rsidP="009E4C7E">
      <w:pPr>
        <w:pStyle w:val="a3"/>
        <w:numPr>
          <w:ilvl w:val="0"/>
          <w:numId w:val="53"/>
        </w:numPr>
        <w:ind w:left="591" w:hanging="518"/>
      </w:pPr>
      <w:r>
        <w:rPr>
          <w:rFonts w:hint="cs"/>
          <w:rtl/>
        </w:rPr>
        <w:t>بررسی انجام توصیه</w:t>
      </w:r>
      <w:r>
        <w:rPr>
          <w:rtl/>
        </w:rPr>
        <w:softHyphen/>
      </w:r>
      <w:r>
        <w:rPr>
          <w:rFonts w:hint="cs"/>
          <w:rtl/>
        </w:rPr>
        <w:t>های درمان</w:t>
      </w:r>
      <w:r>
        <w:rPr>
          <w:rtl/>
        </w:rPr>
        <w:softHyphen/>
      </w:r>
      <w:r>
        <w:rPr>
          <w:rFonts w:hint="cs"/>
          <w:rtl/>
        </w:rPr>
        <w:t>گر توسط بيمار، قربانی خشونت و فرد مرتکب خشونت درصورت درمان</w:t>
      </w:r>
      <w:r>
        <w:rPr>
          <w:rtl/>
        </w:rPr>
        <w:softHyphen/>
      </w:r>
      <w:r>
        <w:rPr>
          <w:rFonts w:hint="cs"/>
          <w:rtl/>
        </w:rPr>
        <w:t xml:space="preserve">هاي غيردارويي و مشاوره </w:t>
      </w:r>
    </w:p>
    <w:p w:rsidR="003F04E1" w:rsidRDefault="003F04E1" w:rsidP="009E4C7E">
      <w:pPr>
        <w:pStyle w:val="a3"/>
        <w:numPr>
          <w:ilvl w:val="0"/>
          <w:numId w:val="53"/>
        </w:numPr>
        <w:ind w:left="591" w:hanging="518"/>
      </w:pPr>
      <w:r>
        <w:rPr>
          <w:rFonts w:hint="cs"/>
          <w:rtl/>
        </w:rPr>
        <w:t>تشويق بيمار به انجام فعاليت</w:t>
      </w:r>
      <w:r>
        <w:rPr>
          <w:rtl/>
        </w:rPr>
        <w:softHyphen/>
      </w:r>
      <w:r>
        <w:rPr>
          <w:rFonts w:hint="cs"/>
          <w:rtl/>
        </w:rPr>
        <w:t>ها ي روزمره و كمك به حفظ كاركرد وی</w:t>
      </w:r>
    </w:p>
    <w:p w:rsidR="003F04E1" w:rsidRDefault="003F04E1" w:rsidP="009E4C7E">
      <w:pPr>
        <w:pStyle w:val="a3"/>
        <w:numPr>
          <w:ilvl w:val="0"/>
          <w:numId w:val="53"/>
        </w:numPr>
        <w:ind w:left="591" w:hanging="518"/>
      </w:pPr>
      <w:r>
        <w:rPr>
          <w:rFonts w:hint="cs"/>
          <w:rtl/>
        </w:rPr>
        <w:t>آموزش به خانواده‌ها در مورد رفتار و برخورد صحيح آن</w:t>
      </w:r>
      <w:r>
        <w:rPr>
          <w:rtl/>
        </w:rPr>
        <w:softHyphen/>
      </w:r>
      <w:r>
        <w:rPr>
          <w:rFonts w:hint="cs"/>
          <w:rtl/>
        </w:rPr>
        <w:t>ها با بيمار یا فرد قربانی یا اعمال‌کننده خشونت</w:t>
      </w:r>
    </w:p>
    <w:p w:rsidR="003F04E1" w:rsidRPr="00276EDF" w:rsidRDefault="003F04E1" w:rsidP="003F04E1">
      <w:pPr>
        <w:pStyle w:val="a3"/>
      </w:pPr>
    </w:p>
    <w:p w:rsidR="003F04E1" w:rsidRDefault="003F04E1" w:rsidP="003F04E1">
      <w:pPr>
        <w:pStyle w:val="a2"/>
        <w:rPr>
          <w:rtl/>
        </w:rPr>
      </w:pPr>
      <w:bookmarkStart w:id="338" w:name="_Toc417907579"/>
      <w:bookmarkStart w:id="339" w:name="_Toc443922915"/>
      <w:r w:rsidRPr="00BD3E76">
        <w:rPr>
          <w:rFonts w:hint="cs"/>
          <w:rtl/>
        </w:rPr>
        <w:t xml:space="preserve">ب </w:t>
      </w:r>
      <w:r w:rsidRPr="00BD3E76">
        <w:rPr>
          <w:rFonts w:cs="Times New Roman" w:hint="cs"/>
          <w:rtl/>
        </w:rPr>
        <w:t>–</w:t>
      </w:r>
      <w:r w:rsidRPr="00BD3E76">
        <w:rPr>
          <w:rFonts w:hint="cs"/>
          <w:rtl/>
        </w:rPr>
        <w:t xml:space="preserve">  براي بيماران </w:t>
      </w:r>
      <w:r>
        <w:rPr>
          <w:rFonts w:hint="cs"/>
          <w:rtl/>
        </w:rPr>
        <w:t xml:space="preserve">یا افراد </w:t>
      </w:r>
      <w:r w:rsidRPr="00BD3E76">
        <w:rPr>
          <w:rFonts w:hint="cs"/>
          <w:rtl/>
        </w:rPr>
        <w:t>بهبود يافته :</w:t>
      </w:r>
      <w:bookmarkEnd w:id="338"/>
      <w:bookmarkEnd w:id="339"/>
    </w:p>
    <w:p w:rsidR="003F04E1" w:rsidRPr="00AB2530" w:rsidRDefault="003F04E1" w:rsidP="003F04E1">
      <w:pPr>
        <w:pStyle w:val="a3"/>
        <w:rPr>
          <w:rtl/>
        </w:rPr>
      </w:pPr>
      <w:r w:rsidRPr="00A65BF6">
        <w:rPr>
          <w:rFonts w:hint="cs"/>
          <w:rtl/>
        </w:rPr>
        <w:t xml:space="preserve">اين </w:t>
      </w:r>
      <w:r>
        <w:rPr>
          <w:rFonts w:hint="cs"/>
          <w:rtl/>
        </w:rPr>
        <w:t xml:space="preserve">افراد یا </w:t>
      </w:r>
      <w:r w:rsidRPr="00A65BF6">
        <w:rPr>
          <w:rFonts w:hint="cs"/>
          <w:rtl/>
        </w:rPr>
        <w:t xml:space="preserve">بيماران بلافاصله پس </w:t>
      </w:r>
      <w:r>
        <w:rPr>
          <w:rFonts w:hint="cs"/>
          <w:rtl/>
        </w:rPr>
        <w:t xml:space="preserve">از </w:t>
      </w:r>
      <w:r w:rsidRPr="00A65BF6">
        <w:rPr>
          <w:rFonts w:hint="cs"/>
          <w:rtl/>
        </w:rPr>
        <w:t>تشخيص بهبودي توسط پزشك</w:t>
      </w:r>
      <w:r>
        <w:rPr>
          <w:rFonts w:hint="cs"/>
          <w:rtl/>
        </w:rPr>
        <w:t xml:space="preserve"> یا روانشناس،</w:t>
      </w:r>
      <w:r w:rsidRPr="00A65BF6">
        <w:rPr>
          <w:rFonts w:hint="cs"/>
          <w:rtl/>
        </w:rPr>
        <w:t xml:space="preserve"> از </w:t>
      </w:r>
      <w:r>
        <w:rPr>
          <w:rFonts w:hint="cs"/>
          <w:rtl/>
        </w:rPr>
        <w:t>نظام</w:t>
      </w:r>
      <w:r w:rsidRPr="00A65BF6">
        <w:rPr>
          <w:rFonts w:hint="cs"/>
          <w:rtl/>
        </w:rPr>
        <w:t xml:space="preserve"> مراقبت حذف</w:t>
      </w:r>
      <w:r>
        <w:rPr>
          <w:rFonts w:hint="cs"/>
          <w:rtl/>
        </w:rPr>
        <w:t xml:space="preserve"> نمي‌</w:t>
      </w:r>
      <w:r w:rsidRPr="00A65BF6">
        <w:rPr>
          <w:rFonts w:hint="cs"/>
          <w:rtl/>
        </w:rPr>
        <w:t xml:space="preserve">شوند بلكه </w:t>
      </w:r>
      <w:r>
        <w:rPr>
          <w:rFonts w:hint="cs"/>
          <w:rtl/>
        </w:rPr>
        <w:t>افراد</w:t>
      </w:r>
      <w:r w:rsidRPr="00A65BF6">
        <w:rPr>
          <w:rFonts w:hint="cs"/>
          <w:rtl/>
        </w:rPr>
        <w:t xml:space="preserve"> </w:t>
      </w:r>
      <w:r>
        <w:rPr>
          <w:rFonts w:hint="cs"/>
          <w:rtl/>
        </w:rPr>
        <w:t xml:space="preserve">و بیماران </w:t>
      </w:r>
      <w:r w:rsidRPr="00A65BF6">
        <w:rPr>
          <w:rFonts w:hint="cs"/>
          <w:rtl/>
        </w:rPr>
        <w:t>ب</w:t>
      </w:r>
      <w:r>
        <w:rPr>
          <w:rFonts w:hint="cs"/>
          <w:rtl/>
        </w:rPr>
        <w:t>هبود يافته تا مدتي پس از بهبودي-</w:t>
      </w:r>
      <w:r w:rsidRPr="00A65BF6">
        <w:rPr>
          <w:rFonts w:hint="cs"/>
          <w:rtl/>
        </w:rPr>
        <w:t xml:space="preserve"> مدتي كه پزشك </w:t>
      </w:r>
      <w:r>
        <w:rPr>
          <w:rFonts w:hint="cs"/>
          <w:rtl/>
        </w:rPr>
        <w:t>یا روانشناس تعيين مي</w:t>
      </w:r>
      <w:r>
        <w:rPr>
          <w:rtl/>
        </w:rPr>
        <w:softHyphen/>
      </w:r>
      <w:r w:rsidRPr="00A65BF6">
        <w:rPr>
          <w:rFonts w:hint="cs"/>
          <w:rtl/>
        </w:rPr>
        <w:t>كن</w:t>
      </w:r>
      <w:r>
        <w:rPr>
          <w:rFonts w:hint="cs"/>
          <w:rtl/>
        </w:rPr>
        <w:t>ن</w:t>
      </w:r>
      <w:r w:rsidRPr="00A65BF6">
        <w:rPr>
          <w:rFonts w:hint="cs"/>
          <w:rtl/>
        </w:rPr>
        <w:t>د</w:t>
      </w:r>
      <w:r>
        <w:rPr>
          <w:rFonts w:hint="cs"/>
          <w:rtl/>
        </w:rPr>
        <w:t>-  بايد توسط کارشناس مراقب سلامت خانواده</w:t>
      </w:r>
      <w:r w:rsidRPr="00A65BF6">
        <w:rPr>
          <w:rFonts w:hint="cs"/>
          <w:rtl/>
        </w:rPr>
        <w:t xml:space="preserve"> تحت مراقبت قرار گيرد تا از عدم عود بيماري وي</w:t>
      </w:r>
      <w:r>
        <w:rPr>
          <w:rFonts w:hint="cs"/>
          <w:rtl/>
        </w:rPr>
        <w:t xml:space="preserve"> و مشکل اجتماعی </w:t>
      </w:r>
      <w:r w:rsidRPr="00A65BF6">
        <w:rPr>
          <w:rFonts w:hint="cs"/>
          <w:rtl/>
        </w:rPr>
        <w:t xml:space="preserve">و </w:t>
      </w:r>
      <w:r>
        <w:rPr>
          <w:rFonts w:hint="cs"/>
          <w:rtl/>
        </w:rPr>
        <w:t xml:space="preserve">همچنین </w:t>
      </w:r>
      <w:r w:rsidRPr="00A65BF6">
        <w:rPr>
          <w:rFonts w:hint="cs"/>
          <w:rtl/>
        </w:rPr>
        <w:t>بهبودي كامل اط</w:t>
      </w:r>
      <w:r>
        <w:rPr>
          <w:rFonts w:hint="cs"/>
          <w:rtl/>
        </w:rPr>
        <w:t>مينان حاصل شود. در مدت مراقبت کارشناس مراقب سلامت خانواده</w:t>
      </w:r>
      <w:r w:rsidRPr="00A65BF6">
        <w:rPr>
          <w:rFonts w:hint="cs"/>
          <w:rtl/>
        </w:rPr>
        <w:t xml:space="preserve"> بايد به وضعيت بيمار توجه داشته باشد و چنانچه </w:t>
      </w:r>
      <w:r>
        <w:rPr>
          <w:rFonts w:hint="cs"/>
          <w:rtl/>
        </w:rPr>
        <w:t xml:space="preserve">متوجه </w:t>
      </w:r>
      <w:r w:rsidRPr="00A65BF6">
        <w:rPr>
          <w:rFonts w:hint="cs"/>
          <w:rtl/>
        </w:rPr>
        <w:t xml:space="preserve">بازگشت علائم </w:t>
      </w:r>
      <w:r>
        <w:rPr>
          <w:rFonts w:hint="cs"/>
          <w:rtl/>
        </w:rPr>
        <w:t>ویا مشکلات شد، اورا به روانشناس یا پزشك ارجاع دهد</w:t>
      </w:r>
      <w:r w:rsidRPr="00A65BF6">
        <w:rPr>
          <w:rFonts w:hint="cs"/>
          <w:rtl/>
        </w:rPr>
        <w:t>.</w:t>
      </w:r>
      <w:r>
        <w:rPr>
          <w:rFonts w:hint="cs"/>
          <w:rtl/>
        </w:rPr>
        <w:t xml:space="preserve"> کارشناس مراقب سلامت خانواده</w:t>
      </w:r>
      <w:r w:rsidRPr="00A65BF6">
        <w:rPr>
          <w:rFonts w:hint="cs"/>
          <w:rtl/>
        </w:rPr>
        <w:t xml:space="preserve"> </w:t>
      </w:r>
      <w:r>
        <w:rPr>
          <w:rFonts w:hint="cs"/>
          <w:rtl/>
        </w:rPr>
        <w:t>بايد براي اين بيماران پيگيري و مراقبت را با اهداف زير انجام دهد:</w:t>
      </w:r>
    </w:p>
    <w:p w:rsidR="003F04E1" w:rsidRPr="00AB2530" w:rsidRDefault="003F04E1" w:rsidP="009E4C7E">
      <w:pPr>
        <w:pStyle w:val="a3"/>
        <w:numPr>
          <w:ilvl w:val="0"/>
          <w:numId w:val="54"/>
        </w:numPr>
        <w:ind w:left="381" w:hanging="364"/>
      </w:pPr>
      <w:r w:rsidRPr="00AB2530">
        <w:rPr>
          <w:rFonts w:hint="cs"/>
          <w:rtl/>
        </w:rPr>
        <w:t>ارائه آموزش</w:t>
      </w:r>
      <w:r>
        <w:rPr>
          <w:rtl/>
        </w:rPr>
        <w:softHyphen/>
      </w:r>
      <w:r w:rsidRPr="00AB2530">
        <w:rPr>
          <w:rFonts w:hint="cs"/>
          <w:rtl/>
        </w:rPr>
        <w:t xml:space="preserve">هاي لازم به </w:t>
      </w:r>
      <w:r>
        <w:rPr>
          <w:rFonts w:hint="cs"/>
          <w:rtl/>
        </w:rPr>
        <w:t>فرد</w:t>
      </w:r>
      <w:r w:rsidRPr="00AB2530">
        <w:rPr>
          <w:rFonts w:hint="cs"/>
          <w:rtl/>
        </w:rPr>
        <w:t xml:space="preserve"> و خانواده او </w:t>
      </w:r>
    </w:p>
    <w:p w:rsidR="003F04E1" w:rsidRPr="00281E13" w:rsidRDefault="003F04E1" w:rsidP="009E4C7E">
      <w:pPr>
        <w:pStyle w:val="a3"/>
        <w:numPr>
          <w:ilvl w:val="0"/>
          <w:numId w:val="54"/>
        </w:numPr>
        <w:ind w:left="381" w:hanging="364"/>
        <w:rPr>
          <w:rFonts w:cs="B Titr"/>
        </w:rPr>
      </w:pPr>
      <w:r w:rsidRPr="00631DFD">
        <w:rPr>
          <w:rFonts w:hint="cs"/>
          <w:rtl/>
        </w:rPr>
        <w:t xml:space="preserve">کنترل علائم و مشکلات به لحاظ آگاهی از عود </w:t>
      </w:r>
    </w:p>
    <w:p w:rsidR="003F04E1" w:rsidRPr="00631DFD" w:rsidRDefault="003F04E1" w:rsidP="003F04E1">
      <w:pPr>
        <w:pStyle w:val="a3"/>
      </w:pPr>
    </w:p>
    <w:p w:rsidR="003F04E1" w:rsidRPr="00631DFD" w:rsidRDefault="003F04E1" w:rsidP="003F04E1">
      <w:pPr>
        <w:pStyle w:val="a2"/>
        <w:rPr>
          <w:rtl/>
        </w:rPr>
      </w:pPr>
      <w:bookmarkStart w:id="340" w:name="_Toc417907580"/>
      <w:bookmarkStart w:id="341" w:name="_Toc443922916"/>
      <w:r w:rsidRPr="00631DFD">
        <w:rPr>
          <w:rFonts w:hint="cs"/>
          <w:rtl/>
        </w:rPr>
        <w:t xml:space="preserve">ج </w:t>
      </w:r>
      <w:r w:rsidRPr="00631DFD">
        <w:rPr>
          <w:rFonts w:cs="Times New Roman" w:hint="cs"/>
          <w:rtl/>
        </w:rPr>
        <w:t>–</w:t>
      </w:r>
      <w:r w:rsidRPr="00631DFD">
        <w:rPr>
          <w:rFonts w:hint="cs"/>
          <w:rtl/>
        </w:rPr>
        <w:t>براي بيماران</w:t>
      </w:r>
      <w:r>
        <w:rPr>
          <w:rFonts w:hint="cs"/>
          <w:rtl/>
        </w:rPr>
        <w:t xml:space="preserve"> و افراد </w:t>
      </w:r>
      <w:r w:rsidRPr="00631DFD">
        <w:rPr>
          <w:rFonts w:hint="cs"/>
          <w:rtl/>
        </w:rPr>
        <w:t>امتناع كننده از درمان:</w:t>
      </w:r>
      <w:bookmarkEnd w:id="340"/>
      <w:bookmarkEnd w:id="341"/>
    </w:p>
    <w:p w:rsidR="003F04E1" w:rsidRDefault="003F04E1" w:rsidP="003F04E1">
      <w:pPr>
        <w:pStyle w:val="a3"/>
        <w:rPr>
          <w:rtl/>
        </w:rPr>
      </w:pPr>
      <w:r>
        <w:rPr>
          <w:rFonts w:hint="cs"/>
          <w:rtl/>
        </w:rPr>
        <w:t>برخي از بيماران، قربانیان و افراد از مصرف دارو، ادامه درمان، همكاري با پزشك و یا کارشناس مراقب سلامت خانواده و سایر درمانگران خود امتناع مي‌كنند. این موضوع در مورد افراد با مشکلات اجتماعی هم صادق است و گاهی حاضر به پذیرش و ادامه درمان نيستند. اين</w:t>
      </w:r>
      <w:r>
        <w:rPr>
          <w:rtl/>
        </w:rPr>
        <w:softHyphen/>
      </w:r>
      <w:r>
        <w:rPr>
          <w:rFonts w:hint="cs"/>
          <w:rtl/>
        </w:rPr>
        <w:t xml:space="preserve">ها افرادي هستند كه توسط </w:t>
      </w:r>
      <w:r w:rsidRPr="00FE363A">
        <w:rPr>
          <w:rFonts w:hint="cs"/>
          <w:rtl/>
        </w:rPr>
        <w:t xml:space="preserve">کارشناس مراقب سلامت خانواده غربالگري  شده اند و اختلال </w:t>
      </w:r>
      <w:r>
        <w:rPr>
          <w:rFonts w:hint="cs"/>
          <w:rtl/>
        </w:rPr>
        <w:t xml:space="preserve">یا مشکلات </w:t>
      </w:r>
      <w:r w:rsidRPr="00FE363A">
        <w:rPr>
          <w:rFonts w:hint="cs"/>
          <w:rtl/>
        </w:rPr>
        <w:t xml:space="preserve">آنها توسط پزشك </w:t>
      </w:r>
      <w:r>
        <w:rPr>
          <w:rFonts w:hint="cs"/>
          <w:rtl/>
        </w:rPr>
        <w:t xml:space="preserve">یا کارشناس سلامت خانواده </w:t>
      </w:r>
      <w:r w:rsidRPr="00FE363A">
        <w:rPr>
          <w:rFonts w:hint="cs"/>
          <w:rtl/>
        </w:rPr>
        <w:t>تشخيص داده شده و در پایگاه سلامت شهری در پرونده خانوار و فرم</w:t>
      </w:r>
      <w:r>
        <w:rPr>
          <w:rtl/>
        </w:rPr>
        <w:softHyphen/>
      </w:r>
      <w:r>
        <w:rPr>
          <w:rFonts w:hint="cs"/>
          <w:rtl/>
        </w:rPr>
        <w:t>هاي مربوطه ثبت گرديده</w:t>
      </w:r>
      <w:r>
        <w:rPr>
          <w:rtl/>
        </w:rPr>
        <w:softHyphen/>
      </w:r>
      <w:r w:rsidRPr="00FE363A">
        <w:rPr>
          <w:rFonts w:hint="cs"/>
          <w:rtl/>
        </w:rPr>
        <w:t xml:space="preserve">است و جزء </w:t>
      </w:r>
      <w:r>
        <w:rPr>
          <w:rFonts w:hint="cs"/>
          <w:rtl/>
        </w:rPr>
        <w:t>افراد</w:t>
      </w:r>
      <w:r w:rsidRPr="00FE363A">
        <w:rPr>
          <w:rFonts w:hint="cs"/>
          <w:rtl/>
        </w:rPr>
        <w:t xml:space="preserve"> تحت پوشش پایگاه سلامت</w:t>
      </w:r>
      <w:r>
        <w:rPr>
          <w:rFonts w:hint="cs"/>
          <w:rtl/>
        </w:rPr>
        <w:t xml:space="preserve"> شهری محسوب مي</w:t>
      </w:r>
      <w:r>
        <w:rPr>
          <w:rtl/>
        </w:rPr>
        <w:softHyphen/>
      </w:r>
      <w:r w:rsidRPr="00FE363A">
        <w:rPr>
          <w:rFonts w:hint="cs"/>
          <w:rtl/>
        </w:rPr>
        <w:t xml:space="preserve">شوند. این قبیل </w:t>
      </w:r>
      <w:r>
        <w:rPr>
          <w:rFonts w:hint="cs"/>
          <w:rtl/>
        </w:rPr>
        <w:t>افراد</w:t>
      </w:r>
      <w:r w:rsidRPr="00FE363A">
        <w:rPr>
          <w:rFonts w:hint="cs"/>
          <w:rtl/>
        </w:rPr>
        <w:t xml:space="preserve"> به دلیل ترس از عوارض دارویی یا به علت ترس از انگ بیمار</w:t>
      </w:r>
      <w:r>
        <w:rPr>
          <w:rFonts w:hint="cs"/>
          <w:rtl/>
        </w:rPr>
        <w:t>ی</w:t>
      </w:r>
      <w:r w:rsidRPr="00FE363A">
        <w:rPr>
          <w:rFonts w:hint="cs"/>
          <w:rtl/>
        </w:rPr>
        <w:t xml:space="preserve"> روانپزشکی</w:t>
      </w:r>
      <w:r>
        <w:rPr>
          <w:rFonts w:hint="cs"/>
          <w:rtl/>
        </w:rPr>
        <w:t>، اختلال مصرف مواد و</w:t>
      </w:r>
      <w:r w:rsidRPr="00FE363A">
        <w:rPr>
          <w:rFonts w:hint="cs"/>
          <w:rtl/>
        </w:rPr>
        <w:t xml:space="preserve"> </w:t>
      </w:r>
      <w:r>
        <w:rPr>
          <w:rFonts w:hint="cs"/>
          <w:rtl/>
        </w:rPr>
        <w:t xml:space="preserve">یا مشکل اجتماعی </w:t>
      </w:r>
      <w:r w:rsidRPr="00FE363A">
        <w:rPr>
          <w:rFonts w:hint="cs"/>
          <w:rtl/>
        </w:rPr>
        <w:t>از ادامه درمان خودداری</w:t>
      </w:r>
      <w:r>
        <w:rPr>
          <w:rFonts w:hint="cs"/>
          <w:rtl/>
        </w:rPr>
        <w:t xml:space="preserve"> می‌</w:t>
      </w:r>
      <w:r w:rsidRPr="00FE363A">
        <w:rPr>
          <w:rFonts w:hint="cs"/>
          <w:rtl/>
        </w:rPr>
        <w:t xml:space="preserve">کنند. برخی از </w:t>
      </w:r>
      <w:r>
        <w:rPr>
          <w:rFonts w:hint="cs"/>
          <w:rtl/>
        </w:rPr>
        <w:t>افراد</w:t>
      </w:r>
      <w:r w:rsidRPr="00FE363A">
        <w:rPr>
          <w:rFonts w:hint="cs"/>
          <w:rtl/>
        </w:rPr>
        <w:t xml:space="preserve"> نیز ترجیح</w:t>
      </w:r>
      <w:r>
        <w:rPr>
          <w:rFonts w:hint="cs"/>
          <w:rtl/>
        </w:rPr>
        <w:t xml:space="preserve"> می‌</w:t>
      </w:r>
      <w:r w:rsidRPr="00FE363A">
        <w:rPr>
          <w:rFonts w:hint="cs"/>
          <w:rtl/>
        </w:rPr>
        <w:t>دهند به کلینیک</w:t>
      </w:r>
      <w:r>
        <w:rPr>
          <w:rtl/>
        </w:rPr>
        <w:softHyphen/>
      </w:r>
      <w:r w:rsidRPr="00FE363A">
        <w:rPr>
          <w:rFonts w:hint="cs"/>
          <w:rtl/>
        </w:rPr>
        <w:t>ها یا مطب</w:t>
      </w:r>
      <w:r>
        <w:rPr>
          <w:rtl/>
        </w:rPr>
        <w:softHyphen/>
      </w:r>
      <w:r>
        <w:rPr>
          <w:rFonts w:hint="cs"/>
          <w:rtl/>
        </w:rPr>
        <w:t>ه</w:t>
      </w:r>
      <w:r w:rsidRPr="00FE363A">
        <w:rPr>
          <w:rFonts w:hint="cs"/>
          <w:rtl/>
        </w:rPr>
        <w:t xml:space="preserve">ای خصوصی مراجعه کنند. در اين شرايط کارشناس مراقب سلامت خانواده بايد تلاش </w:t>
      </w:r>
      <w:r>
        <w:rPr>
          <w:rFonts w:hint="cs"/>
          <w:rtl/>
        </w:rPr>
        <w:t xml:space="preserve">كند تا آموزش‌هاي لازم را به </w:t>
      </w:r>
      <w:r w:rsidRPr="00FE363A">
        <w:rPr>
          <w:rFonts w:hint="cs"/>
          <w:rtl/>
        </w:rPr>
        <w:t>بيماران</w:t>
      </w:r>
      <w:r>
        <w:rPr>
          <w:rFonts w:hint="cs"/>
          <w:rtl/>
        </w:rPr>
        <w:t>، افراد دارای مشکل</w:t>
      </w:r>
      <w:r w:rsidRPr="00FE363A">
        <w:rPr>
          <w:rFonts w:hint="cs"/>
          <w:rtl/>
        </w:rPr>
        <w:t xml:space="preserve"> و خان</w:t>
      </w:r>
      <w:r>
        <w:rPr>
          <w:rFonts w:hint="cs"/>
          <w:rtl/>
        </w:rPr>
        <w:t>واد</w:t>
      </w:r>
      <w:r>
        <w:rPr>
          <w:rtl/>
        </w:rPr>
        <w:softHyphen/>
      </w:r>
      <w:r>
        <w:rPr>
          <w:rFonts w:hint="cs"/>
          <w:rtl/>
        </w:rPr>
        <w:t xml:space="preserve">‌های </w:t>
      </w:r>
      <w:r w:rsidRPr="00FE363A">
        <w:rPr>
          <w:rFonts w:hint="cs"/>
          <w:rtl/>
        </w:rPr>
        <w:t>آنها بدهد و مشاركت آنها را براي ادامه درمان</w:t>
      </w:r>
      <w:r>
        <w:rPr>
          <w:rFonts w:hint="cs"/>
          <w:rtl/>
        </w:rPr>
        <w:t xml:space="preserve"> و دریافت مراقبت </w:t>
      </w:r>
      <w:r w:rsidRPr="00FE363A">
        <w:rPr>
          <w:rFonts w:hint="cs"/>
          <w:rtl/>
        </w:rPr>
        <w:t>جلب نمايد. با ت</w:t>
      </w:r>
      <w:r>
        <w:rPr>
          <w:rFonts w:hint="cs"/>
          <w:rtl/>
        </w:rPr>
        <w:t>وجه به اين كه براي اين دسته از افراد خدمات آموزشي،</w:t>
      </w:r>
      <w:r w:rsidRPr="00FE363A">
        <w:rPr>
          <w:rFonts w:hint="cs"/>
          <w:rtl/>
        </w:rPr>
        <w:t xml:space="preserve"> مراقبت و پيگيري ارائه</w:t>
      </w:r>
      <w:r>
        <w:rPr>
          <w:rFonts w:hint="cs"/>
          <w:rtl/>
        </w:rPr>
        <w:t xml:space="preserve"> مي‌</w:t>
      </w:r>
      <w:r w:rsidRPr="00FE363A">
        <w:rPr>
          <w:rFonts w:hint="cs"/>
          <w:rtl/>
        </w:rPr>
        <w:t>شود</w:t>
      </w:r>
      <w:r>
        <w:rPr>
          <w:rFonts w:hint="cs"/>
          <w:rtl/>
        </w:rPr>
        <w:t xml:space="preserve"> </w:t>
      </w:r>
      <w:r w:rsidRPr="00FE363A">
        <w:rPr>
          <w:rFonts w:hint="cs"/>
          <w:rtl/>
        </w:rPr>
        <w:t>بنابراين جزء بيماران تحت پوشش پایگاه سلامت شهری محسوب</w:t>
      </w:r>
      <w:r>
        <w:rPr>
          <w:rFonts w:hint="cs"/>
          <w:rtl/>
        </w:rPr>
        <w:t xml:space="preserve"> مي‌</w:t>
      </w:r>
      <w:r w:rsidRPr="00FE363A">
        <w:rPr>
          <w:rFonts w:hint="cs"/>
          <w:rtl/>
        </w:rPr>
        <w:t>شوند و در آمار ماهیانه ثبت</w:t>
      </w:r>
      <w:r>
        <w:rPr>
          <w:rFonts w:hint="cs"/>
          <w:rtl/>
        </w:rPr>
        <w:t xml:space="preserve"> مي‌</w:t>
      </w:r>
      <w:r w:rsidRPr="00FE363A">
        <w:rPr>
          <w:rFonts w:hint="cs"/>
          <w:rtl/>
        </w:rPr>
        <w:t xml:space="preserve">گردند. </w:t>
      </w:r>
    </w:p>
    <w:p w:rsidR="003F04E1" w:rsidRPr="00012DD9" w:rsidRDefault="003F04E1" w:rsidP="003F04E1">
      <w:pPr>
        <w:pStyle w:val="a3"/>
        <w:rPr>
          <w:rtl/>
        </w:rPr>
      </w:pPr>
      <w:r>
        <w:rPr>
          <w:rFonts w:hint="cs"/>
          <w:rtl/>
        </w:rPr>
        <w:t>در افراد مبتلاء به اختلالات مصرف مواد ارجاع فرد به کارشناس سلامت روان جهت ارایه مداخلات انگیزشی با هدف افزایش آمادگی و تعهد مراجع جهت شروع و تداوم برنامه درمانی کمک‌کننده خواهد بود. در صورتی که فرد تمایل به مراجعه نداشته باشد، ارجاع خانواده وی به پزشک یا کارشناس سلامت روان به منظور ارایه توصیه و مشاوره</w:t>
      </w:r>
      <w:r>
        <w:rPr>
          <w:rFonts w:hint="cs"/>
          <w:rtl/>
        </w:rPr>
        <w:softHyphen/>
        <w:t>ها لازم توصیه می</w:t>
      </w:r>
      <w:r>
        <w:rPr>
          <w:rFonts w:hint="cs"/>
          <w:rtl/>
        </w:rPr>
        <w:softHyphen/>
        <w:t>گردد.</w:t>
      </w:r>
    </w:p>
    <w:p w:rsidR="003F04E1" w:rsidRPr="00FE363A" w:rsidRDefault="003F04E1" w:rsidP="003F04E1">
      <w:pPr>
        <w:pStyle w:val="a3"/>
        <w:rPr>
          <w:rtl/>
        </w:rPr>
      </w:pPr>
      <w:r w:rsidRPr="00FE363A">
        <w:rPr>
          <w:rFonts w:hint="cs"/>
          <w:rtl/>
        </w:rPr>
        <w:t>پيگيري و مراقبت در بيماران</w:t>
      </w:r>
      <w:r>
        <w:rPr>
          <w:rFonts w:hint="cs"/>
          <w:rtl/>
        </w:rPr>
        <w:t xml:space="preserve"> و افراد</w:t>
      </w:r>
      <w:r w:rsidRPr="00FE363A">
        <w:rPr>
          <w:rFonts w:hint="cs"/>
          <w:rtl/>
        </w:rPr>
        <w:t xml:space="preserve"> امتناع كننده از درمان با اهداف زير صورت</w:t>
      </w:r>
      <w:r>
        <w:rPr>
          <w:rFonts w:hint="cs"/>
          <w:rtl/>
        </w:rPr>
        <w:t xml:space="preserve"> مي‌</w:t>
      </w:r>
      <w:r w:rsidRPr="00FE363A">
        <w:rPr>
          <w:rFonts w:hint="cs"/>
          <w:rtl/>
        </w:rPr>
        <w:t>گيرد:</w:t>
      </w:r>
    </w:p>
    <w:p w:rsidR="003F04E1" w:rsidRPr="00AB2530" w:rsidRDefault="003F04E1" w:rsidP="009E4C7E">
      <w:pPr>
        <w:pStyle w:val="a3"/>
        <w:numPr>
          <w:ilvl w:val="0"/>
          <w:numId w:val="55"/>
        </w:numPr>
        <w:ind w:left="647" w:hanging="378"/>
      </w:pPr>
      <w:r w:rsidRPr="00FE363A">
        <w:rPr>
          <w:rFonts w:hint="cs"/>
          <w:rtl/>
        </w:rPr>
        <w:t>ترغيب بيمار</w:t>
      </w:r>
      <w:r>
        <w:rPr>
          <w:rFonts w:hint="cs"/>
          <w:rtl/>
        </w:rPr>
        <w:t xml:space="preserve">ان و افراد دارای مشکل </w:t>
      </w:r>
      <w:r w:rsidRPr="00FE363A">
        <w:rPr>
          <w:rFonts w:hint="cs"/>
          <w:rtl/>
        </w:rPr>
        <w:t>به مراجعه به</w:t>
      </w:r>
      <w:r w:rsidRPr="00AB2530">
        <w:rPr>
          <w:rFonts w:hint="cs"/>
          <w:rtl/>
        </w:rPr>
        <w:t xml:space="preserve"> </w:t>
      </w:r>
      <w:r>
        <w:rPr>
          <w:rFonts w:hint="cs"/>
          <w:rtl/>
        </w:rPr>
        <w:t>مرکز</w:t>
      </w:r>
      <w:r w:rsidRPr="00AB2530">
        <w:rPr>
          <w:rFonts w:hint="cs"/>
          <w:rtl/>
        </w:rPr>
        <w:t xml:space="preserve"> و</w:t>
      </w:r>
      <w:r>
        <w:rPr>
          <w:rFonts w:hint="cs"/>
          <w:rtl/>
        </w:rPr>
        <w:t xml:space="preserve"> دریافت</w:t>
      </w:r>
      <w:r w:rsidRPr="00AB2530">
        <w:rPr>
          <w:rFonts w:hint="cs"/>
          <w:rtl/>
        </w:rPr>
        <w:t xml:space="preserve"> ادامه درمان</w:t>
      </w:r>
      <w:r>
        <w:rPr>
          <w:rFonts w:hint="cs"/>
          <w:rtl/>
        </w:rPr>
        <w:t xml:space="preserve"> و مراقبت</w:t>
      </w:r>
    </w:p>
    <w:p w:rsidR="003F04E1" w:rsidRDefault="003F04E1" w:rsidP="009E4C7E">
      <w:pPr>
        <w:pStyle w:val="a3"/>
        <w:numPr>
          <w:ilvl w:val="0"/>
          <w:numId w:val="55"/>
        </w:numPr>
        <w:ind w:left="647" w:hanging="378"/>
      </w:pPr>
      <w:r w:rsidRPr="00BD3E76">
        <w:rPr>
          <w:rFonts w:hint="cs"/>
          <w:rtl/>
        </w:rPr>
        <w:t>ارائه آموزش</w:t>
      </w:r>
      <w:r>
        <w:rPr>
          <w:rtl/>
        </w:rPr>
        <w:softHyphen/>
      </w:r>
      <w:r w:rsidRPr="00BD3E76">
        <w:rPr>
          <w:rFonts w:hint="cs"/>
          <w:rtl/>
        </w:rPr>
        <w:t>هاي لازم به بيمار</w:t>
      </w:r>
      <w:r>
        <w:rPr>
          <w:rFonts w:hint="cs"/>
          <w:rtl/>
        </w:rPr>
        <w:t>، افراد دارای مشکل و خانواده آن</w:t>
      </w:r>
      <w:r>
        <w:rPr>
          <w:rtl/>
        </w:rPr>
        <w:softHyphen/>
      </w:r>
      <w:r>
        <w:rPr>
          <w:rFonts w:hint="cs"/>
          <w:rtl/>
        </w:rPr>
        <w:t>ها</w:t>
      </w:r>
      <w:r w:rsidRPr="00BD3E76">
        <w:rPr>
          <w:rFonts w:hint="cs"/>
          <w:rtl/>
        </w:rPr>
        <w:t xml:space="preserve"> </w:t>
      </w:r>
    </w:p>
    <w:p w:rsidR="003F04E1" w:rsidRPr="00804B5B" w:rsidRDefault="003F04E1" w:rsidP="003F04E1">
      <w:pPr>
        <w:pStyle w:val="a3"/>
        <w:rPr>
          <w:rtl/>
        </w:rPr>
      </w:pPr>
    </w:p>
    <w:p w:rsidR="003F04E1" w:rsidRPr="00055CDF" w:rsidRDefault="003F04E1" w:rsidP="003F04E1">
      <w:pPr>
        <w:pStyle w:val="a2"/>
        <w:rPr>
          <w:rtl/>
        </w:rPr>
      </w:pPr>
      <w:bookmarkStart w:id="342" w:name="_Toc417907581"/>
      <w:bookmarkStart w:id="343" w:name="_Toc443922917"/>
      <w:r w:rsidRPr="00055CDF">
        <w:rPr>
          <w:rFonts w:hint="cs"/>
          <w:rtl/>
        </w:rPr>
        <w:t>بازتوانی</w:t>
      </w:r>
      <w:r>
        <w:rPr>
          <w:rFonts w:hint="cs"/>
          <w:rtl/>
        </w:rPr>
        <w:t xml:space="preserve"> افراد مبتلا به اختلال</w:t>
      </w:r>
      <w:r w:rsidRPr="00055CDF">
        <w:rPr>
          <w:rFonts w:hint="cs"/>
          <w:rtl/>
        </w:rPr>
        <w:t xml:space="preserve"> </w:t>
      </w:r>
      <w:r>
        <w:rPr>
          <w:rFonts w:hint="cs"/>
          <w:rtl/>
        </w:rPr>
        <w:t>روانپزشکی</w:t>
      </w:r>
      <w:r w:rsidRPr="00235DB8">
        <w:rPr>
          <w:rFonts w:hint="cs"/>
          <w:rtl/>
        </w:rPr>
        <w:t>، مصرف مواد</w:t>
      </w:r>
      <w:r w:rsidRPr="00055CDF">
        <w:rPr>
          <w:rFonts w:hint="cs"/>
          <w:rtl/>
        </w:rPr>
        <w:t xml:space="preserve"> </w:t>
      </w:r>
      <w:r>
        <w:rPr>
          <w:rFonts w:hint="cs"/>
          <w:rtl/>
        </w:rPr>
        <w:t>و مشکلات اجتماعی</w:t>
      </w:r>
      <w:r w:rsidRPr="00055CDF">
        <w:rPr>
          <w:rFonts w:hint="cs"/>
          <w:rtl/>
        </w:rPr>
        <w:t>:</w:t>
      </w:r>
      <w:bookmarkEnd w:id="342"/>
      <w:bookmarkEnd w:id="343"/>
    </w:p>
    <w:p w:rsidR="003F04E1" w:rsidRDefault="003F04E1" w:rsidP="003F04E1">
      <w:pPr>
        <w:pStyle w:val="a3"/>
        <w:rPr>
          <w:rtl/>
        </w:rPr>
      </w:pPr>
      <w:r>
        <w:rPr>
          <w:rFonts w:hint="cs"/>
          <w:rtl/>
        </w:rPr>
        <w:t>گاهی این افراد به دلیل وضعیت بیماری یا مشکل اجتماعی شان نمی‌توانند عملکرد و فعالیت</w:t>
      </w:r>
      <w:r>
        <w:rPr>
          <w:rtl/>
        </w:rPr>
        <w:softHyphen/>
      </w:r>
      <w:r>
        <w:rPr>
          <w:rFonts w:hint="cs"/>
          <w:rtl/>
        </w:rPr>
        <w:t>های عادی و طبیعی خود را داشته باشند و به دلیل شرایط پیش آمده دچار احساس یأس، ناتوانی و کاهش اعتماد به نفس می‌شوند. گاهی اوقات نیز بیماری و مشکل اجتماعی بر روی عملکرد ذهنی و حافظه آنها تأثیر می‌گذارد و یا در فرد موجب کاهش سرعت و دقت در انجام کارها می‌شود. به این دلایل ممکن است این افراد دچار احساس سرخوردگی شوند و خود را ضعیف و ناتوان بدانند. در چنین شرایطی کارشناس مراقب سلامت خانواده  و خانواده فرد باید به او کمک کنند و او را به انجام کارها و مسئولیت</w:t>
      </w:r>
      <w:r>
        <w:rPr>
          <w:rtl/>
        </w:rPr>
        <w:softHyphen/>
      </w:r>
      <w:r>
        <w:rPr>
          <w:rFonts w:hint="cs"/>
          <w:rtl/>
        </w:rPr>
        <w:t>های روزمره زندگی تشویق نمایند. کارشناس مراقب سلامت خانواده  باید به این افراد آموزش‌های لازم را بدهد تا بتوانند در حد توان فعالیتهای زندگی را از سر گیرد و از اجتماع و فعالیت</w:t>
      </w:r>
      <w:r>
        <w:rPr>
          <w:rtl/>
        </w:rPr>
        <w:softHyphen/>
      </w:r>
      <w:r>
        <w:rPr>
          <w:rFonts w:hint="cs"/>
          <w:rtl/>
        </w:rPr>
        <w:t>ها و روابط اجتماعی کناره</w:t>
      </w:r>
      <w:r>
        <w:rPr>
          <w:rtl/>
        </w:rPr>
        <w:softHyphen/>
      </w:r>
      <w:r>
        <w:rPr>
          <w:rFonts w:hint="cs"/>
          <w:rtl/>
        </w:rPr>
        <w:t>گیری نکنند. این امر موجب می‌شود که  این افراد سریع</w:t>
      </w:r>
      <w:r>
        <w:rPr>
          <w:rtl/>
        </w:rPr>
        <w:softHyphen/>
      </w:r>
      <w:r>
        <w:rPr>
          <w:rFonts w:hint="cs"/>
          <w:rtl/>
        </w:rPr>
        <w:t>تر بهبود پیدا کنند و همچنین موجب افزایش اعتماد به نفس آن</w:t>
      </w:r>
      <w:r>
        <w:rPr>
          <w:rtl/>
        </w:rPr>
        <w:softHyphen/>
      </w:r>
      <w:r>
        <w:rPr>
          <w:rFonts w:hint="cs"/>
          <w:rtl/>
        </w:rPr>
        <w:t>ها می‌گردد و سبب می</w:t>
      </w:r>
      <w:r>
        <w:rPr>
          <w:rtl/>
        </w:rPr>
        <w:softHyphen/>
      </w:r>
      <w:r>
        <w:rPr>
          <w:rFonts w:hint="cs"/>
          <w:rtl/>
        </w:rPr>
        <w:t>شود که بیمار نسبت به خود و دیگران احساس خوبی داشته باشد و به دلیل بیماری و مشکلات خود را ناتوان احساس نکند.</w:t>
      </w:r>
    </w:p>
    <w:p w:rsidR="003F04E1" w:rsidRDefault="003F04E1" w:rsidP="003F04E1">
      <w:pPr>
        <w:pStyle w:val="a3"/>
        <w:rPr>
          <w:rtl/>
        </w:rPr>
      </w:pPr>
    </w:p>
    <w:p w:rsidR="003F04E1" w:rsidRPr="00055CDF" w:rsidRDefault="003F04E1" w:rsidP="003F04E1">
      <w:pPr>
        <w:pStyle w:val="a2"/>
        <w:rPr>
          <w:rtl/>
        </w:rPr>
      </w:pPr>
      <w:bookmarkStart w:id="344" w:name="_Toc417907582"/>
      <w:bookmarkStart w:id="345" w:name="_Toc443922918"/>
      <w:r w:rsidRPr="00055CDF">
        <w:rPr>
          <w:rFonts w:hint="cs"/>
          <w:rtl/>
        </w:rPr>
        <w:t xml:space="preserve">عود بیماری </w:t>
      </w:r>
      <w:r>
        <w:rPr>
          <w:rFonts w:hint="cs"/>
          <w:rtl/>
        </w:rPr>
        <w:t>روانپزشکی</w:t>
      </w:r>
      <w:r w:rsidRPr="00235DB8">
        <w:rPr>
          <w:rFonts w:hint="cs"/>
          <w:rtl/>
        </w:rPr>
        <w:t xml:space="preserve">، مصرف مواد </w:t>
      </w:r>
      <w:r>
        <w:rPr>
          <w:rFonts w:hint="cs"/>
          <w:rtl/>
        </w:rPr>
        <w:t>یا مشکلات اجتماعی</w:t>
      </w:r>
      <w:r w:rsidRPr="00055CDF">
        <w:rPr>
          <w:rFonts w:hint="cs"/>
          <w:rtl/>
        </w:rPr>
        <w:t>:</w:t>
      </w:r>
      <w:bookmarkEnd w:id="344"/>
      <w:bookmarkEnd w:id="345"/>
    </w:p>
    <w:p w:rsidR="003F04E1" w:rsidRDefault="003F04E1" w:rsidP="003F04E1">
      <w:pPr>
        <w:pStyle w:val="a3"/>
        <w:rPr>
          <w:rtl/>
        </w:rPr>
      </w:pPr>
      <w:r>
        <w:rPr>
          <w:rFonts w:hint="cs"/>
          <w:rtl/>
        </w:rPr>
        <w:t>گاهی اوقات به دلایل زیر بیماری روانپزشکی، اختلال مصرف مواد و یا مشکلات اجتماعی فرد بهبود یافته، مجدداً عود می</w:t>
      </w:r>
      <w:r>
        <w:rPr>
          <w:rtl/>
        </w:rPr>
        <w:softHyphen/>
      </w:r>
      <w:r>
        <w:rPr>
          <w:rFonts w:hint="cs"/>
          <w:rtl/>
        </w:rPr>
        <w:t>کند و پس از طی یک دوره بهبود، دوباره علائم قبلی در فرد ظاهرمی شود:</w:t>
      </w:r>
    </w:p>
    <w:p w:rsidR="003F04E1" w:rsidRDefault="003F04E1" w:rsidP="009E4C7E">
      <w:pPr>
        <w:pStyle w:val="a3"/>
        <w:numPr>
          <w:ilvl w:val="0"/>
          <w:numId w:val="56"/>
        </w:numPr>
        <w:ind w:left="521" w:hanging="476"/>
      </w:pPr>
      <w:r w:rsidRPr="0076237C">
        <w:rPr>
          <w:rFonts w:hint="cs"/>
          <w:rtl/>
        </w:rPr>
        <w:t>دوره درمان برای بهبود کامل فرد کافی نبوده است و باید مدت بیشتری تحت درمان قرار</w:t>
      </w:r>
      <w:r>
        <w:rPr>
          <w:rFonts w:hint="cs"/>
          <w:rtl/>
        </w:rPr>
        <w:t xml:space="preserve"> گیرد. </w:t>
      </w:r>
    </w:p>
    <w:p w:rsidR="003F04E1" w:rsidRPr="0076237C" w:rsidRDefault="003F04E1" w:rsidP="009E4C7E">
      <w:pPr>
        <w:pStyle w:val="a3"/>
        <w:numPr>
          <w:ilvl w:val="0"/>
          <w:numId w:val="56"/>
        </w:numPr>
        <w:ind w:left="521" w:hanging="476"/>
      </w:pPr>
      <w:r>
        <w:rPr>
          <w:rFonts w:hint="cs"/>
          <w:rtl/>
        </w:rPr>
        <w:t>م</w:t>
      </w:r>
      <w:r w:rsidRPr="0076237C">
        <w:rPr>
          <w:rFonts w:hint="cs"/>
          <w:rtl/>
        </w:rPr>
        <w:t xml:space="preserve">قدار دارو برای بیمار </w:t>
      </w:r>
      <w:r>
        <w:rPr>
          <w:rFonts w:hint="cs"/>
          <w:rtl/>
        </w:rPr>
        <w:t xml:space="preserve">یا مداخلات روانشناختی برای مشکلات اجتماعی </w:t>
      </w:r>
      <w:r w:rsidRPr="0076237C">
        <w:rPr>
          <w:rFonts w:hint="cs"/>
          <w:rtl/>
        </w:rPr>
        <w:t xml:space="preserve">کافی نبوده یا نوع دارو برای درمان بیماری او مناسب نبوده است. </w:t>
      </w:r>
    </w:p>
    <w:p w:rsidR="003F04E1" w:rsidRDefault="003F04E1" w:rsidP="009E4C7E">
      <w:pPr>
        <w:pStyle w:val="a3"/>
        <w:numPr>
          <w:ilvl w:val="0"/>
          <w:numId w:val="56"/>
        </w:numPr>
        <w:ind w:left="521" w:hanging="476"/>
      </w:pPr>
      <w:r>
        <w:rPr>
          <w:rFonts w:hint="cs"/>
          <w:rtl/>
        </w:rPr>
        <w:t>فرد بهبود یافته در معرض شرایط استرس زا و اضطراب آور شدید قرار می‌گیرد و این شرایط موجب کاهش توان مقابله او شده و بیماری روانپزشکی، اختلال مصرف مواد و یا مشکلات اجتماعی</w:t>
      </w:r>
      <w:r>
        <w:rPr>
          <w:rtl/>
        </w:rPr>
        <w:softHyphen/>
      </w:r>
      <w:r>
        <w:rPr>
          <w:rFonts w:hint="cs"/>
          <w:rtl/>
        </w:rPr>
        <w:t xml:space="preserve">اش دوباره عود می‌کند. </w:t>
      </w:r>
    </w:p>
    <w:p w:rsidR="003F04E1" w:rsidRDefault="003F04E1" w:rsidP="003F04E1">
      <w:pPr>
        <w:pStyle w:val="a3"/>
      </w:pPr>
    </w:p>
    <w:p w:rsidR="003F04E1" w:rsidRPr="00055CDF" w:rsidRDefault="003F04E1" w:rsidP="003F04E1">
      <w:pPr>
        <w:pStyle w:val="a2"/>
        <w:rPr>
          <w:rtl/>
        </w:rPr>
      </w:pPr>
      <w:bookmarkStart w:id="346" w:name="_Toc417907583"/>
      <w:bookmarkStart w:id="347" w:name="_Toc443922919"/>
      <w:r>
        <w:rPr>
          <w:rFonts w:hint="cs"/>
          <w:rtl/>
        </w:rPr>
        <w:t xml:space="preserve">افراد </w:t>
      </w:r>
      <w:r w:rsidRPr="00055CDF">
        <w:rPr>
          <w:rFonts w:hint="cs"/>
          <w:rtl/>
        </w:rPr>
        <w:t>تحت درمان</w:t>
      </w:r>
      <w:r>
        <w:rPr>
          <w:rFonts w:hint="cs"/>
          <w:rtl/>
        </w:rPr>
        <w:t xml:space="preserve"> مبتلا به اختلال </w:t>
      </w:r>
      <w:r w:rsidRPr="00055CDF">
        <w:rPr>
          <w:rFonts w:hint="cs"/>
          <w:rtl/>
        </w:rPr>
        <w:t>روان</w:t>
      </w:r>
      <w:r>
        <w:rPr>
          <w:rFonts w:hint="cs"/>
          <w:rtl/>
        </w:rPr>
        <w:t>پزشکی</w:t>
      </w:r>
      <w:r w:rsidRPr="00BD0ACE">
        <w:rPr>
          <w:rFonts w:hint="cs"/>
          <w:rtl/>
        </w:rPr>
        <w:t>، مصرف مواد</w:t>
      </w:r>
      <w:r>
        <w:rPr>
          <w:rFonts w:hint="cs"/>
          <w:rtl/>
        </w:rPr>
        <w:t xml:space="preserve"> یا مشکلات اجتماعی</w:t>
      </w:r>
      <w:r w:rsidRPr="00055CDF">
        <w:rPr>
          <w:rFonts w:hint="cs"/>
          <w:rtl/>
        </w:rPr>
        <w:t>:</w:t>
      </w:r>
      <w:bookmarkEnd w:id="346"/>
      <w:bookmarkEnd w:id="347"/>
    </w:p>
    <w:p w:rsidR="003F04E1" w:rsidRDefault="003F04E1" w:rsidP="003F04E1">
      <w:pPr>
        <w:pStyle w:val="a3"/>
        <w:rPr>
          <w:rtl/>
        </w:rPr>
      </w:pPr>
      <w:r w:rsidRPr="00400A29">
        <w:rPr>
          <w:rFonts w:hint="cs"/>
          <w:rtl/>
        </w:rPr>
        <w:t>منظور از درمان يعني درمان دارويي و درمان غيردارويي</w:t>
      </w:r>
      <w:r>
        <w:rPr>
          <w:rFonts w:hint="cs"/>
          <w:rtl/>
        </w:rPr>
        <w:t xml:space="preserve"> (</w:t>
      </w:r>
      <w:r w:rsidRPr="00400A29">
        <w:rPr>
          <w:rFonts w:hint="cs"/>
          <w:rtl/>
        </w:rPr>
        <w:t>روان درماني). بنابراين بيماري كه فقط درمان</w:t>
      </w:r>
      <w:r>
        <w:rPr>
          <w:rFonts w:hint="cs"/>
          <w:rtl/>
        </w:rPr>
        <w:t>‌</w:t>
      </w:r>
      <w:r w:rsidRPr="00400A29">
        <w:rPr>
          <w:rFonts w:hint="cs"/>
          <w:rtl/>
        </w:rPr>
        <w:t>هاي غير دارويي دريافت</w:t>
      </w:r>
      <w:r>
        <w:rPr>
          <w:rFonts w:hint="cs"/>
          <w:rtl/>
        </w:rPr>
        <w:t xml:space="preserve"> مي‌</w:t>
      </w:r>
      <w:r w:rsidRPr="00400A29">
        <w:rPr>
          <w:rFonts w:hint="cs"/>
          <w:rtl/>
        </w:rPr>
        <w:t xml:space="preserve">كند باز هم تحت درمان </w:t>
      </w:r>
      <w:r>
        <w:rPr>
          <w:rFonts w:hint="cs"/>
          <w:rtl/>
        </w:rPr>
        <w:t>محسوب مي</w:t>
      </w:r>
      <w:r>
        <w:rPr>
          <w:rtl/>
        </w:rPr>
        <w:softHyphen/>
      </w:r>
      <w:r>
        <w:rPr>
          <w:rFonts w:hint="cs"/>
          <w:rtl/>
        </w:rPr>
        <w:t>شود. در واقع ملاك تحت درمان بودن</w:t>
      </w:r>
      <w:r w:rsidRPr="00400A29">
        <w:rPr>
          <w:rFonts w:hint="cs"/>
          <w:rtl/>
        </w:rPr>
        <w:t>، فقط مصرف دارو نيست.</w:t>
      </w:r>
      <w:r>
        <w:rPr>
          <w:rFonts w:hint="cs"/>
          <w:rtl/>
        </w:rPr>
        <w:t xml:space="preserve"> در نتيجه پيگيري، مراقبت و آموزش بايد براي بيماراني كه تحت درمان غيردارويي هستند نيز انجام شود.</w:t>
      </w:r>
    </w:p>
    <w:p w:rsidR="003F04E1" w:rsidRDefault="009E4C7E" w:rsidP="003F04E1">
      <w:pPr>
        <w:pStyle w:val="a3"/>
        <w:rPr>
          <w:rtl/>
        </w:rPr>
      </w:pPr>
      <w:r>
        <w:rPr>
          <w:noProof/>
          <w:rtl/>
          <w:lang w:bidi="ar-SA"/>
        </w:rPr>
        <mc:AlternateContent>
          <mc:Choice Requires="wps">
            <w:drawing>
              <wp:anchor distT="0" distB="0" distL="114300" distR="114300" simplePos="0" relativeHeight="252042240" behindDoc="1" locked="0" layoutInCell="1" allowOverlap="1">
                <wp:simplePos x="0" y="0"/>
                <wp:positionH relativeFrom="column">
                  <wp:posOffset>28575</wp:posOffset>
                </wp:positionH>
                <wp:positionV relativeFrom="paragraph">
                  <wp:posOffset>222885</wp:posOffset>
                </wp:positionV>
                <wp:extent cx="5400040" cy="4543425"/>
                <wp:effectExtent l="13335" t="9525" r="6350" b="9525"/>
                <wp:wrapTight wrapText="bothSides">
                  <wp:wrapPolygon edited="0">
                    <wp:start x="3330" y="-27"/>
                    <wp:lineTo x="2832" y="0"/>
                    <wp:lineTo x="1557" y="311"/>
                    <wp:lineTo x="1557" y="423"/>
                    <wp:lineTo x="884" y="875"/>
                    <wp:lineTo x="460" y="1328"/>
                    <wp:lineTo x="178" y="1781"/>
                    <wp:lineTo x="0" y="2234"/>
                    <wp:lineTo x="-36" y="2545"/>
                    <wp:lineTo x="-36" y="18971"/>
                    <wp:lineTo x="0" y="19423"/>
                    <wp:lineTo x="211" y="19876"/>
                    <wp:lineTo x="495" y="20329"/>
                    <wp:lineTo x="955" y="20779"/>
                    <wp:lineTo x="1699" y="21232"/>
                    <wp:lineTo x="1735" y="21316"/>
                    <wp:lineTo x="2868" y="21600"/>
                    <wp:lineTo x="3152" y="21600"/>
                    <wp:lineTo x="18412" y="21600"/>
                    <wp:lineTo x="18697" y="21600"/>
                    <wp:lineTo x="19830" y="21289"/>
                    <wp:lineTo x="19865" y="21232"/>
                    <wp:lineTo x="20609" y="20779"/>
                    <wp:lineTo x="21105" y="20329"/>
                    <wp:lineTo x="21564" y="19423"/>
                    <wp:lineTo x="21636" y="18971"/>
                    <wp:lineTo x="21636" y="2687"/>
                    <wp:lineTo x="21600" y="2234"/>
                    <wp:lineTo x="21422" y="1781"/>
                    <wp:lineTo x="21105" y="1328"/>
                    <wp:lineTo x="20678" y="875"/>
                    <wp:lineTo x="20114" y="480"/>
                    <wp:lineTo x="20043" y="311"/>
                    <wp:lineTo x="18768" y="0"/>
                    <wp:lineTo x="18237" y="-27"/>
                    <wp:lineTo x="3330" y="-27"/>
                  </wp:wrapPolygon>
                </wp:wrapTight>
                <wp:docPr id="62" name="AutoShape 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543425"/>
                        </a:xfrm>
                        <a:prstGeom prst="roundRect">
                          <a:avLst>
                            <a:gd name="adj" fmla="val 16667"/>
                          </a:avLst>
                        </a:prstGeom>
                        <a:gradFill rotWithShape="1">
                          <a:gsLst>
                            <a:gs pos="0">
                              <a:srgbClr val="92CDDC">
                                <a:alpha val="63000"/>
                              </a:srgbClr>
                            </a:gs>
                            <a:gs pos="50000">
                              <a:srgbClr val="92CDDC">
                                <a:gamma/>
                                <a:tint val="19216"/>
                                <a:invGamma/>
                              </a:srgbClr>
                            </a:gs>
                            <a:gs pos="100000">
                              <a:srgbClr val="92CDDC">
                                <a:alpha val="63000"/>
                              </a:srgbClr>
                            </a:gs>
                          </a:gsLst>
                          <a:lin ang="5400000" scaled="1"/>
                        </a:gradFill>
                        <a:ln w="9525">
                          <a:solidFill>
                            <a:srgbClr val="000000"/>
                          </a:solidFill>
                          <a:round/>
                          <a:headEnd/>
                          <a:tailEnd/>
                        </a:ln>
                      </wps:spPr>
                      <wps:txbx>
                        <w:txbxContent>
                          <w:p w:rsidR="00804AAE" w:rsidRPr="00672826" w:rsidRDefault="00804AAE" w:rsidP="003F04E1">
                            <w:pPr>
                              <w:pStyle w:val="a3"/>
                              <w:spacing w:line="360" w:lineRule="exact"/>
                              <w:ind w:firstLine="0"/>
                              <w:rPr>
                                <w:b/>
                                <w:bCs/>
                                <w:rtl/>
                              </w:rPr>
                            </w:pPr>
                            <w:r w:rsidRPr="00672826">
                              <w:rPr>
                                <w:rFonts w:hint="cs"/>
                                <w:b/>
                                <w:bCs/>
                                <w:rtl/>
                              </w:rPr>
                              <w:t>داستان :</w:t>
                            </w:r>
                          </w:p>
                          <w:p w:rsidR="00804AAE" w:rsidRDefault="00804AAE" w:rsidP="003F04E1">
                            <w:pPr>
                              <w:pStyle w:val="a3"/>
                              <w:spacing w:line="360" w:lineRule="exact"/>
                              <w:rPr>
                                <w:b/>
                                <w:rtl/>
                              </w:rPr>
                            </w:pPr>
                            <w:r>
                              <w:rPr>
                                <w:rFonts w:hint="cs"/>
                                <w:rtl/>
                              </w:rPr>
                              <w:t>کارشناس مراقب سلامت مرکز بهداشتی درمانی</w:t>
                            </w:r>
                            <w:r w:rsidRPr="00B75B9F">
                              <w:rPr>
                                <w:rFonts w:hint="cs"/>
                                <w:rtl/>
                              </w:rPr>
                              <w:t xml:space="preserve"> سپيدار يك</w:t>
                            </w:r>
                            <w:r>
                              <w:rPr>
                                <w:rFonts w:hint="cs"/>
                                <w:rtl/>
                              </w:rPr>
                              <w:t xml:space="preserve"> روز براي مراقبت از يك بيمار كه 2</w:t>
                            </w:r>
                            <w:r w:rsidRPr="00B75B9F">
                              <w:rPr>
                                <w:rFonts w:hint="cs"/>
                                <w:rtl/>
                              </w:rPr>
                              <w:t xml:space="preserve"> ماه قبل</w:t>
                            </w:r>
                            <w:r>
                              <w:rPr>
                                <w:rFonts w:hint="cs"/>
                                <w:rtl/>
                              </w:rPr>
                              <w:t xml:space="preserve"> بهبود يافته</w:t>
                            </w:r>
                            <w:r>
                              <w:rPr>
                                <w:rtl/>
                              </w:rPr>
                              <w:softHyphen/>
                            </w:r>
                            <w:r>
                              <w:rPr>
                                <w:rFonts w:hint="cs"/>
                                <w:rtl/>
                              </w:rPr>
                              <w:t>بود به منزل او رفت</w:t>
                            </w:r>
                            <w:r w:rsidRPr="00B75B9F">
                              <w:rPr>
                                <w:rFonts w:hint="cs"/>
                                <w:rtl/>
                              </w:rPr>
                              <w:t>. اين بيمار يك كودك 9  ساله به نام سعيد است كه به اختلال بيش فعالي و كمبود توجه مبتلا بود</w:t>
                            </w:r>
                            <w:r>
                              <w:rPr>
                                <w:rFonts w:hint="cs"/>
                                <w:rtl/>
                              </w:rPr>
                              <w:t>. او به مدت يك سال تحت نظر پزشك  قرار داشت</w:t>
                            </w:r>
                            <w:r w:rsidRPr="00B75B9F">
                              <w:rPr>
                                <w:rFonts w:hint="cs"/>
                                <w:rtl/>
                              </w:rPr>
                              <w:t>. پس از مصرف مرتب دارو</w:t>
                            </w:r>
                            <w:r>
                              <w:rPr>
                                <w:rFonts w:hint="cs"/>
                                <w:rtl/>
                              </w:rPr>
                              <w:t xml:space="preserve">‌هاي </w:t>
                            </w:r>
                            <w:r w:rsidRPr="00B75B9F">
                              <w:rPr>
                                <w:rFonts w:hint="cs"/>
                                <w:rtl/>
                              </w:rPr>
                              <w:t>تجويز شده توسط</w:t>
                            </w:r>
                            <w:r>
                              <w:rPr>
                                <w:rFonts w:hint="cs"/>
                                <w:rtl/>
                              </w:rPr>
                              <w:t xml:space="preserve"> پزشك </w:t>
                            </w:r>
                            <w:r w:rsidRPr="00B75B9F">
                              <w:rPr>
                                <w:rFonts w:hint="cs"/>
                                <w:rtl/>
                              </w:rPr>
                              <w:t xml:space="preserve"> حال او بهبود پيدا كرد و بنا بر تشخيص </w:t>
                            </w:r>
                            <w:r>
                              <w:rPr>
                                <w:rFonts w:hint="cs"/>
                                <w:rtl/>
                              </w:rPr>
                              <w:t xml:space="preserve">پزشك </w:t>
                            </w:r>
                            <w:r w:rsidRPr="00B75B9F">
                              <w:rPr>
                                <w:rFonts w:hint="cs"/>
                                <w:rtl/>
                              </w:rPr>
                              <w:t>ديگر نياز</w:t>
                            </w:r>
                            <w:r>
                              <w:rPr>
                                <w:rFonts w:hint="cs"/>
                                <w:rtl/>
                              </w:rPr>
                              <w:t>ي</w:t>
                            </w:r>
                            <w:r w:rsidRPr="00B75B9F">
                              <w:rPr>
                                <w:rFonts w:hint="cs"/>
                                <w:rtl/>
                              </w:rPr>
                              <w:t xml:space="preserve"> به مصرف دارو  ندا</w:t>
                            </w:r>
                            <w:r>
                              <w:rPr>
                                <w:rFonts w:hint="cs"/>
                                <w:rtl/>
                              </w:rPr>
                              <w:t>شت</w:t>
                            </w:r>
                            <w:r w:rsidRPr="00B75B9F">
                              <w:rPr>
                                <w:rFonts w:hint="cs"/>
                                <w:rtl/>
                              </w:rPr>
                              <w:t>. اما چون به تازگي اختلال او بهبود يافته</w:t>
                            </w:r>
                            <w:r>
                              <w:rPr>
                                <w:rtl/>
                              </w:rPr>
                              <w:softHyphen/>
                            </w:r>
                            <w:r w:rsidRPr="00B75B9F">
                              <w:rPr>
                                <w:rFonts w:hint="cs"/>
                                <w:rtl/>
                              </w:rPr>
                              <w:t xml:space="preserve">است طبق دستور پزشك بايد مدتي پس از بهبود، تحت </w:t>
                            </w:r>
                            <w:r>
                              <w:rPr>
                                <w:rFonts w:hint="cs"/>
                                <w:rtl/>
                              </w:rPr>
                              <w:t>مراقبت باشد تا بيماريش عود نكند</w:t>
                            </w:r>
                            <w:r w:rsidRPr="00B75B9F">
                              <w:rPr>
                                <w:rFonts w:hint="cs"/>
                                <w:rtl/>
                              </w:rPr>
                              <w:t>. مدت سه ماه بود كه علائمي از بيماري وي توسط ا</w:t>
                            </w:r>
                            <w:r>
                              <w:rPr>
                                <w:rFonts w:hint="cs"/>
                                <w:rtl/>
                              </w:rPr>
                              <w:t xml:space="preserve">عضاي خانواده او مشاهده نشده بود. اما يك روز </w:t>
                            </w:r>
                            <w:r w:rsidRPr="00B75B9F">
                              <w:rPr>
                                <w:rFonts w:hint="cs"/>
                                <w:rtl/>
                              </w:rPr>
                              <w:t xml:space="preserve">كه </w:t>
                            </w:r>
                            <w:r>
                              <w:rPr>
                                <w:rFonts w:hint="cs"/>
                                <w:rtl/>
                              </w:rPr>
                              <w:t xml:space="preserve">کارشناس مراقب سلامت خانواده </w:t>
                            </w:r>
                            <w:r w:rsidRPr="00B75B9F">
                              <w:rPr>
                                <w:rFonts w:hint="cs"/>
                                <w:rtl/>
                              </w:rPr>
                              <w:t xml:space="preserve"> به منزل </w:t>
                            </w:r>
                            <w:r>
                              <w:rPr>
                                <w:rFonts w:hint="cs"/>
                                <w:rtl/>
                              </w:rPr>
                              <w:t>بيمار</w:t>
                            </w:r>
                            <w:r w:rsidRPr="00B75B9F">
                              <w:rPr>
                                <w:rFonts w:hint="cs"/>
                                <w:rtl/>
                              </w:rPr>
                              <w:t xml:space="preserve"> رفت تا وضعيت بهبود او را </w:t>
                            </w:r>
                            <w:r>
                              <w:rPr>
                                <w:rFonts w:hint="cs"/>
                                <w:rtl/>
                              </w:rPr>
                              <w:t xml:space="preserve">ارزیابی </w:t>
                            </w:r>
                            <w:r w:rsidRPr="00B75B9F">
                              <w:rPr>
                                <w:rFonts w:hint="cs"/>
                                <w:rtl/>
                              </w:rPr>
                              <w:t>كند متوجه شد كه علائم اختلال  او مجددا ً بروز كرده</w:t>
                            </w:r>
                            <w:r>
                              <w:rPr>
                                <w:rtl/>
                              </w:rPr>
                              <w:softHyphen/>
                            </w:r>
                            <w:r w:rsidRPr="00B75B9F">
                              <w:rPr>
                                <w:rFonts w:hint="cs"/>
                                <w:rtl/>
                              </w:rPr>
                              <w:t xml:space="preserve">است </w:t>
                            </w:r>
                            <w:r>
                              <w:rPr>
                                <w:rFonts w:hint="cs"/>
                                <w:rtl/>
                              </w:rPr>
                              <w:t>به طوری که کودک بیقرار بود، مدام حرکت می</w:t>
                            </w:r>
                            <w:r>
                              <w:rPr>
                                <w:rtl/>
                              </w:rPr>
                              <w:softHyphen/>
                            </w:r>
                            <w:r>
                              <w:rPr>
                                <w:rFonts w:hint="cs"/>
                                <w:rtl/>
                              </w:rPr>
                              <w:t>کرد، آرام و قرار نداشت و نمی</w:t>
                            </w:r>
                            <w:r>
                              <w:rPr>
                                <w:rtl/>
                              </w:rPr>
                              <w:softHyphen/>
                            </w:r>
                            <w:r>
                              <w:rPr>
                                <w:rFonts w:hint="cs"/>
                                <w:rtl/>
                              </w:rPr>
                              <w:t>توانست حتی برای مدت کوتاه در یک جا بنشیند.</w:t>
                            </w:r>
                            <w:r w:rsidRPr="00B75B9F">
                              <w:rPr>
                                <w:rFonts w:hint="cs"/>
                                <w:rtl/>
                              </w:rPr>
                              <w:t xml:space="preserve"> مادر سعيد هم اين موضوع را تأييد كرد و گفت كه </w:t>
                            </w:r>
                            <w:r>
                              <w:rPr>
                                <w:rFonts w:hint="cs"/>
                                <w:rtl/>
                              </w:rPr>
                              <w:t xml:space="preserve">چند روز </w:t>
                            </w:r>
                            <w:r w:rsidRPr="00B75B9F">
                              <w:rPr>
                                <w:rFonts w:hint="cs"/>
                                <w:rtl/>
                              </w:rPr>
                              <w:t>است كه دوباره علائم بيماريش ظاهر شده و سعيد آرام و قرار ندارد و مدام در حال شيطنت و بازي است و كمي هم پرخاشگري</w:t>
                            </w:r>
                            <w:r>
                              <w:rPr>
                                <w:rFonts w:hint="cs"/>
                                <w:rtl/>
                              </w:rPr>
                              <w:t xml:space="preserve"> مي‌كند. به درس و مشق اهميت نمي</w:t>
                            </w:r>
                            <w:r>
                              <w:rPr>
                                <w:rtl/>
                              </w:rPr>
                              <w:softHyphen/>
                            </w:r>
                            <w:r>
                              <w:rPr>
                                <w:rFonts w:hint="cs"/>
                                <w:rtl/>
                              </w:rPr>
                              <w:t>دهد و نمي</w:t>
                            </w:r>
                            <w:r>
                              <w:rPr>
                                <w:rtl/>
                              </w:rPr>
                              <w:softHyphen/>
                            </w:r>
                            <w:r w:rsidRPr="00B75B9F">
                              <w:rPr>
                                <w:rFonts w:hint="cs"/>
                                <w:rtl/>
                              </w:rPr>
                              <w:t>تواند روي يك موضوع تمركز</w:t>
                            </w:r>
                            <w:r>
                              <w:rPr>
                                <w:rFonts w:hint="cs"/>
                                <w:rtl/>
                              </w:rPr>
                              <w:t xml:space="preserve"> داشته باشد و مدام حواسش پرت مي</w:t>
                            </w:r>
                            <w:r>
                              <w:rPr>
                                <w:rtl/>
                              </w:rPr>
                              <w:softHyphen/>
                            </w:r>
                            <w:r>
                              <w:rPr>
                                <w:rFonts w:hint="cs"/>
                                <w:rtl/>
                              </w:rPr>
                              <w:t>شود. کارشناس مراقب سلامت خانواده با مشاهده اين وضعيت، ضمن ارائه آموزش</w:t>
                            </w:r>
                            <w:r>
                              <w:rPr>
                                <w:rtl/>
                              </w:rPr>
                              <w:softHyphen/>
                            </w:r>
                            <w:r>
                              <w:rPr>
                                <w:rFonts w:hint="cs"/>
                                <w:rtl/>
                              </w:rPr>
                              <w:t xml:space="preserve">هاي لازم، </w:t>
                            </w:r>
                            <w:r w:rsidRPr="00B75B9F">
                              <w:rPr>
                                <w:rFonts w:hint="cs"/>
                                <w:rtl/>
                              </w:rPr>
                              <w:t>از مادر سع</w:t>
                            </w:r>
                            <w:r>
                              <w:rPr>
                                <w:rFonts w:hint="cs"/>
                                <w:rtl/>
                              </w:rPr>
                              <w:t>يد مي</w:t>
                            </w:r>
                            <w:r>
                              <w:rPr>
                                <w:rtl/>
                              </w:rPr>
                              <w:softHyphen/>
                            </w:r>
                            <w:r w:rsidRPr="00B75B9F">
                              <w:rPr>
                                <w:rFonts w:hint="cs"/>
                                <w:rtl/>
                              </w:rPr>
                              <w:t xml:space="preserve">خواهد كه سعيد </w:t>
                            </w:r>
                            <w:r>
                              <w:rPr>
                                <w:rFonts w:hint="cs"/>
                                <w:rtl/>
                              </w:rPr>
                              <w:t>را در اولين فرصت  نزد پزشك ببرد</w:t>
                            </w:r>
                            <w:r w:rsidRPr="00B75B9F">
                              <w:rPr>
                                <w:rFonts w:hint="cs"/>
                                <w:rtl/>
                              </w:rPr>
                              <w:t>.</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04" o:spid="_x0000_s1109" style="position:absolute;left:0;text-align:left;margin-left:2.25pt;margin-top:17.55pt;width:425.2pt;height:357.75pt;z-index:-25127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" fillcolor="#92cddc">
                <v:fill opacity="41287f" color2="#eaf5f8" rotate="t" focus="50%" type="gradient"/>
                <v:textbox>
                  <w:txbxContent>
                    <w:p w:rsidR="00804AAE" w:rsidRPr="00672826" w:rsidRDefault="00804AAE" w:rsidP="003F04E1">
                      <w:pPr>
                        <w:pStyle w:val="a3"/>
                        <w:spacing w:line="360" w:lineRule="exact"/>
                        <w:ind w:firstLine="0"/>
                        <w:rPr>
                          <w:b/>
                          <w:bCs/>
                          <w:rtl/>
                        </w:rPr>
                      </w:pPr>
                      <w:r w:rsidRPr="00672826">
                        <w:rPr>
                          <w:rFonts w:hint="cs"/>
                          <w:b/>
                          <w:bCs/>
                          <w:rtl/>
                        </w:rPr>
                        <w:t>داستان :</w:t>
                      </w:r>
                    </w:p>
                    <w:p w:rsidR="00804AAE" w:rsidRDefault="00804AAE" w:rsidP="003F04E1">
                      <w:pPr>
                        <w:pStyle w:val="a3"/>
                        <w:spacing w:line="360" w:lineRule="exact"/>
                        <w:rPr>
                          <w:b/>
                          <w:rtl/>
                        </w:rPr>
                      </w:pPr>
                      <w:r>
                        <w:rPr>
                          <w:rFonts w:hint="cs"/>
                          <w:rtl/>
                        </w:rPr>
                        <w:t>کارشناس مراقب سلامت مرکز بهداشتی درمانی</w:t>
                      </w:r>
                      <w:r w:rsidRPr="00B75B9F">
                        <w:rPr>
                          <w:rFonts w:hint="cs"/>
                          <w:rtl/>
                        </w:rPr>
                        <w:t xml:space="preserve"> سپيدار يك</w:t>
                      </w:r>
                      <w:r>
                        <w:rPr>
                          <w:rFonts w:hint="cs"/>
                          <w:rtl/>
                        </w:rPr>
                        <w:t xml:space="preserve"> روز براي مراقبت از يك بيمار كه 2</w:t>
                      </w:r>
                      <w:r w:rsidRPr="00B75B9F">
                        <w:rPr>
                          <w:rFonts w:hint="cs"/>
                          <w:rtl/>
                        </w:rPr>
                        <w:t xml:space="preserve"> ماه قبل</w:t>
                      </w:r>
                      <w:r>
                        <w:rPr>
                          <w:rFonts w:hint="cs"/>
                          <w:rtl/>
                        </w:rPr>
                        <w:t xml:space="preserve"> بهبود يافته</w:t>
                      </w:r>
                      <w:r>
                        <w:rPr>
                          <w:rtl/>
                        </w:rPr>
                        <w:softHyphen/>
                      </w:r>
                      <w:r>
                        <w:rPr>
                          <w:rFonts w:hint="cs"/>
                          <w:rtl/>
                        </w:rPr>
                        <w:t>بود به منزل او رفت</w:t>
                      </w:r>
                      <w:r w:rsidRPr="00B75B9F">
                        <w:rPr>
                          <w:rFonts w:hint="cs"/>
                          <w:rtl/>
                        </w:rPr>
                        <w:t>. اين بيمار يك كودك 9  ساله به نام سعيد است كه به اختلال بيش فعالي و كمبود توجه مبتلا بود</w:t>
                      </w:r>
                      <w:r>
                        <w:rPr>
                          <w:rFonts w:hint="cs"/>
                          <w:rtl/>
                        </w:rPr>
                        <w:t>. او به مدت يك سال تحت نظر پزشك  قرار داشت</w:t>
                      </w:r>
                      <w:r w:rsidRPr="00B75B9F">
                        <w:rPr>
                          <w:rFonts w:hint="cs"/>
                          <w:rtl/>
                        </w:rPr>
                        <w:t>. پس از مصرف مرتب دارو</w:t>
                      </w:r>
                      <w:r>
                        <w:rPr>
                          <w:rFonts w:hint="cs"/>
                          <w:rtl/>
                        </w:rPr>
                        <w:t xml:space="preserve">‌هاي </w:t>
                      </w:r>
                      <w:r w:rsidRPr="00B75B9F">
                        <w:rPr>
                          <w:rFonts w:hint="cs"/>
                          <w:rtl/>
                        </w:rPr>
                        <w:t>تجويز شده توسط</w:t>
                      </w:r>
                      <w:r>
                        <w:rPr>
                          <w:rFonts w:hint="cs"/>
                          <w:rtl/>
                        </w:rPr>
                        <w:t xml:space="preserve"> پزشك </w:t>
                      </w:r>
                      <w:r w:rsidRPr="00B75B9F">
                        <w:rPr>
                          <w:rFonts w:hint="cs"/>
                          <w:rtl/>
                        </w:rPr>
                        <w:t xml:space="preserve"> حال او بهبود پيدا كرد و بنا بر تشخيص </w:t>
                      </w:r>
                      <w:r>
                        <w:rPr>
                          <w:rFonts w:hint="cs"/>
                          <w:rtl/>
                        </w:rPr>
                        <w:t xml:space="preserve">پزشك </w:t>
                      </w:r>
                      <w:r w:rsidRPr="00B75B9F">
                        <w:rPr>
                          <w:rFonts w:hint="cs"/>
                          <w:rtl/>
                        </w:rPr>
                        <w:t>ديگر نياز</w:t>
                      </w:r>
                      <w:r>
                        <w:rPr>
                          <w:rFonts w:hint="cs"/>
                          <w:rtl/>
                        </w:rPr>
                        <w:t>ي</w:t>
                      </w:r>
                      <w:r w:rsidRPr="00B75B9F">
                        <w:rPr>
                          <w:rFonts w:hint="cs"/>
                          <w:rtl/>
                        </w:rPr>
                        <w:t xml:space="preserve"> به مصرف دارو  ندا</w:t>
                      </w:r>
                      <w:r>
                        <w:rPr>
                          <w:rFonts w:hint="cs"/>
                          <w:rtl/>
                        </w:rPr>
                        <w:t>شت</w:t>
                      </w:r>
                      <w:r w:rsidRPr="00B75B9F">
                        <w:rPr>
                          <w:rFonts w:hint="cs"/>
                          <w:rtl/>
                        </w:rPr>
                        <w:t>. اما چون به تازگي اختلال او بهبود يافته</w:t>
                      </w:r>
                      <w:r>
                        <w:rPr>
                          <w:rtl/>
                        </w:rPr>
                        <w:softHyphen/>
                      </w:r>
                      <w:r w:rsidRPr="00B75B9F">
                        <w:rPr>
                          <w:rFonts w:hint="cs"/>
                          <w:rtl/>
                        </w:rPr>
                        <w:t xml:space="preserve">است طبق دستور پزشك بايد مدتي پس از بهبود، تحت </w:t>
                      </w:r>
                      <w:r>
                        <w:rPr>
                          <w:rFonts w:hint="cs"/>
                          <w:rtl/>
                        </w:rPr>
                        <w:t>مراقبت باشد تا بيماريش عود نكند</w:t>
                      </w:r>
                      <w:r w:rsidRPr="00B75B9F">
                        <w:rPr>
                          <w:rFonts w:hint="cs"/>
                          <w:rtl/>
                        </w:rPr>
                        <w:t>. مدت سه ماه بود كه علائمي از بيماري وي توسط ا</w:t>
                      </w:r>
                      <w:r>
                        <w:rPr>
                          <w:rFonts w:hint="cs"/>
                          <w:rtl/>
                        </w:rPr>
                        <w:t xml:space="preserve">عضاي خانواده او مشاهده نشده بود. اما يك روز </w:t>
                      </w:r>
                      <w:r w:rsidRPr="00B75B9F">
                        <w:rPr>
                          <w:rFonts w:hint="cs"/>
                          <w:rtl/>
                        </w:rPr>
                        <w:t xml:space="preserve">كه </w:t>
                      </w:r>
                      <w:r>
                        <w:rPr>
                          <w:rFonts w:hint="cs"/>
                          <w:rtl/>
                        </w:rPr>
                        <w:t xml:space="preserve">کارشناس مراقب سلامت خانواده </w:t>
                      </w:r>
                      <w:r w:rsidRPr="00B75B9F">
                        <w:rPr>
                          <w:rFonts w:hint="cs"/>
                          <w:rtl/>
                        </w:rPr>
                        <w:t xml:space="preserve"> به منزل </w:t>
                      </w:r>
                      <w:r>
                        <w:rPr>
                          <w:rFonts w:hint="cs"/>
                          <w:rtl/>
                        </w:rPr>
                        <w:t>بيمار</w:t>
                      </w:r>
                      <w:r w:rsidRPr="00B75B9F">
                        <w:rPr>
                          <w:rFonts w:hint="cs"/>
                          <w:rtl/>
                        </w:rPr>
                        <w:t xml:space="preserve"> رفت تا وضعيت بهبود او را </w:t>
                      </w:r>
                      <w:r>
                        <w:rPr>
                          <w:rFonts w:hint="cs"/>
                          <w:rtl/>
                        </w:rPr>
                        <w:t xml:space="preserve">ارزیابی </w:t>
                      </w:r>
                      <w:r w:rsidRPr="00B75B9F">
                        <w:rPr>
                          <w:rFonts w:hint="cs"/>
                          <w:rtl/>
                        </w:rPr>
                        <w:t>كند متوجه شد كه علائم اختلال  او مجددا ً بروز كرده</w:t>
                      </w:r>
                      <w:r>
                        <w:rPr>
                          <w:rtl/>
                        </w:rPr>
                        <w:softHyphen/>
                      </w:r>
                      <w:r w:rsidRPr="00B75B9F">
                        <w:rPr>
                          <w:rFonts w:hint="cs"/>
                          <w:rtl/>
                        </w:rPr>
                        <w:t xml:space="preserve">است </w:t>
                      </w:r>
                      <w:r>
                        <w:rPr>
                          <w:rFonts w:hint="cs"/>
                          <w:rtl/>
                        </w:rPr>
                        <w:t>به طوری که کودک بیقرار بود، مدام حرکت می</w:t>
                      </w:r>
                      <w:r>
                        <w:rPr>
                          <w:rtl/>
                        </w:rPr>
                        <w:softHyphen/>
                      </w:r>
                      <w:r>
                        <w:rPr>
                          <w:rFonts w:hint="cs"/>
                          <w:rtl/>
                        </w:rPr>
                        <w:t>کرد، آرام و قرار نداشت و نمی</w:t>
                      </w:r>
                      <w:r>
                        <w:rPr>
                          <w:rtl/>
                        </w:rPr>
                        <w:softHyphen/>
                      </w:r>
                      <w:r>
                        <w:rPr>
                          <w:rFonts w:hint="cs"/>
                          <w:rtl/>
                        </w:rPr>
                        <w:t>توانست حتی برای مدت کوتاه در یک جا بنشیند.</w:t>
                      </w:r>
                      <w:r w:rsidRPr="00B75B9F">
                        <w:rPr>
                          <w:rFonts w:hint="cs"/>
                          <w:rtl/>
                        </w:rPr>
                        <w:t xml:space="preserve"> مادر سعيد هم اين موضوع را تأييد كرد و گفت كه </w:t>
                      </w:r>
                      <w:r>
                        <w:rPr>
                          <w:rFonts w:hint="cs"/>
                          <w:rtl/>
                        </w:rPr>
                        <w:t xml:space="preserve">چند روز </w:t>
                      </w:r>
                      <w:r w:rsidRPr="00B75B9F">
                        <w:rPr>
                          <w:rFonts w:hint="cs"/>
                          <w:rtl/>
                        </w:rPr>
                        <w:t>است كه دوباره علائم بيماريش ظاهر شده و سعيد آرام و قرار ندارد و مدام در حال شيطنت و بازي است و كمي هم پرخاشگري</w:t>
                      </w:r>
                      <w:r>
                        <w:rPr>
                          <w:rFonts w:hint="cs"/>
                          <w:rtl/>
                        </w:rPr>
                        <w:t xml:space="preserve"> مي‌كند. به درس و مشق اهميت نمي</w:t>
                      </w:r>
                      <w:r>
                        <w:rPr>
                          <w:rtl/>
                        </w:rPr>
                        <w:softHyphen/>
                      </w:r>
                      <w:r>
                        <w:rPr>
                          <w:rFonts w:hint="cs"/>
                          <w:rtl/>
                        </w:rPr>
                        <w:t>دهد و نمي</w:t>
                      </w:r>
                      <w:r>
                        <w:rPr>
                          <w:rtl/>
                        </w:rPr>
                        <w:softHyphen/>
                      </w:r>
                      <w:r w:rsidRPr="00B75B9F">
                        <w:rPr>
                          <w:rFonts w:hint="cs"/>
                          <w:rtl/>
                        </w:rPr>
                        <w:t>تواند روي يك موضوع تمركز</w:t>
                      </w:r>
                      <w:r>
                        <w:rPr>
                          <w:rFonts w:hint="cs"/>
                          <w:rtl/>
                        </w:rPr>
                        <w:t xml:space="preserve"> داشته باشد و مدام حواسش پرت مي</w:t>
                      </w:r>
                      <w:r>
                        <w:rPr>
                          <w:rtl/>
                        </w:rPr>
                        <w:softHyphen/>
                      </w:r>
                      <w:r>
                        <w:rPr>
                          <w:rFonts w:hint="cs"/>
                          <w:rtl/>
                        </w:rPr>
                        <w:t>شود. کارشناس مراقب سلامت خانواده با مشاهده اين وضعيت، ضمن ارائه آموزش</w:t>
                      </w:r>
                      <w:r>
                        <w:rPr>
                          <w:rtl/>
                        </w:rPr>
                        <w:softHyphen/>
                      </w:r>
                      <w:r>
                        <w:rPr>
                          <w:rFonts w:hint="cs"/>
                          <w:rtl/>
                        </w:rPr>
                        <w:t xml:space="preserve">هاي لازم، </w:t>
                      </w:r>
                      <w:r w:rsidRPr="00B75B9F">
                        <w:rPr>
                          <w:rFonts w:hint="cs"/>
                          <w:rtl/>
                        </w:rPr>
                        <w:t>از مادر سع</w:t>
                      </w:r>
                      <w:r>
                        <w:rPr>
                          <w:rFonts w:hint="cs"/>
                          <w:rtl/>
                        </w:rPr>
                        <w:t>يد مي</w:t>
                      </w:r>
                      <w:r>
                        <w:rPr>
                          <w:rtl/>
                        </w:rPr>
                        <w:softHyphen/>
                      </w:r>
                      <w:r w:rsidRPr="00B75B9F">
                        <w:rPr>
                          <w:rFonts w:hint="cs"/>
                          <w:rtl/>
                        </w:rPr>
                        <w:t xml:space="preserve">خواهد كه سعيد </w:t>
                      </w:r>
                      <w:r>
                        <w:rPr>
                          <w:rFonts w:hint="cs"/>
                          <w:rtl/>
                        </w:rPr>
                        <w:t>را در اولين فرصت  نزد پزشك ببرد</w:t>
                      </w:r>
                      <w:r w:rsidRPr="00B75B9F">
                        <w:rPr>
                          <w:rFonts w:hint="cs"/>
                          <w:rtl/>
                        </w:rPr>
                        <w:t>.</w:t>
                      </w:r>
                    </w:p>
                    <w:p w:rsidR="00804AAE" w:rsidRDefault="00804AAE" w:rsidP="003F04E1"/>
                  </w:txbxContent>
                </v:textbox>
                <w10:wrap type="tight"/>
              </v:roundrect>
            </w:pict>
          </mc:Fallback>
        </mc:AlternateContent>
      </w:r>
    </w:p>
    <w:p w:rsidR="003F04E1" w:rsidRPr="00DC531B" w:rsidRDefault="003F04E1" w:rsidP="003F04E1">
      <w:pPr>
        <w:pStyle w:val="a2"/>
        <w:rPr>
          <w:rtl/>
        </w:rPr>
      </w:pPr>
      <w:bookmarkStart w:id="348" w:name="_Toc417907584"/>
      <w:bookmarkStart w:id="349" w:name="_Toc443922920"/>
      <w:r>
        <w:rPr>
          <w:rFonts w:hint="cs"/>
          <w:rtl/>
        </w:rPr>
        <w:t xml:space="preserve">فرآيند </w:t>
      </w:r>
      <w:r w:rsidRPr="00DC531B">
        <w:rPr>
          <w:rFonts w:hint="cs"/>
          <w:rtl/>
        </w:rPr>
        <w:t>ثبت و گزارش</w:t>
      </w:r>
      <w:r>
        <w:rPr>
          <w:rFonts w:hint="cs"/>
          <w:rtl/>
        </w:rPr>
        <w:t xml:space="preserve"> </w:t>
      </w:r>
      <w:r w:rsidRPr="00DC531B">
        <w:rPr>
          <w:rFonts w:hint="cs"/>
          <w:rtl/>
        </w:rPr>
        <w:t>دهي آمار اختلالات روانپزشكي</w:t>
      </w:r>
      <w:r>
        <w:rPr>
          <w:rFonts w:hint="cs"/>
          <w:rtl/>
        </w:rPr>
        <w:t>، مصرف مواد و مشکلات اجتماعی</w:t>
      </w:r>
      <w:r w:rsidRPr="00DC531B">
        <w:rPr>
          <w:rFonts w:hint="cs"/>
          <w:rtl/>
        </w:rPr>
        <w:t>:</w:t>
      </w:r>
      <w:bookmarkEnd w:id="348"/>
      <w:bookmarkEnd w:id="349"/>
    </w:p>
    <w:p w:rsidR="003F04E1" w:rsidRPr="002B25CD" w:rsidRDefault="003F04E1" w:rsidP="003F04E1">
      <w:pPr>
        <w:pStyle w:val="a3"/>
        <w:rPr>
          <w:rtl/>
        </w:rPr>
      </w:pPr>
      <w:r>
        <w:rPr>
          <w:rFonts w:hint="cs"/>
          <w:rtl/>
        </w:rPr>
        <w:t>بر اساس فرم ثبت، کارشناس مراقب سلامت خانواده ا</w:t>
      </w:r>
      <w:r w:rsidRPr="002B25CD">
        <w:rPr>
          <w:rFonts w:hint="cs"/>
          <w:rtl/>
        </w:rPr>
        <w:t xml:space="preserve">طلاعات </w:t>
      </w:r>
      <w:r>
        <w:rPr>
          <w:rFonts w:hint="cs"/>
          <w:rtl/>
        </w:rPr>
        <w:t>آماري افراد مبتلا به</w:t>
      </w:r>
      <w:r w:rsidRPr="002B25CD">
        <w:rPr>
          <w:rFonts w:hint="cs"/>
          <w:rtl/>
        </w:rPr>
        <w:t xml:space="preserve"> </w:t>
      </w:r>
      <w:r>
        <w:rPr>
          <w:rFonts w:hint="cs"/>
          <w:rtl/>
        </w:rPr>
        <w:t xml:space="preserve">اختلال </w:t>
      </w:r>
      <w:r w:rsidRPr="002B25CD">
        <w:rPr>
          <w:rFonts w:hint="cs"/>
          <w:rtl/>
        </w:rPr>
        <w:t>روان</w:t>
      </w:r>
      <w:r>
        <w:rPr>
          <w:rFonts w:hint="cs"/>
          <w:rtl/>
        </w:rPr>
        <w:t>پزشکی،</w:t>
      </w:r>
      <w:r w:rsidRPr="002B25CD">
        <w:rPr>
          <w:rFonts w:hint="cs"/>
          <w:rtl/>
        </w:rPr>
        <w:t xml:space="preserve"> </w:t>
      </w:r>
      <w:r>
        <w:rPr>
          <w:rFonts w:hint="cs"/>
          <w:rtl/>
        </w:rPr>
        <w:t xml:space="preserve">مصرف مواد و مشکلات اجتماعی را بر حسب نوع اختلال، سن و جنس فرد و وضعيت اختلال یا مشکل </w:t>
      </w:r>
      <w:r w:rsidRPr="002B25CD">
        <w:rPr>
          <w:rFonts w:hint="cs"/>
          <w:rtl/>
        </w:rPr>
        <w:t xml:space="preserve">به </w:t>
      </w:r>
      <w:r w:rsidRPr="00EF418A">
        <w:rPr>
          <w:rFonts w:hint="cs"/>
          <w:rtl/>
        </w:rPr>
        <w:t>صورت ماهيانه</w:t>
      </w:r>
      <w:r w:rsidRPr="002B25CD">
        <w:rPr>
          <w:rFonts w:hint="cs"/>
          <w:rtl/>
        </w:rPr>
        <w:t xml:space="preserve"> ثبت مي</w:t>
      </w:r>
      <w:r>
        <w:rPr>
          <w:rtl/>
        </w:rPr>
        <w:softHyphen/>
      </w:r>
      <w:r>
        <w:rPr>
          <w:rFonts w:hint="cs"/>
          <w:rtl/>
        </w:rPr>
        <w:t>کند</w:t>
      </w:r>
      <w:r w:rsidRPr="002B25CD">
        <w:rPr>
          <w:rFonts w:hint="cs"/>
          <w:rtl/>
        </w:rPr>
        <w:t xml:space="preserve">. قابل ذكر است كه پس از بيماريابي </w:t>
      </w:r>
      <w:r>
        <w:rPr>
          <w:rFonts w:hint="cs"/>
          <w:rtl/>
        </w:rPr>
        <w:t>اوليه و یا تعیین مشکل توسط کارشناس مراقب سلامت خانواده، فرد به پزشك عمومي مركز یا کارشناس سلامت روان ارجاع مي</w:t>
      </w:r>
      <w:r>
        <w:rPr>
          <w:rtl/>
        </w:rPr>
        <w:softHyphen/>
      </w:r>
      <w:r>
        <w:rPr>
          <w:rFonts w:hint="cs"/>
          <w:rtl/>
        </w:rPr>
        <w:t>شود  و پس از  تشخيص پزشک یا کارشناس و بر اساس قلوچارت مربوطه (فصل سوم کتاب) مشخصات  اختلال یا مشکل فرد</w:t>
      </w:r>
      <w:r w:rsidRPr="002B25CD">
        <w:rPr>
          <w:rFonts w:hint="cs"/>
          <w:rtl/>
        </w:rPr>
        <w:t xml:space="preserve"> در فرم ثبت </w:t>
      </w:r>
      <w:r>
        <w:rPr>
          <w:rFonts w:hint="cs"/>
          <w:rtl/>
        </w:rPr>
        <w:t>اختلالات روانپزشكي و مشکلات اجتماعی توس</w:t>
      </w:r>
      <w:r w:rsidRPr="002B25CD">
        <w:rPr>
          <w:rFonts w:hint="cs"/>
          <w:rtl/>
        </w:rPr>
        <w:t xml:space="preserve">ط </w:t>
      </w:r>
      <w:r>
        <w:rPr>
          <w:rFonts w:hint="cs"/>
          <w:rtl/>
        </w:rPr>
        <w:t xml:space="preserve">کارشناس مراقب سلامت خانواده </w:t>
      </w:r>
      <w:r w:rsidRPr="002B25CD">
        <w:rPr>
          <w:rFonts w:hint="cs"/>
          <w:rtl/>
        </w:rPr>
        <w:t>ثبت</w:t>
      </w:r>
      <w:r>
        <w:rPr>
          <w:rFonts w:hint="cs"/>
          <w:rtl/>
        </w:rPr>
        <w:t xml:space="preserve"> مي‌</w:t>
      </w:r>
      <w:r w:rsidRPr="002B25CD">
        <w:rPr>
          <w:rFonts w:hint="cs"/>
          <w:rtl/>
        </w:rPr>
        <w:t>شود.</w:t>
      </w:r>
      <w:r>
        <w:rPr>
          <w:rFonts w:hint="cs"/>
          <w:rtl/>
        </w:rPr>
        <w:t xml:space="preserve"> بنابراين ثبت نوع اختلال، بر اساس تشخيص پزشك است نه بر اساس بيماريابي کارشناس مراقب سلامت خانواده.</w:t>
      </w:r>
    </w:p>
    <w:p w:rsidR="003F04E1" w:rsidRDefault="003F04E1" w:rsidP="003F04E1">
      <w:pPr>
        <w:pStyle w:val="a3"/>
        <w:rPr>
          <w:rtl/>
        </w:rPr>
      </w:pPr>
      <w:r w:rsidRPr="002B25CD">
        <w:rPr>
          <w:rFonts w:hint="cs"/>
          <w:rtl/>
        </w:rPr>
        <w:t xml:space="preserve">اطلاعات ثبت شده در </w:t>
      </w:r>
      <w:r>
        <w:rPr>
          <w:rFonts w:hint="cs"/>
          <w:rtl/>
        </w:rPr>
        <w:t>مرکز جمع</w:t>
      </w:r>
      <w:r>
        <w:rPr>
          <w:rtl/>
        </w:rPr>
        <w:softHyphen/>
      </w:r>
      <w:r>
        <w:rPr>
          <w:rFonts w:hint="cs"/>
          <w:rtl/>
        </w:rPr>
        <w:t>بندي مي‌شود سپس اطلاعات به مركز بهداشت شهرستان ارسال مي</w:t>
      </w:r>
      <w:r>
        <w:rPr>
          <w:rtl/>
        </w:rPr>
        <w:softHyphen/>
      </w:r>
      <w:r w:rsidRPr="002B25CD">
        <w:rPr>
          <w:rFonts w:hint="cs"/>
          <w:rtl/>
        </w:rPr>
        <w:t xml:space="preserve">گردد. </w:t>
      </w:r>
      <w:r>
        <w:rPr>
          <w:rFonts w:hint="cs"/>
          <w:rtl/>
        </w:rPr>
        <w:t>در مركز بهداشت شهرستان آمار مراكز سلامت جامعه جمع</w:t>
      </w:r>
      <w:r>
        <w:rPr>
          <w:rtl/>
        </w:rPr>
        <w:softHyphen/>
      </w:r>
      <w:r>
        <w:rPr>
          <w:rFonts w:hint="cs"/>
          <w:rtl/>
        </w:rPr>
        <w:t>آوري مي</w:t>
      </w:r>
      <w:r>
        <w:rPr>
          <w:rtl/>
        </w:rPr>
        <w:softHyphen/>
      </w:r>
      <w:r>
        <w:rPr>
          <w:rFonts w:hint="cs"/>
          <w:rtl/>
        </w:rPr>
        <w:t>شود و پس از جمع</w:t>
      </w:r>
      <w:r>
        <w:rPr>
          <w:rtl/>
        </w:rPr>
        <w:softHyphen/>
      </w:r>
      <w:r>
        <w:rPr>
          <w:rFonts w:hint="cs"/>
          <w:rtl/>
        </w:rPr>
        <w:t xml:space="preserve">بندي توسط كارشناس بهداشت روان شهرستان به </w:t>
      </w:r>
      <w:r w:rsidRPr="002B25CD">
        <w:rPr>
          <w:rFonts w:hint="cs"/>
          <w:rtl/>
        </w:rPr>
        <w:t>مركز بهداشت استان</w:t>
      </w:r>
      <w:r>
        <w:rPr>
          <w:rFonts w:hint="cs"/>
          <w:rtl/>
        </w:rPr>
        <w:t xml:space="preserve"> (واحد بهداشت روان دانشگاه) </w:t>
      </w:r>
      <w:r w:rsidRPr="002B25CD">
        <w:rPr>
          <w:rFonts w:hint="cs"/>
          <w:rtl/>
        </w:rPr>
        <w:t xml:space="preserve">ارسال </w:t>
      </w:r>
      <w:r>
        <w:rPr>
          <w:rFonts w:hint="cs"/>
          <w:rtl/>
        </w:rPr>
        <w:t>مي</w:t>
      </w:r>
      <w:r>
        <w:rPr>
          <w:rtl/>
        </w:rPr>
        <w:softHyphen/>
      </w:r>
      <w:r>
        <w:rPr>
          <w:rFonts w:hint="cs"/>
          <w:rtl/>
        </w:rPr>
        <w:t xml:space="preserve">گردد. </w:t>
      </w:r>
      <w:r w:rsidRPr="002B25CD">
        <w:rPr>
          <w:rFonts w:hint="cs"/>
          <w:rtl/>
        </w:rPr>
        <w:t xml:space="preserve">در </w:t>
      </w:r>
      <w:r>
        <w:rPr>
          <w:rFonts w:hint="cs"/>
          <w:rtl/>
        </w:rPr>
        <w:t>مركز بهداشت استان پس از جمع</w:t>
      </w:r>
      <w:r>
        <w:rPr>
          <w:rtl/>
        </w:rPr>
        <w:softHyphen/>
      </w:r>
      <w:r w:rsidRPr="002B25CD">
        <w:rPr>
          <w:rFonts w:hint="cs"/>
          <w:rtl/>
        </w:rPr>
        <w:t xml:space="preserve">بندي اطلاعات </w:t>
      </w:r>
      <w:r>
        <w:rPr>
          <w:rFonts w:hint="cs"/>
          <w:rtl/>
        </w:rPr>
        <w:t xml:space="preserve">مراكز بهداشت </w:t>
      </w:r>
      <w:r w:rsidRPr="002B25CD">
        <w:rPr>
          <w:rFonts w:hint="cs"/>
          <w:rtl/>
        </w:rPr>
        <w:t>شهرستان</w:t>
      </w:r>
      <w:r>
        <w:rPr>
          <w:rtl/>
        </w:rPr>
        <w:softHyphen/>
      </w:r>
      <w:r w:rsidRPr="002B25CD">
        <w:rPr>
          <w:rFonts w:hint="cs"/>
          <w:rtl/>
        </w:rPr>
        <w:t xml:space="preserve">ها </w:t>
      </w:r>
      <w:r>
        <w:rPr>
          <w:rFonts w:hint="cs"/>
          <w:rtl/>
        </w:rPr>
        <w:t>آمار جمع</w:t>
      </w:r>
      <w:r>
        <w:rPr>
          <w:rtl/>
        </w:rPr>
        <w:softHyphen/>
      </w:r>
      <w:r>
        <w:rPr>
          <w:rFonts w:hint="cs"/>
          <w:rtl/>
        </w:rPr>
        <w:t>بندي شده توسط كارشناس بهداشت روان دانشگاه در نرم افزار مربوطه ثبت مي</w:t>
      </w:r>
      <w:r>
        <w:rPr>
          <w:rtl/>
        </w:rPr>
        <w:softHyphen/>
      </w:r>
      <w:r>
        <w:rPr>
          <w:rFonts w:hint="cs"/>
          <w:rtl/>
        </w:rPr>
        <w:t>گردد و به سايت</w:t>
      </w:r>
      <w:r w:rsidRPr="002B25CD">
        <w:rPr>
          <w:rFonts w:hint="cs"/>
          <w:rtl/>
        </w:rPr>
        <w:t xml:space="preserve"> پورتال م</w:t>
      </w:r>
      <w:r>
        <w:rPr>
          <w:rFonts w:hint="cs"/>
          <w:rtl/>
        </w:rPr>
        <w:t>عاونت بهداشتی به دفتر سلامت رواني</w:t>
      </w:r>
      <w:r w:rsidRPr="002B25CD">
        <w:rPr>
          <w:rFonts w:hint="cs"/>
          <w:rtl/>
        </w:rPr>
        <w:t>، اجتم</w:t>
      </w:r>
      <w:r>
        <w:rPr>
          <w:rFonts w:hint="cs"/>
          <w:rtl/>
        </w:rPr>
        <w:t>اعي و اعتياد ارسال مي</w:t>
      </w:r>
      <w:r>
        <w:rPr>
          <w:rtl/>
        </w:rPr>
        <w:softHyphen/>
      </w:r>
      <w:r>
        <w:rPr>
          <w:rFonts w:hint="cs"/>
          <w:rtl/>
        </w:rPr>
        <w:t>گردد</w:t>
      </w:r>
      <w:r w:rsidRPr="002B25CD">
        <w:rPr>
          <w:rFonts w:hint="cs"/>
          <w:rtl/>
        </w:rPr>
        <w:t xml:space="preserve">. در نهايت </w:t>
      </w:r>
      <w:r>
        <w:rPr>
          <w:rFonts w:hint="cs"/>
          <w:rtl/>
        </w:rPr>
        <w:t>اطلاعات دانشگاه</w:t>
      </w:r>
      <w:r>
        <w:rPr>
          <w:rtl/>
        </w:rPr>
        <w:softHyphen/>
      </w:r>
      <w:r>
        <w:rPr>
          <w:rFonts w:hint="cs"/>
          <w:rtl/>
        </w:rPr>
        <w:t xml:space="preserve">هاي كشور </w:t>
      </w:r>
      <w:r w:rsidRPr="002B25CD">
        <w:rPr>
          <w:rFonts w:hint="cs"/>
          <w:rtl/>
        </w:rPr>
        <w:t xml:space="preserve">در دفتر </w:t>
      </w:r>
      <w:r>
        <w:rPr>
          <w:rFonts w:hint="cs"/>
          <w:rtl/>
        </w:rPr>
        <w:t>سلامت رواني، اجتماعي و اعتياد  توسط كارشناسان مربوطه جمع‌بندي و تجزيه تحليل مي</w:t>
      </w:r>
      <w:r>
        <w:rPr>
          <w:rtl/>
        </w:rPr>
        <w:softHyphen/>
      </w:r>
      <w:r w:rsidRPr="002B25CD">
        <w:rPr>
          <w:rFonts w:hint="cs"/>
          <w:rtl/>
        </w:rPr>
        <w:t>شو</w:t>
      </w:r>
      <w:r>
        <w:rPr>
          <w:rFonts w:hint="cs"/>
          <w:rtl/>
        </w:rPr>
        <w:t>د و گزارش كشوري ساليانه تهيه مي</w:t>
      </w:r>
      <w:r>
        <w:rPr>
          <w:rtl/>
        </w:rPr>
        <w:softHyphen/>
      </w:r>
      <w:r w:rsidRPr="002B25CD">
        <w:rPr>
          <w:rFonts w:hint="cs"/>
          <w:rtl/>
        </w:rPr>
        <w:t>گردد.</w:t>
      </w:r>
    </w:p>
    <w:p w:rsidR="003F04E1" w:rsidRDefault="003F04E1" w:rsidP="003F04E1">
      <w:pPr>
        <w:pStyle w:val="a3"/>
        <w:rPr>
          <w:rtl/>
        </w:rPr>
      </w:pPr>
    </w:p>
    <w:p w:rsidR="003F04E1" w:rsidRPr="00946672" w:rsidRDefault="003F04E1" w:rsidP="003F04E1">
      <w:pPr>
        <w:pStyle w:val="a2"/>
        <w:rPr>
          <w:b/>
        </w:rPr>
      </w:pPr>
      <w:r>
        <w:rPr>
          <w:rFonts w:hint="cs"/>
          <w:rtl/>
        </w:rPr>
        <w:t xml:space="preserve"> </w:t>
      </w:r>
      <w:bookmarkStart w:id="350" w:name="_Toc417907585"/>
      <w:bookmarkStart w:id="351" w:name="_Toc443922921"/>
      <w:r>
        <w:rPr>
          <w:rFonts w:hint="cs"/>
          <w:rtl/>
        </w:rPr>
        <w:t>ثبت مشخصات بيمار در فرم</w:t>
      </w:r>
      <w:r>
        <w:rPr>
          <w:rtl/>
        </w:rPr>
        <w:softHyphen/>
      </w:r>
      <w:r w:rsidRPr="00946672">
        <w:rPr>
          <w:rFonts w:hint="cs"/>
          <w:rtl/>
        </w:rPr>
        <w:t>ها :</w:t>
      </w:r>
      <w:bookmarkEnd w:id="350"/>
      <w:bookmarkEnd w:id="351"/>
    </w:p>
    <w:p w:rsidR="003F04E1" w:rsidRDefault="003F04E1" w:rsidP="003F04E1">
      <w:pPr>
        <w:pStyle w:val="a3"/>
        <w:rPr>
          <w:rtl/>
        </w:rPr>
      </w:pPr>
      <w:r w:rsidRPr="00A65BF6">
        <w:rPr>
          <w:rFonts w:hint="cs"/>
          <w:rtl/>
        </w:rPr>
        <w:t xml:space="preserve">پس از تشخيص </w:t>
      </w:r>
      <w:r>
        <w:rPr>
          <w:rFonts w:hint="cs"/>
          <w:rtl/>
        </w:rPr>
        <w:t xml:space="preserve">اختلال یا مشکلِ فرد توسط </w:t>
      </w:r>
      <w:r w:rsidRPr="00A65BF6">
        <w:rPr>
          <w:rFonts w:hint="cs"/>
          <w:rtl/>
        </w:rPr>
        <w:t xml:space="preserve">پزشك، </w:t>
      </w:r>
      <w:r>
        <w:rPr>
          <w:rFonts w:hint="cs"/>
          <w:rtl/>
        </w:rPr>
        <w:t xml:space="preserve">کارشناس مراقب سلامت خانواده  </w:t>
      </w:r>
      <w:r w:rsidRPr="00A65BF6">
        <w:rPr>
          <w:rFonts w:hint="cs"/>
          <w:rtl/>
        </w:rPr>
        <w:t xml:space="preserve">نوع اختلال </w:t>
      </w:r>
      <w:r>
        <w:rPr>
          <w:rFonts w:hint="cs"/>
          <w:rtl/>
        </w:rPr>
        <w:t xml:space="preserve">یا مشکل فرد و مشخصات آن </w:t>
      </w:r>
      <w:r w:rsidRPr="00A65BF6">
        <w:rPr>
          <w:rFonts w:hint="cs"/>
          <w:rtl/>
        </w:rPr>
        <w:t xml:space="preserve"> را در فرم</w:t>
      </w:r>
      <w:r>
        <w:rPr>
          <w:rFonts w:hint="cs"/>
          <w:rtl/>
        </w:rPr>
        <w:t>‌هاي زير طبق دستورالعمل‌هاي مربوطه ثبت مي‌كند:</w:t>
      </w:r>
    </w:p>
    <w:p w:rsidR="003F04E1" w:rsidRDefault="003F04E1" w:rsidP="003F04E1">
      <w:pPr>
        <w:pStyle w:val="a0"/>
        <w:rPr>
          <w:rtl/>
        </w:rPr>
      </w:pPr>
      <w:r>
        <w:rPr>
          <w:rFonts w:hint="cs"/>
          <w:rtl/>
        </w:rPr>
        <w:t xml:space="preserve"> فرم</w:t>
      </w:r>
      <w:r w:rsidRPr="00A65BF6">
        <w:rPr>
          <w:rFonts w:hint="cs"/>
          <w:rtl/>
        </w:rPr>
        <w:t xml:space="preserve"> ثبت مراجعات بيمار </w:t>
      </w:r>
      <w:r>
        <w:rPr>
          <w:rFonts w:hint="cs"/>
          <w:rtl/>
        </w:rPr>
        <w:t>یا افراد دارای مشکل اجتماعی</w:t>
      </w:r>
    </w:p>
    <w:p w:rsidR="003F04E1" w:rsidRDefault="003F04E1" w:rsidP="003F04E1">
      <w:pPr>
        <w:pStyle w:val="a0"/>
        <w:rPr>
          <w:rtl/>
        </w:rPr>
      </w:pPr>
      <w:r w:rsidRPr="00A65BF6">
        <w:rPr>
          <w:rFonts w:hint="cs"/>
          <w:rtl/>
        </w:rPr>
        <w:t xml:space="preserve">فرم پيگيري </w:t>
      </w:r>
      <w:r>
        <w:rPr>
          <w:rFonts w:hint="cs"/>
          <w:rtl/>
        </w:rPr>
        <w:t>بيماري یا مشکل</w:t>
      </w:r>
    </w:p>
    <w:p w:rsidR="003F04E1" w:rsidRDefault="003F04E1" w:rsidP="003F04E1">
      <w:pPr>
        <w:pStyle w:val="a0"/>
        <w:rPr>
          <w:rtl/>
        </w:rPr>
      </w:pPr>
      <w:r>
        <w:rPr>
          <w:rFonts w:hint="cs"/>
          <w:rtl/>
        </w:rPr>
        <w:t xml:space="preserve"> فرم ارجاع و مراقبت بيماران و افراد دارای مشکل اجتماعی</w:t>
      </w:r>
    </w:p>
    <w:p w:rsidR="003F04E1" w:rsidRDefault="003F04E1" w:rsidP="003F04E1">
      <w:pPr>
        <w:pStyle w:val="a0"/>
      </w:pPr>
      <w:r w:rsidRPr="00A65BF6">
        <w:rPr>
          <w:rFonts w:hint="cs"/>
          <w:rtl/>
        </w:rPr>
        <w:t>فرم ثبت آمار اختلالات روانپزشكي</w:t>
      </w:r>
      <w:r>
        <w:rPr>
          <w:rFonts w:hint="cs"/>
          <w:rtl/>
        </w:rPr>
        <w:t>، مصرف مواد و مشکلات اجتماعی</w:t>
      </w:r>
    </w:p>
    <w:p w:rsidR="003F04E1" w:rsidRPr="00EE0D0D" w:rsidRDefault="003F04E1" w:rsidP="003F04E1">
      <w:pPr>
        <w:pStyle w:val="a0"/>
      </w:pPr>
      <w:r w:rsidRPr="00EE0D0D">
        <w:rPr>
          <w:rFonts w:hint="cs"/>
          <w:rtl/>
        </w:rPr>
        <w:t xml:space="preserve">فرم رضايت شركت در تيم درمان  جهت افراد داراي مشكلات اجتماعي </w:t>
      </w:r>
    </w:p>
    <w:p w:rsidR="003F04E1" w:rsidRDefault="003F04E1" w:rsidP="003F04E1">
      <w:pPr>
        <w:pStyle w:val="a0"/>
        <w:rPr>
          <w:rtl/>
        </w:rPr>
      </w:pPr>
      <w:r w:rsidRPr="00EE0D0D">
        <w:rPr>
          <w:rFonts w:hint="cs"/>
          <w:rtl/>
        </w:rPr>
        <w:t>فرم پيگيري و فرم ثبت مراجعات بيمار بايد در پرونده خانوار نگهداري شود.</w:t>
      </w:r>
    </w:p>
    <w:p w:rsidR="003F04E1" w:rsidRPr="00EE0D0D" w:rsidRDefault="003F04E1" w:rsidP="003F04E1">
      <w:pPr>
        <w:pStyle w:val="ListParagraph"/>
        <w:tabs>
          <w:tab w:val="left" w:pos="1229"/>
        </w:tabs>
        <w:spacing w:after="200" w:line="276" w:lineRule="auto"/>
        <w:ind w:left="1440"/>
        <w:jc w:val="both"/>
        <w:rPr>
          <w:rFonts w:cs="B Yagut"/>
          <w:b w:val="0"/>
          <w:bCs/>
          <w:sz w:val="24"/>
          <w:szCs w:val="24"/>
          <w:rtl/>
        </w:rPr>
      </w:pPr>
      <w:r w:rsidRPr="00EE0D0D">
        <w:rPr>
          <w:rFonts w:cs="B Yagut"/>
          <w:b w:val="0"/>
          <w:bCs/>
          <w:sz w:val="24"/>
          <w:szCs w:val="24"/>
          <w:rtl/>
        </w:rPr>
        <w:br w:type="page"/>
      </w:r>
    </w:p>
    <w:p w:rsidR="003F04E1" w:rsidRDefault="003F04E1" w:rsidP="003F04E1">
      <w:pPr>
        <w:pStyle w:val="ListParagraph"/>
        <w:tabs>
          <w:tab w:val="left" w:pos="1229"/>
        </w:tabs>
        <w:jc w:val="both"/>
        <w:rPr>
          <w:rFonts w:cs="B Yagut"/>
          <w:b w:val="0"/>
          <w:bCs/>
          <w:sz w:val="24"/>
          <w:szCs w:val="24"/>
          <w:rtl/>
        </w:rPr>
      </w:pPr>
      <w:r>
        <w:rPr>
          <w:rFonts w:cs="B Yagut" w:hint="cs"/>
          <w:b w:val="0"/>
          <w:bCs/>
          <w:sz w:val="24"/>
          <w:szCs w:val="24"/>
          <w:rtl/>
        </w:rPr>
        <w:t xml:space="preserve"> </w:t>
      </w:r>
    </w:p>
    <w:p w:rsidR="003F04E1" w:rsidRDefault="003F04E1" w:rsidP="003F04E1">
      <w:pPr>
        <w:pStyle w:val="ListParagraph"/>
        <w:tabs>
          <w:tab w:val="left" w:pos="1229"/>
        </w:tabs>
        <w:jc w:val="both"/>
        <w:rPr>
          <w:rFonts w:cs="B Yagut"/>
          <w:b w:val="0"/>
          <w:bCs/>
          <w:sz w:val="24"/>
          <w:szCs w:val="24"/>
          <w:rtl/>
        </w:rPr>
      </w:pPr>
    </w:p>
    <w:p w:rsidR="003F04E1" w:rsidRDefault="003F04E1" w:rsidP="003F04E1">
      <w:pPr>
        <w:pStyle w:val="ListParagraph"/>
        <w:tabs>
          <w:tab w:val="left" w:pos="1229"/>
        </w:tabs>
        <w:jc w:val="both"/>
        <w:rPr>
          <w:rFonts w:cs="B Yagut"/>
          <w:b w:val="0"/>
          <w:bCs/>
          <w:sz w:val="24"/>
          <w:szCs w:val="24"/>
          <w:rtl/>
        </w:rPr>
      </w:pPr>
    </w:p>
    <w:p w:rsidR="003F04E1" w:rsidRDefault="009E4C7E" w:rsidP="003F04E1">
      <w:pPr>
        <w:pStyle w:val="ListParagraph"/>
        <w:tabs>
          <w:tab w:val="left" w:pos="1229"/>
        </w:tabs>
        <w:jc w:val="both"/>
        <w:rPr>
          <w:rFonts w:cs="B Yagut"/>
          <w:b w:val="0"/>
          <w:bCs/>
          <w:sz w:val="24"/>
          <w:szCs w:val="24"/>
          <w:rtl/>
        </w:rPr>
      </w:pPr>
      <w:r>
        <w:rPr>
          <w:rFonts w:cs="B Yagut"/>
          <w:b w:val="0"/>
          <w:bCs/>
          <w:noProof/>
          <w:sz w:val="24"/>
          <w:szCs w:val="24"/>
          <w:rtl/>
        </w:rPr>
        <mc:AlternateContent>
          <mc:Choice Requires="wps">
            <w:drawing>
              <wp:anchor distT="0" distB="0" distL="114300" distR="114300" simplePos="0" relativeHeight="251979776" behindDoc="0" locked="0" layoutInCell="1" allowOverlap="1">
                <wp:simplePos x="0" y="0"/>
                <wp:positionH relativeFrom="margin">
                  <wp:posOffset>-90170</wp:posOffset>
                </wp:positionH>
                <wp:positionV relativeFrom="paragraph">
                  <wp:posOffset>97155</wp:posOffset>
                </wp:positionV>
                <wp:extent cx="5400040" cy="4524375"/>
                <wp:effectExtent l="0" t="0" r="10160" b="28575"/>
                <wp:wrapNone/>
                <wp:docPr id="61" name="Auto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524375"/>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4962CF">
                              <w:rPr>
                                <w:rFonts w:hint="cs"/>
                                <w:rtl/>
                              </w:rPr>
                              <w:t xml:space="preserve">خلاصه فصل </w:t>
                            </w:r>
                          </w:p>
                          <w:p w:rsidR="00804AAE" w:rsidRPr="004962CF" w:rsidRDefault="00804AAE" w:rsidP="003F04E1">
                            <w:pPr>
                              <w:pStyle w:val="a3"/>
                              <w:rPr>
                                <w:rtl/>
                              </w:rPr>
                            </w:pPr>
                          </w:p>
                          <w:p w:rsidR="00804AAE" w:rsidRPr="00AD1F2C" w:rsidRDefault="00804AAE" w:rsidP="003F04E1">
                            <w:pPr>
                              <w:jc w:val="both"/>
                              <w:rPr>
                                <w:b/>
                                <w:bCs/>
                                <w:sz w:val="24"/>
                                <w:szCs w:val="24"/>
                                <w:rtl/>
                              </w:rPr>
                            </w:pPr>
                            <w:r w:rsidRPr="00AD1F2C">
                              <w:rPr>
                                <w:rFonts w:hint="cs"/>
                                <w:b/>
                                <w:bCs/>
                                <w:sz w:val="24"/>
                                <w:szCs w:val="24"/>
                                <w:rtl/>
                              </w:rPr>
                              <w:t xml:space="preserve">پس از اينكه </w:t>
                            </w:r>
                            <w:r w:rsidRPr="00C6627A">
                              <w:rPr>
                                <w:rFonts w:hint="cs"/>
                                <w:b/>
                                <w:bCs/>
                                <w:sz w:val="24"/>
                                <w:szCs w:val="24"/>
                                <w:rtl/>
                              </w:rPr>
                              <w:t xml:space="preserve">کارشناس مراقب سلامت </w:t>
                            </w:r>
                            <w:r>
                              <w:rPr>
                                <w:rFonts w:hint="cs"/>
                                <w:b/>
                                <w:bCs/>
                                <w:sz w:val="24"/>
                                <w:szCs w:val="24"/>
                                <w:rtl/>
                              </w:rPr>
                              <w:t>افراد مبتلا به اختلال</w:t>
                            </w:r>
                            <w:r w:rsidRPr="00AD1F2C">
                              <w:rPr>
                                <w:rFonts w:hint="cs"/>
                                <w:b/>
                                <w:bCs/>
                                <w:sz w:val="24"/>
                                <w:szCs w:val="24"/>
                                <w:rtl/>
                              </w:rPr>
                              <w:t xml:space="preserve"> رواني</w:t>
                            </w:r>
                            <w:r>
                              <w:rPr>
                                <w:rFonts w:hint="cs"/>
                                <w:b/>
                                <w:bCs/>
                                <w:sz w:val="24"/>
                                <w:szCs w:val="24"/>
                                <w:rtl/>
                              </w:rPr>
                              <w:t xml:space="preserve"> </w:t>
                            </w:r>
                            <w:r w:rsidRPr="00C6627A">
                              <w:rPr>
                                <w:rFonts w:hint="cs"/>
                                <w:b/>
                                <w:bCs/>
                                <w:sz w:val="24"/>
                                <w:szCs w:val="24"/>
                                <w:rtl/>
                              </w:rPr>
                              <w:t>و</w:t>
                            </w:r>
                            <w:r>
                              <w:rPr>
                                <w:rFonts w:hint="cs"/>
                                <w:b/>
                                <w:bCs/>
                                <w:sz w:val="24"/>
                                <w:szCs w:val="24"/>
                                <w:rtl/>
                              </w:rPr>
                              <w:t xml:space="preserve"> یا اختلال مصرف مواد و یا یکی از مشکلات اجتماعی </w:t>
                            </w:r>
                            <w:r w:rsidRPr="00AD1F2C">
                              <w:rPr>
                                <w:rFonts w:hint="cs"/>
                                <w:b/>
                                <w:bCs/>
                                <w:sz w:val="24"/>
                                <w:szCs w:val="24"/>
                                <w:rtl/>
                              </w:rPr>
                              <w:t xml:space="preserve">را شناسايي و به پزشك ارجاع كرد پزشك </w:t>
                            </w:r>
                            <w:r>
                              <w:rPr>
                                <w:rFonts w:hint="cs"/>
                                <w:b/>
                                <w:bCs/>
                                <w:sz w:val="24"/>
                                <w:szCs w:val="24"/>
                                <w:rtl/>
                              </w:rPr>
                              <w:t>فرد ارجاع شده را ارزیابی می</w:t>
                            </w:r>
                            <w:r>
                              <w:rPr>
                                <w:b/>
                                <w:bCs/>
                                <w:sz w:val="24"/>
                                <w:szCs w:val="24"/>
                                <w:rtl/>
                              </w:rPr>
                              <w:softHyphen/>
                            </w:r>
                            <w:r>
                              <w:rPr>
                                <w:rFonts w:hint="cs"/>
                                <w:b/>
                                <w:bCs/>
                                <w:sz w:val="24"/>
                                <w:szCs w:val="24"/>
                                <w:rtl/>
                              </w:rPr>
                              <w:t>کند و در صورتی که او دچار اختلال یا مشکل باشد،</w:t>
                            </w:r>
                            <w:r w:rsidRPr="00AD1F2C">
                              <w:rPr>
                                <w:rFonts w:hint="cs"/>
                                <w:b/>
                                <w:bCs/>
                                <w:sz w:val="24"/>
                                <w:szCs w:val="24"/>
                                <w:rtl/>
                              </w:rPr>
                              <w:t xml:space="preserve"> نوع </w:t>
                            </w:r>
                            <w:r>
                              <w:rPr>
                                <w:rFonts w:hint="cs"/>
                                <w:b/>
                                <w:bCs/>
                                <w:sz w:val="24"/>
                                <w:szCs w:val="24"/>
                                <w:rtl/>
                              </w:rPr>
                              <w:t>آن</w:t>
                            </w:r>
                            <w:r>
                              <w:rPr>
                                <w:b/>
                                <w:bCs/>
                                <w:sz w:val="24"/>
                                <w:szCs w:val="24"/>
                                <w:rtl/>
                              </w:rPr>
                              <w:softHyphen/>
                            </w:r>
                            <w:r>
                              <w:rPr>
                                <w:rFonts w:hint="cs"/>
                                <w:b/>
                                <w:bCs/>
                                <w:sz w:val="24"/>
                                <w:szCs w:val="24"/>
                                <w:rtl/>
                              </w:rPr>
                              <w:t>را تعيين مي</w:t>
                            </w:r>
                            <w:r>
                              <w:rPr>
                                <w:b/>
                                <w:bCs/>
                                <w:sz w:val="24"/>
                                <w:szCs w:val="24"/>
                                <w:rtl/>
                              </w:rPr>
                              <w:softHyphen/>
                            </w:r>
                            <w:r>
                              <w:rPr>
                                <w:rFonts w:hint="cs"/>
                                <w:b/>
                                <w:bCs/>
                                <w:sz w:val="24"/>
                                <w:szCs w:val="24"/>
                                <w:rtl/>
                              </w:rPr>
                              <w:t>كند و توصيه</w:t>
                            </w:r>
                            <w:r>
                              <w:rPr>
                                <w:b/>
                                <w:bCs/>
                                <w:sz w:val="24"/>
                                <w:szCs w:val="24"/>
                                <w:rtl/>
                              </w:rPr>
                              <w:softHyphen/>
                            </w:r>
                            <w:r w:rsidRPr="00AD1F2C">
                              <w:rPr>
                                <w:rFonts w:hint="cs"/>
                                <w:b/>
                                <w:bCs/>
                                <w:sz w:val="24"/>
                                <w:szCs w:val="24"/>
                                <w:rtl/>
                              </w:rPr>
                              <w:t>هاي درماني لازم را به</w:t>
                            </w:r>
                            <w:r>
                              <w:rPr>
                                <w:rFonts w:hint="cs"/>
                                <w:b/>
                                <w:bCs/>
                                <w:sz w:val="24"/>
                                <w:szCs w:val="24"/>
                                <w:rtl/>
                              </w:rPr>
                              <w:t xml:space="preserve"> فرد ارائه مي</w:t>
                            </w:r>
                            <w:r>
                              <w:rPr>
                                <w:b/>
                                <w:bCs/>
                                <w:sz w:val="24"/>
                                <w:szCs w:val="24"/>
                                <w:rtl/>
                              </w:rPr>
                              <w:softHyphen/>
                            </w:r>
                            <w:r w:rsidRPr="00AD1F2C">
                              <w:rPr>
                                <w:rFonts w:hint="cs"/>
                                <w:b/>
                                <w:bCs/>
                                <w:sz w:val="24"/>
                                <w:szCs w:val="24"/>
                                <w:rtl/>
                              </w:rPr>
                              <w:t xml:space="preserve">دهد از اين مرحله به بعد </w:t>
                            </w:r>
                            <w:r>
                              <w:rPr>
                                <w:rFonts w:hint="cs"/>
                                <w:b/>
                                <w:bCs/>
                                <w:sz w:val="24"/>
                                <w:szCs w:val="24"/>
                                <w:rtl/>
                              </w:rPr>
                              <w:t xml:space="preserve">کارشناس مراقب سلامت خانواده </w:t>
                            </w:r>
                            <w:r w:rsidRPr="00AD1F2C">
                              <w:rPr>
                                <w:rFonts w:hint="cs"/>
                                <w:b/>
                                <w:bCs/>
                                <w:sz w:val="24"/>
                                <w:szCs w:val="24"/>
                                <w:rtl/>
                              </w:rPr>
                              <w:t xml:space="preserve">وضعيت بيمار </w:t>
                            </w:r>
                            <w:r>
                              <w:rPr>
                                <w:rFonts w:hint="cs"/>
                                <w:b/>
                                <w:bCs/>
                                <w:sz w:val="24"/>
                                <w:szCs w:val="24"/>
                                <w:rtl/>
                              </w:rPr>
                              <w:t xml:space="preserve">را </w:t>
                            </w:r>
                            <w:r w:rsidRPr="00AD1F2C">
                              <w:rPr>
                                <w:rFonts w:hint="cs"/>
                                <w:b/>
                                <w:bCs/>
                                <w:sz w:val="24"/>
                                <w:szCs w:val="24"/>
                                <w:rtl/>
                              </w:rPr>
                              <w:t>از نظر ادامه درمان و مصرف من</w:t>
                            </w:r>
                            <w:r>
                              <w:rPr>
                                <w:rFonts w:hint="cs"/>
                                <w:b/>
                                <w:bCs/>
                                <w:sz w:val="24"/>
                                <w:szCs w:val="24"/>
                                <w:rtl/>
                              </w:rPr>
                              <w:t>ظم داروها طبق دستور پزشك پیگیری می</w:t>
                            </w:r>
                            <w:r>
                              <w:rPr>
                                <w:b/>
                                <w:bCs/>
                                <w:sz w:val="24"/>
                                <w:szCs w:val="24"/>
                                <w:rtl/>
                              </w:rPr>
                              <w:softHyphen/>
                            </w:r>
                            <w:r>
                              <w:rPr>
                                <w:rFonts w:hint="cs"/>
                                <w:b/>
                                <w:bCs/>
                                <w:sz w:val="24"/>
                                <w:szCs w:val="24"/>
                                <w:rtl/>
                              </w:rPr>
                              <w:t>کند و آموزش</w:t>
                            </w:r>
                            <w:r>
                              <w:rPr>
                                <w:b/>
                                <w:bCs/>
                                <w:sz w:val="24"/>
                                <w:szCs w:val="24"/>
                                <w:rtl/>
                              </w:rPr>
                              <w:softHyphen/>
                            </w:r>
                            <w:r>
                              <w:rPr>
                                <w:rFonts w:hint="cs"/>
                                <w:b/>
                                <w:bCs/>
                                <w:sz w:val="24"/>
                                <w:szCs w:val="24"/>
                                <w:rtl/>
                              </w:rPr>
                              <w:t>های لازم را به بیمار و خانواده او می</w:t>
                            </w:r>
                            <w:r>
                              <w:rPr>
                                <w:b/>
                                <w:bCs/>
                                <w:sz w:val="24"/>
                                <w:szCs w:val="24"/>
                                <w:rtl/>
                              </w:rPr>
                              <w:softHyphen/>
                            </w:r>
                            <w:r>
                              <w:rPr>
                                <w:rFonts w:hint="cs"/>
                                <w:b/>
                                <w:bCs/>
                                <w:sz w:val="24"/>
                                <w:szCs w:val="24"/>
                                <w:rtl/>
                              </w:rPr>
                              <w:t>دهد</w:t>
                            </w:r>
                            <w:r w:rsidRPr="00AD1F2C">
                              <w:rPr>
                                <w:rFonts w:hint="cs"/>
                                <w:b/>
                                <w:bCs/>
                                <w:sz w:val="24"/>
                                <w:szCs w:val="24"/>
                                <w:rtl/>
                              </w:rPr>
                              <w:t xml:space="preserve"> و در صورت وخيم شدن حال بيمار اورا مجددا ً به پزشك ارجاع مي</w:t>
                            </w:r>
                            <w:r>
                              <w:rPr>
                                <w:b/>
                                <w:bCs/>
                                <w:sz w:val="24"/>
                                <w:szCs w:val="24"/>
                                <w:rtl/>
                              </w:rPr>
                              <w:softHyphen/>
                            </w:r>
                            <w:r w:rsidRPr="00AD1F2C">
                              <w:rPr>
                                <w:rFonts w:hint="cs"/>
                                <w:b/>
                                <w:bCs/>
                                <w:sz w:val="24"/>
                                <w:szCs w:val="24"/>
                                <w:rtl/>
                              </w:rPr>
                              <w:t>دهد و در صورت امتناع بيمار از ادامه درمان، آموزش</w:t>
                            </w:r>
                            <w:r>
                              <w:rPr>
                                <w:b/>
                                <w:bCs/>
                                <w:sz w:val="24"/>
                                <w:szCs w:val="24"/>
                                <w:rtl/>
                              </w:rPr>
                              <w:softHyphen/>
                            </w:r>
                            <w:r w:rsidRPr="00AD1F2C">
                              <w:rPr>
                                <w:rFonts w:hint="cs"/>
                                <w:b/>
                                <w:bCs/>
                                <w:sz w:val="24"/>
                                <w:szCs w:val="24"/>
                                <w:rtl/>
                              </w:rPr>
                              <w:t>هاي لازم</w:t>
                            </w:r>
                            <w:r>
                              <w:rPr>
                                <w:rFonts w:hint="cs"/>
                                <w:b/>
                                <w:bCs/>
                                <w:sz w:val="24"/>
                                <w:szCs w:val="24"/>
                                <w:rtl/>
                              </w:rPr>
                              <w:t xml:space="preserve"> را به بيمار و خانواده او مي</w:t>
                            </w:r>
                            <w:r>
                              <w:rPr>
                                <w:b/>
                                <w:bCs/>
                                <w:sz w:val="24"/>
                                <w:szCs w:val="24"/>
                                <w:rtl/>
                              </w:rPr>
                              <w:softHyphen/>
                            </w:r>
                            <w:r>
                              <w:rPr>
                                <w:rFonts w:hint="cs"/>
                                <w:b/>
                                <w:bCs/>
                                <w:sz w:val="24"/>
                                <w:szCs w:val="24"/>
                                <w:rtl/>
                              </w:rPr>
                              <w:t>دهد</w:t>
                            </w:r>
                            <w:r w:rsidRPr="00AD1F2C">
                              <w:rPr>
                                <w:rFonts w:hint="cs"/>
                                <w:b/>
                                <w:bCs/>
                                <w:sz w:val="24"/>
                                <w:szCs w:val="24"/>
                                <w:rtl/>
                              </w:rPr>
                              <w:t xml:space="preserve">. </w:t>
                            </w:r>
                          </w:p>
                          <w:p w:rsidR="00804AAE" w:rsidRPr="00AD1F2C" w:rsidRDefault="00804AAE" w:rsidP="003F04E1">
                            <w:pPr>
                              <w:jc w:val="both"/>
                              <w:rPr>
                                <w:b/>
                                <w:bCs/>
                                <w:sz w:val="24"/>
                                <w:szCs w:val="24"/>
                                <w:rtl/>
                              </w:rPr>
                            </w:pPr>
                            <w:r w:rsidRPr="00AD1F2C">
                              <w:rPr>
                                <w:rFonts w:hint="cs"/>
                                <w:b/>
                                <w:bCs/>
                                <w:sz w:val="24"/>
                                <w:szCs w:val="24"/>
                                <w:rtl/>
                              </w:rPr>
                              <w:t>در مورد بيماران بهبود يافته جهت پيشگيري از عود اختلال</w:t>
                            </w:r>
                            <w:r>
                              <w:rPr>
                                <w:rFonts w:hint="cs"/>
                                <w:b/>
                                <w:bCs/>
                                <w:sz w:val="24"/>
                                <w:szCs w:val="24"/>
                                <w:rtl/>
                              </w:rPr>
                              <w:t xml:space="preserve"> یا مشکل</w:t>
                            </w:r>
                            <w:r w:rsidRPr="00AD1F2C">
                              <w:rPr>
                                <w:rFonts w:hint="cs"/>
                                <w:b/>
                                <w:bCs/>
                                <w:sz w:val="24"/>
                                <w:szCs w:val="24"/>
                                <w:rtl/>
                              </w:rPr>
                              <w:t xml:space="preserve">، </w:t>
                            </w:r>
                            <w:r>
                              <w:rPr>
                                <w:rFonts w:hint="cs"/>
                                <w:b/>
                                <w:bCs/>
                                <w:sz w:val="24"/>
                                <w:szCs w:val="24"/>
                                <w:rtl/>
                              </w:rPr>
                              <w:t xml:space="preserve">کارشناس مراقب سلامت خانواده </w:t>
                            </w:r>
                            <w:r w:rsidRPr="00AD1F2C">
                              <w:rPr>
                                <w:rFonts w:hint="cs"/>
                                <w:b/>
                                <w:bCs/>
                                <w:sz w:val="24"/>
                                <w:szCs w:val="24"/>
                                <w:rtl/>
                              </w:rPr>
                              <w:t>بايد آنها را تحت مراقبت قرار دهد</w:t>
                            </w:r>
                            <w:r>
                              <w:rPr>
                                <w:rFonts w:hint="cs"/>
                                <w:b/>
                                <w:bCs/>
                                <w:sz w:val="24"/>
                                <w:szCs w:val="24"/>
                                <w:rtl/>
                              </w:rPr>
                              <w:t xml:space="preserve">. </w:t>
                            </w:r>
                          </w:p>
                          <w:p w:rsidR="00804AAE" w:rsidRPr="00AD1F2C" w:rsidRDefault="00804AAE" w:rsidP="003F04E1">
                            <w:pPr>
                              <w:jc w:val="both"/>
                              <w:rPr>
                                <w:b/>
                                <w:bCs/>
                                <w:sz w:val="24"/>
                                <w:szCs w:val="24"/>
                                <w:rtl/>
                              </w:rPr>
                            </w:pPr>
                            <w:r w:rsidRPr="00AD1F2C">
                              <w:rPr>
                                <w:rFonts w:hint="cs"/>
                                <w:b/>
                                <w:bCs/>
                                <w:sz w:val="24"/>
                                <w:szCs w:val="24"/>
                                <w:rtl/>
                              </w:rPr>
                              <w:t xml:space="preserve">آمار بيماران </w:t>
                            </w:r>
                            <w:r>
                              <w:rPr>
                                <w:rFonts w:hint="cs"/>
                                <w:b/>
                                <w:bCs/>
                                <w:sz w:val="24"/>
                                <w:szCs w:val="24"/>
                                <w:rtl/>
                              </w:rPr>
                              <w:t xml:space="preserve">و افراد دارای مشکل </w:t>
                            </w:r>
                            <w:r w:rsidRPr="00AD1F2C">
                              <w:rPr>
                                <w:rFonts w:hint="cs"/>
                                <w:b/>
                                <w:bCs/>
                                <w:sz w:val="24"/>
                                <w:szCs w:val="24"/>
                                <w:rtl/>
                              </w:rPr>
                              <w:t>در فرم ثبت اختلالات روانپزشكي</w:t>
                            </w:r>
                            <w:r>
                              <w:rPr>
                                <w:rFonts w:hint="cs"/>
                                <w:b/>
                                <w:bCs/>
                                <w:sz w:val="24"/>
                                <w:szCs w:val="24"/>
                                <w:rtl/>
                              </w:rPr>
                              <w:t>، اختلالات مصرف مواد</w:t>
                            </w:r>
                            <w:r w:rsidRPr="00AD1F2C">
                              <w:rPr>
                                <w:rFonts w:hint="cs"/>
                                <w:b/>
                                <w:bCs/>
                                <w:sz w:val="24"/>
                                <w:szCs w:val="24"/>
                                <w:rtl/>
                              </w:rPr>
                              <w:t xml:space="preserve"> </w:t>
                            </w:r>
                            <w:r>
                              <w:rPr>
                                <w:rFonts w:hint="cs"/>
                                <w:b/>
                                <w:bCs/>
                                <w:sz w:val="24"/>
                                <w:szCs w:val="24"/>
                                <w:rtl/>
                              </w:rPr>
                              <w:t xml:space="preserve">و مشکلات اجتماعی </w:t>
                            </w:r>
                            <w:r w:rsidRPr="00AD1F2C">
                              <w:rPr>
                                <w:rFonts w:hint="cs"/>
                                <w:b/>
                                <w:bCs/>
                                <w:sz w:val="24"/>
                                <w:szCs w:val="24"/>
                                <w:rtl/>
                              </w:rPr>
                              <w:t xml:space="preserve">توسط </w:t>
                            </w:r>
                            <w:r>
                              <w:rPr>
                                <w:rFonts w:hint="cs"/>
                                <w:b/>
                                <w:bCs/>
                                <w:sz w:val="24"/>
                                <w:szCs w:val="24"/>
                                <w:rtl/>
                              </w:rPr>
                              <w:t>کارشناس مراقب سلامت خانواده ثبت مي</w:t>
                            </w:r>
                            <w:r>
                              <w:rPr>
                                <w:b/>
                                <w:bCs/>
                                <w:sz w:val="24"/>
                                <w:szCs w:val="24"/>
                                <w:rtl/>
                              </w:rPr>
                              <w:softHyphen/>
                            </w:r>
                            <w:r w:rsidRPr="00AD1F2C">
                              <w:rPr>
                                <w:rFonts w:hint="cs"/>
                                <w:b/>
                                <w:bCs/>
                                <w:sz w:val="24"/>
                                <w:szCs w:val="24"/>
                                <w:rtl/>
                              </w:rPr>
                              <w:t xml:space="preserve">شود و </w:t>
                            </w:r>
                            <w:r w:rsidRPr="00EE0D0D">
                              <w:rPr>
                                <w:rFonts w:hint="cs"/>
                                <w:b/>
                                <w:bCs/>
                                <w:sz w:val="24"/>
                                <w:szCs w:val="24"/>
                                <w:rtl/>
                              </w:rPr>
                              <w:t>در پايان هر ماه</w:t>
                            </w:r>
                            <w:r w:rsidRPr="00AD1F2C">
                              <w:rPr>
                                <w:rFonts w:hint="cs"/>
                                <w:b/>
                                <w:bCs/>
                                <w:sz w:val="24"/>
                                <w:szCs w:val="24"/>
                                <w:rtl/>
                              </w:rPr>
                              <w:t xml:space="preserve"> فرم آمار به م</w:t>
                            </w:r>
                            <w:r>
                              <w:rPr>
                                <w:rFonts w:hint="cs"/>
                                <w:b/>
                                <w:bCs/>
                                <w:sz w:val="24"/>
                                <w:szCs w:val="24"/>
                                <w:rtl/>
                              </w:rPr>
                              <w:t>ركز سلامت جامع ارسال مي</w:t>
                            </w:r>
                            <w:r>
                              <w:rPr>
                                <w:b/>
                                <w:bCs/>
                                <w:sz w:val="24"/>
                                <w:szCs w:val="24"/>
                                <w:rtl/>
                              </w:rPr>
                              <w:softHyphen/>
                            </w:r>
                            <w:r>
                              <w:rPr>
                                <w:rFonts w:hint="cs"/>
                                <w:b/>
                                <w:bCs/>
                                <w:sz w:val="24"/>
                                <w:szCs w:val="24"/>
                                <w:rtl/>
                              </w:rPr>
                              <w:t>شود</w:t>
                            </w:r>
                            <w:r w:rsidRPr="00AD1F2C">
                              <w:rPr>
                                <w:rFonts w:hint="cs"/>
                                <w:b/>
                                <w:bCs/>
                                <w:sz w:val="24"/>
                                <w:szCs w:val="24"/>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2" o:spid="_x0000_s1110" style="position:absolute;left:0;text-align:left;margin-left:-7.1pt;margin-top:7.65pt;width:425.2pt;height:356.25pt;z-index:25197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" fillcolor="#ffe593">
                <v:textbox>
                  <w:txbxContent>
                    <w:p w:rsidR="00804AAE" w:rsidRDefault="00804AAE" w:rsidP="003F04E1">
                      <w:pPr>
                        <w:pStyle w:val="a4"/>
                        <w:rPr>
                          <w:rtl/>
                        </w:rPr>
                      </w:pPr>
                      <w:r w:rsidRPr="004962CF">
                        <w:rPr>
                          <w:rFonts w:hint="cs"/>
                          <w:rtl/>
                        </w:rPr>
                        <w:t xml:space="preserve">خلاصه فصل </w:t>
                      </w:r>
                    </w:p>
                    <w:p w:rsidR="00804AAE" w:rsidRPr="004962CF" w:rsidRDefault="00804AAE" w:rsidP="003F04E1">
                      <w:pPr>
                        <w:pStyle w:val="a3"/>
                        <w:rPr>
                          <w:rtl/>
                        </w:rPr>
                      </w:pPr>
                    </w:p>
                    <w:p w:rsidR="00804AAE" w:rsidRPr="00AD1F2C" w:rsidRDefault="00804AAE" w:rsidP="003F04E1">
                      <w:pPr>
                        <w:jc w:val="both"/>
                        <w:rPr>
                          <w:b/>
                          <w:bCs/>
                          <w:sz w:val="24"/>
                          <w:szCs w:val="24"/>
                          <w:rtl/>
                        </w:rPr>
                      </w:pPr>
                      <w:r w:rsidRPr="00AD1F2C">
                        <w:rPr>
                          <w:rFonts w:hint="cs"/>
                          <w:b/>
                          <w:bCs/>
                          <w:sz w:val="24"/>
                          <w:szCs w:val="24"/>
                          <w:rtl/>
                        </w:rPr>
                        <w:t xml:space="preserve">پس از اينكه </w:t>
                      </w:r>
                      <w:r w:rsidRPr="00C6627A">
                        <w:rPr>
                          <w:rFonts w:hint="cs"/>
                          <w:b/>
                          <w:bCs/>
                          <w:sz w:val="24"/>
                          <w:szCs w:val="24"/>
                          <w:rtl/>
                        </w:rPr>
                        <w:t xml:space="preserve">کارشناس مراقب سلامت </w:t>
                      </w:r>
                      <w:r>
                        <w:rPr>
                          <w:rFonts w:hint="cs"/>
                          <w:b/>
                          <w:bCs/>
                          <w:sz w:val="24"/>
                          <w:szCs w:val="24"/>
                          <w:rtl/>
                        </w:rPr>
                        <w:t>افراد مبتلا به اختلال</w:t>
                      </w:r>
                      <w:r w:rsidRPr="00AD1F2C">
                        <w:rPr>
                          <w:rFonts w:hint="cs"/>
                          <w:b/>
                          <w:bCs/>
                          <w:sz w:val="24"/>
                          <w:szCs w:val="24"/>
                          <w:rtl/>
                        </w:rPr>
                        <w:t xml:space="preserve"> رواني</w:t>
                      </w:r>
                      <w:r>
                        <w:rPr>
                          <w:rFonts w:hint="cs"/>
                          <w:b/>
                          <w:bCs/>
                          <w:sz w:val="24"/>
                          <w:szCs w:val="24"/>
                          <w:rtl/>
                        </w:rPr>
                        <w:t xml:space="preserve"> </w:t>
                      </w:r>
                      <w:r w:rsidRPr="00C6627A">
                        <w:rPr>
                          <w:rFonts w:hint="cs"/>
                          <w:b/>
                          <w:bCs/>
                          <w:sz w:val="24"/>
                          <w:szCs w:val="24"/>
                          <w:rtl/>
                        </w:rPr>
                        <w:t>و</w:t>
                      </w:r>
                      <w:r>
                        <w:rPr>
                          <w:rFonts w:hint="cs"/>
                          <w:b/>
                          <w:bCs/>
                          <w:sz w:val="24"/>
                          <w:szCs w:val="24"/>
                          <w:rtl/>
                        </w:rPr>
                        <w:t xml:space="preserve"> یا اختلال مصرف مواد و یا یکی از مشکلات اجتماعی </w:t>
                      </w:r>
                      <w:r w:rsidRPr="00AD1F2C">
                        <w:rPr>
                          <w:rFonts w:hint="cs"/>
                          <w:b/>
                          <w:bCs/>
                          <w:sz w:val="24"/>
                          <w:szCs w:val="24"/>
                          <w:rtl/>
                        </w:rPr>
                        <w:t xml:space="preserve">را شناسايي و به پزشك ارجاع كرد پزشك </w:t>
                      </w:r>
                      <w:r>
                        <w:rPr>
                          <w:rFonts w:hint="cs"/>
                          <w:b/>
                          <w:bCs/>
                          <w:sz w:val="24"/>
                          <w:szCs w:val="24"/>
                          <w:rtl/>
                        </w:rPr>
                        <w:t>فرد ارجاع شده را ارزیابی می</w:t>
                      </w:r>
                      <w:r>
                        <w:rPr>
                          <w:b/>
                          <w:bCs/>
                          <w:sz w:val="24"/>
                          <w:szCs w:val="24"/>
                          <w:rtl/>
                        </w:rPr>
                        <w:softHyphen/>
                      </w:r>
                      <w:r>
                        <w:rPr>
                          <w:rFonts w:hint="cs"/>
                          <w:b/>
                          <w:bCs/>
                          <w:sz w:val="24"/>
                          <w:szCs w:val="24"/>
                          <w:rtl/>
                        </w:rPr>
                        <w:t>کند و در صورتی که او دچار اختلال یا مشکل باشد،</w:t>
                      </w:r>
                      <w:r w:rsidRPr="00AD1F2C">
                        <w:rPr>
                          <w:rFonts w:hint="cs"/>
                          <w:b/>
                          <w:bCs/>
                          <w:sz w:val="24"/>
                          <w:szCs w:val="24"/>
                          <w:rtl/>
                        </w:rPr>
                        <w:t xml:space="preserve"> نوع </w:t>
                      </w:r>
                      <w:r>
                        <w:rPr>
                          <w:rFonts w:hint="cs"/>
                          <w:b/>
                          <w:bCs/>
                          <w:sz w:val="24"/>
                          <w:szCs w:val="24"/>
                          <w:rtl/>
                        </w:rPr>
                        <w:t>آن</w:t>
                      </w:r>
                      <w:r>
                        <w:rPr>
                          <w:b/>
                          <w:bCs/>
                          <w:sz w:val="24"/>
                          <w:szCs w:val="24"/>
                          <w:rtl/>
                        </w:rPr>
                        <w:softHyphen/>
                      </w:r>
                      <w:r>
                        <w:rPr>
                          <w:rFonts w:hint="cs"/>
                          <w:b/>
                          <w:bCs/>
                          <w:sz w:val="24"/>
                          <w:szCs w:val="24"/>
                          <w:rtl/>
                        </w:rPr>
                        <w:t>را تعيين مي</w:t>
                      </w:r>
                      <w:r>
                        <w:rPr>
                          <w:b/>
                          <w:bCs/>
                          <w:sz w:val="24"/>
                          <w:szCs w:val="24"/>
                          <w:rtl/>
                        </w:rPr>
                        <w:softHyphen/>
                      </w:r>
                      <w:r>
                        <w:rPr>
                          <w:rFonts w:hint="cs"/>
                          <w:b/>
                          <w:bCs/>
                          <w:sz w:val="24"/>
                          <w:szCs w:val="24"/>
                          <w:rtl/>
                        </w:rPr>
                        <w:t>كند و توصيه</w:t>
                      </w:r>
                      <w:r>
                        <w:rPr>
                          <w:b/>
                          <w:bCs/>
                          <w:sz w:val="24"/>
                          <w:szCs w:val="24"/>
                          <w:rtl/>
                        </w:rPr>
                        <w:softHyphen/>
                      </w:r>
                      <w:r w:rsidRPr="00AD1F2C">
                        <w:rPr>
                          <w:rFonts w:hint="cs"/>
                          <w:b/>
                          <w:bCs/>
                          <w:sz w:val="24"/>
                          <w:szCs w:val="24"/>
                          <w:rtl/>
                        </w:rPr>
                        <w:t>هاي درماني لازم را به</w:t>
                      </w:r>
                      <w:r>
                        <w:rPr>
                          <w:rFonts w:hint="cs"/>
                          <w:b/>
                          <w:bCs/>
                          <w:sz w:val="24"/>
                          <w:szCs w:val="24"/>
                          <w:rtl/>
                        </w:rPr>
                        <w:t xml:space="preserve"> فرد ارائه مي</w:t>
                      </w:r>
                      <w:r>
                        <w:rPr>
                          <w:b/>
                          <w:bCs/>
                          <w:sz w:val="24"/>
                          <w:szCs w:val="24"/>
                          <w:rtl/>
                        </w:rPr>
                        <w:softHyphen/>
                      </w:r>
                      <w:r w:rsidRPr="00AD1F2C">
                        <w:rPr>
                          <w:rFonts w:hint="cs"/>
                          <w:b/>
                          <w:bCs/>
                          <w:sz w:val="24"/>
                          <w:szCs w:val="24"/>
                          <w:rtl/>
                        </w:rPr>
                        <w:t xml:space="preserve">دهد از اين مرحله به بعد </w:t>
                      </w:r>
                      <w:r>
                        <w:rPr>
                          <w:rFonts w:hint="cs"/>
                          <w:b/>
                          <w:bCs/>
                          <w:sz w:val="24"/>
                          <w:szCs w:val="24"/>
                          <w:rtl/>
                        </w:rPr>
                        <w:t xml:space="preserve">کارشناس مراقب سلامت خانواده </w:t>
                      </w:r>
                      <w:r w:rsidRPr="00AD1F2C">
                        <w:rPr>
                          <w:rFonts w:hint="cs"/>
                          <w:b/>
                          <w:bCs/>
                          <w:sz w:val="24"/>
                          <w:szCs w:val="24"/>
                          <w:rtl/>
                        </w:rPr>
                        <w:t xml:space="preserve">وضعيت بيمار </w:t>
                      </w:r>
                      <w:r>
                        <w:rPr>
                          <w:rFonts w:hint="cs"/>
                          <w:b/>
                          <w:bCs/>
                          <w:sz w:val="24"/>
                          <w:szCs w:val="24"/>
                          <w:rtl/>
                        </w:rPr>
                        <w:t xml:space="preserve">را </w:t>
                      </w:r>
                      <w:r w:rsidRPr="00AD1F2C">
                        <w:rPr>
                          <w:rFonts w:hint="cs"/>
                          <w:b/>
                          <w:bCs/>
                          <w:sz w:val="24"/>
                          <w:szCs w:val="24"/>
                          <w:rtl/>
                        </w:rPr>
                        <w:t>از نظر ادامه درمان و مصرف من</w:t>
                      </w:r>
                      <w:r>
                        <w:rPr>
                          <w:rFonts w:hint="cs"/>
                          <w:b/>
                          <w:bCs/>
                          <w:sz w:val="24"/>
                          <w:szCs w:val="24"/>
                          <w:rtl/>
                        </w:rPr>
                        <w:t>ظم داروها طبق دستور پزشك پیگیری می</w:t>
                      </w:r>
                      <w:r>
                        <w:rPr>
                          <w:b/>
                          <w:bCs/>
                          <w:sz w:val="24"/>
                          <w:szCs w:val="24"/>
                          <w:rtl/>
                        </w:rPr>
                        <w:softHyphen/>
                      </w:r>
                      <w:r>
                        <w:rPr>
                          <w:rFonts w:hint="cs"/>
                          <w:b/>
                          <w:bCs/>
                          <w:sz w:val="24"/>
                          <w:szCs w:val="24"/>
                          <w:rtl/>
                        </w:rPr>
                        <w:t>کند و آموزش</w:t>
                      </w:r>
                      <w:r>
                        <w:rPr>
                          <w:b/>
                          <w:bCs/>
                          <w:sz w:val="24"/>
                          <w:szCs w:val="24"/>
                          <w:rtl/>
                        </w:rPr>
                        <w:softHyphen/>
                      </w:r>
                      <w:r>
                        <w:rPr>
                          <w:rFonts w:hint="cs"/>
                          <w:b/>
                          <w:bCs/>
                          <w:sz w:val="24"/>
                          <w:szCs w:val="24"/>
                          <w:rtl/>
                        </w:rPr>
                        <w:t>های لازم را به بیمار و خانواده او می</w:t>
                      </w:r>
                      <w:r>
                        <w:rPr>
                          <w:b/>
                          <w:bCs/>
                          <w:sz w:val="24"/>
                          <w:szCs w:val="24"/>
                          <w:rtl/>
                        </w:rPr>
                        <w:softHyphen/>
                      </w:r>
                      <w:r>
                        <w:rPr>
                          <w:rFonts w:hint="cs"/>
                          <w:b/>
                          <w:bCs/>
                          <w:sz w:val="24"/>
                          <w:szCs w:val="24"/>
                          <w:rtl/>
                        </w:rPr>
                        <w:t>دهد</w:t>
                      </w:r>
                      <w:r w:rsidRPr="00AD1F2C">
                        <w:rPr>
                          <w:rFonts w:hint="cs"/>
                          <w:b/>
                          <w:bCs/>
                          <w:sz w:val="24"/>
                          <w:szCs w:val="24"/>
                          <w:rtl/>
                        </w:rPr>
                        <w:t xml:space="preserve"> و در صورت وخيم شدن حال بيمار اورا مجددا ً به پزشك ارجاع مي</w:t>
                      </w:r>
                      <w:r>
                        <w:rPr>
                          <w:b/>
                          <w:bCs/>
                          <w:sz w:val="24"/>
                          <w:szCs w:val="24"/>
                          <w:rtl/>
                        </w:rPr>
                        <w:softHyphen/>
                      </w:r>
                      <w:r w:rsidRPr="00AD1F2C">
                        <w:rPr>
                          <w:rFonts w:hint="cs"/>
                          <w:b/>
                          <w:bCs/>
                          <w:sz w:val="24"/>
                          <w:szCs w:val="24"/>
                          <w:rtl/>
                        </w:rPr>
                        <w:t>دهد و در صورت امتناع بيمار از ادامه درمان، آموزش</w:t>
                      </w:r>
                      <w:r>
                        <w:rPr>
                          <w:b/>
                          <w:bCs/>
                          <w:sz w:val="24"/>
                          <w:szCs w:val="24"/>
                          <w:rtl/>
                        </w:rPr>
                        <w:softHyphen/>
                      </w:r>
                      <w:r w:rsidRPr="00AD1F2C">
                        <w:rPr>
                          <w:rFonts w:hint="cs"/>
                          <w:b/>
                          <w:bCs/>
                          <w:sz w:val="24"/>
                          <w:szCs w:val="24"/>
                          <w:rtl/>
                        </w:rPr>
                        <w:t>هاي لازم</w:t>
                      </w:r>
                      <w:r>
                        <w:rPr>
                          <w:rFonts w:hint="cs"/>
                          <w:b/>
                          <w:bCs/>
                          <w:sz w:val="24"/>
                          <w:szCs w:val="24"/>
                          <w:rtl/>
                        </w:rPr>
                        <w:t xml:space="preserve"> را به بيمار و خانواده او مي</w:t>
                      </w:r>
                      <w:r>
                        <w:rPr>
                          <w:b/>
                          <w:bCs/>
                          <w:sz w:val="24"/>
                          <w:szCs w:val="24"/>
                          <w:rtl/>
                        </w:rPr>
                        <w:softHyphen/>
                      </w:r>
                      <w:r>
                        <w:rPr>
                          <w:rFonts w:hint="cs"/>
                          <w:b/>
                          <w:bCs/>
                          <w:sz w:val="24"/>
                          <w:szCs w:val="24"/>
                          <w:rtl/>
                        </w:rPr>
                        <w:t>دهد</w:t>
                      </w:r>
                      <w:r w:rsidRPr="00AD1F2C">
                        <w:rPr>
                          <w:rFonts w:hint="cs"/>
                          <w:b/>
                          <w:bCs/>
                          <w:sz w:val="24"/>
                          <w:szCs w:val="24"/>
                          <w:rtl/>
                        </w:rPr>
                        <w:t xml:space="preserve">. </w:t>
                      </w:r>
                    </w:p>
                    <w:p w:rsidR="00804AAE" w:rsidRPr="00AD1F2C" w:rsidRDefault="00804AAE" w:rsidP="003F04E1">
                      <w:pPr>
                        <w:jc w:val="both"/>
                        <w:rPr>
                          <w:b/>
                          <w:bCs/>
                          <w:sz w:val="24"/>
                          <w:szCs w:val="24"/>
                          <w:rtl/>
                        </w:rPr>
                      </w:pPr>
                      <w:r w:rsidRPr="00AD1F2C">
                        <w:rPr>
                          <w:rFonts w:hint="cs"/>
                          <w:b/>
                          <w:bCs/>
                          <w:sz w:val="24"/>
                          <w:szCs w:val="24"/>
                          <w:rtl/>
                        </w:rPr>
                        <w:t>در مورد بيماران بهبود يافته جهت پيشگيري از عود اختلال</w:t>
                      </w:r>
                      <w:r>
                        <w:rPr>
                          <w:rFonts w:hint="cs"/>
                          <w:b/>
                          <w:bCs/>
                          <w:sz w:val="24"/>
                          <w:szCs w:val="24"/>
                          <w:rtl/>
                        </w:rPr>
                        <w:t xml:space="preserve"> یا مشکل</w:t>
                      </w:r>
                      <w:r w:rsidRPr="00AD1F2C">
                        <w:rPr>
                          <w:rFonts w:hint="cs"/>
                          <w:b/>
                          <w:bCs/>
                          <w:sz w:val="24"/>
                          <w:szCs w:val="24"/>
                          <w:rtl/>
                        </w:rPr>
                        <w:t xml:space="preserve">، </w:t>
                      </w:r>
                      <w:r>
                        <w:rPr>
                          <w:rFonts w:hint="cs"/>
                          <w:b/>
                          <w:bCs/>
                          <w:sz w:val="24"/>
                          <w:szCs w:val="24"/>
                          <w:rtl/>
                        </w:rPr>
                        <w:t xml:space="preserve">کارشناس مراقب سلامت خانواده </w:t>
                      </w:r>
                      <w:r w:rsidRPr="00AD1F2C">
                        <w:rPr>
                          <w:rFonts w:hint="cs"/>
                          <w:b/>
                          <w:bCs/>
                          <w:sz w:val="24"/>
                          <w:szCs w:val="24"/>
                          <w:rtl/>
                        </w:rPr>
                        <w:t>بايد آنها را تحت مراقبت قرار دهد</w:t>
                      </w:r>
                      <w:r>
                        <w:rPr>
                          <w:rFonts w:hint="cs"/>
                          <w:b/>
                          <w:bCs/>
                          <w:sz w:val="24"/>
                          <w:szCs w:val="24"/>
                          <w:rtl/>
                        </w:rPr>
                        <w:t xml:space="preserve">. </w:t>
                      </w:r>
                    </w:p>
                    <w:p w:rsidR="00804AAE" w:rsidRPr="00AD1F2C" w:rsidRDefault="00804AAE" w:rsidP="003F04E1">
                      <w:pPr>
                        <w:jc w:val="both"/>
                        <w:rPr>
                          <w:b/>
                          <w:bCs/>
                          <w:sz w:val="24"/>
                          <w:szCs w:val="24"/>
                          <w:rtl/>
                        </w:rPr>
                      </w:pPr>
                      <w:r w:rsidRPr="00AD1F2C">
                        <w:rPr>
                          <w:rFonts w:hint="cs"/>
                          <w:b/>
                          <w:bCs/>
                          <w:sz w:val="24"/>
                          <w:szCs w:val="24"/>
                          <w:rtl/>
                        </w:rPr>
                        <w:t xml:space="preserve">آمار بيماران </w:t>
                      </w:r>
                      <w:r>
                        <w:rPr>
                          <w:rFonts w:hint="cs"/>
                          <w:b/>
                          <w:bCs/>
                          <w:sz w:val="24"/>
                          <w:szCs w:val="24"/>
                          <w:rtl/>
                        </w:rPr>
                        <w:t xml:space="preserve">و افراد دارای مشکل </w:t>
                      </w:r>
                      <w:r w:rsidRPr="00AD1F2C">
                        <w:rPr>
                          <w:rFonts w:hint="cs"/>
                          <w:b/>
                          <w:bCs/>
                          <w:sz w:val="24"/>
                          <w:szCs w:val="24"/>
                          <w:rtl/>
                        </w:rPr>
                        <w:t>در فرم ثبت اختلالات روانپزشكي</w:t>
                      </w:r>
                      <w:r>
                        <w:rPr>
                          <w:rFonts w:hint="cs"/>
                          <w:b/>
                          <w:bCs/>
                          <w:sz w:val="24"/>
                          <w:szCs w:val="24"/>
                          <w:rtl/>
                        </w:rPr>
                        <w:t>، اختلالات مصرف مواد</w:t>
                      </w:r>
                      <w:r w:rsidRPr="00AD1F2C">
                        <w:rPr>
                          <w:rFonts w:hint="cs"/>
                          <w:b/>
                          <w:bCs/>
                          <w:sz w:val="24"/>
                          <w:szCs w:val="24"/>
                          <w:rtl/>
                        </w:rPr>
                        <w:t xml:space="preserve"> </w:t>
                      </w:r>
                      <w:r>
                        <w:rPr>
                          <w:rFonts w:hint="cs"/>
                          <w:b/>
                          <w:bCs/>
                          <w:sz w:val="24"/>
                          <w:szCs w:val="24"/>
                          <w:rtl/>
                        </w:rPr>
                        <w:t xml:space="preserve">و مشکلات اجتماعی </w:t>
                      </w:r>
                      <w:r w:rsidRPr="00AD1F2C">
                        <w:rPr>
                          <w:rFonts w:hint="cs"/>
                          <w:b/>
                          <w:bCs/>
                          <w:sz w:val="24"/>
                          <w:szCs w:val="24"/>
                          <w:rtl/>
                        </w:rPr>
                        <w:t xml:space="preserve">توسط </w:t>
                      </w:r>
                      <w:r>
                        <w:rPr>
                          <w:rFonts w:hint="cs"/>
                          <w:b/>
                          <w:bCs/>
                          <w:sz w:val="24"/>
                          <w:szCs w:val="24"/>
                          <w:rtl/>
                        </w:rPr>
                        <w:t>کارشناس مراقب سلامت خانواده ثبت مي</w:t>
                      </w:r>
                      <w:r>
                        <w:rPr>
                          <w:b/>
                          <w:bCs/>
                          <w:sz w:val="24"/>
                          <w:szCs w:val="24"/>
                          <w:rtl/>
                        </w:rPr>
                        <w:softHyphen/>
                      </w:r>
                      <w:r w:rsidRPr="00AD1F2C">
                        <w:rPr>
                          <w:rFonts w:hint="cs"/>
                          <w:b/>
                          <w:bCs/>
                          <w:sz w:val="24"/>
                          <w:szCs w:val="24"/>
                          <w:rtl/>
                        </w:rPr>
                        <w:t xml:space="preserve">شود و </w:t>
                      </w:r>
                      <w:r w:rsidRPr="00EE0D0D">
                        <w:rPr>
                          <w:rFonts w:hint="cs"/>
                          <w:b/>
                          <w:bCs/>
                          <w:sz w:val="24"/>
                          <w:szCs w:val="24"/>
                          <w:rtl/>
                        </w:rPr>
                        <w:t>در پايان هر ماه</w:t>
                      </w:r>
                      <w:r w:rsidRPr="00AD1F2C">
                        <w:rPr>
                          <w:rFonts w:hint="cs"/>
                          <w:b/>
                          <w:bCs/>
                          <w:sz w:val="24"/>
                          <w:szCs w:val="24"/>
                          <w:rtl/>
                        </w:rPr>
                        <w:t xml:space="preserve"> فرم آمار به م</w:t>
                      </w:r>
                      <w:r>
                        <w:rPr>
                          <w:rFonts w:hint="cs"/>
                          <w:b/>
                          <w:bCs/>
                          <w:sz w:val="24"/>
                          <w:szCs w:val="24"/>
                          <w:rtl/>
                        </w:rPr>
                        <w:t>ركز سلامت جامع ارسال مي</w:t>
                      </w:r>
                      <w:r>
                        <w:rPr>
                          <w:b/>
                          <w:bCs/>
                          <w:sz w:val="24"/>
                          <w:szCs w:val="24"/>
                          <w:rtl/>
                        </w:rPr>
                        <w:softHyphen/>
                      </w:r>
                      <w:r>
                        <w:rPr>
                          <w:rFonts w:hint="cs"/>
                          <w:b/>
                          <w:bCs/>
                          <w:sz w:val="24"/>
                          <w:szCs w:val="24"/>
                          <w:rtl/>
                        </w:rPr>
                        <w:t>شود</w:t>
                      </w:r>
                      <w:r w:rsidRPr="00AD1F2C">
                        <w:rPr>
                          <w:rFonts w:hint="cs"/>
                          <w:b/>
                          <w:bCs/>
                          <w:sz w:val="24"/>
                          <w:szCs w:val="24"/>
                          <w:rtl/>
                        </w:rPr>
                        <w:t>.</w:t>
                      </w:r>
                    </w:p>
                  </w:txbxContent>
                </v:textbox>
                <w10:wrap anchorx="margin"/>
              </v:roundrect>
            </w:pict>
          </mc:Fallback>
        </mc:AlternateContent>
      </w:r>
    </w:p>
    <w:p w:rsidR="003F04E1" w:rsidRDefault="003F04E1" w:rsidP="003F04E1">
      <w:pPr>
        <w:pStyle w:val="ListParagraph"/>
        <w:tabs>
          <w:tab w:val="left" w:pos="1229"/>
        </w:tabs>
        <w:jc w:val="both"/>
        <w:rPr>
          <w:rFonts w:cs="B Yagut"/>
          <w:b w:val="0"/>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r>
        <w:rPr>
          <w:b/>
          <w:bCs/>
          <w:sz w:val="24"/>
          <w:szCs w:val="24"/>
          <w:rtl/>
        </w:rPr>
        <w:br w:type="page"/>
      </w:r>
    </w:p>
    <w:p w:rsidR="003F04E1" w:rsidRDefault="003F04E1" w:rsidP="003F04E1">
      <w:pPr>
        <w:jc w:val="both"/>
        <w:rPr>
          <w:b/>
          <w:bCs/>
          <w:sz w:val="24"/>
          <w:szCs w:val="24"/>
        </w:rPr>
      </w:pPr>
      <w:r>
        <w:rPr>
          <w:rFonts w:hint="cs"/>
          <w:b/>
          <w:bCs/>
          <w:sz w:val="24"/>
          <w:szCs w:val="24"/>
          <w:rtl/>
        </w:rPr>
        <w:t xml:space="preserve"> </w:t>
      </w:r>
    </w:p>
    <w:p w:rsidR="003F04E1" w:rsidRDefault="003F04E1" w:rsidP="003F04E1">
      <w:pPr>
        <w:jc w:val="both"/>
        <w:rPr>
          <w:b/>
          <w:bCs/>
          <w:sz w:val="24"/>
          <w:szCs w:val="24"/>
          <w:rtl/>
        </w:rPr>
      </w:pPr>
    </w:p>
    <w:p w:rsidR="003F04E1" w:rsidRDefault="009E4C7E" w:rsidP="003F04E1">
      <w:pPr>
        <w:jc w:val="both"/>
        <w:rPr>
          <w:b/>
          <w:bCs/>
          <w:sz w:val="24"/>
          <w:szCs w:val="24"/>
          <w:rtl/>
        </w:rPr>
      </w:pPr>
      <w:r>
        <w:rPr>
          <w:b/>
          <w:bCs/>
          <w:noProof/>
          <w:sz w:val="24"/>
          <w:szCs w:val="24"/>
          <w:rtl/>
          <w:lang w:bidi="ar-SA"/>
        </w:rPr>
        <mc:AlternateContent>
          <mc:Choice Requires="wps">
            <w:drawing>
              <wp:anchor distT="0" distB="0" distL="114300" distR="114300" simplePos="0" relativeHeight="251980800" behindDoc="0" locked="0" layoutInCell="1" allowOverlap="1">
                <wp:simplePos x="0" y="0"/>
                <wp:positionH relativeFrom="column">
                  <wp:align>center</wp:align>
                </wp:positionH>
                <wp:positionV relativeFrom="paragraph">
                  <wp:posOffset>125095</wp:posOffset>
                </wp:positionV>
                <wp:extent cx="5400040" cy="2901950"/>
                <wp:effectExtent l="0" t="0" r="10160" b="12700"/>
                <wp:wrapNone/>
                <wp:docPr id="60"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901950"/>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4962CF">
                              <w:rPr>
                                <w:rFonts w:hint="cs"/>
                                <w:rtl/>
                              </w:rPr>
                              <w:t xml:space="preserve">تمرين خارج از كلاس </w:t>
                            </w:r>
                          </w:p>
                          <w:p w:rsidR="00804AAE" w:rsidRPr="004962CF" w:rsidRDefault="00804AAE" w:rsidP="003F04E1">
                            <w:pPr>
                              <w:pStyle w:val="a3"/>
                              <w:rPr>
                                <w:rtl/>
                              </w:rPr>
                            </w:pP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اهداف مراقبت و پيگيري بيماران مبتلا به اختلال روانپزشکی، مصرف مواد و دارای مشکلات رفتاری را ذكر كنيد .</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مراقبت و پيگيري براي چه افرادي بايد صورت گيرد؟</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فرآيند ثبت و گزارش</w:t>
                            </w:r>
                            <w:r w:rsidRPr="00D42456">
                              <w:rPr>
                                <w:rFonts w:cs="B Yagut"/>
                                <w:b w:val="0"/>
                                <w:bCs/>
                                <w:sz w:val="24"/>
                                <w:szCs w:val="24"/>
                                <w:rtl/>
                              </w:rPr>
                              <w:softHyphen/>
                            </w:r>
                            <w:r w:rsidRPr="00D42456">
                              <w:rPr>
                                <w:rFonts w:cs="B Yagut" w:hint="cs"/>
                                <w:b w:val="0"/>
                                <w:bCs/>
                                <w:sz w:val="24"/>
                                <w:szCs w:val="24"/>
                                <w:rtl/>
                              </w:rPr>
                              <w:t>دهي اختلالات روانپزشکی، مصرف مواد و مشکلات اجتماعی را توضيح دهيد .</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 xml:space="preserve">منظور از بيمار تحت درمان چيست و چه خصوصيتي دارد؟ </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به چه وضعيتي، عود بيماري گفته مي‌شود؟</w:t>
                            </w:r>
                          </w:p>
                          <w:p w:rsidR="00804AAE" w:rsidRPr="007454FF" w:rsidRDefault="00804AAE" w:rsidP="003F04E1">
                            <w:pPr>
                              <w:jc w:val="both"/>
                              <w:rPr>
                                <w:b/>
                                <w:bCs/>
                                <w:sz w:val="24"/>
                                <w:szCs w:val="24"/>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3" o:spid="_x0000_s1111" style="position:absolute;left:0;text-align:left;margin-left:0;margin-top:9.85pt;width:425.2pt;height:228.5pt;z-index:2519808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" fillcolor="#ffe593">
                <v:textbox>
                  <w:txbxContent>
                    <w:p w:rsidR="00804AAE" w:rsidRDefault="00804AAE" w:rsidP="003F04E1">
                      <w:pPr>
                        <w:pStyle w:val="a4"/>
                        <w:rPr>
                          <w:rtl/>
                        </w:rPr>
                      </w:pPr>
                      <w:r w:rsidRPr="004962CF">
                        <w:rPr>
                          <w:rFonts w:hint="cs"/>
                          <w:rtl/>
                        </w:rPr>
                        <w:t xml:space="preserve">تمرين خارج از كلاس </w:t>
                      </w:r>
                    </w:p>
                    <w:p w:rsidR="00804AAE" w:rsidRPr="004962CF" w:rsidRDefault="00804AAE" w:rsidP="003F04E1">
                      <w:pPr>
                        <w:pStyle w:val="a3"/>
                        <w:rPr>
                          <w:rtl/>
                        </w:rPr>
                      </w:pP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اهداف مراقبت و پيگيري بيماران مبتلا به اختلال روانپزشکی، مصرف مواد و دارای مشکلات رفتاری را ذكر كنيد .</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مراقبت و پيگيري براي چه افرادي بايد صورت گيرد؟</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فرآيند ثبت و گزارش</w:t>
                      </w:r>
                      <w:r w:rsidRPr="00D42456">
                        <w:rPr>
                          <w:rFonts w:cs="B Yagut"/>
                          <w:b w:val="0"/>
                          <w:bCs/>
                          <w:sz w:val="24"/>
                          <w:szCs w:val="24"/>
                          <w:rtl/>
                        </w:rPr>
                        <w:softHyphen/>
                      </w:r>
                      <w:r w:rsidRPr="00D42456">
                        <w:rPr>
                          <w:rFonts w:cs="B Yagut" w:hint="cs"/>
                          <w:b w:val="0"/>
                          <w:bCs/>
                          <w:sz w:val="24"/>
                          <w:szCs w:val="24"/>
                          <w:rtl/>
                        </w:rPr>
                        <w:t>دهي اختلالات روانپزشکی، مصرف مواد و مشکلات اجتماعی را توضيح دهيد .</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 xml:space="preserve">منظور از بيمار تحت درمان چيست و چه خصوصيتي دارد؟ </w:t>
                      </w:r>
                    </w:p>
                    <w:p w:rsidR="00804AAE" w:rsidRPr="00D42456" w:rsidRDefault="00804AAE" w:rsidP="009E4C7E">
                      <w:pPr>
                        <w:pStyle w:val="ListParagraph"/>
                        <w:numPr>
                          <w:ilvl w:val="0"/>
                          <w:numId w:val="49"/>
                        </w:numPr>
                        <w:ind w:left="714" w:hanging="357"/>
                        <w:rPr>
                          <w:rFonts w:cs="B Yagut"/>
                          <w:b w:val="0"/>
                          <w:bCs/>
                          <w:sz w:val="24"/>
                          <w:szCs w:val="24"/>
                        </w:rPr>
                      </w:pPr>
                      <w:r w:rsidRPr="00D42456">
                        <w:rPr>
                          <w:rFonts w:cs="B Yagut" w:hint="cs"/>
                          <w:b w:val="0"/>
                          <w:bCs/>
                          <w:sz w:val="24"/>
                          <w:szCs w:val="24"/>
                          <w:rtl/>
                        </w:rPr>
                        <w:t>به چه وضعيتي، عود بيماري گفته مي‌شود؟</w:t>
                      </w:r>
                    </w:p>
                    <w:p w:rsidR="00804AAE" w:rsidRPr="007454FF" w:rsidRDefault="00804AAE" w:rsidP="003F04E1">
                      <w:pPr>
                        <w:jc w:val="both"/>
                        <w:rPr>
                          <w:b/>
                          <w:bCs/>
                          <w:sz w:val="24"/>
                          <w:szCs w:val="24"/>
                          <w:rtl/>
                        </w:rPr>
                      </w:pPr>
                    </w:p>
                    <w:p w:rsidR="00804AAE" w:rsidRDefault="00804AAE" w:rsidP="003F04E1"/>
                  </w:txbxContent>
                </v:textbox>
              </v:roundrect>
            </w:pict>
          </mc:Fallback>
        </mc:AlternateContent>
      </w: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9E4C7E" w:rsidP="003F04E1">
      <w:pPr>
        <w:jc w:val="both"/>
        <w:rPr>
          <w:b/>
          <w:bCs/>
          <w:sz w:val="24"/>
          <w:szCs w:val="24"/>
          <w:rtl/>
        </w:rPr>
      </w:pPr>
      <w:r>
        <w:rPr>
          <w:b/>
          <w:bCs/>
          <w:noProof/>
          <w:sz w:val="24"/>
          <w:szCs w:val="24"/>
          <w:rtl/>
          <w:lang w:bidi="ar-SA"/>
        </w:rPr>
        <mc:AlternateContent>
          <mc:Choice Requires="wps">
            <w:drawing>
              <wp:anchor distT="0" distB="0" distL="114300" distR="114300" simplePos="0" relativeHeight="251983872" behindDoc="0" locked="0" layoutInCell="1" allowOverlap="1">
                <wp:simplePos x="0" y="0"/>
                <wp:positionH relativeFrom="column">
                  <wp:align>center</wp:align>
                </wp:positionH>
                <wp:positionV relativeFrom="paragraph">
                  <wp:posOffset>324485</wp:posOffset>
                </wp:positionV>
                <wp:extent cx="5400040" cy="2700020"/>
                <wp:effectExtent l="0" t="0" r="10160" b="24130"/>
                <wp:wrapNone/>
                <wp:docPr id="59"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700020"/>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4962CF">
                              <w:rPr>
                                <w:rFonts w:hint="cs"/>
                                <w:rtl/>
                              </w:rPr>
                              <w:t xml:space="preserve">تمرين در كلاس درس </w:t>
                            </w:r>
                          </w:p>
                          <w:p w:rsidR="00804AAE" w:rsidRPr="004962CF" w:rsidRDefault="00804AAE" w:rsidP="003F04E1">
                            <w:pPr>
                              <w:pStyle w:val="a3"/>
                              <w:rPr>
                                <w:rtl/>
                              </w:rPr>
                            </w:pPr>
                          </w:p>
                          <w:p w:rsidR="00804AAE" w:rsidRDefault="00804AAE" w:rsidP="009E4C7E">
                            <w:pPr>
                              <w:pStyle w:val="ListParagraph"/>
                              <w:numPr>
                                <w:ilvl w:val="0"/>
                                <w:numId w:val="85"/>
                              </w:numPr>
                              <w:ind w:left="429" w:hanging="426"/>
                              <w:jc w:val="both"/>
                              <w:rPr>
                                <w:rFonts w:cs="B Yagut"/>
                                <w:b w:val="0"/>
                                <w:bCs/>
                                <w:sz w:val="24"/>
                                <w:szCs w:val="24"/>
                              </w:rPr>
                            </w:pPr>
                            <w:r w:rsidRPr="00AD1F2C">
                              <w:rPr>
                                <w:rFonts w:cs="B Yagut" w:hint="cs"/>
                                <w:b w:val="0"/>
                                <w:bCs/>
                                <w:sz w:val="24"/>
                                <w:szCs w:val="24"/>
                                <w:rtl/>
                              </w:rPr>
                              <w:t xml:space="preserve">با روش ايفاي نقش  يك نفر در نقش بيمار و يك نفر در نقش </w:t>
                            </w:r>
                            <w:r>
                              <w:rPr>
                                <w:rFonts w:cs="B Yagut" w:hint="cs"/>
                                <w:b w:val="0"/>
                                <w:bCs/>
                                <w:sz w:val="24"/>
                                <w:szCs w:val="24"/>
                                <w:rtl/>
                              </w:rPr>
                              <w:t>کارشناس مراقب سلامت خانواده</w:t>
                            </w:r>
                            <w:r w:rsidRPr="00AD1F2C">
                              <w:rPr>
                                <w:rFonts w:cs="B Yagut" w:hint="cs"/>
                                <w:b w:val="0"/>
                                <w:bCs/>
                                <w:sz w:val="24"/>
                                <w:szCs w:val="24"/>
                                <w:rtl/>
                              </w:rPr>
                              <w:t xml:space="preserve"> باشد و </w:t>
                            </w:r>
                            <w:r>
                              <w:rPr>
                                <w:rFonts w:cs="B Yagut" w:hint="cs"/>
                                <w:b w:val="0"/>
                                <w:bCs/>
                                <w:sz w:val="24"/>
                                <w:szCs w:val="24"/>
                                <w:rtl/>
                              </w:rPr>
                              <w:t>کارشناس مراقب سلامت خانواده</w:t>
                            </w:r>
                            <w:r w:rsidRPr="00AD1F2C">
                              <w:rPr>
                                <w:rFonts w:cs="B Yagut" w:hint="cs"/>
                                <w:b w:val="0"/>
                                <w:bCs/>
                                <w:sz w:val="24"/>
                                <w:szCs w:val="24"/>
                                <w:rtl/>
                              </w:rPr>
                              <w:t xml:space="preserve"> براي پيگيري وضعيت بيمار به درب منزل او برود و با او صحبت كند .</w:t>
                            </w:r>
                          </w:p>
                          <w:p w:rsidR="00804AAE" w:rsidRPr="00AD1F2C" w:rsidRDefault="00804AAE" w:rsidP="009E4C7E">
                            <w:pPr>
                              <w:pStyle w:val="ListParagraph"/>
                              <w:numPr>
                                <w:ilvl w:val="0"/>
                                <w:numId w:val="85"/>
                              </w:numPr>
                              <w:ind w:left="429" w:hanging="426"/>
                              <w:jc w:val="both"/>
                              <w:rPr>
                                <w:rFonts w:cs="B Yagut"/>
                                <w:b w:val="0"/>
                                <w:bCs/>
                                <w:sz w:val="24"/>
                                <w:szCs w:val="24"/>
                              </w:rPr>
                            </w:pPr>
                            <w:r>
                              <w:rPr>
                                <w:rFonts w:cs="B Yagut" w:hint="cs"/>
                                <w:b w:val="0"/>
                                <w:bCs/>
                                <w:sz w:val="24"/>
                                <w:szCs w:val="24"/>
                                <w:rtl/>
                              </w:rPr>
                              <w:t>کارشناس مراقب سلامت خانواده در کلاس وضعيت چند نفر از افراد دارای مشکلات اجتماعی تحت پوشش خود را توضيح دهد و اقداماتي را كه براي پيگيري و مراقبت آنها انجام داده</w:t>
                            </w:r>
                            <w:r>
                              <w:rPr>
                                <w:rFonts w:cs="B Yagut"/>
                                <w:b w:val="0"/>
                                <w:bCs/>
                                <w:sz w:val="24"/>
                                <w:szCs w:val="24"/>
                                <w:rtl/>
                              </w:rPr>
                              <w:softHyphen/>
                            </w:r>
                            <w:r>
                              <w:rPr>
                                <w:rFonts w:cs="B Yagut" w:hint="cs"/>
                                <w:b w:val="0"/>
                                <w:bCs/>
                                <w:sz w:val="24"/>
                                <w:szCs w:val="24"/>
                                <w:rtl/>
                              </w:rPr>
                              <w:t>است را بيان كند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4" o:spid="_x0000_s1112" style="position:absolute;left:0;text-align:left;margin-left:0;margin-top:25.55pt;width:425.2pt;height:212.6pt;z-index:2519838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" fillcolor="#ffe593">
                <v:textbox>
                  <w:txbxContent>
                    <w:p w:rsidR="00804AAE" w:rsidRDefault="00804AAE" w:rsidP="003F04E1">
                      <w:pPr>
                        <w:pStyle w:val="a4"/>
                        <w:rPr>
                          <w:rtl/>
                        </w:rPr>
                      </w:pPr>
                      <w:r w:rsidRPr="004962CF">
                        <w:rPr>
                          <w:rFonts w:hint="cs"/>
                          <w:rtl/>
                        </w:rPr>
                        <w:t xml:space="preserve">تمرين در كلاس درس </w:t>
                      </w:r>
                    </w:p>
                    <w:p w:rsidR="00804AAE" w:rsidRPr="004962CF" w:rsidRDefault="00804AAE" w:rsidP="003F04E1">
                      <w:pPr>
                        <w:pStyle w:val="a3"/>
                        <w:rPr>
                          <w:rtl/>
                        </w:rPr>
                      </w:pPr>
                    </w:p>
                    <w:p w:rsidR="00804AAE" w:rsidRDefault="00804AAE" w:rsidP="009E4C7E">
                      <w:pPr>
                        <w:pStyle w:val="ListParagraph"/>
                        <w:numPr>
                          <w:ilvl w:val="0"/>
                          <w:numId w:val="85"/>
                        </w:numPr>
                        <w:ind w:left="429" w:hanging="426"/>
                        <w:jc w:val="both"/>
                        <w:rPr>
                          <w:rFonts w:cs="B Yagut"/>
                          <w:b w:val="0"/>
                          <w:bCs/>
                          <w:sz w:val="24"/>
                          <w:szCs w:val="24"/>
                        </w:rPr>
                      </w:pPr>
                      <w:r w:rsidRPr="00AD1F2C">
                        <w:rPr>
                          <w:rFonts w:cs="B Yagut" w:hint="cs"/>
                          <w:b w:val="0"/>
                          <w:bCs/>
                          <w:sz w:val="24"/>
                          <w:szCs w:val="24"/>
                          <w:rtl/>
                        </w:rPr>
                        <w:t xml:space="preserve">با روش ايفاي نقش  يك نفر در نقش بيمار و يك نفر در نقش </w:t>
                      </w:r>
                      <w:r>
                        <w:rPr>
                          <w:rFonts w:cs="B Yagut" w:hint="cs"/>
                          <w:b w:val="0"/>
                          <w:bCs/>
                          <w:sz w:val="24"/>
                          <w:szCs w:val="24"/>
                          <w:rtl/>
                        </w:rPr>
                        <w:t>کارشناس مراقب سلامت خانواده</w:t>
                      </w:r>
                      <w:r w:rsidRPr="00AD1F2C">
                        <w:rPr>
                          <w:rFonts w:cs="B Yagut" w:hint="cs"/>
                          <w:b w:val="0"/>
                          <w:bCs/>
                          <w:sz w:val="24"/>
                          <w:szCs w:val="24"/>
                          <w:rtl/>
                        </w:rPr>
                        <w:t xml:space="preserve"> باشد و </w:t>
                      </w:r>
                      <w:r>
                        <w:rPr>
                          <w:rFonts w:cs="B Yagut" w:hint="cs"/>
                          <w:b w:val="0"/>
                          <w:bCs/>
                          <w:sz w:val="24"/>
                          <w:szCs w:val="24"/>
                          <w:rtl/>
                        </w:rPr>
                        <w:t>کارشناس مراقب سلامت خانواده</w:t>
                      </w:r>
                      <w:r w:rsidRPr="00AD1F2C">
                        <w:rPr>
                          <w:rFonts w:cs="B Yagut" w:hint="cs"/>
                          <w:b w:val="0"/>
                          <w:bCs/>
                          <w:sz w:val="24"/>
                          <w:szCs w:val="24"/>
                          <w:rtl/>
                        </w:rPr>
                        <w:t xml:space="preserve"> براي پيگيري وضعيت بيمار به درب منزل او برود و با او صحبت كند .</w:t>
                      </w:r>
                    </w:p>
                    <w:p w:rsidR="00804AAE" w:rsidRPr="00AD1F2C" w:rsidRDefault="00804AAE" w:rsidP="009E4C7E">
                      <w:pPr>
                        <w:pStyle w:val="ListParagraph"/>
                        <w:numPr>
                          <w:ilvl w:val="0"/>
                          <w:numId w:val="85"/>
                        </w:numPr>
                        <w:ind w:left="429" w:hanging="426"/>
                        <w:jc w:val="both"/>
                        <w:rPr>
                          <w:rFonts w:cs="B Yagut"/>
                          <w:b w:val="0"/>
                          <w:bCs/>
                          <w:sz w:val="24"/>
                          <w:szCs w:val="24"/>
                        </w:rPr>
                      </w:pPr>
                      <w:r>
                        <w:rPr>
                          <w:rFonts w:cs="B Yagut" w:hint="cs"/>
                          <w:b w:val="0"/>
                          <w:bCs/>
                          <w:sz w:val="24"/>
                          <w:szCs w:val="24"/>
                          <w:rtl/>
                        </w:rPr>
                        <w:t>کارشناس مراقب سلامت خانواده در کلاس وضعيت چند نفر از افراد دارای مشکلات اجتماعی تحت پوشش خود را توضيح دهد و اقداماتي را كه براي پيگيري و مراقبت آنها انجام داده</w:t>
                      </w:r>
                      <w:r>
                        <w:rPr>
                          <w:rFonts w:cs="B Yagut"/>
                          <w:b w:val="0"/>
                          <w:bCs/>
                          <w:sz w:val="24"/>
                          <w:szCs w:val="24"/>
                          <w:rtl/>
                        </w:rPr>
                        <w:softHyphen/>
                      </w:r>
                      <w:r>
                        <w:rPr>
                          <w:rFonts w:cs="B Yagut" w:hint="cs"/>
                          <w:b w:val="0"/>
                          <w:bCs/>
                          <w:sz w:val="24"/>
                          <w:szCs w:val="24"/>
                          <w:rtl/>
                        </w:rPr>
                        <w:t>است را بيان كند .</w:t>
                      </w:r>
                    </w:p>
                  </w:txbxContent>
                </v:textbox>
              </v:roundrect>
            </w:pict>
          </mc:Fallback>
        </mc:AlternateContent>
      </w: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jc w:val="both"/>
        <w:rPr>
          <w:b/>
          <w:bCs/>
          <w:sz w:val="24"/>
          <w:szCs w:val="24"/>
          <w:rtl/>
        </w:rPr>
      </w:pPr>
    </w:p>
    <w:p w:rsidR="003F04E1" w:rsidRDefault="003F04E1" w:rsidP="003F04E1">
      <w:pPr>
        <w:bidi w:val="0"/>
        <w:rPr>
          <w:b/>
          <w:bCs/>
          <w:sz w:val="24"/>
          <w:szCs w:val="24"/>
        </w:rPr>
        <w:sectPr w:rsidR="003F04E1" w:rsidSect="00A24913">
          <w:headerReference w:type="default" r:id="rId40"/>
          <w:type w:val="oddPage"/>
          <w:pgSz w:w="11906" w:h="16838"/>
          <w:pgMar w:top="1985" w:right="1701" w:bottom="1418" w:left="1701" w:header="709" w:footer="709" w:gutter="284"/>
          <w:cols w:space="708"/>
          <w:bidi/>
          <w:rtlGutter/>
          <w:docGrid w:linePitch="360"/>
        </w:sect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8"/>
      </w:pPr>
      <w:bookmarkStart w:id="352" w:name="_Toc417907586"/>
      <w:bookmarkStart w:id="353" w:name="_Toc443922922"/>
      <w:r w:rsidRPr="00D155A1">
        <w:rPr>
          <w:rFonts w:hint="cs"/>
          <w:rtl/>
        </w:rPr>
        <w:t xml:space="preserve">فصل </w:t>
      </w:r>
      <w:r>
        <w:rPr>
          <w:rFonts w:hint="cs"/>
          <w:rtl/>
        </w:rPr>
        <w:t>هفتم</w:t>
      </w:r>
      <w:bookmarkEnd w:id="352"/>
      <w:bookmarkEnd w:id="353"/>
    </w:p>
    <w:p w:rsidR="003F04E1" w:rsidRDefault="009E4C7E" w:rsidP="003F04E1">
      <w:pPr>
        <w:pStyle w:val="a8"/>
        <w:rPr>
          <w:rtl/>
        </w:rPr>
      </w:pPr>
      <w:bookmarkStart w:id="354" w:name="_Toc443922923"/>
      <w:r>
        <w:rPr>
          <w:noProof/>
          <w:rtl/>
          <w:lang w:bidi="ar-SA"/>
        </w:rPr>
        <mc:AlternateContent>
          <mc:Choice Requires="wps">
            <w:drawing>
              <wp:anchor distT="0" distB="0" distL="114300" distR="114300" simplePos="0" relativeHeight="252039168" behindDoc="0" locked="0" layoutInCell="1" allowOverlap="1">
                <wp:simplePos x="0" y="0"/>
                <wp:positionH relativeFrom="column">
                  <wp:align>center</wp:align>
                </wp:positionH>
                <wp:positionV relativeFrom="paragraph">
                  <wp:posOffset>244475</wp:posOffset>
                </wp:positionV>
                <wp:extent cx="4140200" cy="539750"/>
                <wp:effectExtent l="38100" t="0" r="50800" b="31750"/>
                <wp:wrapNone/>
                <wp:docPr id="58"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3" type="#_x0000_t5" style="position:absolute;left:0;text-align:left;margin-left:0;margin-top:19.25pt;width:326pt;height:42.5pt;rotation:180;z-index:2520391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" fillcolor="#fc0">
                <v:textbox>
                  <w:txbxContent>
                    <w:p w:rsidR="00804AAE" w:rsidRPr="00315090" w:rsidRDefault="00804AAE" w:rsidP="003F04E1"/>
                  </w:txbxContent>
                </v:textbox>
              </v:shape>
            </w:pict>
          </mc:Fallback>
        </mc:AlternateContent>
      </w:r>
      <w:bookmarkEnd w:id="354"/>
    </w:p>
    <w:p w:rsidR="003F04E1" w:rsidRDefault="003F04E1" w:rsidP="003F04E1">
      <w:pPr>
        <w:pStyle w:val="a8"/>
        <w:rPr>
          <w:rtl/>
        </w:rPr>
      </w:pPr>
    </w:p>
    <w:p w:rsidR="003F04E1" w:rsidRPr="00F61728" w:rsidRDefault="003F04E1" w:rsidP="003F04E1">
      <w:pPr>
        <w:pStyle w:val="a8"/>
        <w:rPr>
          <w:sz w:val="36"/>
          <w:szCs w:val="36"/>
        </w:rPr>
      </w:pPr>
      <w:bookmarkStart w:id="355" w:name="_Toc417907587"/>
      <w:bookmarkStart w:id="356" w:name="_Toc443922924"/>
      <w:r w:rsidRPr="00F61728">
        <w:rPr>
          <w:rFonts w:hint="cs"/>
          <w:sz w:val="36"/>
          <w:szCs w:val="36"/>
          <w:rtl/>
        </w:rPr>
        <w:t>آموزش در برنامه</w:t>
      </w:r>
      <w:r>
        <w:rPr>
          <w:rFonts w:hint="cs"/>
          <w:sz w:val="36"/>
          <w:szCs w:val="36"/>
          <w:rtl/>
        </w:rPr>
        <w:t xml:space="preserve">‌‌های  </w:t>
      </w:r>
      <w:r w:rsidRPr="00F61728">
        <w:rPr>
          <w:rFonts w:hint="cs"/>
          <w:sz w:val="36"/>
          <w:szCs w:val="36"/>
          <w:rtl/>
        </w:rPr>
        <w:t>حوزه سلامت روانی، اجتماعی و اعتیاد</w:t>
      </w:r>
      <w:bookmarkEnd w:id="355"/>
      <w:bookmarkEnd w:id="356"/>
    </w:p>
    <w:p w:rsidR="003F04E1" w:rsidRDefault="003F04E1" w:rsidP="003F04E1">
      <w:pPr>
        <w:jc w:val="both"/>
        <w:rPr>
          <w:rFonts w:cs="B Titr"/>
          <w:sz w:val="44"/>
          <w:szCs w:val="44"/>
        </w:rPr>
      </w:pPr>
    </w:p>
    <w:p w:rsidR="003F04E1" w:rsidRDefault="003F04E1" w:rsidP="003F04E1">
      <w:pPr>
        <w:jc w:val="both"/>
        <w:rPr>
          <w:rFonts w:cs="B Titr"/>
          <w:sz w:val="44"/>
          <w:szCs w:val="44"/>
        </w:rPr>
      </w:pPr>
    </w:p>
    <w:p w:rsidR="003F04E1" w:rsidRDefault="003F04E1" w:rsidP="003F04E1">
      <w:pPr>
        <w:jc w:val="both"/>
        <w:rPr>
          <w:rFonts w:cs="B Titr"/>
          <w:sz w:val="44"/>
          <w:szCs w:val="44"/>
        </w:rPr>
      </w:pPr>
    </w:p>
    <w:p w:rsidR="003F04E1" w:rsidRDefault="003F04E1" w:rsidP="003F04E1">
      <w:pPr>
        <w:jc w:val="both"/>
        <w:rPr>
          <w:rFonts w:cs="B Titr"/>
          <w:sz w:val="44"/>
          <w:szCs w:val="44"/>
        </w:rPr>
      </w:pPr>
    </w:p>
    <w:p w:rsidR="003F04E1" w:rsidRDefault="003F04E1" w:rsidP="003F04E1">
      <w:pPr>
        <w:jc w:val="both"/>
        <w:rPr>
          <w:rFonts w:cs="B Titr"/>
          <w:sz w:val="44"/>
          <w:szCs w:val="44"/>
        </w:rPr>
      </w:pPr>
    </w:p>
    <w:p w:rsidR="003F04E1" w:rsidRPr="00956129" w:rsidRDefault="003F04E1" w:rsidP="003F04E1">
      <w:pPr>
        <w:jc w:val="both"/>
        <w:rPr>
          <w:rFonts w:cs="B Titr"/>
          <w:sz w:val="44"/>
          <w:szCs w:val="44"/>
          <w:rtl/>
        </w:rPr>
      </w:pPr>
      <w:r>
        <w:rPr>
          <w:rFonts w:cs="B Titr"/>
          <w:sz w:val="44"/>
          <w:szCs w:val="44"/>
          <w:rtl/>
        </w:rPr>
        <w:br w:type="page"/>
      </w:r>
    </w:p>
    <w:p w:rsidR="003F04E1" w:rsidRDefault="003F04E1" w:rsidP="003F04E1">
      <w:pPr>
        <w:jc w:val="both"/>
        <w:rPr>
          <w:rtl/>
        </w:rPr>
      </w:pPr>
    </w:p>
    <w:p w:rsidR="003F04E1" w:rsidRDefault="003F04E1" w:rsidP="003F04E1">
      <w:pPr>
        <w:jc w:val="both"/>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9E4C7E" w:rsidP="003F04E1">
      <w:pPr>
        <w:jc w:val="both"/>
        <w:rPr>
          <w:rtl/>
        </w:rPr>
      </w:pPr>
      <w:r>
        <w:rPr>
          <w:noProof/>
          <w:rtl/>
          <w:lang w:bidi="ar-SA"/>
        </w:rPr>
        <mc:AlternateContent>
          <mc:Choice Requires="wps">
            <w:drawing>
              <wp:anchor distT="0" distB="0" distL="114300" distR="114300" simplePos="0" relativeHeight="251986944" behindDoc="0" locked="0" layoutInCell="1" allowOverlap="1">
                <wp:simplePos x="0" y="0"/>
                <wp:positionH relativeFrom="column">
                  <wp:align>center</wp:align>
                </wp:positionH>
                <wp:positionV relativeFrom="paragraph">
                  <wp:posOffset>3810</wp:posOffset>
                </wp:positionV>
                <wp:extent cx="5249545" cy="2234565"/>
                <wp:effectExtent l="0" t="0" r="27305" b="13335"/>
                <wp:wrapNone/>
                <wp:docPr id="57"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9545" cy="2234565"/>
                        </a:xfrm>
                        <a:prstGeom prst="roundRect">
                          <a:avLst>
                            <a:gd name="adj" fmla="val 16667"/>
                          </a:avLst>
                        </a:prstGeom>
                        <a:solidFill>
                          <a:srgbClr val="FFE38B"/>
                        </a:solidFill>
                        <a:ln w="9525">
                          <a:solidFill>
                            <a:srgbClr val="000000"/>
                          </a:solidFill>
                          <a:round/>
                          <a:headEnd/>
                          <a:tailEnd/>
                        </a:ln>
                      </wps:spPr>
                      <wps:txbx>
                        <w:txbxContent>
                          <w:p w:rsidR="00804AAE" w:rsidRPr="00D155A1" w:rsidRDefault="00804AAE" w:rsidP="003F04E1">
                            <w:pPr>
                              <w:pStyle w:val="a4"/>
                              <w:rPr>
                                <w:rtl/>
                              </w:rPr>
                            </w:pPr>
                            <w:r w:rsidRPr="00D155A1">
                              <w:rPr>
                                <w:rFonts w:hint="cs"/>
                                <w:rtl/>
                              </w:rPr>
                              <w:t>اهداف فصل</w:t>
                            </w:r>
                          </w:p>
                          <w:p w:rsidR="00804AAE" w:rsidRDefault="00804AAE" w:rsidP="003F04E1">
                            <w:pPr>
                              <w:pStyle w:val="a3"/>
                              <w:rPr>
                                <w:rtl/>
                              </w:rPr>
                            </w:pPr>
                          </w:p>
                          <w:p w:rsidR="00804AAE" w:rsidRPr="00D155A1" w:rsidRDefault="00804AAE" w:rsidP="003F04E1">
                            <w:pPr>
                              <w:tabs>
                                <w:tab w:val="right" w:pos="502"/>
                              </w:tabs>
                              <w:jc w:val="both"/>
                              <w:rPr>
                                <w:b/>
                                <w:bCs/>
                                <w:sz w:val="24"/>
                                <w:szCs w:val="24"/>
                                <w:rtl/>
                              </w:rPr>
                            </w:pPr>
                            <w:r w:rsidRPr="00D155A1">
                              <w:rPr>
                                <w:rFonts w:hint="cs"/>
                                <w:b/>
                                <w:bCs/>
                                <w:sz w:val="24"/>
                                <w:szCs w:val="24"/>
                                <w:rtl/>
                              </w:rPr>
                              <w:t>پس از مطالعه اين فصل انتظار</w:t>
                            </w:r>
                            <w:r>
                              <w:rPr>
                                <w:rFonts w:hint="cs"/>
                                <w:b/>
                                <w:bCs/>
                                <w:sz w:val="24"/>
                                <w:szCs w:val="24"/>
                                <w:rtl/>
                              </w:rPr>
                              <w:t xml:space="preserve"> مي‌</w:t>
                            </w:r>
                            <w:r w:rsidRPr="00D155A1">
                              <w:rPr>
                                <w:rFonts w:hint="cs"/>
                                <w:b/>
                                <w:bCs/>
                                <w:sz w:val="24"/>
                                <w:szCs w:val="24"/>
                                <w:rtl/>
                              </w:rPr>
                              <w:t xml:space="preserve">رود بتوانيد: </w:t>
                            </w:r>
                          </w:p>
                          <w:p w:rsidR="00804AAE" w:rsidRPr="00B25E52" w:rsidRDefault="00804AAE" w:rsidP="009E4C7E">
                            <w:pPr>
                              <w:numPr>
                                <w:ilvl w:val="0"/>
                                <w:numId w:val="59"/>
                              </w:numPr>
                              <w:ind w:left="435" w:hanging="420"/>
                              <w:jc w:val="lowKashida"/>
                              <w:rPr>
                                <w:rFonts w:ascii="Arial" w:hAnsi="Arial"/>
                                <w:b/>
                                <w:bCs/>
                                <w:sz w:val="24"/>
                                <w:szCs w:val="24"/>
                                <w:rtl/>
                              </w:rPr>
                            </w:pPr>
                            <w:r w:rsidRPr="00B25E52">
                              <w:rPr>
                                <w:rFonts w:ascii="Arial" w:hAnsi="Arial" w:hint="cs"/>
                                <w:b/>
                                <w:bCs/>
                                <w:sz w:val="24"/>
                                <w:szCs w:val="24"/>
                                <w:rtl/>
                              </w:rPr>
                              <w:t>ا</w:t>
                            </w:r>
                            <w:r w:rsidRPr="00B25E52">
                              <w:rPr>
                                <w:rFonts w:ascii="Arial" w:hAnsi="Arial"/>
                                <w:b/>
                                <w:bCs/>
                                <w:sz w:val="24"/>
                                <w:szCs w:val="24"/>
                                <w:rtl/>
                              </w:rPr>
                              <w:t>هد</w:t>
                            </w:r>
                            <w:r w:rsidRPr="00B25E52">
                              <w:rPr>
                                <w:rFonts w:ascii="Arial" w:hAnsi="Arial" w:hint="cs"/>
                                <w:b/>
                                <w:bCs/>
                                <w:sz w:val="24"/>
                                <w:szCs w:val="24"/>
                                <w:rtl/>
                              </w:rPr>
                              <w:t>ا</w:t>
                            </w:r>
                            <w:r w:rsidRPr="00B25E52">
                              <w:rPr>
                                <w:rFonts w:ascii="Arial" w:hAnsi="Arial"/>
                                <w:b/>
                                <w:bCs/>
                                <w:sz w:val="24"/>
                                <w:szCs w:val="24"/>
                                <w:rtl/>
                              </w:rPr>
                              <w:t xml:space="preserve">ف آموزش سلامت </w:t>
                            </w:r>
                            <w:r w:rsidRPr="00B25E52">
                              <w:rPr>
                                <w:rFonts w:ascii="Arial" w:hAnsi="Arial" w:hint="cs"/>
                                <w:b/>
                                <w:bCs/>
                                <w:sz w:val="24"/>
                                <w:szCs w:val="24"/>
                                <w:rtl/>
                              </w:rPr>
                              <w:t xml:space="preserve">در حوزه سلامت روانی، اجتماعی و اعتیاد </w:t>
                            </w:r>
                            <w:r w:rsidRPr="00B25E52">
                              <w:rPr>
                                <w:rFonts w:ascii="Arial" w:hAnsi="Arial"/>
                                <w:b/>
                                <w:bCs/>
                                <w:sz w:val="24"/>
                                <w:szCs w:val="24"/>
                                <w:rtl/>
                              </w:rPr>
                              <w:t xml:space="preserve">را </w:t>
                            </w:r>
                            <w:r w:rsidRPr="00B25E52">
                              <w:rPr>
                                <w:rFonts w:ascii="Arial" w:hAnsi="Arial" w:hint="cs"/>
                                <w:b/>
                                <w:bCs/>
                                <w:sz w:val="24"/>
                                <w:szCs w:val="24"/>
                                <w:rtl/>
                              </w:rPr>
                              <w:t>توضيح دهيد</w:t>
                            </w:r>
                          </w:p>
                          <w:p w:rsidR="00804AAE" w:rsidRPr="00B25E52" w:rsidRDefault="00804AAE" w:rsidP="009E4C7E">
                            <w:pPr>
                              <w:pStyle w:val="ListParagraph"/>
                              <w:numPr>
                                <w:ilvl w:val="0"/>
                                <w:numId w:val="59"/>
                              </w:numPr>
                              <w:tabs>
                                <w:tab w:val="right" w:pos="502"/>
                              </w:tabs>
                              <w:ind w:left="435" w:hanging="420"/>
                              <w:jc w:val="left"/>
                              <w:rPr>
                                <w:rFonts w:cs="B Yagut"/>
                                <w:b w:val="0"/>
                                <w:bCs/>
                                <w:sz w:val="24"/>
                                <w:szCs w:val="24"/>
                              </w:rPr>
                            </w:pPr>
                            <w:r w:rsidRPr="00B25E52">
                              <w:rPr>
                                <w:rFonts w:cs="B Yagut"/>
                                <w:b w:val="0"/>
                                <w:bCs/>
                                <w:sz w:val="24"/>
                                <w:szCs w:val="24"/>
                                <w:rtl/>
                              </w:rPr>
                              <w:t>نگرش</w:t>
                            </w:r>
                            <w:r>
                              <w:rPr>
                                <w:rFonts w:cs="B Yagut"/>
                                <w:b w:val="0"/>
                                <w:bCs/>
                                <w:sz w:val="24"/>
                                <w:szCs w:val="24"/>
                                <w:rtl/>
                              </w:rPr>
                              <w:t xml:space="preserve">‌ها </w:t>
                            </w:r>
                            <w:r w:rsidRPr="00B25E52">
                              <w:rPr>
                                <w:rFonts w:cs="B Yagut"/>
                                <w:b w:val="0"/>
                                <w:bCs/>
                                <w:sz w:val="24"/>
                                <w:szCs w:val="24"/>
                                <w:rtl/>
                              </w:rPr>
                              <w:t>وآگاهی</w:t>
                            </w:r>
                            <w:r>
                              <w:rPr>
                                <w:rFonts w:cs="B Yagut" w:hint="cs"/>
                                <w:b w:val="0"/>
                                <w:bCs/>
                                <w:sz w:val="24"/>
                                <w:szCs w:val="24"/>
                                <w:rtl/>
                              </w:rPr>
                              <w:t>‌</w:t>
                            </w:r>
                            <w:r w:rsidRPr="00B25E52">
                              <w:rPr>
                                <w:rFonts w:cs="B Yagut"/>
                                <w:b w:val="0"/>
                                <w:bCs/>
                                <w:sz w:val="24"/>
                                <w:szCs w:val="24"/>
                                <w:rtl/>
                              </w:rPr>
                              <w:t xml:space="preserve">های منفی و مثبت مردم در </w:t>
                            </w:r>
                            <w:r w:rsidRPr="00B25E52">
                              <w:rPr>
                                <w:rFonts w:cs="B Yagut" w:hint="cs"/>
                                <w:b w:val="0"/>
                                <w:bCs/>
                                <w:sz w:val="24"/>
                                <w:szCs w:val="24"/>
                                <w:rtl/>
                              </w:rPr>
                              <w:t>حوزه سلامت روانی، اجتماعی و اعتیاد</w:t>
                            </w:r>
                            <w:r w:rsidRPr="00B25E52">
                              <w:rPr>
                                <w:rFonts w:cs="B Yagut"/>
                                <w:b w:val="0"/>
                                <w:bCs/>
                                <w:sz w:val="24"/>
                                <w:szCs w:val="24"/>
                                <w:rtl/>
                              </w:rPr>
                              <w:t xml:space="preserve"> </w:t>
                            </w:r>
                            <w:r w:rsidRPr="00B25E52">
                              <w:rPr>
                                <w:rFonts w:cs="B Yagut" w:hint="cs"/>
                                <w:b w:val="0"/>
                                <w:bCs/>
                                <w:sz w:val="24"/>
                                <w:szCs w:val="24"/>
                                <w:rtl/>
                              </w:rPr>
                              <w:t>را توضيح دهيد.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 o:spid="_x0000_s1114" style="position:absolute;left:0;text-align:left;margin-left:0;margin-top:.3pt;width:413.35pt;height:175.95pt;z-index:2519869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" fillcolor="#ffe38b">
                <v:textbox>
                  <w:txbxContent>
                    <w:p w:rsidR="00804AAE" w:rsidRPr="00D155A1" w:rsidRDefault="00804AAE" w:rsidP="003F04E1">
                      <w:pPr>
                        <w:pStyle w:val="a4"/>
                        <w:rPr>
                          <w:rtl/>
                        </w:rPr>
                      </w:pPr>
                      <w:r w:rsidRPr="00D155A1">
                        <w:rPr>
                          <w:rFonts w:hint="cs"/>
                          <w:rtl/>
                        </w:rPr>
                        <w:t>اهداف فصل</w:t>
                      </w:r>
                    </w:p>
                    <w:p w:rsidR="00804AAE" w:rsidRDefault="00804AAE" w:rsidP="003F04E1">
                      <w:pPr>
                        <w:pStyle w:val="a3"/>
                        <w:rPr>
                          <w:rtl/>
                        </w:rPr>
                      </w:pPr>
                    </w:p>
                    <w:p w:rsidR="00804AAE" w:rsidRPr="00D155A1" w:rsidRDefault="00804AAE" w:rsidP="003F04E1">
                      <w:pPr>
                        <w:tabs>
                          <w:tab w:val="right" w:pos="502"/>
                        </w:tabs>
                        <w:jc w:val="both"/>
                        <w:rPr>
                          <w:b/>
                          <w:bCs/>
                          <w:sz w:val="24"/>
                          <w:szCs w:val="24"/>
                          <w:rtl/>
                        </w:rPr>
                      </w:pPr>
                      <w:r w:rsidRPr="00D155A1">
                        <w:rPr>
                          <w:rFonts w:hint="cs"/>
                          <w:b/>
                          <w:bCs/>
                          <w:sz w:val="24"/>
                          <w:szCs w:val="24"/>
                          <w:rtl/>
                        </w:rPr>
                        <w:t>پس از مطالعه اين فصل انتظار</w:t>
                      </w:r>
                      <w:r>
                        <w:rPr>
                          <w:rFonts w:hint="cs"/>
                          <w:b/>
                          <w:bCs/>
                          <w:sz w:val="24"/>
                          <w:szCs w:val="24"/>
                          <w:rtl/>
                        </w:rPr>
                        <w:t xml:space="preserve"> مي‌</w:t>
                      </w:r>
                      <w:r w:rsidRPr="00D155A1">
                        <w:rPr>
                          <w:rFonts w:hint="cs"/>
                          <w:b/>
                          <w:bCs/>
                          <w:sz w:val="24"/>
                          <w:szCs w:val="24"/>
                          <w:rtl/>
                        </w:rPr>
                        <w:t xml:space="preserve">رود بتوانيد: </w:t>
                      </w:r>
                    </w:p>
                    <w:p w:rsidR="00804AAE" w:rsidRPr="00B25E52" w:rsidRDefault="00804AAE" w:rsidP="009E4C7E">
                      <w:pPr>
                        <w:numPr>
                          <w:ilvl w:val="0"/>
                          <w:numId w:val="59"/>
                        </w:numPr>
                        <w:ind w:left="435" w:hanging="420"/>
                        <w:jc w:val="lowKashida"/>
                        <w:rPr>
                          <w:rFonts w:ascii="Arial" w:hAnsi="Arial"/>
                          <w:b/>
                          <w:bCs/>
                          <w:sz w:val="24"/>
                          <w:szCs w:val="24"/>
                          <w:rtl/>
                        </w:rPr>
                      </w:pPr>
                      <w:r w:rsidRPr="00B25E52">
                        <w:rPr>
                          <w:rFonts w:ascii="Arial" w:hAnsi="Arial" w:hint="cs"/>
                          <w:b/>
                          <w:bCs/>
                          <w:sz w:val="24"/>
                          <w:szCs w:val="24"/>
                          <w:rtl/>
                        </w:rPr>
                        <w:t>ا</w:t>
                      </w:r>
                      <w:r w:rsidRPr="00B25E52">
                        <w:rPr>
                          <w:rFonts w:ascii="Arial" w:hAnsi="Arial"/>
                          <w:b/>
                          <w:bCs/>
                          <w:sz w:val="24"/>
                          <w:szCs w:val="24"/>
                          <w:rtl/>
                        </w:rPr>
                        <w:t>هد</w:t>
                      </w:r>
                      <w:r w:rsidRPr="00B25E52">
                        <w:rPr>
                          <w:rFonts w:ascii="Arial" w:hAnsi="Arial" w:hint="cs"/>
                          <w:b/>
                          <w:bCs/>
                          <w:sz w:val="24"/>
                          <w:szCs w:val="24"/>
                          <w:rtl/>
                        </w:rPr>
                        <w:t>ا</w:t>
                      </w:r>
                      <w:r w:rsidRPr="00B25E52">
                        <w:rPr>
                          <w:rFonts w:ascii="Arial" w:hAnsi="Arial"/>
                          <w:b/>
                          <w:bCs/>
                          <w:sz w:val="24"/>
                          <w:szCs w:val="24"/>
                          <w:rtl/>
                        </w:rPr>
                        <w:t xml:space="preserve">ف آموزش سلامت </w:t>
                      </w:r>
                      <w:r w:rsidRPr="00B25E52">
                        <w:rPr>
                          <w:rFonts w:ascii="Arial" w:hAnsi="Arial" w:hint="cs"/>
                          <w:b/>
                          <w:bCs/>
                          <w:sz w:val="24"/>
                          <w:szCs w:val="24"/>
                          <w:rtl/>
                        </w:rPr>
                        <w:t xml:space="preserve">در حوزه سلامت روانی، اجتماعی و اعتیاد </w:t>
                      </w:r>
                      <w:r w:rsidRPr="00B25E52">
                        <w:rPr>
                          <w:rFonts w:ascii="Arial" w:hAnsi="Arial"/>
                          <w:b/>
                          <w:bCs/>
                          <w:sz w:val="24"/>
                          <w:szCs w:val="24"/>
                          <w:rtl/>
                        </w:rPr>
                        <w:t xml:space="preserve">را </w:t>
                      </w:r>
                      <w:r w:rsidRPr="00B25E52">
                        <w:rPr>
                          <w:rFonts w:ascii="Arial" w:hAnsi="Arial" w:hint="cs"/>
                          <w:b/>
                          <w:bCs/>
                          <w:sz w:val="24"/>
                          <w:szCs w:val="24"/>
                          <w:rtl/>
                        </w:rPr>
                        <w:t>توضيح دهيد</w:t>
                      </w:r>
                    </w:p>
                    <w:p w:rsidR="00804AAE" w:rsidRPr="00B25E52" w:rsidRDefault="00804AAE" w:rsidP="009E4C7E">
                      <w:pPr>
                        <w:pStyle w:val="ListParagraph"/>
                        <w:numPr>
                          <w:ilvl w:val="0"/>
                          <w:numId w:val="59"/>
                        </w:numPr>
                        <w:tabs>
                          <w:tab w:val="right" w:pos="502"/>
                        </w:tabs>
                        <w:ind w:left="435" w:hanging="420"/>
                        <w:jc w:val="left"/>
                        <w:rPr>
                          <w:rFonts w:cs="B Yagut"/>
                          <w:b w:val="0"/>
                          <w:bCs/>
                          <w:sz w:val="24"/>
                          <w:szCs w:val="24"/>
                        </w:rPr>
                      </w:pPr>
                      <w:r w:rsidRPr="00B25E52">
                        <w:rPr>
                          <w:rFonts w:cs="B Yagut"/>
                          <w:b w:val="0"/>
                          <w:bCs/>
                          <w:sz w:val="24"/>
                          <w:szCs w:val="24"/>
                          <w:rtl/>
                        </w:rPr>
                        <w:t>نگرش</w:t>
                      </w:r>
                      <w:r>
                        <w:rPr>
                          <w:rFonts w:cs="B Yagut"/>
                          <w:b w:val="0"/>
                          <w:bCs/>
                          <w:sz w:val="24"/>
                          <w:szCs w:val="24"/>
                          <w:rtl/>
                        </w:rPr>
                        <w:t xml:space="preserve">‌ها </w:t>
                      </w:r>
                      <w:r w:rsidRPr="00B25E52">
                        <w:rPr>
                          <w:rFonts w:cs="B Yagut"/>
                          <w:b w:val="0"/>
                          <w:bCs/>
                          <w:sz w:val="24"/>
                          <w:szCs w:val="24"/>
                          <w:rtl/>
                        </w:rPr>
                        <w:t>وآگاهی</w:t>
                      </w:r>
                      <w:r>
                        <w:rPr>
                          <w:rFonts w:cs="B Yagut" w:hint="cs"/>
                          <w:b w:val="0"/>
                          <w:bCs/>
                          <w:sz w:val="24"/>
                          <w:szCs w:val="24"/>
                          <w:rtl/>
                        </w:rPr>
                        <w:t>‌</w:t>
                      </w:r>
                      <w:r w:rsidRPr="00B25E52">
                        <w:rPr>
                          <w:rFonts w:cs="B Yagut"/>
                          <w:b w:val="0"/>
                          <w:bCs/>
                          <w:sz w:val="24"/>
                          <w:szCs w:val="24"/>
                          <w:rtl/>
                        </w:rPr>
                        <w:t xml:space="preserve">های منفی و مثبت مردم در </w:t>
                      </w:r>
                      <w:r w:rsidRPr="00B25E52">
                        <w:rPr>
                          <w:rFonts w:cs="B Yagut" w:hint="cs"/>
                          <w:b w:val="0"/>
                          <w:bCs/>
                          <w:sz w:val="24"/>
                          <w:szCs w:val="24"/>
                          <w:rtl/>
                        </w:rPr>
                        <w:t>حوزه سلامت روانی، اجتماعی و اعتیاد</w:t>
                      </w:r>
                      <w:r w:rsidRPr="00B25E52">
                        <w:rPr>
                          <w:rFonts w:cs="B Yagut"/>
                          <w:b w:val="0"/>
                          <w:bCs/>
                          <w:sz w:val="24"/>
                          <w:szCs w:val="24"/>
                          <w:rtl/>
                        </w:rPr>
                        <w:t xml:space="preserve"> </w:t>
                      </w:r>
                      <w:r w:rsidRPr="00B25E52">
                        <w:rPr>
                          <w:rFonts w:cs="B Yagut" w:hint="cs"/>
                          <w:b w:val="0"/>
                          <w:bCs/>
                          <w:sz w:val="24"/>
                          <w:szCs w:val="24"/>
                          <w:rtl/>
                        </w:rPr>
                        <w:t>را توضيح دهيد.</w:t>
                      </w:r>
                    </w:p>
                  </w:txbxContent>
                </v:textbox>
              </v:roundrect>
            </w:pict>
          </mc:Fallback>
        </mc:AlternateContent>
      </w: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3F04E1" w:rsidP="003F04E1">
      <w:pPr>
        <w:jc w:val="both"/>
        <w:rPr>
          <w:rtl/>
        </w:rPr>
      </w:pPr>
    </w:p>
    <w:p w:rsidR="003F04E1" w:rsidRDefault="009E4C7E" w:rsidP="003F04E1">
      <w:pPr>
        <w:jc w:val="both"/>
      </w:pPr>
      <w:r>
        <w:rPr>
          <w:rFonts w:ascii="Arial" w:hAnsi="Arial"/>
          <w:b/>
          <w:bCs/>
          <w:noProof/>
          <w:sz w:val="24"/>
          <w:szCs w:val="24"/>
          <w:lang w:bidi="ar-SA"/>
        </w:rPr>
        <mc:AlternateContent>
          <mc:Choice Requires="wps">
            <w:drawing>
              <wp:anchor distT="0" distB="0" distL="114300" distR="114300" simplePos="0" relativeHeight="251985920" behindDoc="0" locked="0" layoutInCell="1" allowOverlap="1">
                <wp:simplePos x="0" y="0"/>
                <wp:positionH relativeFrom="column">
                  <wp:align>center</wp:align>
                </wp:positionH>
                <wp:positionV relativeFrom="paragraph">
                  <wp:posOffset>114935</wp:posOffset>
                </wp:positionV>
                <wp:extent cx="2411730" cy="1304925"/>
                <wp:effectExtent l="0" t="0" r="26670" b="28575"/>
                <wp:wrapNone/>
                <wp:docPr id="56"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1730" cy="1304925"/>
                        </a:xfrm>
                        <a:prstGeom prst="roundRect">
                          <a:avLst>
                            <a:gd name="adj" fmla="val 16667"/>
                          </a:avLst>
                        </a:prstGeom>
                        <a:solidFill>
                          <a:srgbClr val="FFE38B"/>
                        </a:solidFill>
                        <a:ln w="9525">
                          <a:solidFill>
                            <a:srgbClr val="000000"/>
                          </a:solidFill>
                          <a:round/>
                          <a:headEnd/>
                          <a:tailEnd/>
                        </a:ln>
                      </wps:spPr>
                      <wps:txbx>
                        <w:txbxContent>
                          <w:p w:rsidR="00804AAE" w:rsidRDefault="00804AAE" w:rsidP="003F04E1">
                            <w:pPr>
                              <w:pStyle w:val="a4"/>
                              <w:rPr>
                                <w:rtl/>
                              </w:rPr>
                            </w:pPr>
                            <w:r>
                              <w:rPr>
                                <w:rFonts w:hint="cs"/>
                                <w:rtl/>
                              </w:rPr>
                              <w:t>واژگان كليدی</w:t>
                            </w:r>
                          </w:p>
                          <w:p w:rsidR="00804AAE" w:rsidRPr="00956129" w:rsidRDefault="00804AAE" w:rsidP="003F04E1">
                            <w:pPr>
                              <w:pStyle w:val="a3"/>
                              <w:rPr>
                                <w:rtl/>
                              </w:rPr>
                            </w:pPr>
                          </w:p>
                          <w:p w:rsidR="00804AAE" w:rsidRDefault="00804AAE" w:rsidP="009E4C7E">
                            <w:pPr>
                              <w:pStyle w:val="ListParagraph"/>
                              <w:numPr>
                                <w:ilvl w:val="0"/>
                                <w:numId w:val="60"/>
                              </w:numPr>
                              <w:spacing w:after="200" w:line="276" w:lineRule="auto"/>
                              <w:ind w:left="431" w:hanging="378"/>
                              <w:jc w:val="left"/>
                              <w:rPr>
                                <w:rFonts w:cs="B Yagut"/>
                                <w:b w:val="0"/>
                                <w:bCs/>
                                <w:sz w:val="24"/>
                                <w:szCs w:val="24"/>
                              </w:rPr>
                            </w:pPr>
                            <w:r>
                              <w:rPr>
                                <w:rFonts w:cs="B Yagut" w:hint="cs"/>
                                <w:b w:val="0"/>
                                <w:bCs/>
                                <w:sz w:val="24"/>
                                <w:szCs w:val="24"/>
                                <w:rtl/>
                              </w:rPr>
                              <w:t>آموزش سلامت</w:t>
                            </w:r>
                          </w:p>
                          <w:p w:rsidR="00804AAE" w:rsidRDefault="00804AAE" w:rsidP="003F04E1">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9" o:spid="_x0000_s1115" style="position:absolute;left:0;text-align:left;margin-left:0;margin-top:9.05pt;width:189.9pt;height:102.75pt;z-index:2519859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" fillcolor="#ffe38b">
                <v:textbox>
                  <w:txbxContent>
                    <w:p w:rsidR="00804AAE" w:rsidRDefault="00804AAE" w:rsidP="003F04E1">
                      <w:pPr>
                        <w:pStyle w:val="a4"/>
                        <w:rPr>
                          <w:rtl/>
                        </w:rPr>
                      </w:pPr>
                      <w:r>
                        <w:rPr>
                          <w:rFonts w:hint="cs"/>
                          <w:rtl/>
                        </w:rPr>
                        <w:t>واژگان كليدی</w:t>
                      </w:r>
                    </w:p>
                    <w:p w:rsidR="00804AAE" w:rsidRPr="00956129" w:rsidRDefault="00804AAE" w:rsidP="003F04E1">
                      <w:pPr>
                        <w:pStyle w:val="a3"/>
                        <w:rPr>
                          <w:rtl/>
                        </w:rPr>
                      </w:pPr>
                    </w:p>
                    <w:p w:rsidR="00804AAE" w:rsidRDefault="00804AAE" w:rsidP="009E4C7E">
                      <w:pPr>
                        <w:pStyle w:val="ListParagraph"/>
                        <w:numPr>
                          <w:ilvl w:val="0"/>
                          <w:numId w:val="60"/>
                        </w:numPr>
                        <w:spacing w:after="200" w:line="276" w:lineRule="auto"/>
                        <w:ind w:left="431" w:hanging="378"/>
                        <w:jc w:val="left"/>
                        <w:rPr>
                          <w:rFonts w:cs="B Yagut"/>
                          <w:b w:val="0"/>
                          <w:bCs/>
                          <w:sz w:val="24"/>
                          <w:szCs w:val="24"/>
                        </w:rPr>
                      </w:pPr>
                      <w:r>
                        <w:rPr>
                          <w:rFonts w:cs="B Yagut" w:hint="cs"/>
                          <w:b w:val="0"/>
                          <w:bCs/>
                          <w:sz w:val="24"/>
                          <w:szCs w:val="24"/>
                          <w:rtl/>
                        </w:rPr>
                        <w:t>آموزش سلامت</w:t>
                      </w:r>
                    </w:p>
                    <w:p w:rsidR="00804AAE" w:rsidRDefault="00804AAE" w:rsidP="003F04E1">
                      <w:pPr>
                        <w:jc w:val="right"/>
                      </w:pPr>
                    </w:p>
                  </w:txbxContent>
                </v:textbox>
              </v:roundrect>
            </w:pict>
          </mc:Fallback>
        </mc:AlternateContent>
      </w:r>
    </w:p>
    <w:p w:rsidR="003F04E1" w:rsidRDefault="003F04E1" w:rsidP="003F04E1">
      <w:pPr>
        <w:ind w:left="720"/>
        <w:jc w:val="both"/>
        <w:rPr>
          <w:b/>
          <w:bCs/>
          <w:sz w:val="24"/>
          <w:szCs w:val="24"/>
          <w:rtl/>
        </w:rPr>
      </w:pPr>
    </w:p>
    <w:p w:rsidR="003F04E1" w:rsidRDefault="003F04E1" w:rsidP="003F04E1">
      <w:pPr>
        <w:ind w:left="720"/>
        <w:jc w:val="both"/>
        <w:rPr>
          <w:b/>
          <w:bCs/>
          <w:sz w:val="24"/>
          <w:szCs w:val="24"/>
          <w:rtl/>
        </w:rPr>
      </w:pPr>
    </w:p>
    <w:p w:rsidR="003F04E1" w:rsidRDefault="003F04E1" w:rsidP="003F04E1">
      <w:pPr>
        <w:bidi w:val="0"/>
        <w:rPr>
          <w:b/>
          <w:bCs/>
          <w:sz w:val="24"/>
          <w:szCs w:val="24"/>
          <w:rtl/>
        </w:rPr>
      </w:pPr>
      <w:r>
        <w:rPr>
          <w:b/>
          <w:bCs/>
          <w:sz w:val="24"/>
          <w:szCs w:val="24"/>
          <w:rtl/>
        </w:rPr>
        <w:br w:type="page"/>
      </w:r>
      <w:r w:rsidR="009E4C7E">
        <w:rPr>
          <w:b/>
          <w:bCs/>
          <w:noProof/>
          <w:sz w:val="24"/>
          <w:szCs w:val="24"/>
          <w:rtl/>
          <w:lang w:bidi="ar-SA"/>
        </w:rPr>
        <mc:AlternateContent>
          <mc:Choice Requires="wps">
            <w:drawing>
              <wp:anchor distT="0" distB="0" distL="114300" distR="114300" simplePos="0" relativeHeight="251997184" behindDoc="0" locked="0" layoutInCell="1" allowOverlap="1">
                <wp:simplePos x="0" y="0"/>
                <wp:positionH relativeFrom="column">
                  <wp:align>center</wp:align>
                </wp:positionH>
                <wp:positionV relativeFrom="paragraph">
                  <wp:posOffset>2188845</wp:posOffset>
                </wp:positionV>
                <wp:extent cx="5400040" cy="1786890"/>
                <wp:effectExtent l="0" t="0" r="10160" b="22860"/>
                <wp:wrapNone/>
                <wp:docPr id="55" name="AutoShap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1786890"/>
                        </a:xfrm>
                        <a:prstGeom prst="roundRect">
                          <a:avLst>
                            <a:gd name="adj" fmla="val 16667"/>
                          </a:avLst>
                        </a:prstGeom>
                        <a:solidFill>
                          <a:srgbClr val="FFE38B"/>
                        </a:solidFill>
                        <a:ln w="9525">
                          <a:solidFill>
                            <a:srgbClr val="000000"/>
                          </a:solidFill>
                          <a:round/>
                          <a:headEnd/>
                          <a:tailEnd/>
                        </a:ln>
                      </wps:spPr>
                      <wps:txbx>
                        <w:txbxContent>
                          <w:p w:rsidR="00804AAE" w:rsidRDefault="00804AAE" w:rsidP="003F04E1">
                            <w:pPr>
                              <w:pStyle w:val="a4"/>
                              <w:rPr>
                                <w:rtl/>
                              </w:rPr>
                            </w:pPr>
                            <w:r w:rsidRPr="00D155A1">
                              <w:rPr>
                                <w:rFonts w:hint="cs"/>
                                <w:rtl/>
                              </w:rPr>
                              <w:t>عناوين فصل:</w:t>
                            </w:r>
                          </w:p>
                          <w:p w:rsidR="00804AAE" w:rsidRPr="00D155A1" w:rsidRDefault="00804AAE" w:rsidP="003F04E1">
                            <w:pPr>
                              <w:pStyle w:val="a3"/>
                              <w:rPr>
                                <w:rtl/>
                              </w:rPr>
                            </w:pPr>
                          </w:p>
                          <w:p w:rsidR="00804AAE" w:rsidRPr="00D56066" w:rsidRDefault="00804AAE" w:rsidP="009E4C7E">
                            <w:pPr>
                              <w:pStyle w:val="ListParagraph"/>
                              <w:numPr>
                                <w:ilvl w:val="0"/>
                                <w:numId w:val="61"/>
                              </w:numPr>
                              <w:ind w:left="499" w:hanging="488"/>
                              <w:jc w:val="left"/>
                              <w:rPr>
                                <w:rFonts w:cs="B Yagut"/>
                                <w:b w:val="0"/>
                                <w:bCs/>
                                <w:sz w:val="24"/>
                                <w:szCs w:val="24"/>
                                <w:rtl/>
                              </w:rPr>
                            </w:pPr>
                            <w:r w:rsidRPr="00D56066">
                              <w:rPr>
                                <w:rFonts w:cs="B Yagut"/>
                                <w:b w:val="0"/>
                                <w:bCs/>
                                <w:sz w:val="24"/>
                                <w:szCs w:val="24"/>
                                <w:rtl/>
                              </w:rPr>
                              <w:t>آموزش</w:t>
                            </w:r>
                            <w:r w:rsidRPr="00D56066">
                              <w:rPr>
                                <w:rFonts w:cs="B Yagut"/>
                                <w:b w:val="0"/>
                                <w:bCs/>
                                <w:sz w:val="24"/>
                                <w:szCs w:val="24"/>
                              </w:rPr>
                              <w:t xml:space="preserve"> </w:t>
                            </w:r>
                            <w:r w:rsidRPr="00D56066">
                              <w:rPr>
                                <w:rFonts w:cs="B Yagut" w:hint="cs"/>
                                <w:b w:val="0"/>
                                <w:bCs/>
                                <w:sz w:val="24"/>
                                <w:szCs w:val="24"/>
                                <w:rtl/>
                              </w:rPr>
                              <w:t>در حوزه سلامت روانی، اجتماعی و اعتیاد</w:t>
                            </w:r>
                          </w:p>
                          <w:p w:rsidR="00804AAE" w:rsidRPr="00D56066" w:rsidRDefault="00804AAE" w:rsidP="009E4C7E">
                            <w:pPr>
                              <w:pStyle w:val="ListParagraph"/>
                              <w:numPr>
                                <w:ilvl w:val="0"/>
                                <w:numId w:val="61"/>
                              </w:numPr>
                              <w:ind w:left="499" w:hanging="488"/>
                              <w:jc w:val="left"/>
                              <w:rPr>
                                <w:rFonts w:cs="B Yagut"/>
                                <w:b w:val="0"/>
                                <w:bCs/>
                                <w:sz w:val="24"/>
                                <w:szCs w:val="24"/>
                                <w:rtl/>
                              </w:rPr>
                            </w:pPr>
                            <w:r w:rsidRPr="00D56066">
                              <w:rPr>
                                <w:rFonts w:cs="B Yagut" w:hint="cs"/>
                                <w:b w:val="0"/>
                                <w:bCs/>
                                <w:sz w:val="24"/>
                                <w:szCs w:val="24"/>
                                <w:rtl/>
                              </w:rPr>
                              <w:t xml:space="preserve">چند مبحث مهم آموزشی </w:t>
                            </w:r>
                            <w:r w:rsidRPr="00D56066">
                              <w:rPr>
                                <w:rFonts w:cs="B Yagut"/>
                                <w:b w:val="0"/>
                                <w:bCs/>
                                <w:sz w:val="24"/>
                                <w:szCs w:val="24"/>
                                <w:rtl/>
                              </w:rPr>
                              <w:t>در</w:t>
                            </w:r>
                            <w:r w:rsidRPr="00D56066">
                              <w:rPr>
                                <w:rFonts w:cs="B Yagut"/>
                                <w:b w:val="0"/>
                                <w:bCs/>
                                <w:sz w:val="24"/>
                                <w:szCs w:val="24"/>
                              </w:rPr>
                              <w:t xml:space="preserve"> </w:t>
                            </w:r>
                            <w:r w:rsidRPr="00D56066">
                              <w:rPr>
                                <w:rFonts w:cs="B Yagut" w:hint="cs"/>
                                <w:b w:val="0"/>
                                <w:bCs/>
                                <w:sz w:val="24"/>
                                <w:szCs w:val="24"/>
                                <w:rtl/>
                              </w:rPr>
                              <w:t xml:space="preserve"> حوزه </w:t>
                            </w:r>
                            <w:r w:rsidRPr="00D56066">
                              <w:rPr>
                                <w:rFonts w:cs="B Yagut"/>
                                <w:b w:val="0"/>
                                <w:bCs/>
                                <w:sz w:val="24"/>
                                <w:szCs w:val="24"/>
                                <w:rtl/>
                              </w:rPr>
                              <w:t>سلامت</w:t>
                            </w:r>
                            <w:r w:rsidRPr="00D56066">
                              <w:rPr>
                                <w:rFonts w:cs="B Yagut"/>
                                <w:b w:val="0"/>
                                <w:bCs/>
                                <w:sz w:val="24"/>
                                <w:szCs w:val="24"/>
                              </w:rPr>
                              <w:t xml:space="preserve"> </w:t>
                            </w:r>
                            <w:r w:rsidRPr="00D56066">
                              <w:rPr>
                                <w:rFonts w:cs="B Yagut"/>
                                <w:b w:val="0"/>
                                <w:bCs/>
                                <w:sz w:val="24"/>
                                <w:szCs w:val="24"/>
                                <w:rtl/>
                              </w:rPr>
                              <w:t>روان</w:t>
                            </w:r>
                            <w:r w:rsidRPr="00D56066">
                              <w:rPr>
                                <w:rFonts w:cs="B Yagut" w:hint="cs"/>
                                <w:b w:val="0"/>
                                <w:bCs/>
                                <w:sz w:val="24"/>
                                <w:szCs w:val="24"/>
                                <w:rtl/>
                              </w:rPr>
                              <w:t>ی، اجتماعی و اعتیاد</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 o:spid="_x0000_s1116" style="position:absolute;left:0;text-align:left;margin-left:0;margin-top:172.35pt;width:425.2pt;height:140.7pt;z-index:2519971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" fillcolor="#ffe38b">
                <v:textbox>
                  <w:txbxContent>
                    <w:p w:rsidR="00804AAE" w:rsidRDefault="00804AAE" w:rsidP="003F04E1">
                      <w:pPr>
                        <w:pStyle w:val="a4"/>
                        <w:rPr>
                          <w:rtl/>
                        </w:rPr>
                      </w:pPr>
                      <w:r w:rsidRPr="00D155A1">
                        <w:rPr>
                          <w:rFonts w:hint="cs"/>
                          <w:rtl/>
                        </w:rPr>
                        <w:t>عناوين فصل:</w:t>
                      </w:r>
                    </w:p>
                    <w:p w:rsidR="00804AAE" w:rsidRPr="00D155A1" w:rsidRDefault="00804AAE" w:rsidP="003F04E1">
                      <w:pPr>
                        <w:pStyle w:val="a3"/>
                        <w:rPr>
                          <w:rtl/>
                        </w:rPr>
                      </w:pPr>
                    </w:p>
                    <w:p w:rsidR="00804AAE" w:rsidRPr="00D56066" w:rsidRDefault="00804AAE" w:rsidP="009E4C7E">
                      <w:pPr>
                        <w:pStyle w:val="ListParagraph"/>
                        <w:numPr>
                          <w:ilvl w:val="0"/>
                          <w:numId w:val="61"/>
                        </w:numPr>
                        <w:ind w:left="499" w:hanging="488"/>
                        <w:jc w:val="left"/>
                        <w:rPr>
                          <w:rFonts w:cs="B Yagut"/>
                          <w:b w:val="0"/>
                          <w:bCs/>
                          <w:sz w:val="24"/>
                          <w:szCs w:val="24"/>
                          <w:rtl/>
                        </w:rPr>
                      </w:pPr>
                      <w:r w:rsidRPr="00D56066">
                        <w:rPr>
                          <w:rFonts w:cs="B Yagut"/>
                          <w:b w:val="0"/>
                          <w:bCs/>
                          <w:sz w:val="24"/>
                          <w:szCs w:val="24"/>
                          <w:rtl/>
                        </w:rPr>
                        <w:t>آموزش</w:t>
                      </w:r>
                      <w:r w:rsidRPr="00D56066">
                        <w:rPr>
                          <w:rFonts w:cs="B Yagut"/>
                          <w:b w:val="0"/>
                          <w:bCs/>
                          <w:sz w:val="24"/>
                          <w:szCs w:val="24"/>
                        </w:rPr>
                        <w:t xml:space="preserve"> </w:t>
                      </w:r>
                      <w:r w:rsidRPr="00D56066">
                        <w:rPr>
                          <w:rFonts w:cs="B Yagut" w:hint="cs"/>
                          <w:b w:val="0"/>
                          <w:bCs/>
                          <w:sz w:val="24"/>
                          <w:szCs w:val="24"/>
                          <w:rtl/>
                        </w:rPr>
                        <w:t>در حوزه سلامت روانی، اجتماعی و اعتیاد</w:t>
                      </w:r>
                    </w:p>
                    <w:p w:rsidR="00804AAE" w:rsidRPr="00D56066" w:rsidRDefault="00804AAE" w:rsidP="009E4C7E">
                      <w:pPr>
                        <w:pStyle w:val="ListParagraph"/>
                        <w:numPr>
                          <w:ilvl w:val="0"/>
                          <w:numId w:val="61"/>
                        </w:numPr>
                        <w:ind w:left="499" w:hanging="488"/>
                        <w:jc w:val="left"/>
                        <w:rPr>
                          <w:rFonts w:cs="B Yagut"/>
                          <w:b w:val="0"/>
                          <w:bCs/>
                          <w:sz w:val="24"/>
                          <w:szCs w:val="24"/>
                          <w:rtl/>
                        </w:rPr>
                      </w:pPr>
                      <w:r w:rsidRPr="00D56066">
                        <w:rPr>
                          <w:rFonts w:cs="B Yagut" w:hint="cs"/>
                          <w:b w:val="0"/>
                          <w:bCs/>
                          <w:sz w:val="24"/>
                          <w:szCs w:val="24"/>
                          <w:rtl/>
                        </w:rPr>
                        <w:t xml:space="preserve">چند مبحث مهم آموزشی </w:t>
                      </w:r>
                      <w:r w:rsidRPr="00D56066">
                        <w:rPr>
                          <w:rFonts w:cs="B Yagut"/>
                          <w:b w:val="0"/>
                          <w:bCs/>
                          <w:sz w:val="24"/>
                          <w:szCs w:val="24"/>
                          <w:rtl/>
                        </w:rPr>
                        <w:t>در</w:t>
                      </w:r>
                      <w:r w:rsidRPr="00D56066">
                        <w:rPr>
                          <w:rFonts w:cs="B Yagut"/>
                          <w:b w:val="0"/>
                          <w:bCs/>
                          <w:sz w:val="24"/>
                          <w:szCs w:val="24"/>
                        </w:rPr>
                        <w:t xml:space="preserve"> </w:t>
                      </w:r>
                      <w:r w:rsidRPr="00D56066">
                        <w:rPr>
                          <w:rFonts w:cs="B Yagut" w:hint="cs"/>
                          <w:b w:val="0"/>
                          <w:bCs/>
                          <w:sz w:val="24"/>
                          <w:szCs w:val="24"/>
                          <w:rtl/>
                        </w:rPr>
                        <w:t xml:space="preserve"> حوزه </w:t>
                      </w:r>
                      <w:r w:rsidRPr="00D56066">
                        <w:rPr>
                          <w:rFonts w:cs="B Yagut"/>
                          <w:b w:val="0"/>
                          <w:bCs/>
                          <w:sz w:val="24"/>
                          <w:szCs w:val="24"/>
                          <w:rtl/>
                        </w:rPr>
                        <w:t>سلامت</w:t>
                      </w:r>
                      <w:r w:rsidRPr="00D56066">
                        <w:rPr>
                          <w:rFonts w:cs="B Yagut"/>
                          <w:b w:val="0"/>
                          <w:bCs/>
                          <w:sz w:val="24"/>
                          <w:szCs w:val="24"/>
                        </w:rPr>
                        <w:t xml:space="preserve"> </w:t>
                      </w:r>
                      <w:r w:rsidRPr="00D56066">
                        <w:rPr>
                          <w:rFonts w:cs="B Yagut"/>
                          <w:b w:val="0"/>
                          <w:bCs/>
                          <w:sz w:val="24"/>
                          <w:szCs w:val="24"/>
                          <w:rtl/>
                        </w:rPr>
                        <w:t>روان</w:t>
                      </w:r>
                      <w:r w:rsidRPr="00D56066">
                        <w:rPr>
                          <w:rFonts w:cs="B Yagut" w:hint="cs"/>
                          <w:b w:val="0"/>
                          <w:bCs/>
                          <w:sz w:val="24"/>
                          <w:szCs w:val="24"/>
                          <w:rtl/>
                        </w:rPr>
                        <w:t>ی، اجتماعی و اعتیاد</w:t>
                      </w:r>
                    </w:p>
                    <w:p w:rsidR="00804AAE" w:rsidRDefault="00804AAE" w:rsidP="003F04E1"/>
                  </w:txbxContent>
                </v:textbox>
              </v:roundrect>
            </w:pict>
          </mc:Fallback>
        </mc:AlternateContent>
      </w:r>
      <w:r>
        <w:rPr>
          <w:b/>
          <w:bCs/>
          <w:sz w:val="24"/>
          <w:szCs w:val="24"/>
          <w:rtl/>
        </w:rPr>
        <w:br w:type="page"/>
      </w:r>
    </w:p>
    <w:p w:rsidR="003F04E1" w:rsidRPr="00F435CB" w:rsidRDefault="003F04E1" w:rsidP="003F04E1">
      <w:pPr>
        <w:pStyle w:val="a1"/>
        <w:rPr>
          <w:rtl/>
        </w:rPr>
      </w:pPr>
      <w:bookmarkStart w:id="357" w:name="_Toc443922925"/>
      <w:r>
        <w:rPr>
          <w:noProof/>
          <w:color w:val="000000"/>
          <w:szCs w:val="24"/>
          <w:rtl/>
          <w:lang w:bidi="ar-SA"/>
        </w:rPr>
        <w:drawing>
          <wp:anchor distT="0" distB="0" distL="114300" distR="114300" simplePos="0" relativeHeight="251984896" behindDoc="0" locked="0" layoutInCell="1" allowOverlap="1">
            <wp:simplePos x="0" y="0"/>
            <wp:positionH relativeFrom="margin">
              <wp:posOffset>0</wp:posOffset>
            </wp:positionH>
            <wp:positionV relativeFrom="margin">
              <wp:posOffset>542925</wp:posOffset>
            </wp:positionV>
            <wp:extent cx="2146935" cy="1876425"/>
            <wp:effectExtent l="19050" t="0" r="5715" b="0"/>
            <wp:wrapSquare wrapText="bothSides"/>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2146935" cy="1876425"/>
                    </a:xfrm>
                    <a:prstGeom prst="rect">
                      <a:avLst/>
                    </a:prstGeom>
                    <a:noFill/>
                    <a:ln w="9525">
                      <a:noFill/>
                      <a:miter lim="800000"/>
                      <a:headEnd/>
                      <a:tailEnd/>
                    </a:ln>
                  </pic:spPr>
                </pic:pic>
              </a:graphicData>
            </a:graphic>
          </wp:anchor>
        </w:drawing>
      </w:r>
      <w:bookmarkStart w:id="358" w:name="_Toc417907588"/>
      <w:r w:rsidRPr="00F435CB">
        <w:rPr>
          <w:rtl/>
        </w:rPr>
        <w:t>آموزش</w:t>
      </w:r>
      <w:r w:rsidRPr="00F435CB">
        <w:t xml:space="preserve"> </w:t>
      </w:r>
      <w:r w:rsidRPr="00B028A9">
        <w:rPr>
          <w:rFonts w:hint="cs"/>
          <w:rtl/>
        </w:rPr>
        <w:t>در</w:t>
      </w:r>
      <w:r>
        <w:rPr>
          <w:rFonts w:hint="cs"/>
          <w:rtl/>
        </w:rPr>
        <w:t xml:space="preserve"> </w:t>
      </w:r>
      <w:r w:rsidRPr="009C6FD7">
        <w:rPr>
          <w:rFonts w:hint="cs"/>
          <w:rtl/>
        </w:rPr>
        <w:t xml:space="preserve">حوزه </w:t>
      </w:r>
      <w:r w:rsidRPr="00BC394E">
        <w:rPr>
          <w:rFonts w:hint="cs"/>
          <w:rtl/>
        </w:rPr>
        <w:t>سلامت روانی، اجتماعی و اعتیاد</w:t>
      </w:r>
      <w:bookmarkEnd w:id="358"/>
      <w:bookmarkEnd w:id="357"/>
    </w:p>
    <w:p w:rsidR="003F04E1" w:rsidRPr="00F913B6" w:rsidRDefault="003F04E1" w:rsidP="003F04E1">
      <w:pPr>
        <w:pStyle w:val="a3"/>
        <w:rPr>
          <w:rFonts w:eastAsia="Calibri"/>
        </w:rPr>
      </w:pPr>
      <w:r w:rsidRPr="00F913B6">
        <w:rPr>
          <w:rtl/>
        </w:rPr>
        <w:t>اهداف</w:t>
      </w:r>
      <w:r w:rsidRPr="00F913B6">
        <w:t xml:space="preserve"> </w:t>
      </w:r>
      <w:r w:rsidRPr="00F913B6">
        <w:rPr>
          <w:rtl/>
        </w:rPr>
        <w:t>آموزش</w:t>
      </w:r>
      <w:r w:rsidRPr="00F913B6">
        <w:t xml:space="preserve"> </w:t>
      </w:r>
      <w:r w:rsidRPr="00F913B6">
        <w:rPr>
          <w:rtl/>
        </w:rPr>
        <w:t>به</w:t>
      </w:r>
      <w:r w:rsidRPr="00F913B6">
        <w:t xml:space="preserve"> </w:t>
      </w:r>
      <w:r w:rsidRPr="00F913B6">
        <w:rPr>
          <w:rtl/>
        </w:rPr>
        <w:t>افراد</w:t>
      </w:r>
      <w:r w:rsidRPr="00F913B6">
        <w:t xml:space="preserve"> </w:t>
      </w:r>
      <w:r w:rsidRPr="00F913B6">
        <w:rPr>
          <w:rtl/>
        </w:rPr>
        <w:t>در</w:t>
      </w:r>
      <w:r>
        <w:rPr>
          <w:rtl/>
        </w:rPr>
        <w:t xml:space="preserve"> گروه‌ها </w:t>
      </w:r>
      <w:r w:rsidRPr="00F913B6">
        <w:rPr>
          <w:rtl/>
        </w:rPr>
        <w:t>را</w:t>
      </w:r>
      <w:r>
        <w:rPr>
          <w:rtl/>
        </w:rPr>
        <w:t xml:space="preserve"> مي‌</w:t>
      </w:r>
      <w:r w:rsidRPr="00F913B6">
        <w:rPr>
          <w:rtl/>
        </w:rPr>
        <w:t>توان</w:t>
      </w:r>
      <w:r w:rsidRPr="00F913B6">
        <w:t xml:space="preserve"> </w:t>
      </w:r>
      <w:r w:rsidRPr="00F913B6">
        <w:rPr>
          <w:rtl/>
        </w:rPr>
        <w:t>در</w:t>
      </w:r>
      <w:r w:rsidRPr="00F913B6">
        <w:t xml:space="preserve"> </w:t>
      </w:r>
      <w:r w:rsidRPr="00F913B6">
        <w:rPr>
          <w:rtl/>
        </w:rPr>
        <w:t>موارد</w:t>
      </w:r>
      <w:r w:rsidRPr="00F913B6">
        <w:rPr>
          <w:rFonts w:hint="cs"/>
          <w:rtl/>
        </w:rPr>
        <w:t xml:space="preserve"> زیر</w:t>
      </w:r>
      <w:r>
        <w:t xml:space="preserve"> </w:t>
      </w:r>
      <w:r w:rsidRPr="00F913B6">
        <w:rPr>
          <w:rtl/>
        </w:rPr>
        <w:t>خلاصه</w:t>
      </w:r>
      <w:r w:rsidRPr="00F913B6">
        <w:t xml:space="preserve"> </w:t>
      </w:r>
      <w:r w:rsidRPr="00F913B6">
        <w:rPr>
          <w:rtl/>
        </w:rPr>
        <w:t>كرد</w:t>
      </w:r>
      <w:r w:rsidRPr="00F913B6">
        <w:rPr>
          <w:rFonts w:eastAsia="Calibri"/>
        </w:rPr>
        <w:t xml:space="preserve">: </w:t>
      </w:r>
    </w:p>
    <w:p w:rsidR="003F04E1" w:rsidRPr="00F913B6" w:rsidRDefault="003F04E1" w:rsidP="003F04E1">
      <w:pPr>
        <w:pStyle w:val="a0"/>
        <w:rPr>
          <w:rFonts w:eastAsia="Arial"/>
        </w:rPr>
      </w:pPr>
      <w:r w:rsidRPr="00F913B6">
        <w:rPr>
          <w:rFonts w:eastAsia="Arial" w:hint="cs"/>
          <w:rtl/>
        </w:rPr>
        <w:t>آشنایی مردم با اختلالات روانپزشکی</w:t>
      </w:r>
    </w:p>
    <w:p w:rsidR="003F04E1" w:rsidRPr="00F913B6" w:rsidRDefault="003F04E1" w:rsidP="003F04E1">
      <w:pPr>
        <w:pStyle w:val="a0"/>
        <w:rPr>
          <w:rFonts w:eastAsia="Arial"/>
        </w:rPr>
      </w:pPr>
      <w:r w:rsidRPr="00F913B6">
        <w:rPr>
          <w:rFonts w:eastAsia="Arial" w:hint="cs"/>
          <w:rtl/>
        </w:rPr>
        <w:t xml:space="preserve">تغییر باورهای غلط جامعه در مورد اختلالات روانپزشکی و درمان آن </w:t>
      </w:r>
    </w:p>
    <w:p w:rsidR="003F04E1" w:rsidRPr="00F913B6" w:rsidRDefault="003F04E1" w:rsidP="003F04E1">
      <w:pPr>
        <w:pStyle w:val="a0"/>
        <w:rPr>
          <w:rFonts w:eastAsia="Arial"/>
        </w:rPr>
      </w:pPr>
      <w:r w:rsidRPr="00F913B6">
        <w:rPr>
          <w:rFonts w:eastAsia="Arial" w:hint="cs"/>
          <w:rtl/>
        </w:rPr>
        <w:t xml:space="preserve">تغییر رفتار در جامعه نسبت به بیماران مبتلا به اختلالات روانپزشکی و کمک به بازتوانی بیماران </w:t>
      </w:r>
    </w:p>
    <w:p w:rsidR="003F04E1" w:rsidRPr="00893248" w:rsidRDefault="003F04E1" w:rsidP="003F04E1">
      <w:pPr>
        <w:pStyle w:val="a0"/>
        <w:rPr>
          <w:rFonts w:eastAsia="Arial"/>
        </w:rPr>
      </w:pPr>
      <w:r w:rsidRPr="00F913B6">
        <w:rPr>
          <w:rFonts w:eastAsia="Arial" w:hint="cs"/>
          <w:rtl/>
        </w:rPr>
        <w:t>آشنایی جامعه با روش</w:t>
      </w:r>
      <w:r>
        <w:rPr>
          <w:rFonts w:eastAsia="Arial" w:hint="cs"/>
          <w:rtl/>
        </w:rPr>
        <w:t xml:space="preserve">‌های </w:t>
      </w:r>
      <w:r w:rsidRPr="00F913B6">
        <w:rPr>
          <w:rFonts w:eastAsia="Arial" w:hint="cs"/>
          <w:rtl/>
        </w:rPr>
        <w:t>پیشگیری از اختلالات روانپزشکی</w:t>
      </w:r>
    </w:p>
    <w:p w:rsidR="003F04E1" w:rsidRDefault="003F04E1" w:rsidP="003F04E1">
      <w:pPr>
        <w:pStyle w:val="a0"/>
        <w:rPr>
          <w:rFonts w:eastAsia="Arial"/>
        </w:rPr>
      </w:pPr>
      <w:r w:rsidRPr="00F913B6">
        <w:rPr>
          <w:rFonts w:ascii="Arial" w:eastAsia="Arial" w:hAnsi="Arial" w:hint="cs"/>
          <w:b/>
          <w:bCs/>
          <w:color w:val="000000"/>
          <w:sz w:val="24"/>
          <w:rtl/>
        </w:rPr>
        <w:t>آشنایی</w:t>
      </w:r>
      <w:r>
        <w:rPr>
          <w:rFonts w:ascii="Arial" w:eastAsia="Arial" w:hAnsi="Arial" w:hint="cs"/>
          <w:b/>
          <w:bCs/>
          <w:color w:val="000000"/>
          <w:sz w:val="24"/>
          <w:rtl/>
        </w:rPr>
        <w:t xml:space="preserve"> با</w:t>
      </w:r>
      <w:r>
        <w:rPr>
          <w:rFonts w:hint="cs"/>
          <w:rtl/>
        </w:rPr>
        <w:t xml:space="preserve"> </w:t>
      </w:r>
      <w:r>
        <w:rPr>
          <w:rFonts w:ascii="Arial" w:eastAsia="Arial" w:hAnsi="Arial" w:hint="cs"/>
          <w:b/>
          <w:bCs/>
          <w:color w:val="000000"/>
          <w:sz w:val="24"/>
          <w:rtl/>
        </w:rPr>
        <w:t>مداخلات</w:t>
      </w:r>
      <w:r w:rsidRPr="00214236">
        <w:rPr>
          <w:rFonts w:ascii="Arial" w:eastAsia="Arial" w:hAnsi="Arial" w:hint="cs"/>
          <w:b/>
          <w:bCs/>
          <w:color w:val="000000"/>
          <w:sz w:val="24"/>
          <w:rtl/>
        </w:rPr>
        <w:t xml:space="preserve"> پیشگیری از مصرف مواد</w:t>
      </w:r>
    </w:p>
    <w:p w:rsidR="003F04E1" w:rsidRPr="00F913B6" w:rsidRDefault="003F04E1" w:rsidP="003F04E1">
      <w:pPr>
        <w:pStyle w:val="a0"/>
        <w:rPr>
          <w:rFonts w:eastAsia="Arial"/>
        </w:rPr>
      </w:pPr>
      <w:r w:rsidRPr="00F913B6">
        <w:rPr>
          <w:rFonts w:eastAsia="Arial" w:hint="cs"/>
          <w:rtl/>
        </w:rPr>
        <w:t>ارتقاء مهارت</w:t>
      </w:r>
      <w:r>
        <w:rPr>
          <w:rFonts w:eastAsia="Arial" w:hint="cs"/>
          <w:rtl/>
        </w:rPr>
        <w:t xml:space="preserve">‌های </w:t>
      </w:r>
      <w:r w:rsidRPr="00F913B6">
        <w:rPr>
          <w:rFonts w:eastAsia="Arial" w:hint="cs"/>
          <w:rtl/>
        </w:rPr>
        <w:t>عموم مردم</w:t>
      </w:r>
      <w:r>
        <w:rPr>
          <w:rFonts w:eastAsia="Arial" w:hint="cs"/>
          <w:rtl/>
        </w:rPr>
        <w:t xml:space="preserve"> در برخورد با مسائل و مشکلات </w:t>
      </w:r>
      <w:r w:rsidRPr="00F913B6">
        <w:rPr>
          <w:rFonts w:eastAsia="Arial" w:hint="cs"/>
          <w:rtl/>
        </w:rPr>
        <w:t xml:space="preserve">زندگی </w:t>
      </w:r>
    </w:p>
    <w:p w:rsidR="003F04E1" w:rsidRPr="00F913B6" w:rsidRDefault="003F04E1" w:rsidP="003F04E1">
      <w:pPr>
        <w:pStyle w:val="a0"/>
        <w:rPr>
          <w:rFonts w:eastAsia="Arial"/>
        </w:rPr>
      </w:pPr>
      <w:r w:rsidRPr="00F913B6">
        <w:rPr>
          <w:rFonts w:eastAsia="Arial" w:hint="cs"/>
          <w:rtl/>
        </w:rPr>
        <w:t>ارتقاء مهارت</w:t>
      </w:r>
      <w:r>
        <w:rPr>
          <w:rFonts w:eastAsia="Arial" w:hint="cs"/>
          <w:rtl/>
        </w:rPr>
        <w:t xml:space="preserve">‌های </w:t>
      </w:r>
      <w:r w:rsidRPr="00F913B6">
        <w:rPr>
          <w:rFonts w:eastAsia="Arial" w:hint="cs"/>
          <w:rtl/>
        </w:rPr>
        <w:t>عموم</w:t>
      </w:r>
      <w:r>
        <w:rPr>
          <w:rFonts w:eastAsia="Arial" w:hint="cs"/>
          <w:rtl/>
        </w:rPr>
        <w:t xml:space="preserve"> مردم در زمینه تربیت صحیح فرزندان</w:t>
      </w:r>
      <w:r w:rsidRPr="00F913B6">
        <w:rPr>
          <w:rFonts w:eastAsia="Arial" w:hint="cs"/>
          <w:rtl/>
        </w:rPr>
        <w:t xml:space="preserve"> </w:t>
      </w:r>
    </w:p>
    <w:p w:rsidR="003F04E1" w:rsidRPr="00F152A2" w:rsidRDefault="003F04E1" w:rsidP="003F04E1">
      <w:pPr>
        <w:pStyle w:val="a0"/>
        <w:rPr>
          <w:rFonts w:eastAsia="Arial"/>
        </w:rPr>
      </w:pPr>
      <w:r w:rsidRPr="00F913B6">
        <w:rPr>
          <w:rFonts w:eastAsia="Arial" w:hint="cs"/>
          <w:rtl/>
        </w:rPr>
        <w:t>ارتقاء مهارت</w:t>
      </w:r>
      <w:r>
        <w:rPr>
          <w:rFonts w:eastAsia="Arial" w:hint="cs"/>
          <w:rtl/>
        </w:rPr>
        <w:t xml:space="preserve">‌های </w:t>
      </w:r>
      <w:r w:rsidRPr="00F913B6">
        <w:rPr>
          <w:rFonts w:eastAsia="Arial" w:hint="cs"/>
          <w:rtl/>
        </w:rPr>
        <w:t>ارتباطی بین والد و کودک</w:t>
      </w:r>
    </w:p>
    <w:p w:rsidR="003F04E1" w:rsidRPr="00F152A2" w:rsidRDefault="003F04E1" w:rsidP="003F04E1">
      <w:pPr>
        <w:pStyle w:val="a0"/>
        <w:rPr>
          <w:rFonts w:eastAsia="Arial"/>
        </w:rPr>
      </w:pPr>
      <w:r w:rsidRPr="00F152A2">
        <w:rPr>
          <w:rFonts w:eastAsia="Arial" w:hint="cs"/>
          <w:rtl/>
        </w:rPr>
        <w:t xml:space="preserve">آشنایی جامعه با فاکتورهای خطر و </w:t>
      </w:r>
      <w:r>
        <w:rPr>
          <w:rFonts w:eastAsia="Arial" w:hint="cs"/>
          <w:rtl/>
          <w:lang w:bidi="fa-IR"/>
        </w:rPr>
        <w:t xml:space="preserve">فاکتورهای </w:t>
      </w:r>
      <w:r w:rsidRPr="00F152A2">
        <w:rPr>
          <w:rFonts w:eastAsia="Arial" w:hint="cs"/>
          <w:rtl/>
        </w:rPr>
        <w:t>محافظتی ابتلاء به آسیب</w:t>
      </w:r>
      <w:r>
        <w:rPr>
          <w:rFonts w:eastAsia="Arial" w:hint="cs"/>
          <w:rtl/>
        </w:rPr>
        <w:t xml:space="preserve">‌های </w:t>
      </w:r>
      <w:r w:rsidRPr="00F152A2">
        <w:rPr>
          <w:rFonts w:eastAsia="Arial" w:hint="cs"/>
          <w:rtl/>
        </w:rPr>
        <w:t xml:space="preserve">اجتماعی </w:t>
      </w:r>
    </w:p>
    <w:p w:rsidR="003F04E1" w:rsidRPr="001B79D3" w:rsidRDefault="003F04E1" w:rsidP="003F04E1">
      <w:pPr>
        <w:pStyle w:val="a3"/>
        <w:rPr>
          <w:rtl/>
        </w:rPr>
      </w:pPr>
      <w:r w:rsidRPr="00F913B6">
        <w:rPr>
          <w:rtl/>
        </w:rPr>
        <w:t>به</w:t>
      </w:r>
      <w:r w:rsidRPr="00F913B6">
        <w:t xml:space="preserve"> </w:t>
      </w:r>
      <w:r w:rsidRPr="00F913B6">
        <w:rPr>
          <w:rtl/>
        </w:rPr>
        <w:t>طور</w:t>
      </w:r>
      <w:r w:rsidRPr="00F913B6">
        <w:t xml:space="preserve"> </w:t>
      </w:r>
      <w:r w:rsidRPr="00F913B6">
        <w:rPr>
          <w:rtl/>
        </w:rPr>
        <w:t>خلاصه</w:t>
      </w:r>
      <w:r>
        <w:rPr>
          <w:rtl/>
        </w:rPr>
        <w:t xml:space="preserve"> مي‌</w:t>
      </w:r>
      <w:r w:rsidRPr="00F913B6">
        <w:rPr>
          <w:rtl/>
        </w:rPr>
        <w:t>توان</w:t>
      </w:r>
      <w:r w:rsidRPr="00F913B6">
        <w:t xml:space="preserve"> </w:t>
      </w:r>
      <w:r w:rsidRPr="00F913B6">
        <w:rPr>
          <w:rtl/>
        </w:rPr>
        <w:t>گفت</w:t>
      </w:r>
      <w:r w:rsidRPr="00F913B6">
        <w:t xml:space="preserve"> </w:t>
      </w:r>
      <w:r w:rsidRPr="00F913B6">
        <w:rPr>
          <w:rtl/>
        </w:rPr>
        <w:t>هدف</w:t>
      </w:r>
      <w:r w:rsidRPr="00F913B6">
        <w:t xml:space="preserve"> </w:t>
      </w:r>
      <w:r w:rsidRPr="00F913B6">
        <w:rPr>
          <w:rtl/>
        </w:rPr>
        <w:t>از</w:t>
      </w:r>
      <w:r w:rsidRPr="00F913B6">
        <w:t xml:space="preserve"> </w:t>
      </w:r>
      <w:r w:rsidRPr="00F913B6">
        <w:rPr>
          <w:rtl/>
        </w:rPr>
        <w:t>آموزش</w:t>
      </w:r>
      <w:r w:rsidRPr="00F913B6">
        <w:t xml:space="preserve"> </w:t>
      </w:r>
      <w:r>
        <w:rPr>
          <w:rFonts w:hint="cs"/>
          <w:rtl/>
        </w:rPr>
        <w:t xml:space="preserve">در حوزه </w:t>
      </w:r>
      <w:r w:rsidRPr="00F913B6">
        <w:rPr>
          <w:rtl/>
        </w:rPr>
        <w:t>سلامت</w:t>
      </w:r>
      <w:r w:rsidRPr="00F913B6">
        <w:t xml:space="preserve"> </w:t>
      </w:r>
      <w:r w:rsidRPr="00F913B6">
        <w:rPr>
          <w:rtl/>
        </w:rPr>
        <w:t>روان</w:t>
      </w:r>
      <w:r>
        <w:rPr>
          <w:rFonts w:hint="cs"/>
          <w:rtl/>
        </w:rPr>
        <w:t>ی، اجتماعی و اعتیاد</w:t>
      </w:r>
      <w:r w:rsidRPr="00F913B6">
        <w:t xml:space="preserve"> </w:t>
      </w:r>
      <w:r w:rsidRPr="00F913B6">
        <w:rPr>
          <w:rtl/>
        </w:rPr>
        <w:t>عبارت</w:t>
      </w:r>
      <w:r w:rsidRPr="00F913B6">
        <w:t xml:space="preserve"> </w:t>
      </w:r>
      <w:r w:rsidRPr="00F913B6">
        <w:rPr>
          <w:rtl/>
        </w:rPr>
        <w:t>است</w:t>
      </w:r>
      <w:r w:rsidRPr="00F913B6">
        <w:t xml:space="preserve"> </w:t>
      </w:r>
      <w:r w:rsidRPr="00F913B6">
        <w:rPr>
          <w:rtl/>
        </w:rPr>
        <w:t>از</w:t>
      </w:r>
      <w:r w:rsidRPr="00F913B6">
        <w:rPr>
          <w:rFonts w:hint="cs"/>
          <w:rtl/>
        </w:rPr>
        <w:t xml:space="preserve"> ارائه پیام</w:t>
      </w:r>
      <w:r>
        <w:rPr>
          <w:rFonts w:hint="cs"/>
          <w:rtl/>
        </w:rPr>
        <w:t xml:space="preserve">‌های </w:t>
      </w:r>
      <w:r w:rsidRPr="00F913B6">
        <w:rPr>
          <w:rFonts w:hint="cs"/>
          <w:rtl/>
        </w:rPr>
        <w:t xml:space="preserve">بهداشتی با هدف ارتقاء آگاهی </w:t>
      </w:r>
      <w:r w:rsidRPr="00F913B6">
        <w:rPr>
          <w:rtl/>
        </w:rPr>
        <w:t>مردم</w:t>
      </w:r>
      <w:r w:rsidRPr="00F913B6">
        <w:t xml:space="preserve"> </w:t>
      </w:r>
      <w:r w:rsidRPr="00F913B6">
        <w:rPr>
          <w:rFonts w:hint="cs"/>
          <w:rtl/>
        </w:rPr>
        <w:t>در زمینه سلامت</w:t>
      </w:r>
      <w:r w:rsidRPr="00F913B6">
        <w:t xml:space="preserve"> </w:t>
      </w:r>
      <w:r w:rsidRPr="00F913B6">
        <w:rPr>
          <w:rtl/>
        </w:rPr>
        <w:t>روان</w:t>
      </w:r>
      <w:r w:rsidRPr="00F913B6">
        <w:rPr>
          <w:rFonts w:hint="cs"/>
          <w:rtl/>
        </w:rPr>
        <w:t xml:space="preserve"> </w:t>
      </w:r>
      <w:r>
        <w:rPr>
          <w:rFonts w:hint="cs"/>
          <w:rtl/>
        </w:rPr>
        <w:t xml:space="preserve">و اعتیاد </w:t>
      </w:r>
      <w:r w:rsidRPr="00F913B6">
        <w:rPr>
          <w:rFonts w:hint="cs"/>
          <w:rtl/>
        </w:rPr>
        <w:t>و بهبود کیفیت زندگی</w:t>
      </w:r>
      <w:r>
        <w:rPr>
          <w:rFonts w:hint="cs"/>
          <w:rtl/>
        </w:rPr>
        <w:t xml:space="preserve"> است </w:t>
      </w:r>
      <w:r w:rsidRPr="001B79D3">
        <w:rPr>
          <w:rFonts w:hint="cs"/>
          <w:rtl/>
        </w:rPr>
        <w:t xml:space="preserve">و </w:t>
      </w:r>
      <w:r>
        <w:rPr>
          <w:rFonts w:hint="cs"/>
          <w:rtl/>
        </w:rPr>
        <w:t xml:space="preserve">همچنین </w:t>
      </w:r>
      <w:r w:rsidRPr="001B79D3">
        <w:rPr>
          <w:rFonts w:hint="cs"/>
          <w:rtl/>
        </w:rPr>
        <w:t>برحذر</w:t>
      </w:r>
      <w:r>
        <w:rPr>
          <w:rFonts w:hint="cs"/>
          <w:rtl/>
        </w:rPr>
        <w:t xml:space="preserve"> </w:t>
      </w:r>
      <w:r w:rsidRPr="001B79D3">
        <w:rPr>
          <w:rFonts w:hint="cs"/>
          <w:rtl/>
        </w:rPr>
        <w:t xml:space="preserve">داشتن آنها از خطراتی  است که </w:t>
      </w:r>
      <w:r>
        <w:rPr>
          <w:rFonts w:hint="cs"/>
          <w:rtl/>
        </w:rPr>
        <w:t xml:space="preserve">سلامت آنها </w:t>
      </w:r>
      <w:r w:rsidRPr="001B79D3">
        <w:rPr>
          <w:rFonts w:hint="cs"/>
          <w:rtl/>
        </w:rPr>
        <w:t>را تهدید</w:t>
      </w:r>
      <w:r>
        <w:rPr>
          <w:rFonts w:hint="cs"/>
          <w:rtl/>
        </w:rPr>
        <w:t xml:space="preserve"> می‌</w:t>
      </w:r>
      <w:r w:rsidRPr="001B79D3">
        <w:rPr>
          <w:rFonts w:hint="cs"/>
          <w:rtl/>
        </w:rPr>
        <w:t>کند.</w:t>
      </w:r>
    </w:p>
    <w:p w:rsidR="003F04E1" w:rsidRPr="00F913B6" w:rsidRDefault="003F04E1" w:rsidP="003F04E1">
      <w:pPr>
        <w:pStyle w:val="a3"/>
      </w:pPr>
      <w:r w:rsidRPr="00F913B6">
        <w:rPr>
          <w:rFonts w:hint="cs"/>
          <w:rtl/>
        </w:rPr>
        <w:t xml:space="preserve">عدم آگاهی مردم در خصوص اختلالات روانپزشکی و مشکلات رفتاری </w:t>
      </w:r>
      <w:r>
        <w:rPr>
          <w:rFonts w:hint="cs"/>
          <w:rtl/>
        </w:rPr>
        <w:t>منجر به بروز واکنش</w:t>
      </w:r>
      <w:r>
        <w:rPr>
          <w:rtl/>
        </w:rPr>
        <w:softHyphen/>
      </w:r>
      <w:r w:rsidRPr="00F913B6">
        <w:rPr>
          <w:rFonts w:hint="cs"/>
          <w:rtl/>
        </w:rPr>
        <w:t>های غیرتخصصی برای رفع مس</w:t>
      </w:r>
      <w:r>
        <w:rPr>
          <w:rFonts w:hint="cs"/>
          <w:rtl/>
        </w:rPr>
        <w:t>أ</w:t>
      </w:r>
      <w:r w:rsidRPr="00F913B6">
        <w:rPr>
          <w:rFonts w:hint="cs"/>
          <w:rtl/>
        </w:rPr>
        <w:t xml:space="preserve">له </w:t>
      </w:r>
      <w:r>
        <w:rPr>
          <w:rFonts w:hint="cs"/>
          <w:rtl/>
        </w:rPr>
        <w:t>می</w:t>
      </w:r>
      <w:r>
        <w:rPr>
          <w:rtl/>
        </w:rPr>
        <w:softHyphen/>
      </w:r>
      <w:r w:rsidRPr="00F913B6">
        <w:rPr>
          <w:rFonts w:hint="cs"/>
          <w:rtl/>
        </w:rPr>
        <w:t>گردد. از جمله باورهای غلط در زمینه اختلالات رفتاری و روانپزشکی، مرا</w:t>
      </w:r>
      <w:r>
        <w:rPr>
          <w:rFonts w:hint="cs"/>
          <w:rtl/>
        </w:rPr>
        <w:t xml:space="preserve">جعه به دعا نویس، سرزنش و نصیحت </w:t>
      </w:r>
      <w:r w:rsidRPr="00F913B6">
        <w:rPr>
          <w:rFonts w:hint="cs"/>
          <w:rtl/>
        </w:rPr>
        <w:t>یا</w:t>
      </w:r>
      <w:r>
        <w:rPr>
          <w:rFonts w:hint="cs"/>
          <w:rtl/>
        </w:rPr>
        <w:t>... برای حل مشکل می</w:t>
      </w:r>
      <w:r>
        <w:rPr>
          <w:rtl/>
        </w:rPr>
        <w:softHyphen/>
      </w:r>
      <w:r w:rsidRPr="00F913B6">
        <w:rPr>
          <w:rFonts w:hint="cs"/>
          <w:rtl/>
        </w:rPr>
        <w:t>باشد. نبود آگاهی منجر به ت</w:t>
      </w:r>
      <w:r>
        <w:rPr>
          <w:rFonts w:hint="cs"/>
          <w:rtl/>
        </w:rPr>
        <w:t>أ</w:t>
      </w:r>
      <w:r w:rsidRPr="00F913B6">
        <w:rPr>
          <w:rFonts w:hint="cs"/>
          <w:rtl/>
        </w:rPr>
        <w:t>خیر در شروع درمان و تشدید علائم می</w:t>
      </w:r>
      <w:r>
        <w:rPr>
          <w:rtl/>
        </w:rPr>
        <w:softHyphen/>
      </w:r>
      <w:r w:rsidRPr="00F913B6">
        <w:rPr>
          <w:rFonts w:hint="cs"/>
          <w:rtl/>
        </w:rPr>
        <w:t xml:space="preserve">گردد. </w:t>
      </w:r>
      <w:r>
        <w:rPr>
          <w:rFonts w:hint="cs"/>
          <w:rtl/>
        </w:rPr>
        <w:t>ارائه آموزش</w:t>
      </w:r>
      <w:r>
        <w:rPr>
          <w:rtl/>
        </w:rPr>
        <w:softHyphen/>
      </w:r>
      <w:r w:rsidRPr="00F913B6">
        <w:rPr>
          <w:rFonts w:hint="cs"/>
          <w:rtl/>
        </w:rPr>
        <w:t>های مناسب به جا</w:t>
      </w:r>
      <w:r>
        <w:rPr>
          <w:rFonts w:hint="cs"/>
          <w:rtl/>
        </w:rPr>
        <w:t>معه نه تنها مانع تشدید علائم می</w:t>
      </w:r>
      <w:r>
        <w:rPr>
          <w:rtl/>
        </w:rPr>
        <w:softHyphen/>
      </w:r>
      <w:r w:rsidRPr="00F913B6">
        <w:rPr>
          <w:rFonts w:hint="cs"/>
          <w:rtl/>
        </w:rPr>
        <w:t>گردد</w:t>
      </w:r>
      <w:r>
        <w:rPr>
          <w:rFonts w:hint="cs"/>
          <w:rtl/>
        </w:rPr>
        <w:t>،</w:t>
      </w:r>
      <w:r w:rsidRPr="00F913B6">
        <w:rPr>
          <w:rFonts w:hint="cs"/>
          <w:rtl/>
        </w:rPr>
        <w:t xml:space="preserve"> بلکه تا حدودی نیز بر بهبود سریع</w:t>
      </w:r>
      <w:r>
        <w:rPr>
          <w:rtl/>
        </w:rPr>
        <w:softHyphen/>
      </w:r>
      <w:r w:rsidRPr="00F913B6">
        <w:rPr>
          <w:rFonts w:hint="cs"/>
          <w:rtl/>
        </w:rPr>
        <w:t xml:space="preserve">تر و عوارض کمتر </w:t>
      </w:r>
      <w:r>
        <w:rPr>
          <w:rFonts w:hint="cs"/>
          <w:rtl/>
        </w:rPr>
        <w:t>اختلالات و مشکلات اثر می</w:t>
      </w:r>
      <w:r>
        <w:rPr>
          <w:rtl/>
        </w:rPr>
        <w:softHyphen/>
      </w:r>
      <w:r w:rsidRPr="00F913B6">
        <w:rPr>
          <w:rFonts w:hint="cs"/>
          <w:rtl/>
        </w:rPr>
        <w:t xml:space="preserve">گذارد.  </w:t>
      </w:r>
    </w:p>
    <w:p w:rsidR="003F04E1" w:rsidRPr="00F913B6" w:rsidRDefault="003F04E1" w:rsidP="003F04E1">
      <w:pPr>
        <w:pStyle w:val="a3"/>
      </w:pPr>
      <w:r w:rsidRPr="00F913B6">
        <w:rPr>
          <w:rtl/>
        </w:rPr>
        <w:t>بیشتر</w:t>
      </w:r>
      <w:r w:rsidRPr="00F913B6">
        <w:t xml:space="preserve"> </w:t>
      </w:r>
      <w:r w:rsidRPr="00F913B6">
        <w:rPr>
          <w:rtl/>
        </w:rPr>
        <w:t>مردم</w:t>
      </w:r>
      <w:r w:rsidRPr="00F913B6">
        <w:t xml:space="preserve"> </w:t>
      </w:r>
      <w:r>
        <w:rPr>
          <w:rtl/>
        </w:rPr>
        <w:t>نم</w:t>
      </w:r>
      <w:r>
        <w:rPr>
          <w:rFonts w:hint="cs"/>
          <w:rtl/>
        </w:rPr>
        <w:t>ی</w:t>
      </w:r>
      <w:r>
        <w:rPr>
          <w:rtl/>
        </w:rPr>
        <w:softHyphen/>
      </w:r>
      <w:r w:rsidRPr="00F913B6">
        <w:rPr>
          <w:rtl/>
        </w:rPr>
        <w:t>دانند</w:t>
      </w:r>
      <w:r w:rsidRPr="00F913B6">
        <w:t xml:space="preserve"> </w:t>
      </w:r>
      <w:r w:rsidRPr="00F913B6">
        <w:rPr>
          <w:rtl/>
        </w:rPr>
        <w:t>که</w:t>
      </w:r>
      <w:r w:rsidRPr="00F913B6">
        <w:t xml:space="preserve"> </w:t>
      </w:r>
      <w:r w:rsidRPr="00F913B6">
        <w:rPr>
          <w:rtl/>
        </w:rPr>
        <w:t>امروزه</w:t>
      </w:r>
      <w:r w:rsidRPr="00F913B6">
        <w:t xml:space="preserve"> </w:t>
      </w:r>
      <w:r w:rsidRPr="00F913B6">
        <w:rPr>
          <w:rFonts w:hint="cs"/>
          <w:rtl/>
        </w:rPr>
        <w:t>بسیاری از اختلالات روانپزشکی</w:t>
      </w:r>
      <w:r w:rsidRPr="00F913B6">
        <w:t xml:space="preserve"> </w:t>
      </w:r>
      <w:r w:rsidRPr="00F913B6">
        <w:rPr>
          <w:rtl/>
        </w:rPr>
        <w:t>درمان</w:t>
      </w:r>
      <w:r w:rsidRPr="00F913B6">
        <w:t xml:space="preserve"> </w:t>
      </w:r>
      <w:r w:rsidRPr="00F913B6">
        <w:rPr>
          <w:rtl/>
        </w:rPr>
        <w:t>دارند</w:t>
      </w:r>
      <w:r w:rsidRPr="00F913B6">
        <w:t xml:space="preserve"> </w:t>
      </w:r>
      <w:r w:rsidRPr="00F913B6">
        <w:rPr>
          <w:rtl/>
        </w:rPr>
        <w:t>و</w:t>
      </w:r>
      <w:r w:rsidRPr="00F913B6">
        <w:t xml:space="preserve"> </w:t>
      </w:r>
      <w:r w:rsidRPr="00F913B6">
        <w:rPr>
          <w:rtl/>
        </w:rPr>
        <w:t>در</w:t>
      </w:r>
      <w:r w:rsidRPr="00F913B6">
        <w:t xml:space="preserve"> </w:t>
      </w:r>
      <w:r w:rsidRPr="00F913B6">
        <w:rPr>
          <w:rtl/>
        </w:rPr>
        <w:t>بسیاری</w:t>
      </w:r>
      <w:r w:rsidRPr="00F913B6">
        <w:t xml:space="preserve"> </w:t>
      </w:r>
      <w:r w:rsidRPr="00F913B6">
        <w:rPr>
          <w:rtl/>
        </w:rPr>
        <w:t>از</w:t>
      </w:r>
      <w:r w:rsidRPr="00F913B6">
        <w:t xml:space="preserve"> </w:t>
      </w:r>
      <w:r w:rsidRPr="00F913B6">
        <w:rPr>
          <w:rtl/>
        </w:rPr>
        <w:t>موارد</w:t>
      </w:r>
      <w:r w:rsidRPr="00F913B6">
        <w:t xml:space="preserve"> </w:t>
      </w:r>
      <w:r w:rsidRPr="00F913B6">
        <w:rPr>
          <w:rtl/>
        </w:rPr>
        <w:t>قابل</w:t>
      </w:r>
      <w:r w:rsidRPr="00F913B6">
        <w:t xml:space="preserve"> </w:t>
      </w:r>
      <w:r w:rsidRPr="00F913B6">
        <w:rPr>
          <w:rtl/>
        </w:rPr>
        <w:t>پیشگیری</w:t>
      </w:r>
      <w:r w:rsidRPr="00F913B6">
        <w:t xml:space="preserve"> </w:t>
      </w:r>
      <w:r>
        <w:rPr>
          <w:rFonts w:hint="cs"/>
          <w:rtl/>
        </w:rPr>
        <w:t xml:space="preserve">هستند. </w:t>
      </w:r>
      <w:r w:rsidRPr="00F913B6">
        <w:rPr>
          <w:rFonts w:hint="cs"/>
          <w:rtl/>
        </w:rPr>
        <w:t>استفاده از درمان</w:t>
      </w:r>
      <w:r>
        <w:rPr>
          <w:rFonts w:hint="cs"/>
          <w:rtl/>
        </w:rPr>
        <w:t xml:space="preserve">‌های </w:t>
      </w:r>
      <w:r w:rsidRPr="00F913B6">
        <w:rPr>
          <w:rFonts w:hint="cs"/>
          <w:rtl/>
        </w:rPr>
        <w:t>دارویی و روانشناختی</w:t>
      </w:r>
      <w:r>
        <w:rPr>
          <w:rFonts w:hint="cs"/>
          <w:rtl/>
        </w:rPr>
        <w:t xml:space="preserve"> می‌</w:t>
      </w:r>
      <w:r w:rsidRPr="00F913B6">
        <w:rPr>
          <w:rFonts w:hint="cs"/>
          <w:rtl/>
        </w:rPr>
        <w:t>تواند از عود بیماری جلوگیری نموده و به بهبود بیمار کمک نماید. همینطور ارائه آموزش</w:t>
      </w:r>
      <w:r>
        <w:rPr>
          <w:rtl/>
        </w:rPr>
        <w:softHyphen/>
      </w:r>
      <w:r w:rsidRPr="00F913B6">
        <w:rPr>
          <w:rFonts w:hint="cs"/>
          <w:rtl/>
        </w:rPr>
        <w:t>های مناسب نیز از عوامل پیشگیری</w:t>
      </w:r>
      <w:r>
        <w:rPr>
          <w:rFonts w:hint="cs"/>
          <w:rtl/>
        </w:rPr>
        <w:t xml:space="preserve">‌کننده </w:t>
      </w:r>
      <w:r w:rsidRPr="00F913B6">
        <w:rPr>
          <w:rFonts w:hint="cs"/>
          <w:rtl/>
        </w:rPr>
        <w:t>ا</w:t>
      </w:r>
      <w:r>
        <w:rPr>
          <w:rFonts w:hint="cs"/>
          <w:rtl/>
        </w:rPr>
        <w:t>ز ایجاد اختلالات و کاهش آسیب می</w:t>
      </w:r>
      <w:r>
        <w:rPr>
          <w:rtl/>
        </w:rPr>
        <w:softHyphen/>
      </w:r>
      <w:r w:rsidRPr="00F913B6">
        <w:rPr>
          <w:rFonts w:hint="cs"/>
          <w:rtl/>
        </w:rPr>
        <w:t xml:space="preserve">باشد. </w:t>
      </w:r>
    </w:p>
    <w:p w:rsidR="003F04E1" w:rsidRPr="00F913B6" w:rsidRDefault="003F04E1" w:rsidP="003F04E1">
      <w:pPr>
        <w:pStyle w:val="a3"/>
      </w:pPr>
      <w:r w:rsidRPr="00F913B6">
        <w:rPr>
          <w:rtl/>
        </w:rPr>
        <w:t>مردم</w:t>
      </w:r>
      <w:r w:rsidRPr="00F913B6">
        <w:t xml:space="preserve"> </w:t>
      </w:r>
      <w:r w:rsidRPr="00F913B6">
        <w:rPr>
          <w:rtl/>
        </w:rPr>
        <w:t>به</w:t>
      </w:r>
      <w:r w:rsidRPr="00F913B6">
        <w:t xml:space="preserve"> </w:t>
      </w:r>
      <w:r w:rsidRPr="00F913B6">
        <w:rPr>
          <w:rtl/>
        </w:rPr>
        <w:t>دليل</w:t>
      </w:r>
      <w:r w:rsidRPr="00F913B6">
        <w:t xml:space="preserve"> </w:t>
      </w:r>
      <w:r w:rsidRPr="00F913B6">
        <w:rPr>
          <w:rtl/>
        </w:rPr>
        <w:t>ترس</w:t>
      </w:r>
      <w:r w:rsidRPr="00F913B6">
        <w:t xml:space="preserve"> </w:t>
      </w:r>
      <w:r w:rsidRPr="00F913B6">
        <w:rPr>
          <w:rtl/>
        </w:rPr>
        <w:t>از</w:t>
      </w:r>
      <w:r w:rsidRPr="00F913B6">
        <w:t xml:space="preserve"> </w:t>
      </w:r>
      <w:r w:rsidRPr="00F913B6">
        <w:rPr>
          <w:rtl/>
        </w:rPr>
        <w:t>انگ</w:t>
      </w:r>
      <w:r w:rsidRPr="00F913B6">
        <w:t xml:space="preserve"> </w:t>
      </w:r>
      <w:r w:rsidRPr="00F913B6">
        <w:rPr>
          <w:rtl/>
        </w:rPr>
        <w:t>بيماري</w:t>
      </w:r>
      <w:r w:rsidRPr="00F913B6">
        <w:t xml:space="preserve"> </w:t>
      </w:r>
      <w:r w:rsidRPr="00F913B6">
        <w:rPr>
          <w:rtl/>
        </w:rPr>
        <w:t>روا</w:t>
      </w:r>
      <w:r>
        <w:rPr>
          <w:rFonts w:hint="cs"/>
          <w:rtl/>
        </w:rPr>
        <w:t>نپزشکی و آسیب</w:t>
      </w:r>
      <w:r>
        <w:rPr>
          <w:rtl/>
        </w:rPr>
        <w:softHyphen/>
      </w:r>
      <w:r>
        <w:rPr>
          <w:rFonts w:hint="cs"/>
          <w:rtl/>
        </w:rPr>
        <w:t>های اجتماعی</w:t>
      </w:r>
      <w:r w:rsidRPr="00F913B6">
        <w:t xml:space="preserve"> </w:t>
      </w:r>
      <w:r w:rsidRPr="00F913B6">
        <w:rPr>
          <w:rtl/>
        </w:rPr>
        <w:t>جهت</w:t>
      </w:r>
      <w:r w:rsidRPr="00F913B6">
        <w:t xml:space="preserve"> </w:t>
      </w:r>
      <w:r w:rsidRPr="00F913B6">
        <w:rPr>
          <w:rtl/>
        </w:rPr>
        <w:t>درمان</w:t>
      </w:r>
      <w:r>
        <w:rPr>
          <w:rFonts w:hint="cs"/>
          <w:rtl/>
        </w:rPr>
        <w:t xml:space="preserve"> و یا مشاوره به </w:t>
      </w:r>
      <w:r w:rsidRPr="00F913B6">
        <w:rPr>
          <w:rtl/>
        </w:rPr>
        <w:t>مراكز</w:t>
      </w:r>
      <w:r w:rsidRPr="00F913B6">
        <w:t xml:space="preserve"> </w:t>
      </w:r>
      <w:r w:rsidRPr="00F913B6">
        <w:rPr>
          <w:rtl/>
        </w:rPr>
        <w:t>درماني</w:t>
      </w:r>
      <w:r w:rsidRPr="00F913B6">
        <w:t xml:space="preserve"> </w:t>
      </w:r>
      <w:r w:rsidRPr="00F913B6">
        <w:rPr>
          <w:rtl/>
        </w:rPr>
        <w:t>مراجعه</w:t>
      </w:r>
      <w:r w:rsidRPr="00F913B6">
        <w:t xml:space="preserve"> </w:t>
      </w:r>
      <w:r w:rsidRPr="00F913B6">
        <w:rPr>
          <w:rtl/>
        </w:rPr>
        <w:t>نمي</w:t>
      </w:r>
      <w:r>
        <w:rPr>
          <w:rFonts w:hint="cs"/>
          <w:rtl/>
        </w:rPr>
        <w:softHyphen/>
      </w:r>
      <w:r w:rsidRPr="00F913B6">
        <w:rPr>
          <w:rtl/>
        </w:rPr>
        <w:t>كنند</w:t>
      </w:r>
      <w:r w:rsidRPr="00F913B6">
        <w:t xml:space="preserve"> </w:t>
      </w:r>
      <w:r w:rsidRPr="00F913B6">
        <w:rPr>
          <w:rtl/>
        </w:rPr>
        <w:t>و</w:t>
      </w:r>
      <w:r w:rsidRPr="00F913B6">
        <w:t xml:space="preserve"> </w:t>
      </w:r>
      <w:r w:rsidRPr="00F913B6">
        <w:rPr>
          <w:rtl/>
        </w:rPr>
        <w:t>بيماري</w:t>
      </w:r>
      <w:r>
        <w:rPr>
          <w:rFonts w:hint="cs"/>
          <w:rtl/>
        </w:rPr>
        <w:t xml:space="preserve"> و مشکلات</w:t>
      </w:r>
      <w:r w:rsidRPr="00F913B6">
        <w:t xml:space="preserve"> </w:t>
      </w:r>
      <w:r w:rsidRPr="00F913B6">
        <w:rPr>
          <w:rtl/>
        </w:rPr>
        <w:t>خود</w:t>
      </w:r>
      <w:r w:rsidRPr="00F913B6">
        <w:t xml:space="preserve"> </w:t>
      </w:r>
      <w:r w:rsidRPr="00F913B6">
        <w:rPr>
          <w:rtl/>
        </w:rPr>
        <w:t>را</w:t>
      </w:r>
      <w:r w:rsidRPr="00F913B6">
        <w:t xml:space="preserve"> </w:t>
      </w:r>
      <w:r w:rsidRPr="00F913B6">
        <w:rPr>
          <w:rtl/>
        </w:rPr>
        <w:t>از</w:t>
      </w:r>
      <w:r w:rsidRPr="00F913B6">
        <w:t xml:space="preserve"> </w:t>
      </w:r>
      <w:r w:rsidRPr="00F913B6">
        <w:rPr>
          <w:rtl/>
        </w:rPr>
        <w:t>ديگران</w:t>
      </w:r>
      <w:r w:rsidRPr="00F913B6">
        <w:t xml:space="preserve"> </w:t>
      </w:r>
      <w:r w:rsidRPr="00F913B6">
        <w:rPr>
          <w:rtl/>
        </w:rPr>
        <w:t>مخفي</w:t>
      </w:r>
      <w:r w:rsidRPr="00F913B6">
        <w:t xml:space="preserve"> </w:t>
      </w:r>
      <w:r>
        <w:rPr>
          <w:rtl/>
        </w:rPr>
        <w:t>م</w:t>
      </w:r>
      <w:r>
        <w:rPr>
          <w:rFonts w:hint="cs"/>
          <w:rtl/>
        </w:rPr>
        <w:t>ی</w:t>
      </w:r>
      <w:r>
        <w:rPr>
          <w:rtl/>
        </w:rPr>
        <w:softHyphen/>
      </w:r>
      <w:r w:rsidRPr="00F913B6">
        <w:rPr>
          <w:rtl/>
        </w:rPr>
        <w:t>كنند</w:t>
      </w:r>
      <w:r w:rsidRPr="00F913B6">
        <w:t xml:space="preserve">  </w:t>
      </w:r>
      <w:r w:rsidRPr="00F913B6">
        <w:rPr>
          <w:rtl/>
        </w:rPr>
        <w:t>و</w:t>
      </w:r>
      <w:r w:rsidRPr="00F913B6">
        <w:t xml:space="preserve"> </w:t>
      </w:r>
      <w:r w:rsidRPr="00F913B6">
        <w:rPr>
          <w:rtl/>
        </w:rPr>
        <w:t>یا</w:t>
      </w:r>
      <w:r w:rsidRPr="00F913B6">
        <w:t xml:space="preserve"> </w:t>
      </w:r>
      <w:r w:rsidRPr="00F913B6">
        <w:rPr>
          <w:rtl/>
        </w:rPr>
        <w:t>از</w:t>
      </w:r>
      <w:r w:rsidRPr="00F913B6">
        <w:t xml:space="preserve"> </w:t>
      </w:r>
      <w:r w:rsidRPr="00F913B6">
        <w:rPr>
          <w:rtl/>
        </w:rPr>
        <w:t>داروهای</w:t>
      </w:r>
      <w:r w:rsidRPr="00F913B6">
        <w:t xml:space="preserve"> </w:t>
      </w:r>
      <w:r w:rsidRPr="00F913B6">
        <w:rPr>
          <w:rtl/>
        </w:rPr>
        <w:t>اعصاب</w:t>
      </w:r>
      <w:r w:rsidRPr="00F913B6">
        <w:t xml:space="preserve"> </w:t>
      </w:r>
      <w:r w:rsidRPr="00F913B6">
        <w:rPr>
          <w:rtl/>
        </w:rPr>
        <w:t>و</w:t>
      </w:r>
      <w:r w:rsidRPr="00F913B6">
        <w:t xml:space="preserve"> </w:t>
      </w:r>
      <w:r w:rsidRPr="00F913B6">
        <w:rPr>
          <w:rtl/>
        </w:rPr>
        <w:t>روان</w:t>
      </w:r>
      <w:r w:rsidRPr="00F913B6">
        <w:t xml:space="preserve"> </w:t>
      </w:r>
      <w:r w:rsidRPr="00F913B6">
        <w:rPr>
          <w:rtl/>
        </w:rPr>
        <w:t>به</w:t>
      </w:r>
      <w:r w:rsidRPr="00F913B6">
        <w:t xml:space="preserve"> </w:t>
      </w:r>
      <w:r w:rsidRPr="00F913B6">
        <w:rPr>
          <w:rtl/>
        </w:rPr>
        <w:t>بهانه</w:t>
      </w:r>
      <w:r w:rsidRPr="00F913B6">
        <w:t xml:space="preserve"> </w:t>
      </w:r>
      <w:r w:rsidRPr="00F913B6">
        <w:rPr>
          <w:rtl/>
        </w:rPr>
        <w:t>اینکه</w:t>
      </w:r>
      <w:r w:rsidRPr="00F913B6">
        <w:t xml:space="preserve"> </w:t>
      </w:r>
      <w:r w:rsidRPr="00F913B6">
        <w:rPr>
          <w:rtl/>
        </w:rPr>
        <w:t>اعتیاد</w:t>
      </w:r>
      <w:r w:rsidRPr="00F913B6">
        <w:t xml:space="preserve"> </w:t>
      </w:r>
      <w:r>
        <w:rPr>
          <w:rtl/>
        </w:rPr>
        <w:t>م</w:t>
      </w:r>
      <w:r>
        <w:rPr>
          <w:rFonts w:hint="cs"/>
          <w:rtl/>
        </w:rPr>
        <w:t>ی</w:t>
      </w:r>
      <w:r>
        <w:rPr>
          <w:rtl/>
        </w:rPr>
        <w:softHyphen/>
      </w:r>
      <w:r w:rsidRPr="00F913B6">
        <w:rPr>
          <w:rtl/>
        </w:rPr>
        <w:t>دهند</w:t>
      </w:r>
      <w:r w:rsidRPr="00F913B6">
        <w:t xml:space="preserve"> </w:t>
      </w:r>
      <w:r w:rsidRPr="00F913B6">
        <w:rPr>
          <w:rtl/>
        </w:rPr>
        <w:t>می</w:t>
      </w:r>
      <w:r>
        <w:rPr>
          <w:rFonts w:hint="cs"/>
          <w:rtl/>
        </w:rPr>
        <w:softHyphen/>
      </w:r>
      <w:r w:rsidRPr="00F913B6">
        <w:rPr>
          <w:rtl/>
        </w:rPr>
        <w:t>ترسند</w:t>
      </w:r>
      <w:r w:rsidRPr="00F913B6">
        <w:t xml:space="preserve">  </w:t>
      </w:r>
      <w:r w:rsidRPr="00F913B6">
        <w:rPr>
          <w:rtl/>
        </w:rPr>
        <w:t>یا</w:t>
      </w:r>
      <w:r w:rsidRPr="00F913B6">
        <w:t xml:space="preserve"> </w:t>
      </w:r>
      <w:r w:rsidRPr="00F913B6">
        <w:rPr>
          <w:rtl/>
        </w:rPr>
        <w:t>انتظار</w:t>
      </w:r>
      <w:r w:rsidRPr="00F913B6">
        <w:t xml:space="preserve"> </w:t>
      </w:r>
      <w:r w:rsidRPr="00F913B6">
        <w:rPr>
          <w:rtl/>
        </w:rPr>
        <w:t>دارند</w:t>
      </w:r>
      <w:r w:rsidRPr="00F913B6">
        <w:t xml:space="preserve"> </w:t>
      </w:r>
      <w:r w:rsidRPr="00F913B6">
        <w:rPr>
          <w:rtl/>
        </w:rPr>
        <w:t>که</w:t>
      </w:r>
      <w:r w:rsidRPr="00F913B6">
        <w:t xml:space="preserve"> </w:t>
      </w:r>
      <w:r w:rsidRPr="00F913B6">
        <w:rPr>
          <w:rtl/>
        </w:rPr>
        <w:t>با</w:t>
      </w:r>
      <w:r w:rsidRPr="00F913B6">
        <w:t xml:space="preserve"> </w:t>
      </w:r>
      <w:r w:rsidRPr="00F913B6">
        <w:rPr>
          <w:rtl/>
        </w:rPr>
        <w:t>یک</w:t>
      </w:r>
      <w:r w:rsidRPr="00F913B6">
        <w:t xml:space="preserve"> </w:t>
      </w:r>
      <w:r w:rsidRPr="00F913B6">
        <w:rPr>
          <w:rtl/>
        </w:rPr>
        <w:t>بار</w:t>
      </w:r>
      <w:r w:rsidRPr="00F913B6">
        <w:t xml:space="preserve"> </w:t>
      </w:r>
      <w:r w:rsidRPr="00F913B6">
        <w:rPr>
          <w:rtl/>
        </w:rPr>
        <w:t>مراجعه</w:t>
      </w:r>
      <w:r w:rsidRPr="00F913B6">
        <w:t xml:space="preserve"> </w:t>
      </w:r>
      <w:r w:rsidRPr="00F913B6">
        <w:rPr>
          <w:rtl/>
        </w:rPr>
        <w:t>به</w:t>
      </w:r>
      <w:r w:rsidRPr="00F913B6">
        <w:t xml:space="preserve"> </w:t>
      </w:r>
      <w:r w:rsidRPr="00F913B6">
        <w:rPr>
          <w:rtl/>
        </w:rPr>
        <w:t>پزشک</w:t>
      </w:r>
      <w:r w:rsidRPr="00F913B6">
        <w:t xml:space="preserve"> </w:t>
      </w:r>
      <w:r w:rsidRPr="00F913B6">
        <w:rPr>
          <w:rtl/>
        </w:rPr>
        <w:t>و</w:t>
      </w:r>
      <w:r w:rsidRPr="00F913B6">
        <w:t xml:space="preserve"> </w:t>
      </w:r>
      <w:r w:rsidRPr="00F913B6">
        <w:rPr>
          <w:rtl/>
        </w:rPr>
        <w:t>یک</w:t>
      </w:r>
      <w:r w:rsidRPr="00F913B6">
        <w:t xml:space="preserve"> </w:t>
      </w:r>
      <w:r w:rsidRPr="00F913B6">
        <w:rPr>
          <w:rtl/>
        </w:rPr>
        <w:t>بار</w:t>
      </w:r>
      <w:r w:rsidRPr="00F913B6">
        <w:t xml:space="preserve"> </w:t>
      </w:r>
      <w:r w:rsidRPr="00F913B6">
        <w:rPr>
          <w:rtl/>
        </w:rPr>
        <w:t>دارو</w:t>
      </w:r>
      <w:r w:rsidRPr="00F913B6">
        <w:t xml:space="preserve"> </w:t>
      </w:r>
      <w:r w:rsidRPr="00F913B6">
        <w:rPr>
          <w:rtl/>
        </w:rPr>
        <w:t>گرفتن</w:t>
      </w:r>
      <w:r>
        <w:rPr>
          <w:rFonts w:hint="cs"/>
          <w:rtl/>
        </w:rPr>
        <w:t>،</w:t>
      </w:r>
      <w:r w:rsidRPr="00F913B6">
        <w:t xml:space="preserve"> </w:t>
      </w:r>
      <w:r w:rsidRPr="00F913B6">
        <w:rPr>
          <w:rtl/>
        </w:rPr>
        <w:t>بیماری</w:t>
      </w:r>
      <w:r w:rsidRPr="00F913B6">
        <w:t xml:space="preserve"> </w:t>
      </w:r>
      <w:r w:rsidRPr="00F913B6">
        <w:rPr>
          <w:rtl/>
        </w:rPr>
        <w:t>از</w:t>
      </w:r>
      <w:r w:rsidRPr="00F913B6">
        <w:t xml:space="preserve"> </w:t>
      </w:r>
      <w:r w:rsidRPr="00F913B6">
        <w:rPr>
          <w:rtl/>
        </w:rPr>
        <w:t>بین</w:t>
      </w:r>
      <w:r w:rsidRPr="00F913B6">
        <w:t xml:space="preserve"> </w:t>
      </w:r>
      <w:r w:rsidRPr="00F913B6">
        <w:rPr>
          <w:rtl/>
        </w:rPr>
        <w:t>برود</w:t>
      </w:r>
      <w:r w:rsidRPr="00F913B6">
        <w:rPr>
          <w:rFonts w:hint="cs"/>
          <w:rtl/>
        </w:rPr>
        <w:t>.</w:t>
      </w:r>
      <w:r w:rsidRPr="00F913B6">
        <w:t xml:space="preserve"> </w:t>
      </w:r>
      <w:r w:rsidRPr="00F913B6">
        <w:rPr>
          <w:rtl/>
        </w:rPr>
        <w:t>با</w:t>
      </w:r>
      <w:r>
        <w:rPr>
          <w:rFonts w:hint="cs"/>
          <w:rtl/>
        </w:rPr>
        <w:t xml:space="preserve"> ارائه</w:t>
      </w:r>
      <w:r w:rsidRPr="00F913B6">
        <w:t xml:space="preserve"> </w:t>
      </w:r>
      <w:r>
        <w:rPr>
          <w:rtl/>
        </w:rPr>
        <w:t>آموز</w:t>
      </w:r>
      <w:r>
        <w:rPr>
          <w:rFonts w:hint="cs"/>
          <w:rtl/>
        </w:rPr>
        <w:t>ش</w:t>
      </w:r>
      <w:r>
        <w:rPr>
          <w:rtl/>
        </w:rPr>
        <w:softHyphen/>
      </w:r>
      <w:r>
        <w:rPr>
          <w:rFonts w:hint="cs"/>
          <w:rtl/>
        </w:rPr>
        <w:t xml:space="preserve">های </w:t>
      </w:r>
      <w:r w:rsidRPr="00F913B6">
        <w:rPr>
          <w:rtl/>
        </w:rPr>
        <w:t>سلامت</w:t>
      </w:r>
      <w:r w:rsidRPr="00F913B6">
        <w:t xml:space="preserve"> </w:t>
      </w:r>
      <w:r w:rsidRPr="00F913B6">
        <w:rPr>
          <w:rtl/>
        </w:rPr>
        <w:t>روان</w:t>
      </w:r>
      <w:r w:rsidRPr="00F913B6">
        <w:t xml:space="preserve"> </w:t>
      </w:r>
      <w:r>
        <w:rPr>
          <w:rFonts w:hint="cs"/>
          <w:rtl/>
        </w:rPr>
        <w:t xml:space="preserve"> و ارتقاء سطح سواد سلامت آنها </w:t>
      </w:r>
      <w:r w:rsidRPr="00F913B6">
        <w:t xml:space="preserve"> </w:t>
      </w:r>
      <w:r w:rsidRPr="00F913B6">
        <w:rPr>
          <w:rtl/>
        </w:rPr>
        <w:t>می</w:t>
      </w:r>
      <w:r>
        <w:rPr>
          <w:rFonts w:hint="cs"/>
          <w:rtl/>
        </w:rPr>
        <w:softHyphen/>
      </w:r>
      <w:r w:rsidRPr="00F913B6">
        <w:rPr>
          <w:rtl/>
        </w:rPr>
        <w:t>توان</w:t>
      </w:r>
      <w:r w:rsidRPr="00F913B6">
        <w:rPr>
          <w:rFonts w:hint="cs"/>
          <w:rtl/>
        </w:rPr>
        <w:t xml:space="preserve"> به اصلاح </w:t>
      </w:r>
      <w:r w:rsidRPr="00F913B6">
        <w:rPr>
          <w:rtl/>
        </w:rPr>
        <w:t>باورها</w:t>
      </w:r>
      <w:r w:rsidRPr="00F913B6">
        <w:rPr>
          <w:rFonts w:hint="cs"/>
          <w:rtl/>
        </w:rPr>
        <w:t>ی غلط</w:t>
      </w:r>
      <w:r w:rsidRPr="00F913B6">
        <w:rPr>
          <w:rtl/>
        </w:rPr>
        <w:t>،</w:t>
      </w:r>
      <w:r w:rsidRPr="00F913B6">
        <w:t xml:space="preserve"> </w:t>
      </w:r>
      <w:r>
        <w:rPr>
          <w:rFonts w:hint="cs"/>
          <w:rtl/>
        </w:rPr>
        <w:t>ارتقاء سواد سلامت روان جامعه</w:t>
      </w:r>
      <w:r w:rsidRPr="00F913B6">
        <w:rPr>
          <w:rFonts w:hint="cs"/>
          <w:rtl/>
        </w:rPr>
        <w:t>، پیشگیری از اختلالات رفتاری و روانپزشکی و کاهش آسیب</w:t>
      </w:r>
      <w:r>
        <w:rPr>
          <w:rFonts w:hint="cs"/>
          <w:rtl/>
        </w:rPr>
        <w:t xml:space="preserve">‌های </w:t>
      </w:r>
      <w:r w:rsidRPr="00F913B6">
        <w:rPr>
          <w:rFonts w:hint="cs"/>
          <w:rtl/>
        </w:rPr>
        <w:t>اجتماعی پرداخت</w:t>
      </w:r>
      <w:r>
        <w:rPr>
          <w:rFonts w:hint="cs"/>
          <w:rtl/>
        </w:rPr>
        <w:t xml:space="preserve">. </w:t>
      </w:r>
    </w:p>
    <w:p w:rsidR="003F04E1" w:rsidRDefault="003F04E1" w:rsidP="003F04E1">
      <w:pPr>
        <w:pStyle w:val="a3"/>
        <w:rPr>
          <w:rtl/>
        </w:rPr>
      </w:pPr>
    </w:p>
    <w:p w:rsidR="003F04E1" w:rsidRDefault="003F04E1" w:rsidP="003F04E1">
      <w:pPr>
        <w:pStyle w:val="a1"/>
        <w:rPr>
          <w:rtl/>
        </w:rPr>
      </w:pPr>
      <w:bookmarkStart w:id="359" w:name="_Toc417907589"/>
      <w:bookmarkStart w:id="360" w:name="_Toc443922926"/>
      <w:r>
        <w:rPr>
          <w:rFonts w:hint="cs"/>
          <w:rtl/>
        </w:rPr>
        <w:t>چند مبحث مهم آموزشی</w:t>
      </w:r>
      <w:r w:rsidRPr="00D21ECE">
        <w:rPr>
          <w:rFonts w:hint="cs"/>
          <w:rtl/>
        </w:rPr>
        <w:t xml:space="preserve"> </w:t>
      </w:r>
      <w:r w:rsidRPr="00D21ECE">
        <w:rPr>
          <w:rtl/>
        </w:rPr>
        <w:t>در</w:t>
      </w:r>
      <w:r w:rsidRPr="00D21ECE">
        <w:t xml:space="preserve"> </w:t>
      </w:r>
      <w:r w:rsidRPr="00D21ECE">
        <w:rPr>
          <w:rFonts w:hint="cs"/>
          <w:rtl/>
        </w:rPr>
        <w:t xml:space="preserve"> حوزه </w:t>
      </w:r>
      <w:r w:rsidRPr="00D21ECE">
        <w:rPr>
          <w:rtl/>
        </w:rPr>
        <w:t>سلامت</w:t>
      </w:r>
      <w:r w:rsidRPr="00D21ECE">
        <w:t xml:space="preserve"> </w:t>
      </w:r>
      <w:r w:rsidRPr="00D21ECE">
        <w:rPr>
          <w:rtl/>
        </w:rPr>
        <w:t>روان</w:t>
      </w:r>
      <w:r>
        <w:rPr>
          <w:rFonts w:hint="cs"/>
          <w:rtl/>
        </w:rPr>
        <w:t>ی، اجتماعی و اعتیاد</w:t>
      </w:r>
      <w:bookmarkEnd w:id="359"/>
      <w:bookmarkEnd w:id="360"/>
    </w:p>
    <w:p w:rsidR="003F04E1" w:rsidRDefault="009E4C7E" w:rsidP="003F04E1">
      <w:pPr>
        <w:bidi w:val="0"/>
        <w:rPr>
          <w:rFonts w:ascii="BZar" w:cs="B Jadid"/>
          <w:color w:val="FF0000"/>
          <w:sz w:val="24"/>
          <w:szCs w:val="24"/>
          <w:rtl/>
        </w:rPr>
      </w:pPr>
      <w:r>
        <w:rPr>
          <w:rFonts w:ascii="BZar" w:cs="B Jadid"/>
          <w:noProof/>
          <w:color w:val="FF0000"/>
          <w:sz w:val="24"/>
          <w:szCs w:val="24"/>
          <w:rtl/>
          <w:lang w:bidi="ar-SA"/>
        </w:rPr>
        <mc:AlternateContent>
          <mc:Choice Requires="wps">
            <w:drawing>
              <wp:anchor distT="0" distB="0" distL="114300" distR="114300" simplePos="0" relativeHeight="251998208" behindDoc="0" locked="0" layoutInCell="1" allowOverlap="1">
                <wp:simplePos x="0" y="0"/>
                <wp:positionH relativeFrom="column">
                  <wp:posOffset>92075</wp:posOffset>
                </wp:positionH>
                <wp:positionV relativeFrom="paragraph">
                  <wp:posOffset>208915</wp:posOffset>
                </wp:positionV>
                <wp:extent cx="5152390" cy="5934075"/>
                <wp:effectExtent l="95885" t="96520" r="19050" b="27305"/>
                <wp:wrapNone/>
                <wp:docPr id="54"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2390" cy="5934075"/>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107763" dir="13500000" algn="ctr" rotWithShape="0">
                            <a:schemeClr val="accent2">
                              <a:lumMod val="50000"/>
                              <a:lumOff val="0"/>
                              <a:alpha val="50000"/>
                            </a:schemeClr>
                          </a:outerShdw>
                        </a:effectLst>
                      </wps:spPr>
                      <wps:txbx>
                        <w:txbxContent>
                          <w:p w:rsidR="00804AAE" w:rsidRPr="00311BC3" w:rsidRDefault="00804AAE" w:rsidP="003F04E1">
                            <w:pPr>
                              <w:jc w:val="lowKashida"/>
                              <w:rPr>
                                <w:rStyle w:val="Char1"/>
                                <w:b/>
                                <w:bCs/>
                                <w:color w:val="FFFFFF" w:themeColor="background1"/>
                                <w:rtl/>
                              </w:rPr>
                            </w:pPr>
                            <w:r w:rsidRPr="00311BC3">
                              <w:rPr>
                                <w:rStyle w:val="Char1"/>
                                <w:rFonts w:hint="cs"/>
                                <w:b/>
                                <w:bCs/>
                                <w:color w:val="FFFFFF" w:themeColor="background1"/>
                                <w:rtl/>
                              </w:rPr>
                              <w:t>آنچه</w:t>
                            </w:r>
                            <w:r w:rsidRPr="00311BC3">
                              <w:rPr>
                                <w:rStyle w:val="Char1"/>
                                <w:rFonts w:eastAsia="Calibri" w:hint="cs"/>
                                <w:b/>
                                <w:bCs/>
                                <w:color w:val="FFFFFF"/>
                                <w:rtl/>
                              </w:rPr>
                              <w:t xml:space="preserve"> در زمینه اختلالات روانپزشکی باید بدانی</w:t>
                            </w:r>
                          </w:p>
                          <w:p w:rsidR="00804AAE" w:rsidRPr="00311BC3" w:rsidRDefault="00804AAE" w:rsidP="003F04E1">
                            <w:pPr>
                              <w:pStyle w:val="a0"/>
                              <w:rPr>
                                <w:rFonts w:eastAsia="Arial"/>
                                <w:color w:val="FFFFFF"/>
                              </w:rPr>
                            </w:pPr>
                            <w:r w:rsidRPr="00311BC3">
                              <w:rPr>
                                <w:rFonts w:eastAsia="Arial"/>
                                <w:color w:val="FFFFFF"/>
                                <w:rtl/>
                              </w:rPr>
                              <w:t>افرادی</w:t>
                            </w:r>
                            <w:r w:rsidRPr="00311BC3">
                              <w:rPr>
                                <w:rFonts w:eastAsia="Arial"/>
                                <w:color w:val="FFFFFF"/>
                              </w:rPr>
                              <w:t xml:space="preserve"> </w:t>
                            </w:r>
                            <w:r w:rsidRPr="00311BC3">
                              <w:rPr>
                                <w:rFonts w:eastAsia="Arial"/>
                                <w:color w:val="FFFFFF"/>
                                <w:rtl/>
                              </w:rPr>
                              <w:t>که</w:t>
                            </w:r>
                            <w:r w:rsidRPr="00311BC3">
                              <w:rPr>
                                <w:rFonts w:eastAsia="Arial"/>
                                <w:color w:val="FFFFFF"/>
                              </w:rPr>
                              <w:t xml:space="preserve"> </w:t>
                            </w:r>
                            <w:r w:rsidRPr="00311BC3">
                              <w:rPr>
                                <w:rFonts w:eastAsia="Arial"/>
                                <w:color w:val="FFFFFF"/>
                                <w:rtl/>
                              </w:rPr>
                              <w:t>مبتلا</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اختلالات</w:t>
                            </w:r>
                            <w:r w:rsidRPr="00311BC3">
                              <w:rPr>
                                <w:rFonts w:eastAsia="Arial"/>
                                <w:color w:val="FFFFFF"/>
                              </w:rPr>
                              <w:t xml:space="preserve"> </w:t>
                            </w:r>
                            <w:r w:rsidRPr="00311BC3">
                              <w:rPr>
                                <w:rFonts w:eastAsia="Arial" w:hint="cs"/>
                                <w:color w:val="FFFFFF"/>
                                <w:rtl/>
                              </w:rPr>
                              <w:t>روانپزشکی</w:t>
                            </w:r>
                            <w:r w:rsidRPr="00311BC3">
                              <w:rPr>
                                <w:rFonts w:eastAsia="Arial"/>
                                <w:color w:val="FFFFFF"/>
                              </w:rPr>
                              <w:t xml:space="preserve"> </w:t>
                            </w:r>
                            <w:r w:rsidRPr="00311BC3">
                              <w:rPr>
                                <w:rFonts w:eastAsia="Arial"/>
                                <w:color w:val="FFFFFF"/>
                                <w:rtl/>
                              </w:rPr>
                              <w:t>هستن</w:t>
                            </w:r>
                            <w:r w:rsidRPr="00311BC3">
                              <w:rPr>
                                <w:rFonts w:eastAsia="Arial" w:hint="cs"/>
                                <w:color w:val="FFFFFF"/>
                                <w:rtl/>
                              </w:rPr>
                              <w:t>د</w:t>
                            </w:r>
                            <w:r w:rsidRPr="00311BC3">
                              <w:rPr>
                                <w:rFonts w:eastAsia="Arial"/>
                                <w:color w:val="FFFFFF"/>
                                <w:rtl/>
                              </w:rPr>
                              <w:t>،</w:t>
                            </w:r>
                            <w:r w:rsidRPr="00311BC3">
                              <w:rPr>
                                <w:rFonts w:eastAsia="Arial"/>
                                <w:color w:val="FFFFFF"/>
                              </w:rPr>
                              <w:t xml:space="preserve"> </w:t>
                            </w:r>
                            <w:r w:rsidRPr="00311BC3">
                              <w:rPr>
                                <w:rFonts w:eastAsia="Arial"/>
                                <w:color w:val="FFFFFF"/>
                                <w:rtl/>
                              </w:rPr>
                              <w:t>حتی</w:t>
                            </w:r>
                            <w:r w:rsidRPr="00311BC3">
                              <w:rPr>
                                <w:rFonts w:eastAsia="Arial"/>
                                <w:color w:val="FFFFFF"/>
                              </w:rPr>
                              <w:t xml:space="preserve"> </w:t>
                            </w:r>
                            <w:r w:rsidRPr="00311BC3">
                              <w:rPr>
                                <w:rFonts w:eastAsia="Arial"/>
                                <w:color w:val="FFFFFF"/>
                                <w:rtl/>
                              </w:rPr>
                              <w:t>هنگام</w:t>
                            </w:r>
                            <w:r w:rsidRPr="00311BC3">
                              <w:rPr>
                                <w:rFonts w:eastAsia="Arial"/>
                                <w:color w:val="FFFFFF"/>
                              </w:rPr>
                              <w:t xml:space="preserve"> </w:t>
                            </w:r>
                            <w:r w:rsidRPr="00311BC3">
                              <w:rPr>
                                <w:rFonts w:eastAsia="Arial"/>
                                <w:color w:val="FFFFFF"/>
                                <w:rtl/>
                              </w:rPr>
                              <w:t>بیماری</w:t>
                            </w:r>
                            <w:r w:rsidRPr="00311BC3">
                              <w:rPr>
                                <w:rFonts w:eastAsia="Arial"/>
                                <w:color w:val="FFFFFF"/>
                              </w:rPr>
                              <w:t xml:space="preserve"> </w:t>
                            </w:r>
                            <w:r w:rsidRPr="00311BC3">
                              <w:rPr>
                                <w:rFonts w:eastAsia="Arial"/>
                                <w:color w:val="FFFFFF"/>
                                <w:rtl/>
                              </w:rPr>
                              <w:t>نیز</w:t>
                            </w:r>
                            <w:r w:rsidRPr="00311BC3">
                              <w:rPr>
                                <w:rFonts w:eastAsia="Arial"/>
                                <w:color w:val="FFFFFF"/>
                              </w:rPr>
                              <w:t xml:space="preserve"> </w:t>
                            </w:r>
                            <w:r w:rsidRPr="00311BC3">
                              <w:rPr>
                                <w:rFonts w:eastAsia="Arial"/>
                                <w:color w:val="FFFFFF"/>
                                <w:rtl/>
                              </w:rPr>
                              <w:t>احتیاجات</w:t>
                            </w:r>
                            <w:r w:rsidRPr="00311BC3">
                              <w:rPr>
                                <w:rFonts w:eastAsia="Arial" w:hint="cs"/>
                                <w:color w:val="FFFFFF"/>
                                <w:rtl/>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نیازمندی</w:t>
                            </w:r>
                            <w:r>
                              <w:rPr>
                                <w:rFonts w:eastAsia="Arial"/>
                                <w:color w:val="FFFFFF"/>
                                <w:rtl/>
                              </w:rPr>
                              <w:t xml:space="preserve">‌های </w:t>
                            </w:r>
                            <w:r w:rsidRPr="00311BC3">
                              <w:rPr>
                                <w:rFonts w:eastAsia="Arial"/>
                                <w:color w:val="FFFFFF"/>
                                <w:rtl/>
                              </w:rPr>
                              <w:t>مشابه</w:t>
                            </w:r>
                            <w:r w:rsidRPr="00311BC3">
                              <w:rPr>
                                <w:rFonts w:eastAsia="Arial"/>
                                <w:color w:val="FFFFFF"/>
                              </w:rPr>
                              <w:t xml:space="preserve"> </w:t>
                            </w:r>
                            <w:r w:rsidRPr="00311BC3">
                              <w:rPr>
                                <w:rFonts w:eastAsia="Arial"/>
                                <w:color w:val="FFFFFF"/>
                                <w:rtl/>
                              </w:rPr>
                              <w:t>سایر</w:t>
                            </w:r>
                            <w:r w:rsidRPr="00311BC3">
                              <w:rPr>
                                <w:rFonts w:eastAsia="Arial"/>
                                <w:color w:val="FFFFFF"/>
                              </w:rPr>
                              <w:t xml:space="preserve"> </w:t>
                            </w:r>
                            <w:r w:rsidRPr="00311BC3">
                              <w:rPr>
                                <w:rFonts w:eastAsia="Arial"/>
                                <w:color w:val="FFFFFF"/>
                                <w:rtl/>
                              </w:rPr>
                              <w:t>افراد</w:t>
                            </w:r>
                            <w:r w:rsidRPr="00311BC3">
                              <w:rPr>
                                <w:rFonts w:eastAsia="Arial"/>
                                <w:color w:val="FFFFFF"/>
                              </w:rPr>
                              <w:t xml:space="preserve"> </w:t>
                            </w:r>
                            <w:r w:rsidRPr="00311BC3">
                              <w:rPr>
                                <w:rFonts w:eastAsia="Arial"/>
                                <w:color w:val="FFFFFF"/>
                                <w:rtl/>
                              </w:rPr>
                              <w:t>دارند؛</w:t>
                            </w:r>
                            <w:r w:rsidRPr="00311BC3">
                              <w:rPr>
                                <w:rFonts w:eastAsia="Arial"/>
                                <w:color w:val="FFFFFF"/>
                              </w:rPr>
                              <w:t xml:space="preserve"> </w:t>
                            </w:r>
                            <w:r w:rsidRPr="00311BC3">
                              <w:rPr>
                                <w:rFonts w:eastAsia="Arial"/>
                                <w:color w:val="FFFFFF"/>
                                <w:rtl/>
                              </w:rPr>
                              <w:t>آنها</w:t>
                            </w:r>
                            <w:r w:rsidRPr="00311BC3">
                              <w:rPr>
                                <w:rFonts w:eastAsia="Arial"/>
                                <w:color w:val="FFFFFF"/>
                              </w:rPr>
                              <w:t xml:space="preserve"> </w:t>
                            </w:r>
                            <w:r w:rsidRPr="00311BC3">
                              <w:rPr>
                                <w:rFonts w:eastAsia="Arial"/>
                                <w:color w:val="FFFFFF"/>
                                <w:rtl/>
                              </w:rPr>
                              <w:t>نیز</w:t>
                            </w:r>
                            <w:r w:rsidRPr="00311BC3">
                              <w:rPr>
                                <w:rFonts w:eastAsia="Arial"/>
                                <w:color w:val="FFFFFF"/>
                              </w:rPr>
                              <w:t xml:space="preserve"> </w:t>
                            </w:r>
                            <w:r w:rsidRPr="00311BC3">
                              <w:rPr>
                                <w:rFonts w:eastAsia="Arial" w:hint="cs"/>
                                <w:color w:val="FFFFFF"/>
                                <w:rtl/>
                              </w:rPr>
                              <w:t>نیازمند توجه، مهربانی و پذیرش از سوی دیگران هستند.</w:t>
                            </w:r>
                            <w:r w:rsidRPr="00311BC3">
                              <w:rPr>
                                <w:rFonts w:eastAsia="Arial"/>
                                <w:color w:val="FFFFFF"/>
                              </w:rPr>
                              <w:t xml:space="preserve"> </w:t>
                            </w:r>
                            <w:r w:rsidRPr="00311BC3">
                              <w:rPr>
                                <w:rFonts w:eastAsia="Arial" w:hint="cs"/>
                                <w:color w:val="FFFFFF"/>
                                <w:rtl/>
                              </w:rPr>
                              <w:t xml:space="preserve"> </w:t>
                            </w:r>
                            <w:r w:rsidRPr="00311BC3">
                              <w:rPr>
                                <w:rFonts w:eastAsia="Arial"/>
                                <w:color w:val="FFFFFF"/>
                                <w:rtl/>
                              </w:rPr>
                              <w:t>لذا</w:t>
                            </w:r>
                            <w:r w:rsidRPr="00311BC3">
                              <w:rPr>
                                <w:rFonts w:eastAsia="Arial"/>
                                <w:color w:val="FFFFFF"/>
                              </w:rPr>
                              <w:t xml:space="preserve"> </w:t>
                            </w:r>
                            <w:r w:rsidRPr="00311BC3">
                              <w:rPr>
                                <w:rFonts w:eastAsia="Arial"/>
                                <w:color w:val="FFFFFF"/>
                                <w:rtl/>
                              </w:rPr>
                              <w:t>شایسته</w:t>
                            </w:r>
                            <w:r w:rsidRPr="00311BC3">
                              <w:rPr>
                                <w:rFonts w:eastAsia="Arial"/>
                                <w:color w:val="FFFFFF"/>
                              </w:rPr>
                              <w:t xml:space="preserve"> </w:t>
                            </w:r>
                            <w:r w:rsidRPr="00311BC3">
                              <w:rPr>
                                <w:rFonts w:eastAsia="Arial"/>
                                <w:color w:val="FFFFFF"/>
                                <w:rtl/>
                              </w:rPr>
                              <w:t>است</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برخورد</w:t>
                            </w:r>
                            <w:r w:rsidRPr="00311BC3">
                              <w:rPr>
                                <w:rFonts w:eastAsia="Arial"/>
                                <w:color w:val="FFFFFF"/>
                              </w:rPr>
                              <w:t xml:space="preserve"> </w:t>
                            </w:r>
                            <w:r w:rsidRPr="00311BC3">
                              <w:rPr>
                                <w:rFonts w:eastAsia="Arial"/>
                                <w:color w:val="FFFFFF"/>
                                <w:rtl/>
                              </w:rPr>
                              <w:t>با</w:t>
                            </w:r>
                            <w:r w:rsidRPr="00311BC3">
                              <w:rPr>
                                <w:rFonts w:eastAsia="Arial" w:hint="cs"/>
                                <w:color w:val="FFFFFF"/>
                                <w:rtl/>
                              </w:rPr>
                              <w:t xml:space="preserve"> </w:t>
                            </w:r>
                            <w:r w:rsidRPr="00311BC3">
                              <w:rPr>
                                <w:rFonts w:eastAsia="Arial"/>
                                <w:color w:val="FFFFFF"/>
                                <w:rtl/>
                              </w:rPr>
                              <w:t>بیماران</w:t>
                            </w:r>
                            <w:r w:rsidRPr="00311BC3">
                              <w:rPr>
                                <w:rFonts w:eastAsia="Arial"/>
                                <w:color w:val="FFFFFF"/>
                              </w:rPr>
                              <w:t xml:space="preserve"> </w:t>
                            </w:r>
                            <w:r w:rsidRPr="00311BC3">
                              <w:rPr>
                                <w:rFonts w:eastAsia="Arial"/>
                                <w:color w:val="FFFFFF"/>
                                <w:rtl/>
                              </w:rPr>
                              <w:t>شأن</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منزلت</w:t>
                            </w:r>
                            <w:r w:rsidRPr="00311BC3">
                              <w:rPr>
                                <w:rFonts w:eastAsia="Arial"/>
                                <w:color w:val="FFFFFF"/>
                              </w:rPr>
                              <w:t xml:space="preserve"> </w:t>
                            </w:r>
                            <w:r w:rsidRPr="00311BC3">
                              <w:rPr>
                                <w:rFonts w:eastAsia="Arial"/>
                                <w:color w:val="FFFFFF"/>
                                <w:rtl/>
                              </w:rPr>
                              <w:t>آنان</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عنوان</w:t>
                            </w:r>
                            <w:r w:rsidRPr="00311BC3">
                              <w:rPr>
                                <w:rFonts w:eastAsia="Arial"/>
                                <w:color w:val="FFFFFF"/>
                              </w:rPr>
                              <w:t xml:space="preserve"> </w:t>
                            </w:r>
                            <w:r w:rsidRPr="00311BC3">
                              <w:rPr>
                                <w:rFonts w:eastAsia="Arial"/>
                                <w:color w:val="FFFFFF"/>
                                <w:rtl/>
                              </w:rPr>
                              <w:t>یک</w:t>
                            </w:r>
                            <w:r w:rsidRPr="00311BC3">
                              <w:rPr>
                                <w:rFonts w:eastAsia="Arial"/>
                                <w:color w:val="FFFFFF"/>
                              </w:rPr>
                              <w:t xml:space="preserve"> </w:t>
                            </w:r>
                            <w:r w:rsidRPr="00311BC3">
                              <w:rPr>
                                <w:rFonts w:eastAsia="Arial"/>
                                <w:color w:val="FFFFFF"/>
                                <w:rtl/>
                              </w:rPr>
                              <w:t>انسان</w:t>
                            </w:r>
                            <w:r w:rsidRPr="00311BC3">
                              <w:rPr>
                                <w:rFonts w:eastAsia="Arial"/>
                                <w:color w:val="FFFFFF"/>
                              </w:rPr>
                              <w:t xml:space="preserve"> </w:t>
                            </w:r>
                            <w:r w:rsidRPr="00311BC3">
                              <w:rPr>
                                <w:rFonts w:eastAsia="Arial"/>
                                <w:color w:val="FFFFFF"/>
                                <w:rtl/>
                              </w:rPr>
                              <w:t>نگه</w:t>
                            </w:r>
                            <w:r w:rsidRPr="00311BC3">
                              <w:rPr>
                                <w:rFonts w:eastAsia="Arial"/>
                                <w:color w:val="FFFFFF"/>
                              </w:rPr>
                              <w:t xml:space="preserve"> </w:t>
                            </w:r>
                            <w:r w:rsidRPr="00311BC3">
                              <w:rPr>
                                <w:rFonts w:eastAsia="Arial"/>
                                <w:color w:val="FFFFFF"/>
                                <w:rtl/>
                              </w:rPr>
                              <w:t>داریم</w:t>
                            </w:r>
                            <w:r w:rsidRPr="00311BC3">
                              <w:rPr>
                                <w:rFonts w:eastAsia="Arial"/>
                                <w:color w:val="FFFFFF"/>
                              </w:rPr>
                              <w:t>.</w:t>
                            </w:r>
                          </w:p>
                          <w:p w:rsidR="00804AAE" w:rsidRPr="00311BC3" w:rsidRDefault="00804AAE" w:rsidP="003F04E1">
                            <w:pPr>
                              <w:pStyle w:val="a0"/>
                              <w:rPr>
                                <w:rFonts w:eastAsia="Arial"/>
                                <w:color w:val="FFFFFF"/>
                              </w:rPr>
                            </w:pPr>
                            <w:r w:rsidRPr="00311BC3">
                              <w:rPr>
                                <w:rFonts w:eastAsia="Arial"/>
                                <w:color w:val="FFFFFF"/>
                                <w:rtl/>
                              </w:rPr>
                              <w:t>اکثر</w:t>
                            </w:r>
                            <w:r w:rsidRPr="00311BC3">
                              <w:rPr>
                                <w:rFonts w:eastAsia="Arial"/>
                                <w:color w:val="FFFFFF"/>
                              </w:rPr>
                              <w:t xml:space="preserve"> </w:t>
                            </w:r>
                            <w:r w:rsidRPr="00311BC3">
                              <w:rPr>
                                <w:rFonts w:eastAsia="Arial"/>
                                <w:color w:val="FFFFFF"/>
                                <w:rtl/>
                              </w:rPr>
                              <w:t>رفتارهای</w:t>
                            </w:r>
                            <w:r w:rsidRPr="00311BC3">
                              <w:rPr>
                                <w:rFonts w:eastAsia="Arial"/>
                                <w:color w:val="FFFFFF"/>
                              </w:rPr>
                              <w:t xml:space="preserve"> </w:t>
                            </w:r>
                            <w:r w:rsidRPr="00311BC3">
                              <w:rPr>
                                <w:rFonts w:eastAsia="Arial"/>
                                <w:color w:val="FFFFFF"/>
                                <w:rtl/>
                              </w:rPr>
                              <w:t>غیرعادی</w:t>
                            </w:r>
                            <w:r w:rsidRPr="00311BC3">
                              <w:rPr>
                                <w:rFonts w:eastAsia="Arial"/>
                                <w:color w:val="FFFFFF"/>
                              </w:rPr>
                              <w:t xml:space="preserve"> </w:t>
                            </w:r>
                            <w:r w:rsidRPr="00311BC3">
                              <w:rPr>
                                <w:rFonts w:eastAsia="Arial"/>
                                <w:color w:val="FFFFFF"/>
                                <w:rtl/>
                              </w:rPr>
                              <w:t>فقط</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لحاظ</w:t>
                            </w:r>
                            <w:r w:rsidRPr="00311BC3">
                              <w:rPr>
                                <w:rFonts w:eastAsia="Arial"/>
                                <w:color w:val="FFFFFF"/>
                              </w:rPr>
                              <w:t xml:space="preserve"> </w:t>
                            </w:r>
                            <w:r w:rsidRPr="00311BC3">
                              <w:rPr>
                                <w:rFonts w:eastAsia="Arial"/>
                                <w:color w:val="FFFFFF"/>
                                <w:rtl/>
                              </w:rPr>
                              <w:t>کمیت</w:t>
                            </w:r>
                            <w:r w:rsidRPr="00311BC3">
                              <w:rPr>
                                <w:rFonts w:eastAsia="Arial"/>
                                <w:color w:val="FFFFFF"/>
                              </w:rPr>
                              <w:t xml:space="preserve"> </w:t>
                            </w:r>
                            <w:r w:rsidRPr="00311BC3">
                              <w:rPr>
                                <w:rFonts w:eastAsia="Arial"/>
                                <w:color w:val="FFFFFF"/>
                                <w:rtl/>
                              </w:rPr>
                              <w:t>با</w:t>
                            </w:r>
                            <w:r w:rsidRPr="00311BC3">
                              <w:rPr>
                                <w:rFonts w:eastAsia="Arial"/>
                                <w:color w:val="FFFFFF"/>
                              </w:rPr>
                              <w:t xml:space="preserve">  </w:t>
                            </w:r>
                            <w:r w:rsidRPr="00311BC3">
                              <w:rPr>
                                <w:rFonts w:eastAsia="Arial"/>
                                <w:color w:val="FFFFFF"/>
                                <w:rtl/>
                              </w:rPr>
                              <w:t>رفتار</w:t>
                            </w:r>
                            <w:r w:rsidRPr="00311BC3">
                              <w:rPr>
                                <w:rFonts w:eastAsia="Arial"/>
                                <w:color w:val="FFFFFF"/>
                              </w:rPr>
                              <w:t xml:space="preserve"> </w:t>
                            </w:r>
                            <w:r w:rsidRPr="00311BC3">
                              <w:rPr>
                                <w:rFonts w:eastAsia="Arial"/>
                                <w:color w:val="FFFFFF"/>
                                <w:rtl/>
                              </w:rPr>
                              <w:t>عادی</w:t>
                            </w:r>
                            <w:r w:rsidRPr="00311BC3">
                              <w:rPr>
                                <w:rFonts w:eastAsia="Arial"/>
                                <w:color w:val="FFFFFF"/>
                              </w:rPr>
                              <w:t xml:space="preserve"> </w:t>
                            </w:r>
                            <w:r w:rsidRPr="00311BC3">
                              <w:rPr>
                                <w:rFonts w:eastAsia="Arial"/>
                                <w:color w:val="FFFFFF"/>
                                <w:rtl/>
                              </w:rPr>
                              <w:t>تفاوت</w:t>
                            </w:r>
                            <w:r w:rsidRPr="00311BC3">
                              <w:rPr>
                                <w:rFonts w:eastAsia="Arial"/>
                                <w:color w:val="FFFFFF"/>
                              </w:rPr>
                              <w:t xml:space="preserve"> </w:t>
                            </w:r>
                            <w:r w:rsidRPr="00311BC3">
                              <w:rPr>
                                <w:rFonts w:eastAsia="Arial"/>
                                <w:color w:val="FFFFFF"/>
                                <w:rtl/>
                              </w:rPr>
                              <w:t>دارند</w:t>
                            </w:r>
                            <w:r w:rsidRPr="00311BC3">
                              <w:rPr>
                                <w:rFonts w:eastAsia="Arial" w:hint="cs"/>
                                <w:color w:val="FFFFFF"/>
                                <w:rtl/>
                              </w:rPr>
                              <w:t xml:space="preserve">. </w:t>
                            </w:r>
                            <w:r w:rsidRPr="00311BC3">
                              <w:rPr>
                                <w:rFonts w:eastAsia="Arial"/>
                                <w:color w:val="FFFFFF"/>
                                <w:rtl/>
                              </w:rPr>
                              <w:t>بیماران</w:t>
                            </w:r>
                            <w:r w:rsidRPr="00311BC3">
                              <w:rPr>
                                <w:rFonts w:eastAsia="Arial"/>
                                <w:color w:val="FFFFFF"/>
                              </w:rPr>
                              <w:t xml:space="preserve"> </w:t>
                            </w:r>
                            <w:r w:rsidRPr="00311BC3">
                              <w:rPr>
                                <w:rFonts w:eastAsia="Arial" w:hint="cs"/>
                                <w:color w:val="FFFFFF"/>
                                <w:rtl/>
                              </w:rPr>
                              <w:t>مبتلا به اختلالات روانپزشکی</w:t>
                            </w:r>
                            <w:r>
                              <w:rPr>
                                <w:rFonts w:eastAsia="Arial"/>
                                <w:color w:val="FFFFFF"/>
                                <w:rtl/>
                              </w:rPr>
                              <w:t xml:space="preserve"> معمولاً</w:t>
                            </w:r>
                            <w:r w:rsidRPr="00311BC3">
                              <w:rPr>
                                <w:rFonts w:eastAsia="Arial"/>
                                <w:color w:val="FFFFFF"/>
                                <w:rtl/>
                              </w:rPr>
                              <w:t>ً</w:t>
                            </w:r>
                            <w:r w:rsidRPr="00311BC3">
                              <w:rPr>
                                <w:rFonts w:eastAsia="Arial"/>
                                <w:color w:val="FFFFFF"/>
                              </w:rPr>
                              <w:t xml:space="preserve">  </w:t>
                            </w:r>
                            <w:r w:rsidRPr="00311BC3">
                              <w:rPr>
                                <w:rFonts w:eastAsia="Arial"/>
                                <w:color w:val="FFFFFF"/>
                                <w:rtl/>
                              </w:rPr>
                              <w:t>همان</w:t>
                            </w:r>
                            <w:r w:rsidRPr="00311BC3">
                              <w:rPr>
                                <w:rFonts w:eastAsia="Arial"/>
                                <w:color w:val="FFFFFF"/>
                              </w:rPr>
                              <w:t xml:space="preserve"> </w:t>
                            </w:r>
                            <w:r w:rsidRPr="00311BC3">
                              <w:rPr>
                                <w:rFonts w:eastAsia="Arial"/>
                                <w:color w:val="FFFFFF"/>
                                <w:rtl/>
                              </w:rPr>
                              <w:t>روشهای</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بکار</w:t>
                            </w:r>
                            <w:r>
                              <w:rPr>
                                <w:rFonts w:eastAsia="Arial"/>
                                <w:color w:val="FFFFFF"/>
                                <w:rtl/>
                              </w:rPr>
                              <w:t xml:space="preserve"> می‌</w:t>
                            </w:r>
                            <w:r w:rsidRPr="00311BC3">
                              <w:rPr>
                                <w:rFonts w:eastAsia="Arial"/>
                                <w:color w:val="FFFFFF"/>
                                <w:rtl/>
                              </w:rPr>
                              <w:t>برند</w:t>
                            </w:r>
                            <w:r w:rsidRPr="00311BC3">
                              <w:rPr>
                                <w:rFonts w:eastAsia="Arial"/>
                                <w:color w:val="FFFFFF"/>
                              </w:rPr>
                              <w:t xml:space="preserve"> </w:t>
                            </w:r>
                            <w:r w:rsidRPr="00311BC3">
                              <w:rPr>
                                <w:rFonts w:eastAsia="Arial"/>
                                <w:color w:val="FFFFFF"/>
                                <w:rtl/>
                              </w:rPr>
                              <w:t>که</w:t>
                            </w:r>
                            <w:r w:rsidRPr="00311BC3">
                              <w:rPr>
                                <w:rFonts w:eastAsia="Arial"/>
                                <w:color w:val="FFFFFF"/>
                              </w:rPr>
                              <w:t xml:space="preserve"> </w:t>
                            </w:r>
                            <w:r w:rsidRPr="00311BC3">
                              <w:rPr>
                                <w:rFonts w:eastAsia="Arial"/>
                                <w:color w:val="FFFFFF"/>
                                <w:rtl/>
                              </w:rPr>
                              <w:t>اشخاص</w:t>
                            </w:r>
                            <w:r w:rsidRPr="00311BC3">
                              <w:rPr>
                                <w:rFonts w:eastAsia="Arial"/>
                                <w:color w:val="FFFFFF"/>
                              </w:rPr>
                              <w:t xml:space="preserve"> </w:t>
                            </w:r>
                            <w:r w:rsidRPr="00311BC3">
                              <w:rPr>
                                <w:rFonts w:eastAsia="Arial"/>
                                <w:color w:val="FFFFFF"/>
                                <w:rtl/>
                              </w:rPr>
                              <w:t>عادی</w:t>
                            </w:r>
                            <w:r w:rsidRPr="00311BC3">
                              <w:rPr>
                                <w:rFonts w:eastAsia="Arial"/>
                                <w:color w:val="FFFFFF"/>
                              </w:rPr>
                              <w:t xml:space="preserve"> </w:t>
                            </w:r>
                            <w:r w:rsidRPr="00311BC3">
                              <w:rPr>
                                <w:rFonts w:eastAsia="Arial"/>
                                <w:color w:val="FFFFFF"/>
                                <w:rtl/>
                              </w:rPr>
                              <w:t>مورد</w:t>
                            </w:r>
                            <w:r w:rsidRPr="00311BC3">
                              <w:rPr>
                                <w:rFonts w:eastAsia="Arial"/>
                                <w:color w:val="FFFFFF"/>
                              </w:rPr>
                              <w:t xml:space="preserve"> </w:t>
                            </w:r>
                            <w:r w:rsidRPr="00311BC3">
                              <w:rPr>
                                <w:rFonts w:eastAsia="Arial"/>
                                <w:color w:val="FFFFFF"/>
                                <w:rtl/>
                              </w:rPr>
                              <w:t>استفاده</w:t>
                            </w:r>
                            <w:r w:rsidRPr="00311BC3">
                              <w:rPr>
                                <w:rFonts w:eastAsia="Arial"/>
                                <w:color w:val="FFFFFF"/>
                              </w:rPr>
                              <w:t xml:space="preserve"> </w:t>
                            </w:r>
                            <w:r w:rsidRPr="00311BC3">
                              <w:rPr>
                                <w:rFonts w:eastAsia="Arial"/>
                                <w:color w:val="FFFFFF"/>
                                <w:rtl/>
                              </w:rPr>
                              <w:t>قرار</w:t>
                            </w:r>
                            <w:r>
                              <w:rPr>
                                <w:rFonts w:eastAsia="Arial"/>
                                <w:color w:val="FFFFFF"/>
                                <w:rtl/>
                              </w:rPr>
                              <w:t xml:space="preserve"> می‌</w:t>
                            </w:r>
                            <w:r w:rsidRPr="00311BC3">
                              <w:rPr>
                                <w:rFonts w:eastAsia="Arial"/>
                                <w:color w:val="FFFFFF"/>
                                <w:rtl/>
                              </w:rPr>
                              <w:t>دهند</w:t>
                            </w:r>
                            <w:r w:rsidRPr="00311BC3">
                              <w:rPr>
                                <w:rFonts w:eastAsia="Arial"/>
                                <w:color w:val="FFFFFF"/>
                              </w:rPr>
                              <w:t xml:space="preserve"> </w:t>
                            </w:r>
                            <w:r w:rsidRPr="00311BC3">
                              <w:rPr>
                                <w:rFonts w:eastAsia="Arial"/>
                                <w:color w:val="FFFFFF"/>
                                <w:rtl/>
                              </w:rPr>
                              <w:t>ولی</w:t>
                            </w:r>
                            <w:r w:rsidRPr="00311BC3">
                              <w:rPr>
                                <w:rFonts w:eastAsia="Arial"/>
                                <w:color w:val="FFFFFF"/>
                              </w:rPr>
                              <w:t xml:space="preserve"> </w:t>
                            </w:r>
                            <w:r w:rsidRPr="00311BC3">
                              <w:rPr>
                                <w:rFonts w:eastAsia="Arial"/>
                                <w:color w:val="FFFFFF"/>
                                <w:rtl/>
                              </w:rPr>
                              <w:t>با</w:t>
                            </w:r>
                            <w:r w:rsidRPr="00311BC3">
                              <w:rPr>
                                <w:rFonts w:eastAsia="Arial"/>
                                <w:color w:val="FFFFFF"/>
                              </w:rPr>
                              <w:t xml:space="preserve"> </w:t>
                            </w:r>
                            <w:r w:rsidRPr="00311BC3">
                              <w:rPr>
                                <w:rFonts w:eastAsia="Arial"/>
                                <w:color w:val="FFFFFF"/>
                                <w:rtl/>
                              </w:rPr>
                              <w:t>شدت</w:t>
                            </w:r>
                            <w:r w:rsidRPr="00311BC3">
                              <w:rPr>
                                <w:rFonts w:eastAsia="Arial"/>
                                <w:color w:val="FFFFFF"/>
                              </w:rPr>
                              <w:t xml:space="preserve"> </w:t>
                            </w:r>
                            <w:r w:rsidRPr="00311BC3">
                              <w:rPr>
                                <w:rFonts w:eastAsia="Arial"/>
                                <w:color w:val="FFFFFF"/>
                                <w:rtl/>
                              </w:rPr>
                              <w:t>خیلی</w:t>
                            </w:r>
                            <w:r w:rsidRPr="00311BC3">
                              <w:rPr>
                                <w:rFonts w:eastAsia="Arial"/>
                                <w:color w:val="FFFFFF"/>
                              </w:rPr>
                              <w:t xml:space="preserve"> </w:t>
                            </w:r>
                            <w:r w:rsidRPr="00311BC3">
                              <w:rPr>
                                <w:rFonts w:eastAsia="Arial"/>
                                <w:color w:val="FFFFFF"/>
                                <w:rtl/>
                              </w:rPr>
                              <w:t>بیشت</w:t>
                            </w:r>
                            <w:r w:rsidRPr="00311BC3">
                              <w:rPr>
                                <w:rFonts w:eastAsia="Arial" w:hint="cs"/>
                                <w:color w:val="FFFFFF"/>
                                <w:rtl/>
                              </w:rPr>
                              <w:t xml:space="preserve">ر. </w:t>
                            </w:r>
                            <w:r w:rsidRPr="00311BC3">
                              <w:rPr>
                                <w:rFonts w:eastAsia="Arial"/>
                                <w:color w:val="FFFFFF"/>
                              </w:rPr>
                              <w:t xml:space="preserve"> </w:t>
                            </w:r>
                            <w:r w:rsidRPr="00311BC3">
                              <w:rPr>
                                <w:rFonts w:eastAsia="Arial"/>
                                <w:color w:val="FFFFFF"/>
                                <w:rtl/>
                              </w:rPr>
                              <w:t>این</w:t>
                            </w:r>
                            <w:r w:rsidRPr="00311BC3">
                              <w:rPr>
                                <w:rFonts w:eastAsia="Arial"/>
                                <w:color w:val="FFFFFF"/>
                              </w:rPr>
                              <w:t xml:space="preserve"> </w:t>
                            </w:r>
                            <w:r w:rsidRPr="00311BC3">
                              <w:rPr>
                                <w:rFonts w:eastAsia="Arial"/>
                                <w:color w:val="FFFFFF"/>
                                <w:rtl/>
                              </w:rPr>
                              <w:t>روش</w:t>
                            </w:r>
                            <w:r w:rsidRPr="00311BC3">
                              <w:rPr>
                                <w:rFonts w:eastAsia="Arial" w:hint="cs"/>
                                <w:color w:val="FFFFFF"/>
                                <w:rtl/>
                              </w:rPr>
                              <w:softHyphen/>
                            </w:r>
                            <w:r w:rsidRPr="00311BC3">
                              <w:rPr>
                                <w:rFonts w:eastAsia="Arial"/>
                                <w:color w:val="FFFFFF"/>
                                <w:rtl/>
                              </w:rPr>
                              <w:t>ها</w:t>
                            </w:r>
                            <w:r w:rsidRPr="00311BC3">
                              <w:rPr>
                                <w:rFonts w:eastAsia="Arial"/>
                                <w:color w:val="FFFFFF"/>
                              </w:rPr>
                              <w:t xml:space="preserve"> </w:t>
                            </w:r>
                            <w:r w:rsidRPr="00311BC3">
                              <w:rPr>
                                <w:rFonts w:eastAsia="Arial"/>
                                <w:color w:val="FFFFFF"/>
                                <w:rtl/>
                              </w:rPr>
                              <w:t>رفتار</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عملکرد</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فرد</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تحت</w:t>
                            </w:r>
                            <w:r w:rsidRPr="00311BC3">
                              <w:rPr>
                                <w:rFonts w:eastAsia="Arial"/>
                                <w:color w:val="FFFFFF"/>
                              </w:rPr>
                              <w:t xml:space="preserve"> </w:t>
                            </w:r>
                            <w:r w:rsidRPr="00311BC3">
                              <w:rPr>
                                <w:rFonts w:eastAsia="Arial"/>
                                <w:color w:val="FFFFFF"/>
                                <w:rtl/>
                              </w:rPr>
                              <w:t>ت</w:t>
                            </w:r>
                            <w:r>
                              <w:rPr>
                                <w:rFonts w:eastAsia="Arial" w:hint="cs"/>
                                <w:color w:val="FFFFFF"/>
                                <w:rtl/>
                              </w:rPr>
                              <w:t>أ</w:t>
                            </w:r>
                            <w:r w:rsidRPr="00311BC3">
                              <w:rPr>
                                <w:rFonts w:eastAsia="Arial"/>
                                <w:color w:val="FFFFFF"/>
                                <w:rtl/>
                              </w:rPr>
                              <w:t>ثیر</w:t>
                            </w:r>
                            <w:r w:rsidRPr="00311BC3">
                              <w:rPr>
                                <w:rFonts w:eastAsia="Arial"/>
                                <w:color w:val="FFFFFF"/>
                              </w:rPr>
                              <w:t xml:space="preserve"> </w:t>
                            </w:r>
                            <w:r w:rsidRPr="00311BC3">
                              <w:rPr>
                                <w:rFonts w:eastAsia="Arial"/>
                                <w:color w:val="FFFFFF"/>
                                <w:rtl/>
                              </w:rPr>
                              <w:t>قرارم</w:t>
                            </w:r>
                            <w:r w:rsidRPr="00311BC3">
                              <w:rPr>
                                <w:rFonts w:eastAsia="Arial" w:hint="cs"/>
                                <w:color w:val="FFFFFF"/>
                                <w:rtl/>
                              </w:rPr>
                              <w:t>ی</w:t>
                            </w:r>
                            <w:r w:rsidRPr="00311BC3">
                              <w:rPr>
                                <w:rFonts w:eastAsia="Arial"/>
                                <w:color w:val="FFFFFF"/>
                                <w:rtl/>
                              </w:rPr>
                              <w:softHyphen/>
                              <w:t>دهند</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رفتار</w:t>
                            </w:r>
                            <w:r w:rsidRPr="00311BC3">
                              <w:rPr>
                                <w:rFonts w:eastAsia="Arial"/>
                                <w:color w:val="FFFFFF"/>
                              </w:rPr>
                              <w:t xml:space="preserve"> </w:t>
                            </w:r>
                            <w:r w:rsidRPr="00311BC3">
                              <w:rPr>
                                <w:rFonts w:eastAsia="Arial"/>
                                <w:color w:val="FFFFFF"/>
                                <w:rtl/>
                              </w:rPr>
                              <w:t>او</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روال</w:t>
                            </w:r>
                            <w:r w:rsidRPr="00311BC3">
                              <w:rPr>
                                <w:rFonts w:eastAsia="Arial"/>
                                <w:color w:val="FFFFFF"/>
                              </w:rPr>
                              <w:t xml:space="preserve"> </w:t>
                            </w:r>
                            <w:r w:rsidRPr="00311BC3">
                              <w:rPr>
                                <w:rFonts w:eastAsia="Arial"/>
                                <w:color w:val="FFFFFF"/>
                                <w:rtl/>
                              </w:rPr>
                              <w:t>عادی</w:t>
                            </w:r>
                            <w:r w:rsidRPr="00311BC3">
                              <w:rPr>
                                <w:rFonts w:eastAsia="Arial"/>
                                <w:color w:val="FFFFFF"/>
                              </w:rPr>
                              <w:t xml:space="preserve"> </w:t>
                            </w:r>
                            <w:r w:rsidRPr="00311BC3">
                              <w:rPr>
                                <w:rFonts w:eastAsia="Arial"/>
                                <w:color w:val="FFFFFF"/>
                                <w:rtl/>
                              </w:rPr>
                              <w:t>خارج</w:t>
                            </w:r>
                            <w:r w:rsidRPr="00311BC3">
                              <w:rPr>
                                <w:rFonts w:eastAsia="Arial"/>
                                <w:color w:val="FFFFFF"/>
                              </w:rPr>
                              <w:t xml:space="preserve"> </w:t>
                            </w:r>
                            <w:r w:rsidRPr="00311BC3">
                              <w:rPr>
                                <w:rFonts w:eastAsia="Arial"/>
                                <w:color w:val="FFFFFF"/>
                                <w:rtl/>
                              </w:rPr>
                              <w:t>م</w:t>
                            </w:r>
                            <w:r w:rsidRPr="00311BC3">
                              <w:rPr>
                                <w:rFonts w:eastAsia="Arial" w:hint="cs"/>
                                <w:color w:val="FFFFFF"/>
                                <w:rtl/>
                              </w:rPr>
                              <w:t>ی</w:t>
                            </w:r>
                            <w:r w:rsidRPr="00311BC3">
                              <w:rPr>
                                <w:rFonts w:eastAsia="Arial"/>
                                <w:color w:val="FFFFFF"/>
                                <w:rtl/>
                              </w:rPr>
                              <w:softHyphen/>
                              <w:t>کنند</w:t>
                            </w:r>
                            <w:r w:rsidRPr="00311BC3">
                              <w:rPr>
                                <w:rFonts w:eastAsia="Arial"/>
                                <w:color w:val="FFFFFF"/>
                              </w:rPr>
                              <w:t xml:space="preserve">. </w:t>
                            </w:r>
                          </w:p>
                          <w:p w:rsidR="00804AAE" w:rsidRPr="00311BC3" w:rsidRDefault="00804AAE" w:rsidP="003F04E1">
                            <w:pPr>
                              <w:pStyle w:val="a0"/>
                              <w:rPr>
                                <w:rFonts w:eastAsia="Arial"/>
                                <w:color w:val="FFFFFF"/>
                              </w:rPr>
                            </w:pPr>
                            <w:r w:rsidRPr="00311BC3">
                              <w:rPr>
                                <w:rFonts w:eastAsia="Arial"/>
                                <w:color w:val="FFFFFF"/>
                                <w:rtl/>
                              </w:rPr>
                              <w:t>هر</w:t>
                            </w:r>
                            <w:r w:rsidRPr="00311BC3">
                              <w:rPr>
                                <w:rFonts w:eastAsia="Arial"/>
                                <w:color w:val="FFFFFF"/>
                              </w:rPr>
                              <w:t xml:space="preserve"> </w:t>
                            </w:r>
                            <w:r w:rsidRPr="00311BC3">
                              <w:rPr>
                                <w:rFonts w:eastAsia="Arial"/>
                                <w:color w:val="FFFFFF"/>
                                <w:rtl/>
                              </w:rPr>
                              <w:t>فرد</w:t>
                            </w:r>
                            <w:r w:rsidRPr="00311BC3">
                              <w:rPr>
                                <w:rFonts w:eastAsia="Arial"/>
                                <w:color w:val="FFFFFF"/>
                              </w:rPr>
                              <w:t xml:space="preserve"> </w:t>
                            </w:r>
                            <w:r w:rsidRPr="00311BC3">
                              <w:rPr>
                                <w:rFonts w:eastAsia="Arial"/>
                                <w:color w:val="FFFFFF"/>
                                <w:rtl/>
                              </w:rPr>
                              <w:t>ممکن</w:t>
                            </w:r>
                            <w:r w:rsidRPr="00311BC3">
                              <w:rPr>
                                <w:rFonts w:eastAsia="Arial"/>
                                <w:color w:val="FFFFFF"/>
                              </w:rPr>
                              <w:t xml:space="preserve"> </w:t>
                            </w:r>
                            <w:r w:rsidRPr="00311BC3">
                              <w:rPr>
                                <w:rFonts w:eastAsia="Arial"/>
                                <w:color w:val="FFFFFF"/>
                                <w:rtl/>
                              </w:rPr>
                              <w:t>است</w:t>
                            </w:r>
                            <w:r w:rsidRPr="00311BC3">
                              <w:rPr>
                                <w:rFonts w:eastAsia="Arial"/>
                                <w:color w:val="FFFFFF"/>
                              </w:rPr>
                              <w:t xml:space="preserve"> </w:t>
                            </w:r>
                            <w:r w:rsidRPr="00311BC3">
                              <w:rPr>
                                <w:rFonts w:eastAsia="Arial"/>
                                <w:color w:val="FFFFFF"/>
                                <w:rtl/>
                              </w:rPr>
                              <w:t>دچار</w:t>
                            </w:r>
                            <w:r w:rsidRPr="00311BC3">
                              <w:rPr>
                                <w:rFonts w:eastAsia="Arial"/>
                                <w:color w:val="FFFFFF"/>
                              </w:rPr>
                              <w:t xml:space="preserve"> </w:t>
                            </w:r>
                            <w:r w:rsidRPr="00311BC3">
                              <w:rPr>
                                <w:rFonts w:eastAsia="Arial" w:hint="cs"/>
                                <w:color w:val="FFFFFF"/>
                                <w:rtl/>
                              </w:rPr>
                              <w:t>اختلالات روانپزشکی گردد</w:t>
                            </w:r>
                            <w:r>
                              <w:rPr>
                                <w:rFonts w:eastAsia="Arial" w:hint="cs"/>
                                <w:color w:val="FFFFFF"/>
                                <w:rtl/>
                              </w:rPr>
                              <w:t xml:space="preserve">. </w:t>
                            </w:r>
                            <w:r w:rsidRPr="00311BC3">
                              <w:rPr>
                                <w:rFonts w:eastAsia="Arial" w:hint="cs"/>
                                <w:color w:val="FFFFFF"/>
                                <w:rtl/>
                              </w:rPr>
                              <w:t>افرادی که آستانه تحمل پایین</w:t>
                            </w:r>
                            <w:r w:rsidRPr="00311BC3">
                              <w:rPr>
                                <w:rFonts w:eastAsia="Arial"/>
                                <w:color w:val="FFFFFF"/>
                                <w:rtl/>
                              </w:rPr>
                              <w:softHyphen/>
                            </w:r>
                            <w:r w:rsidRPr="00311BC3">
                              <w:rPr>
                                <w:rFonts w:eastAsia="Arial" w:hint="cs"/>
                                <w:color w:val="FFFFFF"/>
                                <w:rtl/>
                              </w:rPr>
                              <w:t>تری در مقابل مشکلات داشته و مهارت</w:t>
                            </w:r>
                            <w:r w:rsidRPr="00311BC3">
                              <w:rPr>
                                <w:rFonts w:eastAsia="Arial"/>
                                <w:color w:val="FFFFFF"/>
                                <w:rtl/>
                              </w:rPr>
                              <w:softHyphen/>
                            </w:r>
                            <w:r w:rsidRPr="00311BC3">
                              <w:rPr>
                                <w:rFonts w:eastAsia="Arial" w:hint="cs"/>
                                <w:color w:val="FFFFFF"/>
                                <w:rtl/>
                              </w:rPr>
                              <w:t>های مقابله</w:t>
                            </w:r>
                            <w:r w:rsidRPr="00311BC3">
                              <w:rPr>
                                <w:rFonts w:eastAsia="Arial"/>
                                <w:color w:val="FFFFFF"/>
                                <w:rtl/>
                              </w:rPr>
                              <w:softHyphen/>
                            </w:r>
                            <w:r w:rsidRPr="00311BC3">
                              <w:rPr>
                                <w:rFonts w:eastAsia="Arial" w:hint="cs"/>
                                <w:color w:val="FFFFFF"/>
                                <w:rtl/>
                              </w:rPr>
                              <w:t>ای ضعیف</w:t>
                            </w:r>
                            <w:r w:rsidRPr="00311BC3">
                              <w:rPr>
                                <w:rFonts w:eastAsia="Arial"/>
                                <w:color w:val="FFFFFF"/>
                                <w:rtl/>
                              </w:rPr>
                              <w:softHyphen/>
                            </w:r>
                            <w:r w:rsidRPr="00311BC3">
                              <w:rPr>
                                <w:rFonts w:eastAsia="Arial" w:hint="cs"/>
                                <w:color w:val="FFFFFF"/>
                                <w:rtl/>
                              </w:rPr>
                              <w:t>تری داشته باشند، امکان ابتلای آنان افزایش</w:t>
                            </w:r>
                            <w:r>
                              <w:rPr>
                                <w:rFonts w:eastAsia="Arial" w:hint="cs"/>
                                <w:color w:val="FFFFFF"/>
                                <w:rtl/>
                              </w:rPr>
                              <w:t xml:space="preserve"> می‌</w:t>
                            </w:r>
                            <w:r w:rsidRPr="00311BC3">
                              <w:rPr>
                                <w:rFonts w:eastAsia="Arial" w:hint="cs"/>
                                <w:color w:val="FFFFFF"/>
                                <w:rtl/>
                              </w:rPr>
                              <w:t>یابد</w:t>
                            </w:r>
                            <w:r>
                              <w:rPr>
                                <w:rFonts w:eastAsia="Arial" w:hint="cs"/>
                                <w:color w:val="FFFFFF"/>
                                <w:rtl/>
                              </w:rPr>
                              <w:t xml:space="preserve">. </w:t>
                            </w:r>
                            <w:r w:rsidRPr="00311BC3">
                              <w:rPr>
                                <w:rFonts w:eastAsia="Arial" w:hint="cs"/>
                                <w:color w:val="FFFFFF"/>
                                <w:rtl/>
                              </w:rPr>
                              <w:t xml:space="preserve"> </w:t>
                            </w:r>
                          </w:p>
                          <w:p w:rsidR="00804AAE" w:rsidRPr="00311BC3" w:rsidRDefault="00804AAE" w:rsidP="003F04E1">
                            <w:pPr>
                              <w:pStyle w:val="a0"/>
                              <w:rPr>
                                <w:rFonts w:eastAsia="Arial"/>
                                <w:color w:val="FFFFFF"/>
                              </w:rPr>
                            </w:pPr>
                            <w:r w:rsidRPr="00311BC3">
                              <w:rPr>
                                <w:rFonts w:eastAsia="Arial"/>
                                <w:color w:val="FFFFFF"/>
                                <w:rtl/>
                              </w:rPr>
                              <w:t>بيمار</w:t>
                            </w:r>
                            <w:r w:rsidRPr="00311BC3">
                              <w:rPr>
                                <w:rFonts w:eastAsia="Arial" w:hint="cs"/>
                                <w:color w:val="FFFFFF"/>
                                <w:rtl/>
                              </w:rPr>
                              <w:t>ان مبتلا به اختلالات روانپزشکی</w:t>
                            </w:r>
                            <w:r w:rsidRPr="00311BC3">
                              <w:rPr>
                                <w:rFonts w:eastAsia="Arial"/>
                                <w:color w:val="FFFFFF"/>
                              </w:rPr>
                              <w:t xml:space="preserve"> </w:t>
                            </w:r>
                            <w:r w:rsidRPr="00311BC3">
                              <w:rPr>
                                <w:rFonts w:eastAsia="Arial"/>
                                <w:color w:val="FFFFFF"/>
                                <w:rtl/>
                              </w:rPr>
                              <w:t>هرگز</w:t>
                            </w:r>
                            <w:r w:rsidRPr="00311BC3">
                              <w:rPr>
                                <w:rFonts w:eastAsia="Arial"/>
                                <w:color w:val="FFFFFF"/>
                              </w:rPr>
                              <w:t xml:space="preserve"> </w:t>
                            </w:r>
                            <w:r w:rsidRPr="00311BC3">
                              <w:rPr>
                                <w:rFonts w:eastAsia="Arial"/>
                                <w:color w:val="FFFFFF"/>
                                <w:rtl/>
                              </w:rPr>
                              <w:t>نبايد</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کمک</w:t>
                            </w:r>
                            <w:r w:rsidRPr="00311BC3">
                              <w:rPr>
                                <w:rFonts w:eastAsia="Arial"/>
                                <w:color w:val="FFFFFF"/>
                              </w:rPr>
                              <w:t xml:space="preserve"> </w:t>
                            </w:r>
                            <w:r w:rsidRPr="00311BC3">
                              <w:rPr>
                                <w:rFonts w:eastAsia="Arial"/>
                                <w:color w:val="FFFFFF"/>
                                <w:rtl/>
                              </w:rPr>
                              <w:t>خواستن</w:t>
                            </w:r>
                            <w:r w:rsidRPr="00311BC3">
                              <w:rPr>
                                <w:rFonts w:eastAsia="Arial"/>
                                <w:color w:val="FFFFFF"/>
                              </w:rPr>
                              <w:t xml:space="preserve"> </w:t>
                            </w:r>
                            <w:r w:rsidRPr="00311BC3">
                              <w:rPr>
                                <w:rFonts w:eastAsia="Arial"/>
                                <w:color w:val="FFFFFF"/>
                                <w:rtl/>
                              </w:rPr>
                              <w:t>براي</w:t>
                            </w:r>
                            <w:r w:rsidRPr="00311BC3">
                              <w:rPr>
                                <w:rFonts w:eastAsia="Arial"/>
                                <w:color w:val="FFFFFF"/>
                              </w:rPr>
                              <w:t xml:space="preserve"> </w:t>
                            </w:r>
                            <w:r w:rsidRPr="00311BC3">
                              <w:rPr>
                                <w:rFonts w:eastAsia="Arial"/>
                                <w:color w:val="FFFFFF"/>
                                <w:rtl/>
                              </w:rPr>
                              <w:t>درمان</w:t>
                            </w:r>
                            <w:r w:rsidRPr="00311BC3">
                              <w:rPr>
                                <w:rFonts w:eastAsia="Arial"/>
                                <w:color w:val="FFFFFF"/>
                              </w:rPr>
                              <w:t xml:space="preserve"> </w:t>
                            </w:r>
                            <w:r w:rsidRPr="00311BC3">
                              <w:rPr>
                                <w:rFonts w:eastAsia="Arial"/>
                                <w:color w:val="FFFFFF"/>
                                <w:rtl/>
                              </w:rPr>
                              <w:t>بیماری</w:t>
                            </w:r>
                            <w:r w:rsidRPr="00311BC3">
                              <w:rPr>
                                <w:rFonts w:eastAsia="Arial" w:hint="cs"/>
                                <w:color w:val="FFFFFF"/>
                                <w:rtl/>
                              </w:rPr>
                              <w:softHyphen/>
                            </w:r>
                            <w:r w:rsidRPr="00311BC3">
                              <w:rPr>
                                <w:rFonts w:eastAsia="Arial"/>
                                <w:color w:val="FFFFFF"/>
                                <w:rtl/>
                              </w:rPr>
                              <w:t>های</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احساس</w:t>
                            </w:r>
                            <w:r w:rsidRPr="00311BC3">
                              <w:rPr>
                                <w:rFonts w:eastAsia="Arial"/>
                                <w:color w:val="FFFFFF"/>
                              </w:rPr>
                              <w:t xml:space="preserve"> </w:t>
                            </w:r>
                            <w:r w:rsidRPr="00311BC3">
                              <w:rPr>
                                <w:rFonts w:eastAsia="Arial"/>
                                <w:color w:val="FFFFFF"/>
                                <w:rtl/>
                              </w:rPr>
                              <w:t>شرمندگی</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خجالت</w:t>
                            </w:r>
                            <w:r w:rsidRPr="00311BC3">
                              <w:rPr>
                                <w:rFonts w:eastAsia="Arial"/>
                                <w:color w:val="FFFFFF"/>
                              </w:rPr>
                              <w:t xml:space="preserve"> </w:t>
                            </w:r>
                            <w:r w:rsidRPr="00311BC3">
                              <w:rPr>
                                <w:rFonts w:eastAsia="Arial"/>
                                <w:color w:val="FFFFFF"/>
                                <w:rtl/>
                              </w:rPr>
                              <w:t>کند</w:t>
                            </w:r>
                            <w:r w:rsidRPr="00311BC3">
                              <w:rPr>
                                <w:rFonts w:eastAsia="Arial" w:hint="cs"/>
                                <w:color w:val="FFFFFF"/>
                                <w:rtl/>
                              </w:rPr>
                              <w:t>.</w:t>
                            </w:r>
                            <w:r w:rsidRPr="00311BC3">
                              <w:rPr>
                                <w:rFonts w:eastAsia="Arial"/>
                                <w:color w:val="FFFFFF"/>
                              </w:rPr>
                              <w:t xml:space="preserve"> </w:t>
                            </w:r>
                            <w:r w:rsidRPr="00311BC3">
                              <w:rPr>
                                <w:rFonts w:eastAsia="Arial"/>
                                <w:color w:val="FFFFFF"/>
                                <w:rtl/>
                              </w:rPr>
                              <w:t>زیرا</w:t>
                            </w:r>
                            <w:r w:rsidRPr="00311BC3">
                              <w:rPr>
                                <w:rFonts w:eastAsia="Arial"/>
                                <w:color w:val="FFFFFF"/>
                              </w:rPr>
                              <w:t xml:space="preserve"> </w:t>
                            </w:r>
                            <w:r w:rsidRPr="00311BC3">
                              <w:rPr>
                                <w:rFonts w:eastAsia="Arial"/>
                                <w:color w:val="FFFFFF"/>
                                <w:rtl/>
                              </w:rPr>
                              <w:t>همان</w:t>
                            </w:r>
                            <w:r w:rsidRPr="00311BC3">
                              <w:rPr>
                                <w:rFonts w:eastAsia="Arial" w:hint="cs"/>
                                <w:color w:val="FFFFFF"/>
                                <w:rtl/>
                              </w:rPr>
                              <w:softHyphen/>
                            </w:r>
                            <w:r w:rsidRPr="00311BC3">
                              <w:rPr>
                                <w:rFonts w:eastAsia="Arial"/>
                                <w:color w:val="FFFFFF"/>
                                <w:rtl/>
                              </w:rPr>
                              <w:t>طور</w:t>
                            </w:r>
                            <w:r w:rsidRPr="00311BC3">
                              <w:rPr>
                                <w:rFonts w:eastAsia="Arial"/>
                                <w:color w:val="FFFFFF"/>
                              </w:rPr>
                              <w:t xml:space="preserve"> </w:t>
                            </w:r>
                            <w:r w:rsidRPr="00311BC3">
                              <w:rPr>
                                <w:rFonts w:eastAsia="Arial"/>
                                <w:color w:val="FFFFFF"/>
                                <w:rtl/>
                              </w:rPr>
                              <w:t>که</w:t>
                            </w:r>
                            <w:r w:rsidRPr="00311BC3">
                              <w:rPr>
                                <w:rFonts w:eastAsia="Arial"/>
                                <w:color w:val="FFFFFF"/>
                              </w:rPr>
                              <w:t xml:space="preserve"> </w:t>
                            </w:r>
                            <w:r w:rsidRPr="00311BC3">
                              <w:rPr>
                                <w:rFonts w:eastAsia="Arial"/>
                                <w:color w:val="FFFFFF"/>
                                <w:rtl/>
                              </w:rPr>
                              <w:t>انسان</w:t>
                            </w:r>
                            <w:r w:rsidRPr="00311BC3">
                              <w:rPr>
                                <w:rFonts w:eastAsia="Arial"/>
                                <w:color w:val="FFFFFF"/>
                              </w:rPr>
                              <w:t xml:space="preserve"> </w:t>
                            </w:r>
                            <w:r w:rsidRPr="00311BC3">
                              <w:rPr>
                                <w:rFonts w:eastAsia="Arial"/>
                                <w:color w:val="FFFFFF"/>
                                <w:rtl/>
                              </w:rPr>
                              <w:t>مسئول</w:t>
                            </w:r>
                            <w:r w:rsidRPr="00311BC3">
                              <w:rPr>
                                <w:rFonts w:eastAsia="Arial"/>
                                <w:color w:val="FFFFFF"/>
                              </w:rPr>
                              <w:t xml:space="preserve"> </w:t>
                            </w:r>
                            <w:r w:rsidRPr="00311BC3">
                              <w:rPr>
                                <w:rFonts w:eastAsia="Arial"/>
                                <w:color w:val="FFFFFF"/>
                                <w:rtl/>
                              </w:rPr>
                              <w:t>اکثر</w:t>
                            </w:r>
                            <w:r w:rsidRPr="00311BC3">
                              <w:rPr>
                                <w:rFonts w:eastAsia="Arial"/>
                                <w:color w:val="FFFFFF"/>
                              </w:rPr>
                              <w:t xml:space="preserve"> </w:t>
                            </w:r>
                            <w:r w:rsidRPr="00311BC3">
                              <w:rPr>
                                <w:rFonts w:eastAsia="Arial"/>
                                <w:color w:val="FFFFFF"/>
                                <w:rtl/>
                              </w:rPr>
                              <w:t>بیماری</w:t>
                            </w:r>
                            <w:r w:rsidRPr="00311BC3">
                              <w:rPr>
                                <w:rFonts w:eastAsia="Arial" w:hint="cs"/>
                                <w:color w:val="FFFFFF"/>
                                <w:rtl/>
                              </w:rPr>
                              <w:softHyphen/>
                            </w:r>
                            <w:r w:rsidRPr="00311BC3">
                              <w:rPr>
                                <w:rFonts w:eastAsia="Arial"/>
                                <w:color w:val="FFFFFF"/>
                                <w:rtl/>
                              </w:rPr>
                              <w:t>های</w:t>
                            </w:r>
                            <w:r w:rsidRPr="00311BC3">
                              <w:rPr>
                                <w:rFonts w:eastAsia="Arial"/>
                                <w:color w:val="FFFFFF"/>
                              </w:rPr>
                              <w:t xml:space="preserve"> </w:t>
                            </w:r>
                            <w:r w:rsidRPr="00311BC3">
                              <w:rPr>
                                <w:rFonts w:eastAsia="Arial"/>
                                <w:color w:val="FFFFFF"/>
                                <w:rtl/>
                              </w:rPr>
                              <w:t>جسمانی</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نیست</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همان</w:t>
                            </w:r>
                            <w:r w:rsidRPr="00311BC3">
                              <w:rPr>
                                <w:rFonts w:eastAsia="Arial"/>
                                <w:color w:val="FFFFFF"/>
                              </w:rPr>
                              <w:t xml:space="preserve"> </w:t>
                            </w:r>
                            <w:r w:rsidRPr="00311BC3">
                              <w:rPr>
                                <w:rFonts w:eastAsia="Arial"/>
                                <w:color w:val="FFFFFF"/>
                                <w:rtl/>
                              </w:rPr>
                              <w:t>نسبت</w:t>
                            </w:r>
                            <w:r w:rsidRPr="00311BC3">
                              <w:rPr>
                                <w:rFonts w:eastAsia="Arial"/>
                                <w:color w:val="FFFFFF"/>
                              </w:rPr>
                              <w:t xml:space="preserve"> </w:t>
                            </w:r>
                            <w:r w:rsidRPr="00311BC3">
                              <w:rPr>
                                <w:rFonts w:eastAsia="Arial"/>
                                <w:color w:val="FFFFFF"/>
                                <w:rtl/>
                              </w:rPr>
                              <w:t>نیز</w:t>
                            </w:r>
                            <w:r w:rsidRPr="00311BC3">
                              <w:rPr>
                                <w:rFonts w:eastAsia="Arial"/>
                                <w:color w:val="FFFFFF"/>
                              </w:rPr>
                              <w:t xml:space="preserve"> </w:t>
                            </w:r>
                            <w:r w:rsidRPr="00311BC3">
                              <w:rPr>
                                <w:rFonts w:eastAsia="Arial"/>
                                <w:color w:val="FFFFFF"/>
                                <w:rtl/>
                              </w:rPr>
                              <w:t>مسئول</w:t>
                            </w:r>
                            <w:r w:rsidRPr="00311BC3">
                              <w:rPr>
                                <w:rFonts w:eastAsia="Arial"/>
                                <w:color w:val="FFFFFF"/>
                              </w:rPr>
                              <w:t xml:space="preserve"> </w:t>
                            </w:r>
                            <w:r w:rsidRPr="00311BC3">
                              <w:rPr>
                                <w:rFonts w:eastAsia="Arial" w:hint="cs"/>
                                <w:color w:val="FFFFFF"/>
                                <w:rtl/>
                              </w:rPr>
                              <w:t>اختلالات روانپزشکی</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نيز</w:t>
                            </w:r>
                            <w:r w:rsidRPr="00311BC3">
                              <w:rPr>
                                <w:rFonts w:eastAsia="Arial"/>
                                <w:color w:val="FFFFFF"/>
                              </w:rPr>
                              <w:t xml:space="preserve"> </w:t>
                            </w:r>
                            <w:r w:rsidRPr="00311BC3">
                              <w:rPr>
                                <w:rFonts w:eastAsia="Arial"/>
                                <w:color w:val="FFFFFF"/>
                                <w:rtl/>
                              </w:rPr>
                              <w:t>نم</w:t>
                            </w:r>
                            <w:r w:rsidRPr="00311BC3">
                              <w:rPr>
                                <w:rFonts w:eastAsia="Arial" w:hint="cs"/>
                                <w:color w:val="FFFFFF"/>
                                <w:rtl/>
                              </w:rPr>
                              <w:t>ی</w:t>
                            </w:r>
                            <w:r w:rsidRPr="00311BC3">
                              <w:rPr>
                                <w:rFonts w:eastAsia="Arial"/>
                                <w:color w:val="FFFFFF"/>
                                <w:rtl/>
                              </w:rPr>
                              <w:softHyphen/>
                              <w:t>باشد</w:t>
                            </w:r>
                            <w:r>
                              <w:rPr>
                                <w:rFonts w:eastAsia="Arial"/>
                                <w:color w:val="FFFFFF"/>
                                <w:rtl/>
                              </w:rPr>
                              <w:t xml:space="preserve">. </w:t>
                            </w:r>
                          </w:p>
                          <w:p w:rsidR="00804AAE" w:rsidRPr="00311BC3" w:rsidRDefault="00804AAE" w:rsidP="003F04E1">
                            <w:pPr>
                              <w:pStyle w:val="a0"/>
                              <w:rPr>
                                <w:rFonts w:eastAsia="Arial"/>
                                <w:color w:val="FFFFFF"/>
                              </w:rPr>
                            </w:pPr>
                            <w:r w:rsidRPr="00311BC3">
                              <w:rPr>
                                <w:rFonts w:eastAsia="Arial"/>
                                <w:color w:val="FFFFFF"/>
                                <w:rtl/>
                              </w:rPr>
                              <w:t>به</w:t>
                            </w:r>
                            <w:r w:rsidRPr="00311BC3">
                              <w:rPr>
                                <w:rFonts w:eastAsia="Arial"/>
                                <w:color w:val="FFFFFF"/>
                              </w:rPr>
                              <w:t xml:space="preserve"> </w:t>
                            </w:r>
                            <w:r w:rsidRPr="00311BC3">
                              <w:rPr>
                                <w:rFonts w:eastAsia="Arial"/>
                                <w:color w:val="FFFFFF"/>
                                <w:rtl/>
                              </w:rPr>
                              <w:t>بیماران</w:t>
                            </w:r>
                            <w:r w:rsidRPr="00311BC3">
                              <w:rPr>
                                <w:rFonts w:eastAsia="Arial" w:hint="cs"/>
                                <w:color w:val="FFFFFF"/>
                                <w:rtl/>
                              </w:rPr>
                              <w:t xml:space="preserve"> مبتلا به اختلالات روانپزشکی</w:t>
                            </w:r>
                            <w:r w:rsidRPr="00311BC3">
                              <w:rPr>
                                <w:rFonts w:eastAsia="Arial"/>
                                <w:color w:val="FFFFFF"/>
                              </w:rPr>
                              <w:t xml:space="preserve"> </w:t>
                            </w:r>
                            <w:r w:rsidRPr="00311BC3">
                              <w:rPr>
                                <w:rFonts w:eastAsia="Arial"/>
                                <w:color w:val="FFFFFF"/>
                                <w:rtl/>
                              </w:rPr>
                              <w:t>چه</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دوره</w:t>
                            </w:r>
                            <w:r w:rsidRPr="00311BC3">
                              <w:rPr>
                                <w:rFonts w:eastAsia="Arial"/>
                                <w:color w:val="FFFFFF"/>
                              </w:rPr>
                              <w:t xml:space="preserve"> </w:t>
                            </w:r>
                            <w:r w:rsidRPr="00311BC3">
                              <w:rPr>
                                <w:rFonts w:eastAsia="Arial"/>
                                <w:color w:val="FFFFFF"/>
                                <w:rtl/>
                              </w:rPr>
                              <w:t>بیماری</w:t>
                            </w:r>
                            <w:r w:rsidRPr="00311BC3">
                              <w:rPr>
                                <w:rFonts w:eastAsia="Arial"/>
                                <w:color w:val="FFFFFF"/>
                              </w:rPr>
                              <w:t xml:space="preserve"> </w:t>
                            </w:r>
                            <w:r w:rsidRPr="00311BC3">
                              <w:rPr>
                                <w:rFonts w:eastAsia="Arial"/>
                                <w:color w:val="FFFFFF"/>
                                <w:rtl/>
                              </w:rPr>
                              <w:t>چه</w:t>
                            </w:r>
                            <w:r w:rsidRPr="00311BC3">
                              <w:rPr>
                                <w:rFonts w:eastAsia="Arial"/>
                                <w:color w:val="FFFFFF"/>
                              </w:rPr>
                              <w:t xml:space="preserve"> </w:t>
                            </w:r>
                            <w:r w:rsidRPr="00311BC3">
                              <w:rPr>
                                <w:rFonts w:eastAsia="Arial"/>
                                <w:color w:val="FFFFFF"/>
                                <w:rtl/>
                              </w:rPr>
                              <w:t>پس</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بهبودی</w:t>
                            </w:r>
                            <w:r w:rsidRPr="00311BC3">
                              <w:rPr>
                                <w:rFonts w:eastAsia="Arial"/>
                                <w:color w:val="FFFFFF"/>
                              </w:rPr>
                              <w:t xml:space="preserve"> </w:t>
                            </w:r>
                            <w:r w:rsidRPr="00311BC3">
                              <w:rPr>
                                <w:rFonts w:eastAsia="Arial"/>
                                <w:color w:val="FFFFFF"/>
                                <w:rtl/>
                              </w:rPr>
                              <w:t>می</w:t>
                            </w:r>
                            <w:r w:rsidRPr="00311BC3">
                              <w:rPr>
                                <w:rFonts w:eastAsia="Arial" w:hint="cs"/>
                                <w:color w:val="FFFFFF"/>
                                <w:rtl/>
                              </w:rPr>
                              <w:softHyphen/>
                            </w:r>
                            <w:r w:rsidRPr="00311BC3">
                              <w:rPr>
                                <w:rFonts w:eastAsia="Arial"/>
                                <w:color w:val="FFFFFF"/>
                                <w:rtl/>
                              </w:rPr>
                              <w:t>توان</w:t>
                            </w:r>
                            <w:r w:rsidRPr="00311BC3">
                              <w:rPr>
                                <w:rFonts w:eastAsia="Arial"/>
                                <w:color w:val="FFFFFF"/>
                              </w:rPr>
                              <w:t xml:space="preserve"> </w:t>
                            </w:r>
                            <w:r w:rsidRPr="00311BC3">
                              <w:rPr>
                                <w:rFonts w:eastAsia="Arial"/>
                                <w:color w:val="FFFFFF"/>
                                <w:rtl/>
                              </w:rPr>
                              <w:t>مسئولیت</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کار</w:t>
                            </w:r>
                            <w:r w:rsidRPr="00311BC3">
                              <w:rPr>
                                <w:rFonts w:eastAsia="Arial"/>
                                <w:color w:val="FFFFFF"/>
                              </w:rPr>
                              <w:t xml:space="preserve"> </w:t>
                            </w:r>
                            <w:r w:rsidRPr="00311BC3">
                              <w:rPr>
                                <w:rFonts w:eastAsia="Arial"/>
                                <w:color w:val="FFFFFF"/>
                                <w:rtl/>
                              </w:rPr>
                              <w:t>متناسب</w:t>
                            </w:r>
                            <w:r w:rsidRPr="00311BC3">
                              <w:rPr>
                                <w:rFonts w:eastAsia="Arial"/>
                                <w:color w:val="FFFFFF"/>
                              </w:rPr>
                              <w:t xml:space="preserve"> </w:t>
                            </w:r>
                            <w:r w:rsidRPr="00311BC3">
                              <w:rPr>
                                <w:rFonts w:eastAsia="Arial"/>
                                <w:color w:val="FFFFFF"/>
                                <w:rtl/>
                              </w:rPr>
                              <w:t>با</w:t>
                            </w:r>
                            <w:r w:rsidRPr="00311BC3">
                              <w:rPr>
                                <w:rFonts w:eastAsia="Arial"/>
                                <w:color w:val="FFFFFF"/>
                              </w:rPr>
                              <w:t xml:space="preserve"> </w:t>
                            </w:r>
                            <w:r w:rsidRPr="00311BC3">
                              <w:rPr>
                                <w:rFonts w:eastAsia="Arial"/>
                                <w:color w:val="FFFFFF"/>
                                <w:rtl/>
                              </w:rPr>
                              <w:t>توانایی</w:t>
                            </w:r>
                            <w:r w:rsidRPr="00311BC3">
                              <w:rPr>
                                <w:rFonts w:eastAsia="Arial"/>
                                <w:color w:val="FFFFFF"/>
                              </w:rPr>
                              <w:t xml:space="preserve"> </w:t>
                            </w:r>
                            <w:r w:rsidRPr="00311BC3">
                              <w:rPr>
                                <w:rFonts w:eastAsia="Arial"/>
                                <w:color w:val="FFFFFF"/>
                                <w:rtl/>
                              </w:rPr>
                              <w:t>بیمار</w:t>
                            </w:r>
                            <w:r w:rsidRPr="00311BC3">
                              <w:rPr>
                                <w:rFonts w:eastAsia="Arial"/>
                                <w:color w:val="FFFFFF"/>
                              </w:rPr>
                              <w:t xml:space="preserve"> </w:t>
                            </w:r>
                            <w:r w:rsidRPr="00311BC3">
                              <w:rPr>
                                <w:rFonts w:eastAsia="Arial"/>
                                <w:color w:val="FFFFFF"/>
                                <w:rtl/>
                              </w:rPr>
                              <w:t>داد</w:t>
                            </w:r>
                            <w:r w:rsidRPr="00311BC3">
                              <w:rPr>
                                <w:rFonts w:eastAsia="Arial" w:hint="cs"/>
                                <w:color w:val="FFFFFF"/>
                                <w:rtl/>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بعضی</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بیماران</w:t>
                            </w:r>
                            <w:r w:rsidRPr="00311BC3">
                              <w:rPr>
                                <w:rFonts w:eastAsia="Arial"/>
                                <w:color w:val="FFFFFF"/>
                              </w:rPr>
                              <w:t xml:space="preserve"> </w:t>
                            </w:r>
                            <w:r w:rsidRPr="00311BC3">
                              <w:rPr>
                                <w:rFonts w:eastAsia="Arial"/>
                                <w:color w:val="FFFFFF"/>
                                <w:rtl/>
                              </w:rPr>
                              <w:t>لازم</w:t>
                            </w:r>
                            <w:r w:rsidRPr="00311BC3">
                              <w:rPr>
                                <w:rFonts w:eastAsia="Arial"/>
                                <w:color w:val="FFFFFF"/>
                              </w:rPr>
                              <w:t xml:space="preserve"> </w:t>
                            </w:r>
                            <w:r w:rsidRPr="00311BC3">
                              <w:rPr>
                                <w:rFonts w:eastAsia="Arial"/>
                                <w:color w:val="FFFFFF"/>
                                <w:rtl/>
                              </w:rPr>
                              <w:t>است</w:t>
                            </w:r>
                            <w:r w:rsidRPr="00311BC3">
                              <w:rPr>
                                <w:rFonts w:eastAsia="Arial"/>
                                <w:color w:val="FFFFFF"/>
                              </w:rPr>
                              <w:t xml:space="preserve"> </w:t>
                            </w:r>
                            <w:r w:rsidRPr="00311BC3">
                              <w:rPr>
                                <w:rFonts w:eastAsia="Arial"/>
                                <w:color w:val="FFFFFF"/>
                                <w:rtl/>
                              </w:rPr>
                              <w:t>کسی</w:t>
                            </w:r>
                            <w:r w:rsidRPr="00311BC3">
                              <w:rPr>
                                <w:rFonts w:eastAsia="Arial"/>
                                <w:color w:val="FFFFFF"/>
                              </w:rPr>
                              <w:t xml:space="preserve"> </w:t>
                            </w:r>
                            <w:r w:rsidRPr="00311BC3">
                              <w:rPr>
                                <w:rFonts w:eastAsia="Arial"/>
                                <w:color w:val="FFFFFF"/>
                                <w:rtl/>
                              </w:rPr>
                              <w:t>بر</w:t>
                            </w:r>
                            <w:r w:rsidRPr="00311BC3">
                              <w:rPr>
                                <w:rFonts w:eastAsia="Arial"/>
                                <w:color w:val="FFFFFF"/>
                              </w:rPr>
                              <w:t xml:space="preserve"> </w:t>
                            </w:r>
                            <w:r w:rsidRPr="00311BC3">
                              <w:rPr>
                                <w:rFonts w:eastAsia="Arial"/>
                                <w:color w:val="FFFFFF"/>
                                <w:rtl/>
                              </w:rPr>
                              <w:t>کار</w:t>
                            </w:r>
                            <w:r w:rsidRPr="00311BC3">
                              <w:rPr>
                                <w:rFonts w:eastAsia="Arial"/>
                                <w:color w:val="FFFFFF"/>
                              </w:rPr>
                              <w:t xml:space="preserve"> </w:t>
                            </w:r>
                            <w:r w:rsidRPr="00311BC3">
                              <w:rPr>
                                <w:rFonts w:eastAsia="Arial"/>
                                <w:color w:val="FFFFFF"/>
                                <w:rtl/>
                              </w:rPr>
                              <w:t>آنها</w:t>
                            </w:r>
                            <w:r w:rsidRPr="00311BC3">
                              <w:rPr>
                                <w:rFonts w:eastAsia="Arial"/>
                                <w:color w:val="FFFFFF"/>
                              </w:rPr>
                              <w:t xml:space="preserve"> </w:t>
                            </w:r>
                            <w:r w:rsidRPr="00311BC3">
                              <w:rPr>
                                <w:rFonts w:eastAsia="Arial"/>
                                <w:color w:val="FFFFFF"/>
                                <w:rtl/>
                              </w:rPr>
                              <w:t>نظارت</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سرپرستی</w:t>
                            </w:r>
                            <w:r w:rsidRPr="00311BC3">
                              <w:rPr>
                                <w:rFonts w:eastAsia="Arial"/>
                                <w:color w:val="FFFFFF"/>
                              </w:rPr>
                              <w:t xml:space="preserve"> </w:t>
                            </w:r>
                            <w:r w:rsidRPr="00311BC3">
                              <w:rPr>
                                <w:rFonts w:eastAsia="Arial"/>
                                <w:color w:val="FFFFFF"/>
                                <w:rtl/>
                              </w:rPr>
                              <w:t>داشته</w:t>
                            </w:r>
                            <w:r w:rsidRPr="00311BC3">
                              <w:rPr>
                                <w:rFonts w:eastAsia="Arial"/>
                                <w:color w:val="FFFFFF"/>
                              </w:rPr>
                              <w:t xml:space="preserve"> </w:t>
                            </w:r>
                            <w:r w:rsidRPr="00311BC3">
                              <w:rPr>
                                <w:rFonts w:eastAsia="Arial"/>
                                <w:color w:val="FFFFFF"/>
                                <w:rtl/>
                              </w:rPr>
                              <w:t>باشد</w:t>
                            </w:r>
                            <w:r w:rsidRPr="00311BC3">
                              <w:rPr>
                                <w:rFonts w:eastAsia="Arial"/>
                                <w:color w:val="FFFFFF"/>
                              </w:rPr>
                              <w:t xml:space="preserve"> .</w:t>
                            </w:r>
                          </w:p>
                          <w:p w:rsidR="00804AAE" w:rsidRPr="00311BC3" w:rsidRDefault="00804AAE" w:rsidP="003F04E1">
                            <w:pPr>
                              <w:pStyle w:val="a0"/>
                              <w:rPr>
                                <w:color w:val="FFFFFF" w:themeColor="background1"/>
                              </w:rPr>
                            </w:pPr>
                            <w:r w:rsidRPr="00311BC3">
                              <w:rPr>
                                <w:rFonts w:eastAsia="Arial"/>
                                <w:color w:val="FFFFFF"/>
                                <w:rtl/>
                              </w:rPr>
                              <w:t>بستری</w:t>
                            </w:r>
                            <w:r w:rsidRPr="00311BC3">
                              <w:rPr>
                                <w:rFonts w:eastAsia="Arial"/>
                                <w:color w:val="FFFFFF"/>
                              </w:rPr>
                              <w:t xml:space="preserve"> </w:t>
                            </w:r>
                            <w:r w:rsidRPr="00311BC3">
                              <w:rPr>
                                <w:rFonts w:eastAsia="Arial"/>
                                <w:color w:val="FFFFFF"/>
                                <w:rtl/>
                              </w:rPr>
                              <w:t>کردن</w:t>
                            </w:r>
                            <w:r w:rsidRPr="00311BC3">
                              <w:rPr>
                                <w:rFonts w:eastAsia="Arial"/>
                                <w:color w:val="FFFFFF"/>
                              </w:rPr>
                              <w:t xml:space="preserve"> </w:t>
                            </w:r>
                            <w:r w:rsidRPr="00311BC3">
                              <w:rPr>
                                <w:rFonts w:eastAsia="Arial"/>
                                <w:color w:val="FFFFFF"/>
                                <w:rtl/>
                              </w:rPr>
                              <w:t>بیماران</w:t>
                            </w:r>
                            <w:r w:rsidRPr="00311BC3">
                              <w:rPr>
                                <w:rFonts w:eastAsia="Arial" w:hint="cs"/>
                                <w:color w:val="FFFFFF"/>
                                <w:rtl/>
                              </w:rPr>
                              <w:t xml:space="preserve"> روانپزشکی</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بیمارستان</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جز</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موارد</w:t>
                            </w:r>
                            <w:r w:rsidRPr="00311BC3">
                              <w:rPr>
                                <w:rFonts w:eastAsia="Arial"/>
                                <w:color w:val="FFFFFF"/>
                              </w:rPr>
                              <w:t xml:space="preserve"> </w:t>
                            </w:r>
                            <w:r w:rsidRPr="00311BC3">
                              <w:rPr>
                                <w:rFonts w:eastAsia="Arial"/>
                                <w:color w:val="FFFFFF"/>
                                <w:rtl/>
                              </w:rPr>
                              <w:t>خاص</w:t>
                            </w:r>
                            <w:r w:rsidRPr="00311BC3">
                              <w:rPr>
                                <w:rFonts w:eastAsia="Arial"/>
                                <w:color w:val="FFFFFF"/>
                              </w:rPr>
                              <w:t xml:space="preserve"> </w:t>
                            </w:r>
                            <w:r w:rsidRPr="00311BC3">
                              <w:rPr>
                                <w:rFonts w:eastAsia="Arial" w:hint="cs"/>
                                <w:color w:val="FFFFFF"/>
                                <w:rtl/>
                              </w:rPr>
                              <w:t>(</w:t>
                            </w:r>
                            <w:r w:rsidRPr="00311BC3">
                              <w:rPr>
                                <w:rFonts w:eastAsia="Arial"/>
                                <w:color w:val="FFFFFF"/>
                                <w:rtl/>
                              </w:rPr>
                              <w:t>كه</w:t>
                            </w:r>
                            <w:r w:rsidRPr="00311BC3">
                              <w:rPr>
                                <w:rFonts w:eastAsia="Arial"/>
                                <w:color w:val="FFFFFF"/>
                              </w:rPr>
                              <w:t xml:space="preserve"> </w:t>
                            </w:r>
                            <w:r w:rsidRPr="00311BC3">
                              <w:rPr>
                                <w:rFonts w:eastAsia="Arial"/>
                                <w:color w:val="FFFFFF"/>
                                <w:rtl/>
                              </w:rPr>
                              <w:t>پزشك</w:t>
                            </w:r>
                            <w:r w:rsidRPr="00311BC3">
                              <w:rPr>
                                <w:rFonts w:eastAsia="Arial"/>
                                <w:color w:val="FFFFFF"/>
                              </w:rPr>
                              <w:t xml:space="preserve"> </w:t>
                            </w:r>
                            <w:r w:rsidRPr="00311BC3">
                              <w:rPr>
                                <w:rFonts w:eastAsia="Arial"/>
                                <w:color w:val="FFFFFF"/>
                                <w:rtl/>
                              </w:rPr>
                              <w:t>تجويز</w:t>
                            </w:r>
                            <w:r>
                              <w:rPr>
                                <w:rFonts w:eastAsia="Arial"/>
                                <w:color w:val="FFFFFF"/>
                                <w:rtl/>
                              </w:rPr>
                              <w:t xml:space="preserve"> مي‌</w:t>
                            </w:r>
                            <w:r w:rsidRPr="00311BC3">
                              <w:rPr>
                                <w:rFonts w:eastAsia="Arial"/>
                                <w:color w:val="FFFFFF"/>
                                <w:rtl/>
                              </w:rPr>
                              <w:t>كند</w:t>
                            </w:r>
                            <w:r w:rsidRPr="00311BC3">
                              <w:rPr>
                                <w:rFonts w:eastAsia="Arial" w:hint="cs"/>
                                <w:color w:val="FFFFFF"/>
                                <w:rtl/>
                              </w:rPr>
                              <w:t xml:space="preserve">) </w:t>
                            </w:r>
                            <w:r w:rsidRPr="00311BC3">
                              <w:rPr>
                                <w:rFonts w:eastAsia="Arial"/>
                                <w:color w:val="FFFFFF"/>
                              </w:rPr>
                              <w:t xml:space="preserve"> </w:t>
                            </w:r>
                            <w:r w:rsidRPr="00311BC3">
                              <w:rPr>
                                <w:rFonts w:eastAsia="Arial"/>
                                <w:color w:val="FFFFFF"/>
                                <w:rtl/>
                              </w:rPr>
                              <w:t>ضرورتی</w:t>
                            </w:r>
                            <w:r w:rsidRPr="00311BC3">
                              <w:rPr>
                                <w:rFonts w:eastAsia="Arial"/>
                                <w:color w:val="FFFFFF"/>
                              </w:rPr>
                              <w:t xml:space="preserve"> </w:t>
                            </w:r>
                            <w:r w:rsidRPr="00311BC3">
                              <w:rPr>
                                <w:rFonts w:eastAsia="Arial"/>
                                <w:color w:val="FFFFFF"/>
                                <w:rtl/>
                              </w:rPr>
                              <w:t>ندارد</w:t>
                            </w:r>
                            <w:r w:rsidRPr="00311BC3">
                              <w:rPr>
                                <w:rFonts w:eastAsia="Arial" w:hint="cs"/>
                                <w:color w:val="FFFFFF"/>
                                <w:rtl/>
                              </w:rPr>
                              <w:t xml:space="preserve">. </w:t>
                            </w:r>
                            <w:r w:rsidRPr="00311BC3">
                              <w:rPr>
                                <w:rFonts w:eastAsia="Arial"/>
                                <w:color w:val="FFFFFF"/>
                                <w:rtl/>
                              </w:rPr>
                              <w:t>اگر</w:t>
                            </w:r>
                            <w:r w:rsidRPr="00311BC3">
                              <w:rPr>
                                <w:rFonts w:eastAsia="Arial"/>
                                <w:color w:val="FFFFFF"/>
                              </w:rPr>
                              <w:t xml:space="preserve"> </w:t>
                            </w:r>
                            <w:r w:rsidRPr="00311BC3">
                              <w:rPr>
                                <w:rFonts w:eastAsia="Arial"/>
                                <w:color w:val="FFFFFF"/>
                                <w:rtl/>
                              </w:rPr>
                              <w:t>بیمار</w:t>
                            </w:r>
                            <w:r w:rsidRPr="00311BC3">
                              <w:rPr>
                                <w:rFonts w:eastAsia="Arial"/>
                                <w:color w:val="FFFFFF"/>
                              </w:rPr>
                              <w:t xml:space="preserve"> </w:t>
                            </w:r>
                            <w:r w:rsidRPr="00311BC3">
                              <w:rPr>
                                <w:rFonts w:eastAsia="Arial"/>
                                <w:color w:val="FFFFFF"/>
                                <w:rtl/>
                              </w:rPr>
                              <w:t>داروهایش</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بطور</w:t>
                            </w:r>
                            <w:r w:rsidRPr="00311BC3">
                              <w:rPr>
                                <w:rFonts w:eastAsia="Arial"/>
                                <w:color w:val="FFFFFF"/>
                              </w:rPr>
                              <w:t xml:space="preserve"> </w:t>
                            </w:r>
                            <w:r w:rsidRPr="00311BC3">
                              <w:rPr>
                                <w:rFonts w:eastAsia="Arial"/>
                                <w:color w:val="FFFFFF"/>
                                <w:rtl/>
                              </w:rPr>
                              <w:t>مرتب</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زیر</w:t>
                            </w:r>
                            <w:r w:rsidRPr="00311BC3">
                              <w:rPr>
                                <w:rFonts w:eastAsia="Arial"/>
                                <w:color w:val="FFFFFF"/>
                              </w:rPr>
                              <w:t xml:space="preserve"> </w:t>
                            </w:r>
                            <w:r w:rsidRPr="00311BC3">
                              <w:rPr>
                                <w:rFonts w:eastAsia="Arial"/>
                                <w:color w:val="FFFFFF"/>
                                <w:rtl/>
                              </w:rPr>
                              <w:t>نظر</w:t>
                            </w:r>
                            <w:r w:rsidRPr="00311BC3">
                              <w:rPr>
                                <w:rFonts w:eastAsia="Arial"/>
                                <w:color w:val="FFFFFF"/>
                              </w:rPr>
                              <w:t xml:space="preserve"> </w:t>
                            </w:r>
                            <w:r w:rsidRPr="00311BC3">
                              <w:rPr>
                                <w:rFonts w:eastAsia="Arial"/>
                                <w:color w:val="FFFFFF"/>
                                <w:rtl/>
                              </w:rPr>
                              <w:t>پزشک</w:t>
                            </w:r>
                            <w:r w:rsidRPr="00311BC3">
                              <w:rPr>
                                <w:rFonts w:eastAsia="Arial"/>
                                <w:color w:val="FFFFFF"/>
                              </w:rPr>
                              <w:t xml:space="preserve"> </w:t>
                            </w:r>
                            <w:r w:rsidRPr="00311BC3">
                              <w:rPr>
                                <w:rFonts w:eastAsia="Arial"/>
                                <w:color w:val="FFFFFF"/>
                                <w:rtl/>
                              </w:rPr>
                              <w:t>معالج</w:t>
                            </w:r>
                            <w:r w:rsidRPr="00311BC3">
                              <w:rPr>
                                <w:rFonts w:eastAsia="Arial"/>
                                <w:color w:val="FFFFFF"/>
                              </w:rPr>
                              <w:t xml:space="preserve"> </w:t>
                            </w:r>
                            <w:r w:rsidRPr="00311BC3">
                              <w:rPr>
                                <w:rFonts w:eastAsia="Arial"/>
                                <w:color w:val="FFFFFF"/>
                                <w:rtl/>
                              </w:rPr>
                              <w:t>ادامه</w:t>
                            </w:r>
                            <w:r w:rsidRPr="00311BC3">
                              <w:rPr>
                                <w:rFonts w:eastAsia="Arial"/>
                                <w:color w:val="FFFFFF"/>
                              </w:rPr>
                              <w:t xml:space="preserve"> </w:t>
                            </w:r>
                            <w:r w:rsidRPr="00311BC3">
                              <w:rPr>
                                <w:rFonts w:eastAsia="Arial"/>
                                <w:color w:val="FFFFFF"/>
                                <w:rtl/>
                              </w:rPr>
                              <w:t>دهد</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خانواده</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اجتماع</w:t>
                            </w:r>
                            <w:r w:rsidRPr="00311BC3">
                              <w:rPr>
                                <w:rFonts w:eastAsia="Arial"/>
                                <w:color w:val="FFFFFF"/>
                              </w:rPr>
                              <w:t xml:space="preserve"> </w:t>
                            </w:r>
                            <w:r w:rsidRPr="00311BC3">
                              <w:rPr>
                                <w:rFonts w:eastAsia="Arial"/>
                                <w:color w:val="FFFFFF"/>
                                <w:rtl/>
                              </w:rPr>
                              <w:t>حمایت</w:t>
                            </w:r>
                            <w:r w:rsidRPr="00311BC3">
                              <w:rPr>
                                <w:rFonts w:eastAsia="Arial"/>
                                <w:color w:val="FFFFFF"/>
                              </w:rPr>
                              <w:t xml:space="preserve"> </w:t>
                            </w:r>
                            <w:r w:rsidRPr="00311BC3">
                              <w:rPr>
                                <w:rFonts w:eastAsia="Arial"/>
                                <w:color w:val="FFFFFF"/>
                                <w:rtl/>
                              </w:rPr>
                              <w:t>لازم</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او</w:t>
                            </w:r>
                            <w:r w:rsidRPr="00311BC3">
                              <w:rPr>
                                <w:rFonts w:eastAsia="Arial"/>
                                <w:color w:val="FFFFFF"/>
                              </w:rPr>
                              <w:t xml:space="preserve"> </w:t>
                            </w:r>
                            <w:r w:rsidRPr="00311BC3">
                              <w:rPr>
                                <w:rFonts w:eastAsia="Arial"/>
                                <w:color w:val="FFFFFF"/>
                                <w:rtl/>
                              </w:rPr>
                              <w:t>داشته</w:t>
                            </w:r>
                            <w:r w:rsidRPr="00311BC3">
                              <w:rPr>
                                <w:rFonts w:eastAsia="Arial"/>
                                <w:color w:val="FFFFFF"/>
                              </w:rPr>
                              <w:t xml:space="preserve"> </w:t>
                            </w:r>
                            <w:r w:rsidRPr="00311BC3">
                              <w:rPr>
                                <w:rFonts w:eastAsia="Arial"/>
                                <w:color w:val="FFFFFF"/>
                                <w:rtl/>
                              </w:rPr>
                              <w:t>باشن</w:t>
                            </w:r>
                            <w:r w:rsidRPr="00311BC3">
                              <w:rPr>
                                <w:rFonts w:eastAsia="Arial" w:hint="cs"/>
                                <w:color w:val="FFFFFF"/>
                                <w:rtl/>
                              </w:rPr>
                              <w:t>د</w:t>
                            </w:r>
                            <w:r w:rsidRPr="00311BC3">
                              <w:rPr>
                                <w:rFonts w:eastAsia="Arial"/>
                                <w:color w:val="FFFFFF"/>
                                <w:rtl/>
                              </w:rPr>
                              <w:t>،</w:t>
                            </w:r>
                            <w:r w:rsidRPr="00311BC3">
                              <w:rPr>
                                <w:rFonts w:eastAsia="Arial"/>
                                <w:color w:val="FFFFFF"/>
                              </w:rPr>
                              <w:t xml:space="preserve"> </w:t>
                            </w:r>
                            <w:r w:rsidRPr="00311BC3">
                              <w:rPr>
                                <w:rFonts w:eastAsia="Arial"/>
                                <w:color w:val="FFFFFF"/>
                                <w:rtl/>
                              </w:rPr>
                              <w:t>روند</w:t>
                            </w:r>
                            <w:r w:rsidRPr="00311BC3">
                              <w:rPr>
                                <w:rFonts w:eastAsia="Arial"/>
                                <w:color w:val="FFFFFF"/>
                              </w:rPr>
                              <w:t xml:space="preserve"> </w:t>
                            </w:r>
                            <w:r w:rsidRPr="00311BC3">
                              <w:rPr>
                                <w:rFonts w:eastAsia="Arial"/>
                                <w:color w:val="FFFFFF"/>
                                <w:rtl/>
                              </w:rPr>
                              <w:t>بهبودی</w:t>
                            </w:r>
                            <w:r w:rsidRPr="00311BC3">
                              <w:rPr>
                                <w:rFonts w:eastAsia="Arial"/>
                                <w:color w:val="FFFFFF"/>
                              </w:rPr>
                              <w:t xml:space="preserve"> </w:t>
                            </w:r>
                            <w:r w:rsidRPr="00311BC3">
                              <w:rPr>
                                <w:rFonts w:eastAsia="Arial"/>
                                <w:color w:val="FFFFFF"/>
                                <w:rtl/>
                              </w:rPr>
                              <w:t>سرعت</w:t>
                            </w:r>
                            <w:r w:rsidRPr="00311BC3">
                              <w:rPr>
                                <w:rFonts w:eastAsia="Arial"/>
                                <w:color w:val="FFFFFF"/>
                              </w:rPr>
                              <w:t xml:space="preserve"> </w:t>
                            </w:r>
                            <w:r w:rsidRPr="00311BC3">
                              <w:rPr>
                                <w:rFonts w:eastAsia="Arial"/>
                                <w:color w:val="FFFFFF"/>
                                <w:rtl/>
                              </w:rPr>
                              <w:t>بیشتری</w:t>
                            </w:r>
                            <w:r w:rsidRPr="00311BC3">
                              <w:rPr>
                                <w:rFonts w:eastAsia="Arial"/>
                                <w:color w:val="FFFFFF"/>
                              </w:rPr>
                              <w:t xml:space="preserve"> </w:t>
                            </w:r>
                            <w:r w:rsidRPr="00311BC3">
                              <w:rPr>
                                <w:rFonts w:eastAsia="Arial"/>
                                <w:color w:val="FFFFFF"/>
                                <w:rtl/>
                              </w:rPr>
                              <w:t>می</w:t>
                            </w:r>
                            <w:r>
                              <w:rPr>
                                <w:rFonts w:eastAsia="Arial" w:hint="cs"/>
                                <w:color w:val="FFFFFF"/>
                                <w:rtl/>
                              </w:rPr>
                              <w:t>‌</w:t>
                            </w:r>
                            <w:r w:rsidRPr="00311BC3">
                              <w:rPr>
                                <w:rFonts w:eastAsia="Arial"/>
                                <w:color w:val="FFFFFF"/>
                                <w:rtl/>
                              </w:rPr>
                              <w:t>گيرد</w:t>
                            </w:r>
                            <w:r w:rsidRPr="00311BC3">
                              <w:rPr>
                                <w:rFonts w:eastAsia="Arial"/>
                                <w:color w:val="FFFFFF"/>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9" o:spid="_x0000_s1117" type="#_x0000_t202" style="position:absolute;left:0;text-align:left;margin-left:7.25pt;margin-top:16.45pt;width:405.7pt;height:467.2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" fillcolor="#9b57d3 [3205]" strokecolor="#f2f2f2 [3041]" strokeweight="3pt">
                <v:shadow on="t" color="#4e1e75 [1605]" opacity=".5" offset="-6pt,-6pt"/>
                <v:textbox>
                  <w:txbxContent>
                    <w:p w:rsidR="00804AAE" w:rsidRPr="00311BC3" w:rsidRDefault="00804AAE" w:rsidP="003F04E1">
                      <w:pPr>
                        <w:jc w:val="lowKashida"/>
                        <w:rPr>
                          <w:rStyle w:val="Char1"/>
                          <w:b/>
                          <w:bCs/>
                          <w:color w:val="FFFFFF" w:themeColor="background1"/>
                          <w:rtl/>
                        </w:rPr>
                      </w:pPr>
                      <w:r w:rsidRPr="00311BC3">
                        <w:rPr>
                          <w:rStyle w:val="Char1"/>
                          <w:rFonts w:hint="cs"/>
                          <w:b/>
                          <w:bCs/>
                          <w:color w:val="FFFFFF" w:themeColor="background1"/>
                          <w:rtl/>
                        </w:rPr>
                        <w:t>آنچه</w:t>
                      </w:r>
                      <w:r w:rsidRPr="00311BC3">
                        <w:rPr>
                          <w:rStyle w:val="Char1"/>
                          <w:rFonts w:eastAsia="Calibri" w:hint="cs"/>
                          <w:b/>
                          <w:bCs/>
                          <w:color w:val="FFFFFF"/>
                          <w:rtl/>
                        </w:rPr>
                        <w:t xml:space="preserve"> در زمینه اختلالات روانپزشکی باید بدانی</w:t>
                      </w:r>
                    </w:p>
                    <w:p w:rsidR="00804AAE" w:rsidRPr="00311BC3" w:rsidRDefault="00804AAE" w:rsidP="003F04E1">
                      <w:pPr>
                        <w:pStyle w:val="a0"/>
                        <w:rPr>
                          <w:rFonts w:eastAsia="Arial"/>
                          <w:color w:val="FFFFFF"/>
                        </w:rPr>
                      </w:pPr>
                      <w:r w:rsidRPr="00311BC3">
                        <w:rPr>
                          <w:rFonts w:eastAsia="Arial"/>
                          <w:color w:val="FFFFFF"/>
                          <w:rtl/>
                        </w:rPr>
                        <w:t>افرادی</w:t>
                      </w:r>
                      <w:r w:rsidRPr="00311BC3">
                        <w:rPr>
                          <w:rFonts w:eastAsia="Arial"/>
                          <w:color w:val="FFFFFF"/>
                        </w:rPr>
                        <w:t xml:space="preserve"> </w:t>
                      </w:r>
                      <w:r w:rsidRPr="00311BC3">
                        <w:rPr>
                          <w:rFonts w:eastAsia="Arial"/>
                          <w:color w:val="FFFFFF"/>
                          <w:rtl/>
                        </w:rPr>
                        <w:t>که</w:t>
                      </w:r>
                      <w:r w:rsidRPr="00311BC3">
                        <w:rPr>
                          <w:rFonts w:eastAsia="Arial"/>
                          <w:color w:val="FFFFFF"/>
                        </w:rPr>
                        <w:t xml:space="preserve"> </w:t>
                      </w:r>
                      <w:r w:rsidRPr="00311BC3">
                        <w:rPr>
                          <w:rFonts w:eastAsia="Arial"/>
                          <w:color w:val="FFFFFF"/>
                          <w:rtl/>
                        </w:rPr>
                        <w:t>مبتلا</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اختلالات</w:t>
                      </w:r>
                      <w:r w:rsidRPr="00311BC3">
                        <w:rPr>
                          <w:rFonts w:eastAsia="Arial"/>
                          <w:color w:val="FFFFFF"/>
                        </w:rPr>
                        <w:t xml:space="preserve"> </w:t>
                      </w:r>
                      <w:r w:rsidRPr="00311BC3">
                        <w:rPr>
                          <w:rFonts w:eastAsia="Arial" w:hint="cs"/>
                          <w:color w:val="FFFFFF"/>
                          <w:rtl/>
                        </w:rPr>
                        <w:t>روانپزشکی</w:t>
                      </w:r>
                      <w:r w:rsidRPr="00311BC3">
                        <w:rPr>
                          <w:rFonts w:eastAsia="Arial"/>
                          <w:color w:val="FFFFFF"/>
                        </w:rPr>
                        <w:t xml:space="preserve"> </w:t>
                      </w:r>
                      <w:r w:rsidRPr="00311BC3">
                        <w:rPr>
                          <w:rFonts w:eastAsia="Arial"/>
                          <w:color w:val="FFFFFF"/>
                          <w:rtl/>
                        </w:rPr>
                        <w:t>هستن</w:t>
                      </w:r>
                      <w:r w:rsidRPr="00311BC3">
                        <w:rPr>
                          <w:rFonts w:eastAsia="Arial" w:hint="cs"/>
                          <w:color w:val="FFFFFF"/>
                          <w:rtl/>
                        </w:rPr>
                        <w:t>د</w:t>
                      </w:r>
                      <w:r w:rsidRPr="00311BC3">
                        <w:rPr>
                          <w:rFonts w:eastAsia="Arial"/>
                          <w:color w:val="FFFFFF"/>
                          <w:rtl/>
                        </w:rPr>
                        <w:t>،</w:t>
                      </w:r>
                      <w:r w:rsidRPr="00311BC3">
                        <w:rPr>
                          <w:rFonts w:eastAsia="Arial"/>
                          <w:color w:val="FFFFFF"/>
                        </w:rPr>
                        <w:t xml:space="preserve"> </w:t>
                      </w:r>
                      <w:r w:rsidRPr="00311BC3">
                        <w:rPr>
                          <w:rFonts w:eastAsia="Arial"/>
                          <w:color w:val="FFFFFF"/>
                          <w:rtl/>
                        </w:rPr>
                        <w:t>حتی</w:t>
                      </w:r>
                      <w:r w:rsidRPr="00311BC3">
                        <w:rPr>
                          <w:rFonts w:eastAsia="Arial"/>
                          <w:color w:val="FFFFFF"/>
                        </w:rPr>
                        <w:t xml:space="preserve"> </w:t>
                      </w:r>
                      <w:r w:rsidRPr="00311BC3">
                        <w:rPr>
                          <w:rFonts w:eastAsia="Arial"/>
                          <w:color w:val="FFFFFF"/>
                          <w:rtl/>
                        </w:rPr>
                        <w:t>هنگام</w:t>
                      </w:r>
                      <w:r w:rsidRPr="00311BC3">
                        <w:rPr>
                          <w:rFonts w:eastAsia="Arial"/>
                          <w:color w:val="FFFFFF"/>
                        </w:rPr>
                        <w:t xml:space="preserve"> </w:t>
                      </w:r>
                      <w:r w:rsidRPr="00311BC3">
                        <w:rPr>
                          <w:rFonts w:eastAsia="Arial"/>
                          <w:color w:val="FFFFFF"/>
                          <w:rtl/>
                        </w:rPr>
                        <w:t>بیماری</w:t>
                      </w:r>
                      <w:r w:rsidRPr="00311BC3">
                        <w:rPr>
                          <w:rFonts w:eastAsia="Arial"/>
                          <w:color w:val="FFFFFF"/>
                        </w:rPr>
                        <w:t xml:space="preserve"> </w:t>
                      </w:r>
                      <w:r w:rsidRPr="00311BC3">
                        <w:rPr>
                          <w:rFonts w:eastAsia="Arial"/>
                          <w:color w:val="FFFFFF"/>
                          <w:rtl/>
                        </w:rPr>
                        <w:t>نیز</w:t>
                      </w:r>
                      <w:r w:rsidRPr="00311BC3">
                        <w:rPr>
                          <w:rFonts w:eastAsia="Arial"/>
                          <w:color w:val="FFFFFF"/>
                        </w:rPr>
                        <w:t xml:space="preserve"> </w:t>
                      </w:r>
                      <w:r w:rsidRPr="00311BC3">
                        <w:rPr>
                          <w:rFonts w:eastAsia="Arial"/>
                          <w:color w:val="FFFFFF"/>
                          <w:rtl/>
                        </w:rPr>
                        <w:t>احتیاجات</w:t>
                      </w:r>
                      <w:r w:rsidRPr="00311BC3">
                        <w:rPr>
                          <w:rFonts w:eastAsia="Arial" w:hint="cs"/>
                          <w:color w:val="FFFFFF"/>
                          <w:rtl/>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نیازمندی</w:t>
                      </w:r>
                      <w:r>
                        <w:rPr>
                          <w:rFonts w:eastAsia="Arial"/>
                          <w:color w:val="FFFFFF"/>
                          <w:rtl/>
                        </w:rPr>
                        <w:t xml:space="preserve">‌های </w:t>
                      </w:r>
                      <w:r w:rsidRPr="00311BC3">
                        <w:rPr>
                          <w:rFonts w:eastAsia="Arial"/>
                          <w:color w:val="FFFFFF"/>
                          <w:rtl/>
                        </w:rPr>
                        <w:t>مشابه</w:t>
                      </w:r>
                      <w:r w:rsidRPr="00311BC3">
                        <w:rPr>
                          <w:rFonts w:eastAsia="Arial"/>
                          <w:color w:val="FFFFFF"/>
                        </w:rPr>
                        <w:t xml:space="preserve"> </w:t>
                      </w:r>
                      <w:r w:rsidRPr="00311BC3">
                        <w:rPr>
                          <w:rFonts w:eastAsia="Arial"/>
                          <w:color w:val="FFFFFF"/>
                          <w:rtl/>
                        </w:rPr>
                        <w:t>سایر</w:t>
                      </w:r>
                      <w:r w:rsidRPr="00311BC3">
                        <w:rPr>
                          <w:rFonts w:eastAsia="Arial"/>
                          <w:color w:val="FFFFFF"/>
                        </w:rPr>
                        <w:t xml:space="preserve"> </w:t>
                      </w:r>
                      <w:r w:rsidRPr="00311BC3">
                        <w:rPr>
                          <w:rFonts w:eastAsia="Arial"/>
                          <w:color w:val="FFFFFF"/>
                          <w:rtl/>
                        </w:rPr>
                        <w:t>افراد</w:t>
                      </w:r>
                      <w:r w:rsidRPr="00311BC3">
                        <w:rPr>
                          <w:rFonts w:eastAsia="Arial"/>
                          <w:color w:val="FFFFFF"/>
                        </w:rPr>
                        <w:t xml:space="preserve"> </w:t>
                      </w:r>
                      <w:r w:rsidRPr="00311BC3">
                        <w:rPr>
                          <w:rFonts w:eastAsia="Arial"/>
                          <w:color w:val="FFFFFF"/>
                          <w:rtl/>
                        </w:rPr>
                        <w:t>دارند؛</w:t>
                      </w:r>
                      <w:r w:rsidRPr="00311BC3">
                        <w:rPr>
                          <w:rFonts w:eastAsia="Arial"/>
                          <w:color w:val="FFFFFF"/>
                        </w:rPr>
                        <w:t xml:space="preserve"> </w:t>
                      </w:r>
                      <w:r w:rsidRPr="00311BC3">
                        <w:rPr>
                          <w:rFonts w:eastAsia="Arial"/>
                          <w:color w:val="FFFFFF"/>
                          <w:rtl/>
                        </w:rPr>
                        <w:t>آنها</w:t>
                      </w:r>
                      <w:r w:rsidRPr="00311BC3">
                        <w:rPr>
                          <w:rFonts w:eastAsia="Arial"/>
                          <w:color w:val="FFFFFF"/>
                        </w:rPr>
                        <w:t xml:space="preserve"> </w:t>
                      </w:r>
                      <w:r w:rsidRPr="00311BC3">
                        <w:rPr>
                          <w:rFonts w:eastAsia="Arial"/>
                          <w:color w:val="FFFFFF"/>
                          <w:rtl/>
                        </w:rPr>
                        <w:t>نیز</w:t>
                      </w:r>
                      <w:r w:rsidRPr="00311BC3">
                        <w:rPr>
                          <w:rFonts w:eastAsia="Arial"/>
                          <w:color w:val="FFFFFF"/>
                        </w:rPr>
                        <w:t xml:space="preserve"> </w:t>
                      </w:r>
                      <w:r w:rsidRPr="00311BC3">
                        <w:rPr>
                          <w:rFonts w:eastAsia="Arial" w:hint="cs"/>
                          <w:color w:val="FFFFFF"/>
                          <w:rtl/>
                        </w:rPr>
                        <w:t>نیازمند توجه، مهربانی و پذیرش از سوی دیگران هستند.</w:t>
                      </w:r>
                      <w:r w:rsidRPr="00311BC3">
                        <w:rPr>
                          <w:rFonts w:eastAsia="Arial"/>
                          <w:color w:val="FFFFFF"/>
                        </w:rPr>
                        <w:t xml:space="preserve"> </w:t>
                      </w:r>
                      <w:r w:rsidRPr="00311BC3">
                        <w:rPr>
                          <w:rFonts w:eastAsia="Arial" w:hint="cs"/>
                          <w:color w:val="FFFFFF"/>
                          <w:rtl/>
                        </w:rPr>
                        <w:t xml:space="preserve"> </w:t>
                      </w:r>
                      <w:r w:rsidRPr="00311BC3">
                        <w:rPr>
                          <w:rFonts w:eastAsia="Arial"/>
                          <w:color w:val="FFFFFF"/>
                          <w:rtl/>
                        </w:rPr>
                        <w:t>لذا</w:t>
                      </w:r>
                      <w:r w:rsidRPr="00311BC3">
                        <w:rPr>
                          <w:rFonts w:eastAsia="Arial"/>
                          <w:color w:val="FFFFFF"/>
                        </w:rPr>
                        <w:t xml:space="preserve"> </w:t>
                      </w:r>
                      <w:r w:rsidRPr="00311BC3">
                        <w:rPr>
                          <w:rFonts w:eastAsia="Arial"/>
                          <w:color w:val="FFFFFF"/>
                          <w:rtl/>
                        </w:rPr>
                        <w:t>شایسته</w:t>
                      </w:r>
                      <w:r w:rsidRPr="00311BC3">
                        <w:rPr>
                          <w:rFonts w:eastAsia="Arial"/>
                          <w:color w:val="FFFFFF"/>
                        </w:rPr>
                        <w:t xml:space="preserve"> </w:t>
                      </w:r>
                      <w:r w:rsidRPr="00311BC3">
                        <w:rPr>
                          <w:rFonts w:eastAsia="Arial"/>
                          <w:color w:val="FFFFFF"/>
                          <w:rtl/>
                        </w:rPr>
                        <w:t>است</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برخورد</w:t>
                      </w:r>
                      <w:r w:rsidRPr="00311BC3">
                        <w:rPr>
                          <w:rFonts w:eastAsia="Arial"/>
                          <w:color w:val="FFFFFF"/>
                        </w:rPr>
                        <w:t xml:space="preserve"> </w:t>
                      </w:r>
                      <w:r w:rsidRPr="00311BC3">
                        <w:rPr>
                          <w:rFonts w:eastAsia="Arial"/>
                          <w:color w:val="FFFFFF"/>
                          <w:rtl/>
                        </w:rPr>
                        <w:t>با</w:t>
                      </w:r>
                      <w:r w:rsidRPr="00311BC3">
                        <w:rPr>
                          <w:rFonts w:eastAsia="Arial" w:hint="cs"/>
                          <w:color w:val="FFFFFF"/>
                          <w:rtl/>
                        </w:rPr>
                        <w:t xml:space="preserve"> </w:t>
                      </w:r>
                      <w:r w:rsidRPr="00311BC3">
                        <w:rPr>
                          <w:rFonts w:eastAsia="Arial"/>
                          <w:color w:val="FFFFFF"/>
                          <w:rtl/>
                        </w:rPr>
                        <w:t>بیماران</w:t>
                      </w:r>
                      <w:r w:rsidRPr="00311BC3">
                        <w:rPr>
                          <w:rFonts w:eastAsia="Arial"/>
                          <w:color w:val="FFFFFF"/>
                        </w:rPr>
                        <w:t xml:space="preserve"> </w:t>
                      </w:r>
                      <w:r w:rsidRPr="00311BC3">
                        <w:rPr>
                          <w:rFonts w:eastAsia="Arial"/>
                          <w:color w:val="FFFFFF"/>
                          <w:rtl/>
                        </w:rPr>
                        <w:t>شأن</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منزلت</w:t>
                      </w:r>
                      <w:r w:rsidRPr="00311BC3">
                        <w:rPr>
                          <w:rFonts w:eastAsia="Arial"/>
                          <w:color w:val="FFFFFF"/>
                        </w:rPr>
                        <w:t xml:space="preserve"> </w:t>
                      </w:r>
                      <w:r w:rsidRPr="00311BC3">
                        <w:rPr>
                          <w:rFonts w:eastAsia="Arial"/>
                          <w:color w:val="FFFFFF"/>
                          <w:rtl/>
                        </w:rPr>
                        <w:t>آنان</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عنوان</w:t>
                      </w:r>
                      <w:r w:rsidRPr="00311BC3">
                        <w:rPr>
                          <w:rFonts w:eastAsia="Arial"/>
                          <w:color w:val="FFFFFF"/>
                        </w:rPr>
                        <w:t xml:space="preserve"> </w:t>
                      </w:r>
                      <w:r w:rsidRPr="00311BC3">
                        <w:rPr>
                          <w:rFonts w:eastAsia="Arial"/>
                          <w:color w:val="FFFFFF"/>
                          <w:rtl/>
                        </w:rPr>
                        <w:t>یک</w:t>
                      </w:r>
                      <w:r w:rsidRPr="00311BC3">
                        <w:rPr>
                          <w:rFonts w:eastAsia="Arial"/>
                          <w:color w:val="FFFFFF"/>
                        </w:rPr>
                        <w:t xml:space="preserve"> </w:t>
                      </w:r>
                      <w:r w:rsidRPr="00311BC3">
                        <w:rPr>
                          <w:rFonts w:eastAsia="Arial"/>
                          <w:color w:val="FFFFFF"/>
                          <w:rtl/>
                        </w:rPr>
                        <w:t>انسان</w:t>
                      </w:r>
                      <w:r w:rsidRPr="00311BC3">
                        <w:rPr>
                          <w:rFonts w:eastAsia="Arial"/>
                          <w:color w:val="FFFFFF"/>
                        </w:rPr>
                        <w:t xml:space="preserve"> </w:t>
                      </w:r>
                      <w:r w:rsidRPr="00311BC3">
                        <w:rPr>
                          <w:rFonts w:eastAsia="Arial"/>
                          <w:color w:val="FFFFFF"/>
                          <w:rtl/>
                        </w:rPr>
                        <w:t>نگه</w:t>
                      </w:r>
                      <w:r w:rsidRPr="00311BC3">
                        <w:rPr>
                          <w:rFonts w:eastAsia="Arial"/>
                          <w:color w:val="FFFFFF"/>
                        </w:rPr>
                        <w:t xml:space="preserve"> </w:t>
                      </w:r>
                      <w:r w:rsidRPr="00311BC3">
                        <w:rPr>
                          <w:rFonts w:eastAsia="Arial"/>
                          <w:color w:val="FFFFFF"/>
                          <w:rtl/>
                        </w:rPr>
                        <w:t>داریم</w:t>
                      </w:r>
                      <w:r w:rsidRPr="00311BC3">
                        <w:rPr>
                          <w:rFonts w:eastAsia="Arial"/>
                          <w:color w:val="FFFFFF"/>
                        </w:rPr>
                        <w:t>.</w:t>
                      </w:r>
                    </w:p>
                    <w:p w:rsidR="00804AAE" w:rsidRPr="00311BC3" w:rsidRDefault="00804AAE" w:rsidP="003F04E1">
                      <w:pPr>
                        <w:pStyle w:val="a0"/>
                        <w:rPr>
                          <w:rFonts w:eastAsia="Arial"/>
                          <w:color w:val="FFFFFF"/>
                        </w:rPr>
                      </w:pPr>
                      <w:r w:rsidRPr="00311BC3">
                        <w:rPr>
                          <w:rFonts w:eastAsia="Arial"/>
                          <w:color w:val="FFFFFF"/>
                          <w:rtl/>
                        </w:rPr>
                        <w:t>اکثر</w:t>
                      </w:r>
                      <w:r w:rsidRPr="00311BC3">
                        <w:rPr>
                          <w:rFonts w:eastAsia="Arial"/>
                          <w:color w:val="FFFFFF"/>
                        </w:rPr>
                        <w:t xml:space="preserve"> </w:t>
                      </w:r>
                      <w:r w:rsidRPr="00311BC3">
                        <w:rPr>
                          <w:rFonts w:eastAsia="Arial"/>
                          <w:color w:val="FFFFFF"/>
                          <w:rtl/>
                        </w:rPr>
                        <w:t>رفتارهای</w:t>
                      </w:r>
                      <w:r w:rsidRPr="00311BC3">
                        <w:rPr>
                          <w:rFonts w:eastAsia="Arial"/>
                          <w:color w:val="FFFFFF"/>
                        </w:rPr>
                        <w:t xml:space="preserve"> </w:t>
                      </w:r>
                      <w:r w:rsidRPr="00311BC3">
                        <w:rPr>
                          <w:rFonts w:eastAsia="Arial"/>
                          <w:color w:val="FFFFFF"/>
                          <w:rtl/>
                        </w:rPr>
                        <w:t>غیرعادی</w:t>
                      </w:r>
                      <w:r w:rsidRPr="00311BC3">
                        <w:rPr>
                          <w:rFonts w:eastAsia="Arial"/>
                          <w:color w:val="FFFFFF"/>
                        </w:rPr>
                        <w:t xml:space="preserve"> </w:t>
                      </w:r>
                      <w:r w:rsidRPr="00311BC3">
                        <w:rPr>
                          <w:rFonts w:eastAsia="Arial"/>
                          <w:color w:val="FFFFFF"/>
                          <w:rtl/>
                        </w:rPr>
                        <w:t>فقط</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لحاظ</w:t>
                      </w:r>
                      <w:r w:rsidRPr="00311BC3">
                        <w:rPr>
                          <w:rFonts w:eastAsia="Arial"/>
                          <w:color w:val="FFFFFF"/>
                        </w:rPr>
                        <w:t xml:space="preserve"> </w:t>
                      </w:r>
                      <w:r w:rsidRPr="00311BC3">
                        <w:rPr>
                          <w:rFonts w:eastAsia="Arial"/>
                          <w:color w:val="FFFFFF"/>
                          <w:rtl/>
                        </w:rPr>
                        <w:t>کمیت</w:t>
                      </w:r>
                      <w:r w:rsidRPr="00311BC3">
                        <w:rPr>
                          <w:rFonts w:eastAsia="Arial"/>
                          <w:color w:val="FFFFFF"/>
                        </w:rPr>
                        <w:t xml:space="preserve"> </w:t>
                      </w:r>
                      <w:r w:rsidRPr="00311BC3">
                        <w:rPr>
                          <w:rFonts w:eastAsia="Arial"/>
                          <w:color w:val="FFFFFF"/>
                          <w:rtl/>
                        </w:rPr>
                        <w:t>با</w:t>
                      </w:r>
                      <w:r w:rsidRPr="00311BC3">
                        <w:rPr>
                          <w:rFonts w:eastAsia="Arial"/>
                          <w:color w:val="FFFFFF"/>
                        </w:rPr>
                        <w:t xml:space="preserve">  </w:t>
                      </w:r>
                      <w:r w:rsidRPr="00311BC3">
                        <w:rPr>
                          <w:rFonts w:eastAsia="Arial"/>
                          <w:color w:val="FFFFFF"/>
                          <w:rtl/>
                        </w:rPr>
                        <w:t>رفتار</w:t>
                      </w:r>
                      <w:r w:rsidRPr="00311BC3">
                        <w:rPr>
                          <w:rFonts w:eastAsia="Arial"/>
                          <w:color w:val="FFFFFF"/>
                        </w:rPr>
                        <w:t xml:space="preserve"> </w:t>
                      </w:r>
                      <w:r w:rsidRPr="00311BC3">
                        <w:rPr>
                          <w:rFonts w:eastAsia="Arial"/>
                          <w:color w:val="FFFFFF"/>
                          <w:rtl/>
                        </w:rPr>
                        <w:t>عادی</w:t>
                      </w:r>
                      <w:r w:rsidRPr="00311BC3">
                        <w:rPr>
                          <w:rFonts w:eastAsia="Arial"/>
                          <w:color w:val="FFFFFF"/>
                        </w:rPr>
                        <w:t xml:space="preserve"> </w:t>
                      </w:r>
                      <w:r w:rsidRPr="00311BC3">
                        <w:rPr>
                          <w:rFonts w:eastAsia="Arial"/>
                          <w:color w:val="FFFFFF"/>
                          <w:rtl/>
                        </w:rPr>
                        <w:t>تفاوت</w:t>
                      </w:r>
                      <w:r w:rsidRPr="00311BC3">
                        <w:rPr>
                          <w:rFonts w:eastAsia="Arial"/>
                          <w:color w:val="FFFFFF"/>
                        </w:rPr>
                        <w:t xml:space="preserve"> </w:t>
                      </w:r>
                      <w:r w:rsidRPr="00311BC3">
                        <w:rPr>
                          <w:rFonts w:eastAsia="Arial"/>
                          <w:color w:val="FFFFFF"/>
                          <w:rtl/>
                        </w:rPr>
                        <w:t>دارند</w:t>
                      </w:r>
                      <w:r w:rsidRPr="00311BC3">
                        <w:rPr>
                          <w:rFonts w:eastAsia="Arial" w:hint="cs"/>
                          <w:color w:val="FFFFFF"/>
                          <w:rtl/>
                        </w:rPr>
                        <w:t xml:space="preserve">. </w:t>
                      </w:r>
                      <w:r w:rsidRPr="00311BC3">
                        <w:rPr>
                          <w:rFonts w:eastAsia="Arial"/>
                          <w:color w:val="FFFFFF"/>
                          <w:rtl/>
                        </w:rPr>
                        <w:t>بیماران</w:t>
                      </w:r>
                      <w:r w:rsidRPr="00311BC3">
                        <w:rPr>
                          <w:rFonts w:eastAsia="Arial"/>
                          <w:color w:val="FFFFFF"/>
                        </w:rPr>
                        <w:t xml:space="preserve"> </w:t>
                      </w:r>
                      <w:r w:rsidRPr="00311BC3">
                        <w:rPr>
                          <w:rFonts w:eastAsia="Arial" w:hint="cs"/>
                          <w:color w:val="FFFFFF"/>
                          <w:rtl/>
                        </w:rPr>
                        <w:t>مبتلا به اختلالات روانپزشکی</w:t>
                      </w:r>
                      <w:r>
                        <w:rPr>
                          <w:rFonts w:eastAsia="Arial"/>
                          <w:color w:val="FFFFFF"/>
                          <w:rtl/>
                        </w:rPr>
                        <w:t xml:space="preserve"> معمولاً</w:t>
                      </w:r>
                      <w:r w:rsidRPr="00311BC3">
                        <w:rPr>
                          <w:rFonts w:eastAsia="Arial"/>
                          <w:color w:val="FFFFFF"/>
                          <w:rtl/>
                        </w:rPr>
                        <w:t>ً</w:t>
                      </w:r>
                      <w:r w:rsidRPr="00311BC3">
                        <w:rPr>
                          <w:rFonts w:eastAsia="Arial"/>
                          <w:color w:val="FFFFFF"/>
                        </w:rPr>
                        <w:t xml:space="preserve">  </w:t>
                      </w:r>
                      <w:r w:rsidRPr="00311BC3">
                        <w:rPr>
                          <w:rFonts w:eastAsia="Arial"/>
                          <w:color w:val="FFFFFF"/>
                          <w:rtl/>
                        </w:rPr>
                        <w:t>همان</w:t>
                      </w:r>
                      <w:r w:rsidRPr="00311BC3">
                        <w:rPr>
                          <w:rFonts w:eastAsia="Arial"/>
                          <w:color w:val="FFFFFF"/>
                        </w:rPr>
                        <w:t xml:space="preserve"> </w:t>
                      </w:r>
                      <w:r w:rsidRPr="00311BC3">
                        <w:rPr>
                          <w:rFonts w:eastAsia="Arial"/>
                          <w:color w:val="FFFFFF"/>
                          <w:rtl/>
                        </w:rPr>
                        <w:t>روشهای</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بکار</w:t>
                      </w:r>
                      <w:r>
                        <w:rPr>
                          <w:rFonts w:eastAsia="Arial"/>
                          <w:color w:val="FFFFFF"/>
                          <w:rtl/>
                        </w:rPr>
                        <w:t xml:space="preserve"> می‌</w:t>
                      </w:r>
                      <w:r w:rsidRPr="00311BC3">
                        <w:rPr>
                          <w:rFonts w:eastAsia="Arial"/>
                          <w:color w:val="FFFFFF"/>
                          <w:rtl/>
                        </w:rPr>
                        <w:t>برند</w:t>
                      </w:r>
                      <w:r w:rsidRPr="00311BC3">
                        <w:rPr>
                          <w:rFonts w:eastAsia="Arial"/>
                          <w:color w:val="FFFFFF"/>
                        </w:rPr>
                        <w:t xml:space="preserve"> </w:t>
                      </w:r>
                      <w:r w:rsidRPr="00311BC3">
                        <w:rPr>
                          <w:rFonts w:eastAsia="Arial"/>
                          <w:color w:val="FFFFFF"/>
                          <w:rtl/>
                        </w:rPr>
                        <w:t>که</w:t>
                      </w:r>
                      <w:r w:rsidRPr="00311BC3">
                        <w:rPr>
                          <w:rFonts w:eastAsia="Arial"/>
                          <w:color w:val="FFFFFF"/>
                        </w:rPr>
                        <w:t xml:space="preserve"> </w:t>
                      </w:r>
                      <w:r w:rsidRPr="00311BC3">
                        <w:rPr>
                          <w:rFonts w:eastAsia="Arial"/>
                          <w:color w:val="FFFFFF"/>
                          <w:rtl/>
                        </w:rPr>
                        <w:t>اشخاص</w:t>
                      </w:r>
                      <w:r w:rsidRPr="00311BC3">
                        <w:rPr>
                          <w:rFonts w:eastAsia="Arial"/>
                          <w:color w:val="FFFFFF"/>
                        </w:rPr>
                        <w:t xml:space="preserve"> </w:t>
                      </w:r>
                      <w:r w:rsidRPr="00311BC3">
                        <w:rPr>
                          <w:rFonts w:eastAsia="Arial"/>
                          <w:color w:val="FFFFFF"/>
                          <w:rtl/>
                        </w:rPr>
                        <w:t>عادی</w:t>
                      </w:r>
                      <w:r w:rsidRPr="00311BC3">
                        <w:rPr>
                          <w:rFonts w:eastAsia="Arial"/>
                          <w:color w:val="FFFFFF"/>
                        </w:rPr>
                        <w:t xml:space="preserve"> </w:t>
                      </w:r>
                      <w:r w:rsidRPr="00311BC3">
                        <w:rPr>
                          <w:rFonts w:eastAsia="Arial"/>
                          <w:color w:val="FFFFFF"/>
                          <w:rtl/>
                        </w:rPr>
                        <w:t>مورد</w:t>
                      </w:r>
                      <w:r w:rsidRPr="00311BC3">
                        <w:rPr>
                          <w:rFonts w:eastAsia="Arial"/>
                          <w:color w:val="FFFFFF"/>
                        </w:rPr>
                        <w:t xml:space="preserve"> </w:t>
                      </w:r>
                      <w:r w:rsidRPr="00311BC3">
                        <w:rPr>
                          <w:rFonts w:eastAsia="Arial"/>
                          <w:color w:val="FFFFFF"/>
                          <w:rtl/>
                        </w:rPr>
                        <w:t>استفاده</w:t>
                      </w:r>
                      <w:r w:rsidRPr="00311BC3">
                        <w:rPr>
                          <w:rFonts w:eastAsia="Arial"/>
                          <w:color w:val="FFFFFF"/>
                        </w:rPr>
                        <w:t xml:space="preserve"> </w:t>
                      </w:r>
                      <w:r w:rsidRPr="00311BC3">
                        <w:rPr>
                          <w:rFonts w:eastAsia="Arial"/>
                          <w:color w:val="FFFFFF"/>
                          <w:rtl/>
                        </w:rPr>
                        <w:t>قرار</w:t>
                      </w:r>
                      <w:r>
                        <w:rPr>
                          <w:rFonts w:eastAsia="Arial"/>
                          <w:color w:val="FFFFFF"/>
                          <w:rtl/>
                        </w:rPr>
                        <w:t xml:space="preserve"> می‌</w:t>
                      </w:r>
                      <w:r w:rsidRPr="00311BC3">
                        <w:rPr>
                          <w:rFonts w:eastAsia="Arial"/>
                          <w:color w:val="FFFFFF"/>
                          <w:rtl/>
                        </w:rPr>
                        <w:t>دهند</w:t>
                      </w:r>
                      <w:r w:rsidRPr="00311BC3">
                        <w:rPr>
                          <w:rFonts w:eastAsia="Arial"/>
                          <w:color w:val="FFFFFF"/>
                        </w:rPr>
                        <w:t xml:space="preserve"> </w:t>
                      </w:r>
                      <w:r w:rsidRPr="00311BC3">
                        <w:rPr>
                          <w:rFonts w:eastAsia="Arial"/>
                          <w:color w:val="FFFFFF"/>
                          <w:rtl/>
                        </w:rPr>
                        <w:t>ولی</w:t>
                      </w:r>
                      <w:r w:rsidRPr="00311BC3">
                        <w:rPr>
                          <w:rFonts w:eastAsia="Arial"/>
                          <w:color w:val="FFFFFF"/>
                        </w:rPr>
                        <w:t xml:space="preserve"> </w:t>
                      </w:r>
                      <w:r w:rsidRPr="00311BC3">
                        <w:rPr>
                          <w:rFonts w:eastAsia="Arial"/>
                          <w:color w:val="FFFFFF"/>
                          <w:rtl/>
                        </w:rPr>
                        <w:t>با</w:t>
                      </w:r>
                      <w:r w:rsidRPr="00311BC3">
                        <w:rPr>
                          <w:rFonts w:eastAsia="Arial"/>
                          <w:color w:val="FFFFFF"/>
                        </w:rPr>
                        <w:t xml:space="preserve"> </w:t>
                      </w:r>
                      <w:r w:rsidRPr="00311BC3">
                        <w:rPr>
                          <w:rFonts w:eastAsia="Arial"/>
                          <w:color w:val="FFFFFF"/>
                          <w:rtl/>
                        </w:rPr>
                        <w:t>شدت</w:t>
                      </w:r>
                      <w:r w:rsidRPr="00311BC3">
                        <w:rPr>
                          <w:rFonts w:eastAsia="Arial"/>
                          <w:color w:val="FFFFFF"/>
                        </w:rPr>
                        <w:t xml:space="preserve"> </w:t>
                      </w:r>
                      <w:r w:rsidRPr="00311BC3">
                        <w:rPr>
                          <w:rFonts w:eastAsia="Arial"/>
                          <w:color w:val="FFFFFF"/>
                          <w:rtl/>
                        </w:rPr>
                        <w:t>خیلی</w:t>
                      </w:r>
                      <w:r w:rsidRPr="00311BC3">
                        <w:rPr>
                          <w:rFonts w:eastAsia="Arial"/>
                          <w:color w:val="FFFFFF"/>
                        </w:rPr>
                        <w:t xml:space="preserve"> </w:t>
                      </w:r>
                      <w:r w:rsidRPr="00311BC3">
                        <w:rPr>
                          <w:rFonts w:eastAsia="Arial"/>
                          <w:color w:val="FFFFFF"/>
                          <w:rtl/>
                        </w:rPr>
                        <w:t>بیشت</w:t>
                      </w:r>
                      <w:r w:rsidRPr="00311BC3">
                        <w:rPr>
                          <w:rFonts w:eastAsia="Arial" w:hint="cs"/>
                          <w:color w:val="FFFFFF"/>
                          <w:rtl/>
                        </w:rPr>
                        <w:t xml:space="preserve">ر. </w:t>
                      </w:r>
                      <w:r w:rsidRPr="00311BC3">
                        <w:rPr>
                          <w:rFonts w:eastAsia="Arial"/>
                          <w:color w:val="FFFFFF"/>
                        </w:rPr>
                        <w:t xml:space="preserve"> </w:t>
                      </w:r>
                      <w:r w:rsidRPr="00311BC3">
                        <w:rPr>
                          <w:rFonts w:eastAsia="Arial"/>
                          <w:color w:val="FFFFFF"/>
                          <w:rtl/>
                        </w:rPr>
                        <w:t>این</w:t>
                      </w:r>
                      <w:r w:rsidRPr="00311BC3">
                        <w:rPr>
                          <w:rFonts w:eastAsia="Arial"/>
                          <w:color w:val="FFFFFF"/>
                        </w:rPr>
                        <w:t xml:space="preserve"> </w:t>
                      </w:r>
                      <w:r w:rsidRPr="00311BC3">
                        <w:rPr>
                          <w:rFonts w:eastAsia="Arial"/>
                          <w:color w:val="FFFFFF"/>
                          <w:rtl/>
                        </w:rPr>
                        <w:t>روش</w:t>
                      </w:r>
                      <w:r w:rsidRPr="00311BC3">
                        <w:rPr>
                          <w:rFonts w:eastAsia="Arial" w:hint="cs"/>
                          <w:color w:val="FFFFFF"/>
                          <w:rtl/>
                        </w:rPr>
                        <w:softHyphen/>
                      </w:r>
                      <w:r w:rsidRPr="00311BC3">
                        <w:rPr>
                          <w:rFonts w:eastAsia="Arial"/>
                          <w:color w:val="FFFFFF"/>
                          <w:rtl/>
                        </w:rPr>
                        <w:t>ها</w:t>
                      </w:r>
                      <w:r w:rsidRPr="00311BC3">
                        <w:rPr>
                          <w:rFonts w:eastAsia="Arial"/>
                          <w:color w:val="FFFFFF"/>
                        </w:rPr>
                        <w:t xml:space="preserve"> </w:t>
                      </w:r>
                      <w:r w:rsidRPr="00311BC3">
                        <w:rPr>
                          <w:rFonts w:eastAsia="Arial"/>
                          <w:color w:val="FFFFFF"/>
                          <w:rtl/>
                        </w:rPr>
                        <w:t>رفتار</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عملکرد</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فرد</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تحت</w:t>
                      </w:r>
                      <w:r w:rsidRPr="00311BC3">
                        <w:rPr>
                          <w:rFonts w:eastAsia="Arial"/>
                          <w:color w:val="FFFFFF"/>
                        </w:rPr>
                        <w:t xml:space="preserve"> </w:t>
                      </w:r>
                      <w:r w:rsidRPr="00311BC3">
                        <w:rPr>
                          <w:rFonts w:eastAsia="Arial"/>
                          <w:color w:val="FFFFFF"/>
                          <w:rtl/>
                        </w:rPr>
                        <w:t>ت</w:t>
                      </w:r>
                      <w:r>
                        <w:rPr>
                          <w:rFonts w:eastAsia="Arial" w:hint="cs"/>
                          <w:color w:val="FFFFFF"/>
                          <w:rtl/>
                        </w:rPr>
                        <w:t>أ</w:t>
                      </w:r>
                      <w:r w:rsidRPr="00311BC3">
                        <w:rPr>
                          <w:rFonts w:eastAsia="Arial"/>
                          <w:color w:val="FFFFFF"/>
                          <w:rtl/>
                        </w:rPr>
                        <w:t>ثیر</w:t>
                      </w:r>
                      <w:r w:rsidRPr="00311BC3">
                        <w:rPr>
                          <w:rFonts w:eastAsia="Arial"/>
                          <w:color w:val="FFFFFF"/>
                        </w:rPr>
                        <w:t xml:space="preserve"> </w:t>
                      </w:r>
                      <w:r w:rsidRPr="00311BC3">
                        <w:rPr>
                          <w:rFonts w:eastAsia="Arial"/>
                          <w:color w:val="FFFFFF"/>
                          <w:rtl/>
                        </w:rPr>
                        <w:t>قرارم</w:t>
                      </w:r>
                      <w:r w:rsidRPr="00311BC3">
                        <w:rPr>
                          <w:rFonts w:eastAsia="Arial" w:hint="cs"/>
                          <w:color w:val="FFFFFF"/>
                          <w:rtl/>
                        </w:rPr>
                        <w:t>ی</w:t>
                      </w:r>
                      <w:r w:rsidRPr="00311BC3">
                        <w:rPr>
                          <w:rFonts w:eastAsia="Arial"/>
                          <w:color w:val="FFFFFF"/>
                          <w:rtl/>
                        </w:rPr>
                        <w:softHyphen/>
                        <w:t>دهند</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رفتار</w:t>
                      </w:r>
                      <w:r w:rsidRPr="00311BC3">
                        <w:rPr>
                          <w:rFonts w:eastAsia="Arial"/>
                          <w:color w:val="FFFFFF"/>
                        </w:rPr>
                        <w:t xml:space="preserve"> </w:t>
                      </w:r>
                      <w:r w:rsidRPr="00311BC3">
                        <w:rPr>
                          <w:rFonts w:eastAsia="Arial"/>
                          <w:color w:val="FFFFFF"/>
                          <w:rtl/>
                        </w:rPr>
                        <w:t>او</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روال</w:t>
                      </w:r>
                      <w:r w:rsidRPr="00311BC3">
                        <w:rPr>
                          <w:rFonts w:eastAsia="Arial"/>
                          <w:color w:val="FFFFFF"/>
                        </w:rPr>
                        <w:t xml:space="preserve"> </w:t>
                      </w:r>
                      <w:r w:rsidRPr="00311BC3">
                        <w:rPr>
                          <w:rFonts w:eastAsia="Arial"/>
                          <w:color w:val="FFFFFF"/>
                          <w:rtl/>
                        </w:rPr>
                        <w:t>عادی</w:t>
                      </w:r>
                      <w:r w:rsidRPr="00311BC3">
                        <w:rPr>
                          <w:rFonts w:eastAsia="Arial"/>
                          <w:color w:val="FFFFFF"/>
                        </w:rPr>
                        <w:t xml:space="preserve"> </w:t>
                      </w:r>
                      <w:r w:rsidRPr="00311BC3">
                        <w:rPr>
                          <w:rFonts w:eastAsia="Arial"/>
                          <w:color w:val="FFFFFF"/>
                          <w:rtl/>
                        </w:rPr>
                        <w:t>خارج</w:t>
                      </w:r>
                      <w:r w:rsidRPr="00311BC3">
                        <w:rPr>
                          <w:rFonts w:eastAsia="Arial"/>
                          <w:color w:val="FFFFFF"/>
                        </w:rPr>
                        <w:t xml:space="preserve"> </w:t>
                      </w:r>
                      <w:r w:rsidRPr="00311BC3">
                        <w:rPr>
                          <w:rFonts w:eastAsia="Arial"/>
                          <w:color w:val="FFFFFF"/>
                          <w:rtl/>
                        </w:rPr>
                        <w:t>م</w:t>
                      </w:r>
                      <w:r w:rsidRPr="00311BC3">
                        <w:rPr>
                          <w:rFonts w:eastAsia="Arial" w:hint="cs"/>
                          <w:color w:val="FFFFFF"/>
                          <w:rtl/>
                        </w:rPr>
                        <w:t>ی</w:t>
                      </w:r>
                      <w:r w:rsidRPr="00311BC3">
                        <w:rPr>
                          <w:rFonts w:eastAsia="Arial"/>
                          <w:color w:val="FFFFFF"/>
                          <w:rtl/>
                        </w:rPr>
                        <w:softHyphen/>
                        <w:t>کنند</w:t>
                      </w:r>
                      <w:r w:rsidRPr="00311BC3">
                        <w:rPr>
                          <w:rFonts w:eastAsia="Arial"/>
                          <w:color w:val="FFFFFF"/>
                        </w:rPr>
                        <w:t xml:space="preserve">. </w:t>
                      </w:r>
                    </w:p>
                    <w:p w:rsidR="00804AAE" w:rsidRPr="00311BC3" w:rsidRDefault="00804AAE" w:rsidP="003F04E1">
                      <w:pPr>
                        <w:pStyle w:val="a0"/>
                        <w:rPr>
                          <w:rFonts w:eastAsia="Arial"/>
                          <w:color w:val="FFFFFF"/>
                        </w:rPr>
                      </w:pPr>
                      <w:r w:rsidRPr="00311BC3">
                        <w:rPr>
                          <w:rFonts w:eastAsia="Arial"/>
                          <w:color w:val="FFFFFF"/>
                          <w:rtl/>
                        </w:rPr>
                        <w:t>هر</w:t>
                      </w:r>
                      <w:r w:rsidRPr="00311BC3">
                        <w:rPr>
                          <w:rFonts w:eastAsia="Arial"/>
                          <w:color w:val="FFFFFF"/>
                        </w:rPr>
                        <w:t xml:space="preserve"> </w:t>
                      </w:r>
                      <w:r w:rsidRPr="00311BC3">
                        <w:rPr>
                          <w:rFonts w:eastAsia="Arial"/>
                          <w:color w:val="FFFFFF"/>
                          <w:rtl/>
                        </w:rPr>
                        <w:t>فرد</w:t>
                      </w:r>
                      <w:r w:rsidRPr="00311BC3">
                        <w:rPr>
                          <w:rFonts w:eastAsia="Arial"/>
                          <w:color w:val="FFFFFF"/>
                        </w:rPr>
                        <w:t xml:space="preserve"> </w:t>
                      </w:r>
                      <w:r w:rsidRPr="00311BC3">
                        <w:rPr>
                          <w:rFonts w:eastAsia="Arial"/>
                          <w:color w:val="FFFFFF"/>
                          <w:rtl/>
                        </w:rPr>
                        <w:t>ممکن</w:t>
                      </w:r>
                      <w:r w:rsidRPr="00311BC3">
                        <w:rPr>
                          <w:rFonts w:eastAsia="Arial"/>
                          <w:color w:val="FFFFFF"/>
                        </w:rPr>
                        <w:t xml:space="preserve"> </w:t>
                      </w:r>
                      <w:r w:rsidRPr="00311BC3">
                        <w:rPr>
                          <w:rFonts w:eastAsia="Arial"/>
                          <w:color w:val="FFFFFF"/>
                          <w:rtl/>
                        </w:rPr>
                        <w:t>است</w:t>
                      </w:r>
                      <w:r w:rsidRPr="00311BC3">
                        <w:rPr>
                          <w:rFonts w:eastAsia="Arial"/>
                          <w:color w:val="FFFFFF"/>
                        </w:rPr>
                        <w:t xml:space="preserve"> </w:t>
                      </w:r>
                      <w:r w:rsidRPr="00311BC3">
                        <w:rPr>
                          <w:rFonts w:eastAsia="Arial"/>
                          <w:color w:val="FFFFFF"/>
                          <w:rtl/>
                        </w:rPr>
                        <w:t>دچار</w:t>
                      </w:r>
                      <w:r w:rsidRPr="00311BC3">
                        <w:rPr>
                          <w:rFonts w:eastAsia="Arial"/>
                          <w:color w:val="FFFFFF"/>
                        </w:rPr>
                        <w:t xml:space="preserve"> </w:t>
                      </w:r>
                      <w:r w:rsidRPr="00311BC3">
                        <w:rPr>
                          <w:rFonts w:eastAsia="Arial" w:hint="cs"/>
                          <w:color w:val="FFFFFF"/>
                          <w:rtl/>
                        </w:rPr>
                        <w:t>اختلالات روانپزشکی گردد</w:t>
                      </w:r>
                      <w:r>
                        <w:rPr>
                          <w:rFonts w:eastAsia="Arial" w:hint="cs"/>
                          <w:color w:val="FFFFFF"/>
                          <w:rtl/>
                        </w:rPr>
                        <w:t xml:space="preserve">. </w:t>
                      </w:r>
                      <w:r w:rsidRPr="00311BC3">
                        <w:rPr>
                          <w:rFonts w:eastAsia="Arial" w:hint="cs"/>
                          <w:color w:val="FFFFFF"/>
                          <w:rtl/>
                        </w:rPr>
                        <w:t>افرادی که آستانه تحمل پایین</w:t>
                      </w:r>
                      <w:r w:rsidRPr="00311BC3">
                        <w:rPr>
                          <w:rFonts w:eastAsia="Arial"/>
                          <w:color w:val="FFFFFF"/>
                          <w:rtl/>
                        </w:rPr>
                        <w:softHyphen/>
                      </w:r>
                      <w:r w:rsidRPr="00311BC3">
                        <w:rPr>
                          <w:rFonts w:eastAsia="Arial" w:hint="cs"/>
                          <w:color w:val="FFFFFF"/>
                          <w:rtl/>
                        </w:rPr>
                        <w:t>تری در مقابل مشکلات داشته و مهارت</w:t>
                      </w:r>
                      <w:r w:rsidRPr="00311BC3">
                        <w:rPr>
                          <w:rFonts w:eastAsia="Arial"/>
                          <w:color w:val="FFFFFF"/>
                          <w:rtl/>
                        </w:rPr>
                        <w:softHyphen/>
                      </w:r>
                      <w:r w:rsidRPr="00311BC3">
                        <w:rPr>
                          <w:rFonts w:eastAsia="Arial" w:hint="cs"/>
                          <w:color w:val="FFFFFF"/>
                          <w:rtl/>
                        </w:rPr>
                        <w:t>های مقابله</w:t>
                      </w:r>
                      <w:r w:rsidRPr="00311BC3">
                        <w:rPr>
                          <w:rFonts w:eastAsia="Arial"/>
                          <w:color w:val="FFFFFF"/>
                          <w:rtl/>
                        </w:rPr>
                        <w:softHyphen/>
                      </w:r>
                      <w:r w:rsidRPr="00311BC3">
                        <w:rPr>
                          <w:rFonts w:eastAsia="Arial" w:hint="cs"/>
                          <w:color w:val="FFFFFF"/>
                          <w:rtl/>
                        </w:rPr>
                        <w:t>ای ضعیف</w:t>
                      </w:r>
                      <w:r w:rsidRPr="00311BC3">
                        <w:rPr>
                          <w:rFonts w:eastAsia="Arial"/>
                          <w:color w:val="FFFFFF"/>
                          <w:rtl/>
                        </w:rPr>
                        <w:softHyphen/>
                      </w:r>
                      <w:r w:rsidRPr="00311BC3">
                        <w:rPr>
                          <w:rFonts w:eastAsia="Arial" w:hint="cs"/>
                          <w:color w:val="FFFFFF"/>
                          <w:rtl/>
                        </w:rPr>
                        <w:t>تری داشته باشند، امکان ابتلای آنان افزایش</w:t>
                      </w:r>
                      <w:r>
                        <w:rPr>
                          <w:rFonts w:eastAsia="Arial" w:hint="cs"/>
                          <w:color w:val="FFFFFF"/>
                          <w:rtl/>
                        </w:rPr>
                        <w:t xml:space="preserve"> می‌</w:t>
                      </w:r>
                      <w:r w:rsidRPr="00311BC3">
                        <w:rPr>
                          <w:rFonts w:eastAsia="Arial" w:hint="cs"/>
                          <w:color w:val="FFFFFF"/>
                          <w:rtl/>
                        </w:rPr>
                        <w:t>یابد</w:t>
                      </w:r>
                      <w:r>
                        <w:rPr>
                          <w:rFonts w:eastAsia="Arial" w:hint="cs"/>
                          <w:color w:val="FFFFFF"/>
                          <w:rtl/>
                        </w:rPr>
                        <w:t xml:space="preserve">. </w:t>
                      </w:r>
                      <w:r w:rsidRPr="00311BC3">
                        <w:rPr>
                          <w:rFonts w:eastAsia="Arial" w:hint="cs"/>
                          <w:color w:val="FFFFFF"/>
                          <w:rtl/>
                        </w:rPr>
                        <w:t xml:space="preserve"> </w:t>
                      </w:r>
                    </w:p>
                    <w:p w:rsidR="00804AAE" w:rsidRPr="00311BC3" w:rsidRDefault="00804AAE" w:rsidP="003F04E1">
                      <w:pPr>
                        <w:pStyle w:val="a0"/>
                        <w:rPr>
                          <w:rFonts w:eastAsia="Arial"/>
                          <w:color w:val="FFFFFF"/>
                        </w:rPr>
                      </w:pPr>
                      <w:r w:rsidRPr="00311BC3">
                        <w:rPr>
                          <w:rFonts w:eastAsia="Arial"/>
                          <w:color w:val="FFFFFF"/>
                          <w:rtl/>
                        </w:rPr>
                        <w:t>بيمار</w:t>
                      </w:r>
                      <w:r w:rsidRPr="00311BC3">
                        <w:rPr>
                          <w:rFonts w:eastAsia="Arial" w:hint="cs"/>
                          <w:color w:val="FFFFFF"/>
                          <w:rtl/>
                        </w:rPr>
                        <w:t>ان مبتلا به اختلالات روانپزشکی</w:t>
                      </w:r>
                      <w:r w:rsidRPr="00311BC3">
                        <w:rPr>
                          <w:rFonts w:eastAsia="Arial"/>
                          <w:color w:val="FFFFFF"/>
                        </w:rPr>
                        <w:t xml:space="preserve"> </w:t>
                      </w:r>
                      <w:r w:rsidRPr="00311BC3">
                        <w:rPr>
                          <w:rFonts w:eastAsia="Arial"/>
                          <w:color w:val="FFFFFF"/>
                          <w:rtl/>
                        </w:rPr>
                        <w:t>هرگز</w:t>
                      </w:r>
                      <w:r w:rsidRPr="00311BC3">
                        <w:rPr>
                          <w:rFonts w:eastAsia="Arial"/>
                          <w:color w:val="FFFFFF"/>
                        </w:rPr>
                        <w:t xml:space="preserve"> </w:t>
                      </w:r>
                      <w:r w:rsidRPr="00311BC3">
                        <w:rPr>
                          <w:rFonts w:eastAsia="Arial"/>
                          <w:color w:val="FFFFFF"/>
                          <w:rtl/>
                        </w:rPr>
                        <w:t>نبايد</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کمک</w:t>
                      </w:r>
                      <w:r w:rsidRPr="00311BC3">
                        <w:rPr>
                          <w:rFonts w:eastAsia="Arial"/>
                          <w:color w:val="FFFFFF"/>
                        </w:rPr>
                        <w:t xml:space="preserve"> </w:t>
                      </w:r>
                      <w:r w:rsidRPr="00311BC3">
                        <w:rPr>
                          <w:rFonts w:eastAsia="Arial"/>
                          <w:color w:val="FFFFFF"/>
                          <w:rtl/>
                        </w:rPr>
                        <w:t>خواستن</w:t>
                      </w:r>
                      <w:r w:rsidRPr="00311BC3">
                        <w:rPr>
                          <w:rFonts w:eastAsia="Arial"/>
                          <w:color w:val="FFFFFF"/>
                        </w:rPr>
                        <w:t xml:space="preserve"> </w:t>
                      </w:r>
                      <w:r w:rsidRPr="00311BC3">
                        <w:rPr>
                          <w:rFonts w:eastAsia="Arial"/>
                          <w:color w:val="FFFFFF"/>
                          <w:rtl/>
                        </w:rPr>
                        <w:t>براي</w:t>
                      </w:r>
                      <w:r w:rsidRPr="00311BC3">
                        <w:rPr>
                          <w:rFonts w:eastAsia="Arial"/>
                          <w:color w:val="FFFFFF"/>
                        </w:rPr>
                        <w:t xml:space="preserve"> </w:t>
                      </w:r>
                      <w:r w:rsidRPr="00311BC3">
                        <w:rPr>
                          <w:rFonts w:eastAsia="Arial"/>
                          <w:color w:val="FFFFFF"/>
                          <w:rtl/>
                        </w:rPr>
                        <w:t>درمان</w:t>
                      </w:r>
                      <w:r w:rsidRPr="00311BC3">
                        <w:rPr>
                          <w:rFonts w:eastAsia="Arial"/>
                          <w:color w:val="FFFFFF"/>
                        </w:rPr>
                        <w:t xml:space="preserve"> </w:t>
                      </w:r>
                      <w:r w:rsidRPr="00311BC3">
                        <w:rPr>
                          <w:rFonts w:eastAsia="Arial"/>
                          <w:color w:val="FFFFFF"/>
                          <w:rtl/>
                        </w:rPr>
                        <w:t>بیماری</w:t>
                      </w:r>
                      <w:r w:rsidRPr="00311BC3">
                        <w:rPr>
                          <w:rFonts w:eastAsia="Arial" w:hint="cs"/>
                          <w:color w:val="FFFFFF"/>
                          <w:rtl/>
                        </w:rPr>
                        <w:softHyphen/>
                      </w:r>
                      <w:r w:rsidRPr="00311BC3">
                        <w:rPr>
                          <w:rFonts w:eastAsia="Arial"/>
                          <w:color w:val="FFFFFF"/>
                          <w:rtl/>
                        </w:rPr>
                        <w:t>های</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احساس</w:t>
                      </w:r>
                      <w:r w:rsidRPr="00311BC3">
                        <w:rPr>
                          <w:rFonts w:eastAsia="Arial"/>
                          <w:color w:val="FFFFFF"/>
                        </w:rPr>
                        <w:t xml:space="preserve"> </w:t>
                      </w:r>
                      <w:r w:rsidRPr="00311BC3">
                        <w:rPr>
                          <w:rFonts w:eastAsia="Arial"/>
                          <w:color w:val="FFFFFF"/>
                          <w:rtl/>
                        </w:rPr>
                        <w:t>شرمندگی</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خجالت</w:t>
                      </w:r>
                      <w:r w:rsidRPr="00311BC3">
                        <w:rPr>
                          <w:rFonts w:eastAsia="Arial"/>
                          <w:color w:val="FFFFFF"/>
                        </w:rPr>
                        <w:t xml:space="preserve"> </w:t>
                      </w:r>
                      <w:r w:rsidRPr="00311BC3">
                        <w:rPr>
                          <w:rFonts w:eastAsia="Arial"/>
                          <w:color w:val="FFFFFF"/>
                          <w:rtl/>
                        </w:rPr>
                        <w:t>کند</w:t>
                      </w:r>
                      <w:r w:rsidRPr="00311BC3">
                        <w:rPr>
                          <w:rFonts w:eastAsia="Arial" w:hint="cs"/>
                          <w:color w:val="FFFFFF"/>
                          <w:rtl/>
                        </w:rPr>
                        <w:t>.</w:t>
                      </w:r>
                      <w:r w:rsidRPr="00311BC3">
                        <w:rPr>
                          <w:rFonts w:eastAsia="Arial"/>
                          <w:color w:val="FFFFFF"/>
                        </w:rPr>
                        <w:t xml:space="preserve"> </w:t>
                      </w:r>
                      <w:r w:rsidRPr="00311BC3">
                        <w:rPr>
                          <w:rFonts w:eastAsia="Arial"/>
                          <w:color w:val="FFFFFF"/>
                          <w:rtl/>
                        </w:rPr>
                        <w:t>زیرا</w:t>
                      </w:r>
                      <w:r w:rsidRPr="00311BC3">
                        <w:rPr>
                          <w:rFonts w:eastAsia="Arial"/>
                          <w:color w:val="FFFFFF"/>
                        </w:rPr>
                        <w:t xml:space="preserve"> </w:t>
                      </w:r>
                      <w:r w:rsidRPr="00311BC3">
                        <w:rPr>
                          <w:rFonts w:eastAsia="Arial"/>
                          <w:color w:val="FFFFFF"/>
                          <w:rtl/>
                        </w:rPr>
                        <w:t>همان</w:t>
                      </w:r>
                      <w:r w:rsidRPr="00311BC3">
                        <w:rPr>
                          <w:rFonts w:eastAsia="Arial" w:hint="cs"/>
                          <w:color w:val="FFFFFF"/>
                          <w:rtl/>
                        </w:rPr>
                        <w:softHyphen/>
                      </w:r>
                      <w:r w:rsidRPr="00311BC3">
                        <w:rPr>
                          <w:rFonts w:eastAsia="Arial"/>
                          <w:color w:val="FFFFFF"/>
                          <w:rtl/>
                        </w:rPr>
                        <w:t>طور</w:t>
                      </w:r>
                      <w:r w:rsidRPr="00311BC3">
                        <w:rPr>
                          <w:rFonts w:eastAsia="Arial"/>
                          <w:color w:val="FFFFFF"/>
                        </w:rPr>
                        <w:t xml:space="preserve"> </w:t>
                      </w:r>
                      <w:r w:rsidRPr="00311BC3">
                        <w:rPr>
                          <w:rFonts w:eastAsia="Arial"/>
                          <w:color w:val="FFFFFF"/>
                          <w:rtl/>
                        </w:rPr>
                        <w:t>که</w:t>
                      </w:r>
                      <w:r w:rsidRPr="00311BC3">
                        <w:rPr>
                          <w:rFonts w:eastAsia="Arial"/>
                          <w:color w:val="FFFFFF"/>
                        </w:rPr>
                        <w:t xml:space="preserve"> </w:t>
                      </w:r>
                      <w:r w:rsidRPr="00311BC3">
                        <w:rPr>
                          <w:rFonts w:eastAsia="Arial"/>
                          <w:color w:val="FFFFFF"/>
                          <w:rtl/>
                        </w:rPr>
                        <w:t>انسان</w:t>
                      </w:r>
                      <w:r w:rsidRPr="00311BC3">
                        <w:rPr>
                          <w:rFonts w:eastAsia="Arial"/>
                          <w:color w:val="FFFFFF"/>
                        </w:rPr>
                        <w:t xml:space="preserve"> </w:t>
                      </w:r>
                      <w:r w:rsidRPr="00311BC3">
                        <w:rPr>
                          <w:rFonts w:eastAsia="Arial"/>
                          <w:color w:val="FFFFFF"/>
                          <w:rtl/>
                        </w:rPr>
                        <w:t>مسئول</w:t>
                      </w:r>
                      <w:r w:rsidRPr="00311BC3">
                        <w:rPr>
                          <w:rFonts w:eastAsia="Arial"/>
                          <w:color w:val="FFFFFF"/>
                        </w:rPr>
                        <w:t xml:space="preserve"> </w:t>
                      </w:r>
                      <w:r w:rsidRPr="00311BC3">
                        <w:rPr>
                          <w:rFonts w:eastAsia="Arial"/>
                          <w:color w:val="FFFFFF"/>
                          <w:rtl/>
                        </w:rPr>
                        <w:t>اکثر</w:t>
                      </w:r>
                      <w:r w:rsidRPr="00311BC3">
                        <w:rPr>
                          <w:rFonts w:eastAsia="Arial"/>
                          <w:color w:val="FFFFFF"/>
                        </w:rPr>
                        <w:t xml:space="preserve"> </w:t>
                      </w:r>
                      <w:r w:rsidRPr="00311BC3">
                        <w:rPr>
                          <w:rFonts w:eastAsia="Arial"/>
                          <w:color w:val="FFFFFF"/>
                          <w:rtl/>
                        </w:rPr>
                        <w:t>بیماری</w:t>
                      </w:r>
                      <w:r w:rsidRPr="00311BC3">
                        <w:rPr>
                          <w:rFonts w:eastAsia="Arial" w:hint="cs"/>
                          <w:color w:val="FFFFFF"/>
                          <w:rtl/>
                        </w:rPr>
                        <w:softHyphen/>
                      </w:r>
                      <w:r w:rsidRPr="00311BC3">
                        <w:rPr>
                          <w:rFonts w:eastAsia="Arial"/>
                          <w:color w:val="FFFFFF"/>
                          <w:rtl/>
                        </w:rPr>
                        <w:t>های</w:t>
                      </w:r>
                      <w:r w:rsidRPr="00311BC3">
                        <w:rPr>
                          <w:rFonts w:eastAsia="Arial"/>
                          <w:color w:val="FFFFFF"/>
                        </w:rPr>
                        <w:t xml:space="preserve"> </w:t>
                      </w:r>
                      <w:r w:rsidRPr="00311BC3">
                        <w:rPr>
                          <w:rFonts w:eastAsia="Arial"/>
                          <w:color w:val="FFFFFF"/>
                          <w:rtl/>
                        </w:rPr>
                        <w:t>جسمانی</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نیست</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همان</w:t>
                      </w:r>
                      <w:r w:rsidRPr="00311BC3">
                        <w:rPr>
                          <w:rFonts w:eastAsia="Arial"/>
                          <w:color w:val="FFFFFF"/>
                        </w:rPr>
                        <w:t xml:space="preserve"> </w:t>
                      </w:r>
                      <w:r w:rsidRPr="00311BC3">
                        <w:rPr>
                          <w:rFonts w:eastAsia="Arial"/>
                          <w:color w:val="FFFFFF"/>
                          <w:rtl/>
                        </w:rPr>
                        <w:t>نسبت</w:t>
                      </w:r>
                      <w:r w:rsidRPr="00311BC3">
                        <w:rPr>
                          <w:rFonts w:eastAsia="Arial"/>
                          <w:color w:val="FFFFFF"/>
                        </w:rPr>
                        <w:t xml:space="preserve"> </w:t>
                      </w:r>
                      <w:r w:rsidRPr="00311BC3">
                        <w:rPr>
                          <w:rFonts w:eastAsia="Arial"/>
                          <w:color w:val="FFFFFF"/>
                          <w:rtl/>
                        </w:rPr>
                        <w:t>نیز</w:t>
                      </w:r>
                      <w:r w:rsidRPr="00311BC3">
                        <w:rPr>
                          <w:rFonts w:eastAsia="Arial"/>
                          <w:color w:val="FFFFFF"/>
                        </w:rPr>
                        <w:t xml:space="preserve"> </w:t>
                      </w:r>
                      <w:r w:rsidRPr="00311BC3">
                        <w:rPr>
                          <w:rFonts w:eastAsia="Arial"/>
                          <w:color w:val="FFFFFF"/>
                          <w:rtl/>
                        </w:rPr>
                        <w:t>مسئول</w:t>
                      </w:r>
                      <w:r w:rsidRPr="00311BC3">
                        <w:rPr>
                          <w:rFonts w:eastAsia="Arial"/>
                          <w:color w:val="FFFFFF"/>
                        </w:rPr>
                        <w:t xml:space="preserve"> </w:t>
                      </w:r>
                      <w:r w:rsidRPr="00311BC3">
                        <w:rPr>
                          <w:rFonts w:eastAsia="Arial" w:hint="cs"/>
                          <w:color w:val="FFFFFF"/>
                          <w:rtl/>
                        </w:rPr>
                        <w:t>اختلالات روانپزشکی</w:t>
                      </w:r>
                      <w:r w:rsidRPr="00311BC3">
                        <w:rPr>
                          <w:rFonts w:eastAsia="Arial"/>
                          <w:color w:val="FFFFFF"/>
                        </w:rPr>
                        <w:t xml:space="preserve"> </w:t>
                      </w:r>
                      <w:r w:rsidRPr="00311BC3">
                        <w:rPr>
                          <w:rFonts w:eastAsia="Arial"/>
                          <w:color w:val="FFFFFF"/>
                          <w:rtl/>
                        </w:rPr>
                        <w:t>خود</w:t>
                      </w:r>
                      <w:r w:rsidRPr="00311BC3">
                        <w:rPr>
                          <w:rFonts w:eastAsia="Arial"/>
                          <w:color w:val="FFFFFF"/>
                        </w:rPr>
                        <w:t xml:space="preserve"> </w:t>
                      </w:r>
                      <w:r w:rsidRPr="00311BC3">
                        <w:rPr>
                          <w:rFonts w:eastAsia="Arial"/>
                          <w:color w:val="FFFFFF"/>
                          <w:rtl/>
                        </w:rPr>
                        <w:t>نيز</w:t>
                      </w:r>
                      <w:r w:rsidRPr="00311BC3">
                        <w:rPr>
                          <w:rFonts w:eastAsia="Arial"/>
                          <w:color w:val="FFFFFF"/>
                        </w:rPr>
                        <w:t xml:space="preserve"> </w:t>
                      </w:r>
                      <w:r w:rsidRPr="00311BC3">
                        <w:rPr>
                          <w:rFonts w:eastAsia="Arial"/>
                          <w:color w:val="FFFFFF"/>
                          <w:rtl/>
                        </w:rPr>
                        <w:t>نم</w:t>
                      </w:r>
                      <w:r w:rsidRPr="00311BC3">
                        <w:rPr>
                          <w:rFonts w:eastAsia="Arial" w:hint="cs"/>
                          <w:color w:val="FFFFFF"/>
                          <w:rtl/>
                        </w:rPr>
                        <w:t>ی</w:t>
                      </w:r>
                      <w:r w:rsidRPr="00311BC3">
                        <w:rPr>
                          <w:rFonts w:eastAsia="Arial"/>
                          <w:color w:val="FFFFFF"/>
                          <w:rtl/>
                        </w:rPr>
                        <w:softHyphen/>
                        <w:t>باشد</w:t>
                      </w:r>
                      <w:r>
                        <w:rPr>
                          <w:rFonts w:eastAsia="Arial"/>
                          <w:color w:val="FFFFFF"/>
                          <w:rtl/>
                        </w:rPr>
                        <w:t xml:space="preserve">. </w:t>
                      </w:r>
                    </w:p>
                    <w:p w:rsidR="00804AAE" w:rsidRPr="00311BC3" w:rsidRDefault="00804AAE" w:rsidP="003F04E1">
                      <w:pPr>
                        <w:pStyle w:val="a0"/>
                        <w:rPr>
                          <w:rFonts w:eastAsia="Arial"/>
                          <w:color w:val="FFFFFF"/>
                        </w:rPr>
                      </w:pPr>
                      <w:r w:rsidRPr="00311BC3">
                        <w:rPr>
                          <w:rFonts w:eastAsia="Arial"/>
                          <w:color w:val="FFFFFF"/>
                          <w:rtl/>
                        </w:rPr>
                        <w:t>به</w:t>
                      </w:r>
                      <w:r w:rsidRPr="00311BC3">
                        <w:rPr>
                          <w:rFonts w:eastAsia="Arial"/>
                          <w:color w:val="FFFFFF"/>
                        </w:rPr>
                        <w:t xml:space="preserve"> </w:t>
                      </w:r>
                      <w:r w:rsidRPr="00311BC3">
                        <w:rPr>
                          <w:rFonts w:eastAsia="Arial"/>
                          <w:color w:val="FFFFFF"/>
                          <w:rtl/>
                        </w:rPr>
                        <w:t>بیماران</w:t>
                      </w:r>
                      <w:r w:rsidRPr="00311BC3">
                        <w:rPr>
                          <w:rFonts w:eastAsia="Arial" w:hint="cs"/>
                          <w:color w:val="FFFFFF"/>
                          <w:rtl/>
                        </w:rPr>
                        <w:t xml:space="preserve"> مبتلا به اختلالات روانپزشکی</w:t>
                      </w:r>
                      <w:r w:rsidRPr="00311BC3">
                        <w:rPr>
                          <w:rFonts w:eastAsia="Arial"/>
                          <w:color w:val="FFFFFF"/>
                        </w:rPr>
                        <w:t xml:space="preserve"> </w:t>
                      </w:r>
                      <w:r w:rsidRPr="00311BC3">
                        <w:rPr>
                          <w:rFonts w:eastAsia="Arial"/>
                          <w:color w:val="FFFFFF"/>
                          <w:rtl/>
                        </w:rPr>
                        <w:t>چه</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دوره</w:t>
                      </w:r>
                      <w:r w:rsidRPr="00311BC3">
                        <w:rPr>
                          <w:rFonts w:eastAsia="Arial"/>
                          <w:color w:val="FFFFFF"/>
                        </w:rPr>
                        <w:t xml:space="preserve"> </w:t>
                      </w:r>
                      <w:r w:rsidRPr="00311BC3">
                        <w:rPr>
                          <w:rFonts w:eastAsia="Arial"/>
                          <w:color w:val="FFFFFF"/>
                          <w:rtl/>
                        </w:rPr>
                        <w:t>بیماری</w:t>
                      </w:r>
                      <w:r w:rsidRPr="00311BC3">
                        <w:rPr>
                          <w:rFonts w:eastAsia="Arial"/>
                          <w:color w:val="FFFFFF"/>
                        </w:rPr>
                        <w:t xml:space="preserve"> </w:t>
                      </w:r>
                      <w:r w:rsidRPr="00311BC3">
                        <w:rPr>
                          <w:rFonts w:eastAsia="Arial"/>
                          <w:color w:val="FFFFFF"/>
                          <w:rtl/>
                        </w:rPr>
                        <w:t>چه</w:t>
                      </w:r>
                      <w:r w:rsidRPr="00311BC3">
                        <w:rPr>
                          <w:rFonts w:eastAsia="Arial"/>
                          <w:color w:val="FFFFFF"/>
                        </w:rPr>
                        <w:t xml:space="preserve"> </w:t>
                      </w:r>
                      <w:r w:rsidRPr="00311BC3">
                        <w:rPr>
                          <w:rFonts w:eastAsia="Arial"/>
                          <w:color w:val="FFFFFF"/>
                          <w:rtl/>
                        </w:rPr>
                        <w:t>پس</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بهبودی</w:t>
                      </w:r>
                      <w:r w:rsidRPr="00311BC3">
                        <w:rPr>
                          <w:rFonts w:eastAsia="Arial"/>
                          <w:color w:val="FFFFFF"/>
                        </w:rPr>
                        <w:t xml:space="preserve"> </w:t>
                      </w:r>
                      <w:r w:rsidRPr="00311BC3">
                        <w:rPr>
                          <w:rFonts w:eastAsia="Arial"/>
                          <w:color w:val="FFFFFF"/>
                          <w:rtl/>
                        </w:rPr>
                        <w:t>می</w:t>
                      </w:r>
                      <w:r w:rsidRPr="00311BC3">
                        <w:rPr>
                          <w:rFonts w:eastAsia="Arial" w:hint="cs"/>
                          <w:color w:val="FFFFFF"/>
                          <w:rtl/>
                        </w:rPr>
                        <w:softHyphen/>
                      </w:r>
                      <w:r w:rsidRPr="00311BC3">
                        <w:rPr>
                          <w:rFonts w:eastAsia="Arial"/>
                          <w:color w:val="FFFFFF"/>
                          <w:rtl/>
                        </w:rPr>
                        <w:t>توان</w:t>
                      </w:r>
                      <w:r w:rsidRPr="00311BC3">
                        <w:rPr>
                          <w:rFonts w:eastAsia="Arial"/>
                          <w:color w:val="FFFFFF"/>
                        </w:rPr>
                        <w:t xml:space="preserve"> </w:t>
                      </w:r>
                      <w:r w:rsidRPr="00311BC3">
                        <w:rPr>
                          <w:rFonts w:eastAsia="Arial"/>
                          <w:color w:val="FFFFFF"/>
                          <w:rtl/>
                        </w:rPr>
                        <w:t>مسئولیت</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کار</w:t>
                      </w:r>
                      <w:r w:rsidRPr="00311BC3">
                        <w:rPr>
                          <w:rFonts w:eastAsia="Arial"/>
                          <w:color w:val="FFFFFF"/>
                        </w:rPr>
                        <w:t xml:space="preserve"> </w:t>
                      </w:r>
                      <w:r w:rsidRPr="00311BC3">
                        <w:rPr>
                          <w:rFonts w:eastAsia="Arial"/>
                          <w:color w:val="FFFFFF"/>
                          <w:rtl/>
                        </w:rPr>
                        <w:t>متناسب</w:t>
                      </w:r>
                      <w:r w:rsidRPr="00311BC3">
                        <w:rPr>
                          <w:rFonts w:eastAsia="Arial"/>
                          <w:color w:val="FFFFFF"/>
                        </w:rPr>
                        <w:t xml:space="preserve"> </w:t>
                      </w:r>
                      <w:r w:rsidRPr="00311BC3">
                        <w:rPr>
                          <w:rFonts w:eastAsia="Arial"/>
                          <w:color w:val="FFFFFF"/>
                          <w:rtl/>
                        </w:rPr>
                        <w:t>با</w:t>
                      </w:r>
                      <w:r w:rsidRPr="00311BC3">
                        <w:rPr>
                          <w:rFonts w:eastAsia="Arial"/>
                          <w:color w:val="FFFFFF"/>
                        </w:rPr>
                        <w:t xml:space="preserve"> </w:t>
                      </w:r>
                      <w:r w:rsidRPr="00311BC3">
                        <w:rPr>
                          <w:rFonts w:eastAsia="Arial"/>
                          <w:color w:val="FFFFFF"/>
                          <w:rtl/>
                        </w:rPr>
                        <w:t>توانایی</w:t>
                      </w:r>
                      <w:r w:rsidRPr="00311BC3">
                        <w:rPr>
                          <w:rFonts w:eastAsia="Arial"/>
                          <w:color w:val="FFFFFF"/>
                        </w:rPr>
                        <w:t xml:space="preserve"> </w:t>
                      </w:r>
                      <w:r w:rsidRPr="00311BC3">
                        <w:rPr>
                          <w:rFonts w:eastAsia="Arial"/>
                          <w:color w:val="FFFFFF"/>
                          <w:rtl/>
                        </w:rPr>
                        <w:t>بیمار</w:t>
                      </w:r>
                      <w:r w:rsidRPr="00311BC3">
                        <w:rPr>
                          <w:rFonts w:eastAsia="Arial"/>
                          <w:color w:val="FFFFFF"/>
                        </w:rPr>
                        <w:t xml:space="preserve"> </w:t>
                      </w:r>
                      <w:r w:rsidRPr="00311BC3">
                        <w:rPr>
                          <w:rFonts w:eastAsia="Arial"/>
                          <w:color w:val="FFFFFF"/>
                          <w:rtl/>
                        </w:rPr>
                        <w:t>داد</w:t>
                      </w:r>
                      <w:r w:rsidRPr="00311BC3">
                        <w:rPr>
                          <w:rFonts w:eastAsia="Arial" w:hint="cs"/>
                          <w:color w:val="FFFFFF"/>
                          <w:rtl/>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بعضی</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بیماران</w:t>
                      </w:r>
                      <w:r w:rsidRPr="00311BC3">
                        <w:rPr>
                          <w:rFonts w:eastAsia="Arial"/>
                          <w:color w:val="FFFFFF"/>
                        </w:rPr>
                        <w:t xml:space="preserve"> </w:t>
                      </w:r>
                      <w:r w:rsidRPr="00311BC3">
                        <w:rPr>
                          <w:rFonts w:eastAsia="Arial"/>
                          <w:color w:val="FFFFFF"/>
                          <w:rtl/>
                        </w:rPr>
                        <w:t>لازم</w:t>
                      </w:r>
                      <w:r w:rsidRPr="00311BC3">
                        <w:rPr>
                          <w:rFonts w:eastAsia="Arial"/>
                          <w:color w:val="FFFFFF"/>
                        </w:rPr>
                        <w:t xml:space="preserve"> </w:t>
                      </w:r>
                      <w:r w:rsidRPr="00311BC3">
                        <w:rPr>
                          <w:rFonts w:eastAsia="Arial"/>
                          <w:color w:val="FFFFFF"/>
                          <w:rtl/>
                        </w:rPr>
                        <w:t>است</w:t>
                      </w:r>
                      <w:r w:rsidRPr="00311BC3">
                        <w:rPr>
                          <w:rFonts w:eastAsia="Arial"/>
                          <w:color w:val="FFFFFF"/>
                        </w:rPr>
                        <w:t xml:space="preserve"> </w:t>
                      </w:r>
                      <w:r w:rsidRPr="00311BC3">
                        <w:rPr>
                          <w:rFonts w:eastAsia="Arial"/>
                          <w:color w:val="FFFFFF"/>
                          <w:rtl/>
                        </w:rPr>
                        <w:t>کسی</w:t>
                      </w:r>
                      <w:r w:rsidRPr="00311BC3">
                        <w:rPr>
                          <w:rFonts w:eastAsia="Arial"/>
                          <w:color w:val="FFFFFF"/>
                        </w:rPr>
                        <w:t xml:space="preserve"> </w:t>
                      </w:r>
                      <w:r w:rsidRPr="00311BC3">
                        <w:rPr>
                          <w:rFonts w:eastAsia="Arial"/>
                          <w:color w:val="FFFFFF"/>
                          <w:rtl/>
                        </w:rPr>
                        <w:t>بر</w:t>
                      </w:r>
                      <w:r w:rsidRPr="00311BC3">
                        <w:rPr>
                          <w:rFonts w:eastAsia="Arial"/>
                          <w:color w:val="FFFFFF"/>
                        </w:rPr>
                        <w:t xml:space="preserve"> </w:t>
                      </w:r>
                      <w:r w:rsidRPr="00311BC3">
                        <w:rPr>
                          <w:rFonts w:eastAsia="Arial"/>
                          <w:color w:val="FFFFFF"/>
                          <w:rtl/>
                        </w:rPr>
                        <w:t>کار</w:t>
                      </w:r>
                      <w:r w:rsidRPr="00311BC3">
                        <w:rPr>
                          <w:rFonts w:eastAsia="Arial"/>
                          <w:color w:val="FFFFFF"/>
                        </w:rPr>
                        <w:t xml:space="preserve"> </w:t>
                      </w:r>
                      <w:r w:rsidRPr="00311BC3">
                        <w:rPr>
                          <w:rFonts w:eastAsia="Arial"/>
                          <w:color w:val="FFFFFF"/>
                          <w:rtl/>
                        </w:rPr>
                        <w:t>آنها</w:t>
                      </w:r>
                      <w:r w:rsidRPr="00311BC3">
                        <w:rPr>
                          <w:rFonts w:eastAsia="Arial"/>
                          <w:color w:val="FFFFFF"/>
                        </w:rPr>
                        <w:t xml:space="preserve"> </w:t>
                      </w:r>
                      <w:r w:rsidRPr="00311BC3">
                        <w:rPr>
                          <w:rFonts w:eastAsia="Arial"/>
                          <w:color w:val="FFFFFF"/>
                          <w:rtl/>
                        </w:rPr>
                        <w:t>نظارت</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سرپرستی</w:t>
                      </w:r>
                      <w:r w:rsidRPr="00311BC3">
                        <w:rPr>
                          <w:rFonts w:eastAsia="Arial"/>
                          <w:color w:val="FFFFFF"/>
                        </w:rPr>
                        <w:t xml:space="preserve"> </w:t>
                      </w:r>
                      <w:r w:rsidRPr="00311BC3">
                        <w:rPr>
                          <w:rFonts w:eastAsia="Arial"/>
                          <w:color w:val="FFFFFF"/>
                          <w:rtl/>
                        </w:rPr>
                        <w:t>داشته</w:t>
                      </w:r>
                      <w:r w:rsidRPr="00311BC3">
                        <w:rPr>
                          <w:rFonts w:eastAsia="Arial"/>
                          <w:color w:val="FFFFFF"/>
                        </w:rPr>
                        <w:t xml:space="preserve"> </w:t>
                      </w:r>
                      <w:r w:rsidRPr="00311BC3">
                        <w:rPr>
                          <w:rFonts w:eastAsia="Arial"/>
                          <w:color w:val="FFFFFF"/>
                          <w:rtl/>
                        </w:rPr>
                        <w:t>باشد</w:t>
                      </w:r>
                      <w:r w:rsidRPr="00311BC3">
                        <w:rPr>
                          <w:rFonts w:eastAsia="Arial"/>
                          <w:color w:val="FFFFFF"/>
                        </w:rPr>
                        <w:t xml:space="preserve"> .</w:t>
                      </w:r>
                    </w:p>
                    <w:p w:rsidR="00804AAE" w:rsidRPr="00311BC3" w:rsidRDefault="00804AAE" w:rsidP="003F04E1">
                      <w:pPr>
                        <w:pStyle w:val="a0"/>
                        <w:rPr>
                          <w:color w:val="FFFFFF" w:themeColor="background1"/>
                        </w:rPr>
                      </w:pPr>
                      <w:r w:rsidRPr="00311BC3">
                        <w:rPr>
                          <w:rFonts w:eastAsia="Arial"/>
                          <w:color w:val="FFFFFF"/>
                          <w:rtl/>
                        </w:rPr>
                        <w:t>بستری</w:t>
                      </w:r>
                      <w:r w:rsidRPr="00311BC3">
                        <w:rPr>
                          <w:rFonts w:eastAsia="Arial"/>
                          <w:color w:val="FFFFFF"/>
                        </w:rPr>
                        <w:t xml:space="preserve"> </w:t>
                      </w:r>
                      <w:r w:rsidRPr="00311BC3">
                        <w:rPr>
                          <w:rFonts w:eastAsia="Arial"/>
                          <w:color w:val="FFFFFF"/>
                          <w:rtl/>
                        </w:rPr>
                        <w:t>کردن</w:t>
                      </w:r>
                      <w:r w:rsidRPr="00311BC3">
                        <w:rPr>
                          <w:rFonts w:eastAsia="Arial"/>
                          <w:color w:val="FFFFFF"/>
                        </w:rPr>
                        <w:t xml:space="preserve"> </w:t>
                      </w:r>
                      <w:r w:rsidRPr="00311BC3">
                        <w:rPr>
                          <w:rFonts w:eastAsia="Arial"/>
                          <w:color w:val="FFFFFF"/>
                          <w:rtl/>
                        </w:rPr>
                        <w:t>بیماران</w:t>
                      </w:r>
                      <w:r w:rsidRPr="00311BC3">
                        <w:rPr>
                          <w:rFonts w:eastAsia="Arial" w:hint="cs"/>
                          <w:color w:val="FFFFFF"/>
                          <w:rtl/>
                        </w:rPr>
                        <w:t xml:space="preserve"> روانپزشکی</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بیمارستان</w:t>
                      </w:r>
                      <w:r w:rsidRPr="00311BC3">
                        <w:rPr>
                          <w:rFonts w:eastAsia="Arial"/>
                          <w:color w:val="FFFFFF"/>
                        </w:rPr>
                        <w:t xml:space="preserve"> </w:t>
                      </w:r>
                      <w:r w:rsidRPr="00311BC3">
                        <w:rPr>
                          <w:rFonts w:eastAsia="Arial"/>
                          <w:color w:val="FFFFFF"/>
                          <w:rtl/>
                        </w:rPr>
                        <w:t>به</w:t>
                      </w:r>
                      <w:r w:rsidRPr="00311BC3">
                        <w:rPr>
                          <w:rFonts w:eastAsia="Arial"/>
                          <w:color w:val="FFFFFF"/>
                        </w:rPr>
                        <w:t xml:space="preserve"> </w:t>
                      </w:r>
                      <w:r w:rsidRPr="00311BC3">
                        <w:rPr>
                          <w:rFonts w:eastAsia="Arial"/>
                          <w:color w:val="FFFFFF"/>
                          <w:rtl/>
                        </w:rPr>
                        <w:t>جز</w:t>
                      </w:r>
                      <w:r w:rsidRPr="00311BC3">
                        <w:rPr>
                          <w:rFonts w:eastAsia="Arial"/>
                          <w:color w:val="FFFFFF"/>
                        </w:rPr>
                        <w:t xml:space="preserve"> </w:t>
                      </w:r>
                      <w:r w:rsidRPr="00311BC3">
                        <w:rPr>
                          <w:rFonts w:eastAsia="Arial"/>
                          <w:color w:val="FFFFFF"/>
                          <w:rtl/>
                        </w:rPr>
                        <w:t>در</w:t>
                      </w:r>
                      <w:r w:rsidRPr="00311BC3">
                        <w:rPr>
                          <w:rFonts w:eastAsia="Arial"/>
                          <w:color w:val="FFFFFF"/>
                        </w:rPr>
                        <w:t xml:space="preserve"> </w:t>
                      </w:r>
                      <w:r w:rsidRPr="00311BC3">
                        <w:rPr>
                          <w:rFonts w:eastAsia="Arial"/>
                          <w:color w:val="FFFFFF"/>
                          <w:rtl/>
                        </w:rPr>
                        <w:t>موارد</w:t>
                      </w:r>
                      <w:r w:rsidRPr="00311BC3">
                        <w:rPr>
                          <w:rFonts w:eastAsia="Arial"/>
                          <w:color w:val="FFFFFF"/>
                        </w:rPr>
                        <w:t xml:space="preserve"> </w:t>
                      </w:r>
                      <w:r w:rsidRPr="00311BC3">
                        <w:rPr>
                          <w:rFonts w:eastAsia="Arial"/>
                          <w:color w:val="FFFFFF"/>
                          <w:rtl/>
                        </w:rPr>
                        <w:t>خاص</w:t>
                      </w:r>
                      <w:r w:rsidRPr="00311BC3">
                        <w:rPr>
                          <w:rFonts w:eastAsia="Arial"/>
                          <w:color w:val="FFFFFF"/>
                        </w:rPr>
                        <w:t xml:space="preserve"> </w:t>
                      </w:r>
                      <w:r w:rsidRPr="00311BC3">
                        <w:rPr>
                          <w:rFonts w:eastAsia="Arial" w:hint="cs"/>
                          <w:color w:val="FFFFFF"/>
                          <w:rtl/>
                        </w:rPr>
                        <w:t>(</w:t>
                      </w:r>
                      <w:r w:rsidRPr="00311BC3">
                        <w:rPr>
                          <w:rFonts w:eastAsia="Arial"/>
                          <w:color w:val="FFFFFF"/>
                          <w:rtl/>
                        </w:rPr>
                        <w:t>كه</w:t>
                      </w:r>
                      <w:r w:rsidRPr="00311BC3">
                        <w:rPr>
                          <w:rFonts w:eastAsia="Arial"/>
                          <w:color w:val="FFFFFF"/>
                        </w:rPr>
                        <w:t xml:space="preserve"> </w:t>
                      </w:r>
                      <w:r w:rsidRPr="00311BC3">
                        <w:rPr>
                          <w:rFonts w:eastAsia="Arial"/>
                          <w:color w:val="FFFFFF"/>
                          <w:rtl/>
                        </w:rPr>
                        <w:t>پزشك</w:t>
                      </w:r>
                      <w:r w:rsidRPr="00311BC3">
                        <w:rPr>
                          <w:rFonts w:eastAsia="Arial"/>
                          <w:color w:val="FFFFFF"/>
                        </w:rPr>
                        <w:t xml:space="preserve"> </w:t>
                      </w:r>
                      <w:r w:rsidRPr="00311BC3">
                        <w:rPr>
                          <w:rFonts w:eastAsia="Arial"/>
                          <w:color w:val="FFFFFF"/>
                          <w:rtl/>
                        </w:rPr>
                        <w:t>تجويز</w:t>
                      </w:r>
                      <w:r>
                        <w:rPr>
                          <w:rFonts w:eastAsia="Arial"/>
                          <w:color w:val="FFFFFF"/>
                          <w:rtl/>
                        </w:rPr>
                        <w:t xml:space="preserve"> مي‌</w:t>
                      </w:r>
                      <w:r w:rsidRPr="00311BC3">
                        <w:rPr>
                          <w:rFonts w:eastAsia="Arial"/>
                          <w:color w:val="FFFFFF"/>
                          <w:rtl/>
                        </w:rPr>
                        <w:t>كند</w:t>
                      </w:r>
                      <w:r w:rsidRPr="00311BC3">
                        <w:rPr>
                          <w:rFonts w:eastAsia="Arial" w:hint="cs"/>
                          <w:color w:val="FFFFFF"/>
                          <w:rtl/>
                        </w:rPr>
                        <w:t xml:space="preserve">) </w:t>
                      </w:r>
                      <w:r w:rsidRPr="00311BC3">
                        <w:rPr>
                          <w:rFonts w:eastAsia="Arial"/>
                          <w:color w:val="FFFFFF"/>
                        </w:rPr>
                        <w:t xml:space="preserve"> </w:t>
                      </w:r>
                      <w:r w:rsidRPr="00311BC3">
                        <w:rPr>
                          <w:rFonts w:eastAsia="Arial"/>
                          <w:color w:val="FFFFFF"/>
                          <w:rtl/>
                        </w:rPr>
                        <w:t>ضرورتی</w:t>
                      </w:r>
                      <w:r w:rsidRPr="00311BC3">
                        <w:rPr>
                          <w:rFonts w:eastAsia="Arial"/>
                          <w:color w:val="FFFFFF"/>
                        </w:rPr>
                        <w:t xml:space="preserve"> </w:t>
                      </w:r>
                      <w:r w:rsidRPr="00311BC3">
                        <w:rPr>
                          <w:rFonts w:eastAsia="Arial"/>
                          <w:color w:val="FFFFFF"/>
                          <w:rtl/>
                        </w:rPr>
                        <w:t>ندارد</w:t>
                      </w:r>
                      <w:r w:rsidRPr="00311BC3">
                        <w:rPr>
                          <w:rFonts w:eastAsia="Arial" w:hint="cs"/>
                          <w:color w:val="FFFFFF"/>
                          <w:rtl/>
                        </w:rPr>
                        <w:t xml:space="preserve">. </w:t>
                      </w:r>
                      <w:r w:rsidRPr="00311BC3">
                        <w:rPr>
                          <w:rFonts w:eastAsia="Arial"/>
                          <w:color w:val="FFFFFF"/>
                          <w:rtl/>
                        </w:rPr>
                        <w:t>اگر</w:t>
                      </w:r>
                      <w:r w:rsidRPr="00311BC3">
                        <w:rPr>
                          <w:rFonts w:eastAsia="Arial"/>
                          <w:color w:val="FFFFFF"/>
                        </w:rPr>
                        <w:t xml:space="preserve"> </w:t>
                      </w:r>
                      <w:r w:rsidRPr="00311BC3">
                        <w:rPr>
                          <w:rFonts w:eastAsia="Arial"/>
                          <w:color w:val="FFFFFF"/>
                          <w:rtl/>
                        </w:rPr>
                        <w:t>بیمار</w:t>
                      </w:r>
                      <w:r w:rsidRPr="00311BC3">
                        <w:rPr>
                          <w:rFonts w:eastAsia="Arial"/>
                          <w:color w:val="FFFFFF"/>
                        </w:rPr>
                        <w:t xml:space="preserve"> </w:t>
                      </w:r>
                      <w:r w:rsidRPr="00311BC3">
                        <w:rPr>
                          <w:rFonts w:eastAsia="Arial"/>
                          <w:color w:val="FFFFFF"/>
                          <w:rtl/>
                        </w:rPr>
                        <w:t>داروهایش</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بطور</w:t>
                      </w:r>
                      <w:r w:rsidRPr="00311BC3">
                        <w:rPr>
                          <w:rFonts w:eastAsia="Arial"/>
                          <w:color w:val="FFFFFF"/>
                        </w:rPr>
                        <w:t xml:space="preserve"> </w:t>
                      </w:r>
                      <w:r w:rsidRPr="00311BC3">
                        <w:rPr>
                          <w:rFonts w:eastAsia="Arial"/>
                          <w:color w:val="FFFFFF"/>
                          <w:rtl/>
                        </w:rPr>
                        <w:t>مرتب</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زیر</w:t>
                      </w:r>
                      <w:r w:rsidRPr="00311BC3">
                        <w:rPr>
                          <w:rFonts w:eastAsia="Arial"/>
                          <w:color w:val="FFFFFF"/>
                        </w:rPr>
                        <w:t xml:space="preserve"> </w:t>
                      </w:r>
                      <w:r w:rsidRPr="00311BC3">
                        <w:rPr>
                          <w:rFonts w:eastAsia="Arial"/>
                          <w:color w:val="FFFFFF"/>
                          <w:rtl/>
                        </w:rPr>
                        <w:t>نظر</w:t>
                      </w:r>
                      <w:r w:rsidRPr="00311BC3">
                        <w:rPr>
                          <w:rFonts w:eastAsia="Arial"/>
                          <w:color w:val="FFFFFF"/>
                        </w:rPr>
                        <w:t xml:space="preserve"> </w:t>
                      </w:r>
                      <w:r w:rsidRPr="00311BC3">
                        <w:rPr>
                          <w:rFonts w:eastAsia="Arial"/>
                          <w:color w:val="FFFFFF"/>
                          <w:rtl/>
                        </w:rPr>
                        <w:t>پزشک</w:t>
                      </w:r>
                      <w:r w:rsidRPr="00311BC3">
                        <w:rPr>
                          <w:rFonts w:eastAsia="Arial"/>
                          <w:color w:val="FFFFFF"/>
                        </w:rPr>
                        <w:t xml:space="preserve"> </w:t>
                      </w:r>
                      <w:r w:rsidRPr="00311BC3">
                        <w:rPr>
                          <w:rFonts w:eastAsia="Arial"/>
                          <w:color w:val="FFFFFF"/>
                          <w:rtl/>
                        </w:rPr>
                        <w:t>معالج</w:t>
                      </w:r>
                      <w:r w:rsidRPr="00311BC3">
                        <w:rPr>
                          <w:rFonts w:eastAsia="Arial"/>
                          <w:color w:val="FFFFFF"/>
                        </w:rPr>
                        <w:t xml:space="preserve"> </w:t>
                      </w:r>
                      <w:r w:rsidRPr="00311BC3">
                        <w:rPr>
                          <w:rFonts w:eastAsia="Arial"/>
                          <w:color w:val="FFFFFF"/>
                          <w:rtl/>
                        </w:rPr>
                        <w:t>ادامه</w:t>
                      </w:r>
                      <w:r w:rsidRPr="00311BC3">
                        <w:rPr>
                          <w:rFonts w:eastAsia="Arial"/>
                          <w:color w:val="FFFFFF"/>
                        </w:rPr>
                        <w:t xml:space="preserve"> </w:t>
                      </w:r>
                      <w:r w:rsidRPr="00311BC3">
                        <w:rPr>
                          <w:rFonts w:eastAsia="Arial"/>
                          <w:color w:val="FFFFFF"/>
                          <w:rtl/>
                        </w:rPr>
                        <w:t>دهد</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خانواده</w:t>
                      </w:r>
                      <w:r w:rsidRPr="00311BC3">
                        <w:rPr>
                          <w:rFonts w:eastAsia="Arial"/>
                          <w:color w:val="FFFFFF"/>
                        </w:rPr>
                        <w:t xml:space="preserve"> </w:t>
                      </w:r>
                      <w:r w:rsidRPr="00311BC3">
                        <w:rPr>
                          <w:rFonts w:eastAsia="Arial"/>
                          <w:color w:val="FFFFFF"/>
                          <w:rtl/>
                        </w:rPr>
                        <w:t>و</w:t>
                      </w:r>
                      <w:r w:rsidRPr="00311BC3">
                        <w:rPr>
                          <w:rFonts w:eastAsia="Arial"/>
                          <w:color w:val="FFFFFF"/>
                        </w:rPr>
                        <w:t xml:space="preserve"> </w:t>
                      </w:r>
                      <w:r w:rsidRPr="00311BC3">
                        <w:rPr>
                          <w:rFonts w:eastAsia="Arial"/>
                          <w:color w:val="FFFFFF"/>
                          <w:rtl/>
                        </w:rPr>
                        <w:t>اجتماع</w:t>
                      </w:r>
                      <w:r w:rsidRPr="00311BC3">
                        <w:rPr>
                          <w:rFonts w:eastAsia="Arial"/>
                          <w:color w:val="FFFFFF"/>
                        </w:rPr>
                        <w:t xml:space="preserve"> </w:t>
                      </w:r>
                      <w:r w:rsidRPr="00311BC3">
                        <w:rPr>
                          <w:rFonts w:eastAsia="Arial"/>
                          <w:color w:val="FFFFFF"/>
                          <w:rtl/>
                        </w:rPr>
                        <w:t>حمایت</w:t>
                      </w:r>
                      <w:r w:rsidRPr="00311BC3">
                        <w:rPr>
                          <w:rFonts w:eastAsia="Arial"/>
                          <w:color w:val="FFFFFF"/>
                        </w:rPr>
                        <w:t xml:space="preserve"> </w:t>
                      </w:r>
                      <w:r w:rsidRPr="00311BC3">
                        <w:rPr>
                          <w:rFonts w:eastAsia="Arial"/>
                          <w:color w:val="FFFFFF"/>
                          <w:rtl/>
                        </w:rPr>
                        <w:t>لازم</w:t>
                      </w:r>
                      <w:r w:rsidRPr="00311BC3">
                        <w:rPr>
                          <w:rFonts w:eastAsia="Arial"/>
                          <w:color w:val="FFFFFF"/>
                        </w:rPr>
                        <w:t xml:space="preserve"> </w:t>
                      </w:r>
                      <w:r w:rsidRPr="00311BC3">
                        <w:rPr>
                          <w:rFonts w:eastAsia="Arial"/>
                          <w:color w:val="FFFFFF"/>
                          <w:rtl/>
                        </w:rPr>
                        <w:t>را</w:t>
                      </w:r>
                      <w:r w:rsidRPr="00311BC3">
                        <w:rPr>
                          <w:rFonts w:eastAsia="Arial"/>
                          <w:color w:val="FFFFFF"/>
                        </w:rPr>
                        <w:t xml:space="preserve"> </w:t>
                      </w:r>
                      <w:r w:rsidRPr="00311BC3">
                        <w:rPr>
                          <w:rFonts w:eastAsia="Arial"/>
                          <w:color w:val="FFFFFF"/>
                          <w:rtl/>
                        </w:rPr>
                        <w:t>از</w:t>
                      </w:r>
                      <w:r w:rsidRPr="00311BC3">
                        <w:rPr>
                          <w:rFonts w:eastAsia="Arial"/>
                          <w:color w:val="FFFFFF"/>
                        </w:rPr>
                        <w:t xml:space="preserve"> </w:t>
                      </w:r>
                      <w:r w:rsidRPr="00311BC3">
                        <w:rPr>
                          <w:rFonts w:eastAsia="Arial"/>
                          <w:color w:val="FFFFFF"/>
                          <w:rtl/>
                        </w:rPr>
                        <w:t>او</w:t>
                      </w:r>
                      <w:r w:rsidRPr="00311BC3">
                        <w:rPr>
                          <w:rFonts w:eastAsia="Arial"/>
                          <w:color w:val="FFFFFF"/>
                        </w:rPr>
                        <w:t xml:space="preserve"> </w:t>
                      </w:r>
                      <w:r w:rsidRPr="00311BC3">
                        <w:rPr>
                          <w:rFonts w:eastAsia="Arial"/>
                          <w:color w:val="FFFFFF"/>
                          <w:rtl/>
                        </w:rPr>
                        <w:t>داشته</w:t>
                      </w:r>
                      <w:r w:rsidRPr="00311BC3">
                        <w:rPr>
                          <w:rFonts w:eastAsia="Arial"/>
                          <w:color w:val="FFFFFF"/>
                        </w:rPr>
                        <w:t xml:space="preserve"> </w:t>
                      </w:r>
                      <w:r w:rsidRPr="00311BC3">
                        <w:rPr>
                          <w:rFonts w:eastAsia="Arial"/>
                          <w:color w:val="FFFFFF"/>
                          <w:rtl/>
                        </w:rPr>
                        <w:t>باشن</w:t>
                      </w:r>
                      <w:r w:rsidRPr="00311BC3">
                        <w:rPr>
                          <w:rFonts w:eastAsia="Arial" w:hint="cs"/>
                          <w:color w:val="FFFFFF"/>
                          <w:rtl/>
                        </w:rPr>
                        <w:t>د</w:t>
                      </w:r>
                      <w:r w:rsidRPr="00311BC3">
                        <w:rPr>
                          <w:rFonts w:eastAsia="Arial"/>
                          <w:color w:val="FFFFFF"/>
                          <w:rtl/>
                        </w:rPr>
                        <w:t>،</w:t>
                      </w:r>
                      <w:r w:rsidRPr="00311BC3">
                        <w:rPr>
                          <w:rFonts w:eastAsia="Arial"/>
                          <w:color w:val="FFFFFF"/>
                        </w:rPr>
                        <w:t xml:space="preserve"> </w:t>
                      </w:r>
                      <w:r w:rsidRPr="00311BC3">
                        <w:rPr>
                          <w:rFonts w:eastAsia="Arial"/>
                          <w:color w:val="FFFFFF"/>
                          <w:rtl/>
                        </w:rPr>
                        <w:t>روند</w:t>
                      </w:r>
                      <w:r w:rsidRPr="00311BC3">
                        <w:rPr>
                          <w:rFonts w:eastAsia="Arial"/>
                          <w:color w:val="FFFFFF"/>
                        </w:rPr>
                        <w:t xml:space="preserve"> </w:t>
                      </w:r>
                      <w:r w:rsidRPr="00311BC3">
                        <w:rPr>
                          <w:rFonts w:eastAsia="Arial"/>
                          <w:color w:val="FFFFFF"/>
                          <w:rtl/>
                        </w:rPr>
                        <w:t>بهبودی</w:t>
                      </w:r>
                      <w:r w:rsidRPr="00311BC3">
                        <w:rPr>
                          <w:rFonts w:eastAsia="Arial"/>
                          <w:color w:val="FFFFFF"/>
                        </w:rPr>
                        <w:t xml:space="preserve"> </w:t>
                      </w:r>
                      <w:r w:rsidRPr="00311BC3">
                        <w:rPr>
                          <w:rFonts w:eastAsia="Arial"/>
                          <w:color w:val="FFFFFF"/>
                          <w:rtl/>
                        </w:rPr>
                        <w:t>سرعت</w:t>
                      </w:r>
                      <w:r w:rsidRPr="00311BC3">
                        <w:rPr>
                          <w:rFonts w:eastAsia="Arial"/>
                          <w:color w:val="FFFFFF"/>
                        </w:rPr>
                        <w:t xml:space="preserve"> </w:t>
                      </w:r>
                      <w:r w:rsidRPr="00311BC3">
                        <w:rPr>
                          <w:rFonts w:eastAsia="Arial"/>
                          <w:color w:val="FFFFFF"/>
                          <w:rtl/>
                        </w:rPr>
                        <w:t>بیشتری</w:t>
                      </w:r>
                      <w:r w:rsidRPr="00311BC3">
                        <w:rPr>
                          <w:rFonts w:eastAsia="Arial"/>
                          <w:color w:val="FFFFFF"/>
                        </w:rPr>
                        <w:t xml:space="preserve"> </w:t>
                      </w:r>
                      <w:r w:rsidRPr="00311BC3">
                        <w:rPr>
                          <w:rFonts w:eastAsia="Arial"/>
                          <w:color w:val="FFFFFF"/>
                          <w:rtl/>
                        </w:rPr>
                        <w:t>می</w:t>
                      </w:r>
                      <w:r>
                        <w:rPr>
                          <w:rFonts w:eastAsia="Arial" w:hint="cs"/>
                          <w:color w:val="FFFFFF"/>
                          <w:rtl/>
                        </w:rPr>
                        <w:t>‌</w:t>
                      </w:r>
                      <w:r w:rsidRPr="00311BC3">
                        <w:rPr>
                          <w:rFonts w:eastAsia="Arial"/>
                          <w:color w:val="FFFFFF"/>
                          <w:rtl/>
                        </w:rPr>
                        <w:t>گيرد</w:t>
                      </w:r>
                      <w:r w:rsidRPr="00311BC3">
                        <w:rPr>
                          <w:rFonts w:eastAsia="Arial"/>
                          <w:color w:val="FFFFFF"/>
                        </w:rPr>
                        <w:t>.</w:t>
                      </w:r>
                    </w:p>
                  </w:txbxContent>
                </v:textbox>
              </v:shape>
            </w:pict>
          </mc:Fallback>
        </mc:AlternateContent>
      </w:r>
      <w:r w:rsidR="003F04E1">
        <w:rPr>
          <w:rFonts w:ascii="BZar" w:cs="B Jadid"/>
          <w:color w:val="FF0000"/>
          <w:sz w:val="24"/>
          <w:szCs w:val="24"/>
          <w:rtl/>
        </w:rPr>
        <w:br w:type="page"/>
      </w:r>
    </w:p>
    <w:p w:rsidR="003F04E1" w:rsidRDefault="009E4C7E" w:rsidP="003F04E1">
      <w:pPr>
        <w:jc w:val="both"/>
        <w:rPr>
          <w:rFonts w:ascii="Arial" w:eastAsia="Arial" w:hAnsi="Arial"/>
          <w:b/>
          <w:bCs/>
          <w:color w:val="000000"/>
          <w:sz w:val="24"/>
          <w:szCs w:val="24"/>
          <w:bdr w:val="doubleWave" w:sz="6" w:space="0" w:color="auto"/>
          <w:shd w:val="clear" w:color="auto" w:fill="BFBFBF"/>
          <w:rtl/>
        </w:rPr>
      </w:pPr>
      <w:r>
        <w:rPr>
          <w:rFonts w:ascii="Arial" w:eastAsia="Arial" w:hAnsi="Arial"/>
          <w:b/>
          <w:bCs/>
          <w:noProof/>
          <w:color w:val="000000"/>
          <w:sz w:val="24"/>
          <w:szCs w:val="24"/>
          <w:rtl/>
          <w:lang w:bidi="ar-SA"/>
        </w:rPr>
        <mc:AlternateContent>
          <mc:Choice Requires="wps">
            <w:drawing>
              <wp:anchor distT="0" distB="0" distL="114300" distR="114300" simplePos="0" relativeHeight="252000256" behindDoc="0" locked="0" layoutInCell="1" allowOverlap="1">
                <wp:simplePos x="0" y="0"/>
                <wp:positionH relativeFrom="column">
                  <wp:align>center</wp:align>
                </wp:positionH>
                <wp:positionV relativeFrom="paragraph">
                  <wp:posOffset>-39370</wp:posOffset>
                </wp:positionV>
                <wp:extent cx="2019300" cy="1386840"/>
                <wp:effectExtent l="9525" t="8255" r="9525" b="5080"/>
                <wp:wrapNone/>
                <wp:docPr id="53"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138684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311BC3">
                              <w:rPr>
                                <w:noProof/>
                                <w:rtl/>
                                <w:lang w:bidi="ar-SA"/>
                              </w:rPr>
                              <w:drawing>
                                <wp:inline distT="0" distB="0" distL="0" distR="0">
                                  <wp:extent cx="1826895" cy="1312277"/>
                                  <wp:effectExtent l="19050" t="0" r="1905" b="0"/>
                                  <wp:docPr id="406"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1826895" cy="131227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 o:spid="_x0000_s1118" type="#_x0000_t202" style="position:absolute;left:0;text-align:left;margin-left:0;margin-top:-3.1pt;width:159pt;height:109.2pt;z-index:2520002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" strokecolor="white [3212]">
                <v:textbox>
                  <w:txbxContent>
                    <w:p w:rsidR="00804AAE" w:rsidRDefault="00804AAE" w:rsidP="003F04E1">
                      <w:r w:rsidRPr="00311BC3">
                        <w:rPr>
                          <w:noProof/>
                          <w:rtl/>
                          <w:lang w:bidi="ar-SA"/>
                        </w:rPr>
                        <w:drawing>
                          <wp:inline distT="0" distB="0" distL="0" distR="0">
                            <wp:extent cx="1826895" cy="1312277"/>
                            <wp:effectExtent l="19050" t="0" r="1905" b="0"/>
                            <wp:docPr id="406"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1826895" cy="1312277"/>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9E4C7E" w:rsidP="003F04E1">
      <w:pPr>
        <w:jc w:val="both"/>
        <w:rPr>
          <w:rFonts w:ascii="Arial" w:eastAsia="Arial" w:hAnsi="Arial"/>
          <w:b/>
          <w:bCs/>
          <w:color w:val="000000"/>
          <w:sz w:val="24"/>
          <w:szCs w:val="24"/>
          <w:bdr w:val="doubleWave" w:sz="6" w:space="0" w:color="auto"/>
          <w:shd w:val="clear" w:color="auto" w:fill="BFBFBF"/>
          <w:rtl/>
        </w:rPr>
      </w:pPr>
      <w:r>
        <w:rPr>
          <w:rFonts w:ascii="Arial" w:eastAsia="Arial" w:hAnsi="Arial"/>
          <w:b/>
          <w:bCs/>
          <w:noProof/>
          <w:color w:val="000000"/>
          <w:sz w:val="24"/>
          <w:szCs w:val="24"/>
          <w:rtl/>
          <w:lang w:bidi="ar-SA"/>
        </w:rPr>
        <mc:AlternateContent>
          <mc:Choice Requires="wps">
            <w:drawing>
              <wp:anchor distT="0" distB="0" distL="114300" distR="114300" simplePos="0" relativeHeight="251999232" behindDoc="0" locked="0" layoutInCell="1" allowOverlap="1">
                <wp:simplePos x="0" y="0"/>
                <wp:positionH relativeFrom="column">
                  <wp:align>center</wp:align>
                </wp:positionH>
                <wp:positionV relativeFrom="paragraph">
                  <wp:posOffset>53975</wp:posOffset>
                </wp:positionV>
                <wp:extent cx="5400040" cy="6096000"/>
                <wp:effectExtent l="100330" t="101600" r="24130" b="22225"/>
                <wp:wrapNone/>
                <wp:docPr id="52"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6096000"/>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107763" dir="13500000" algn="ctr" rotWithShape="0">
                            <a:schemeClr val="accent2">
                              <a:lumMod val="50000"/>
                              <a:lumOff val="0"/>
                              <a:alpha val="50000"/>
                            </a:schemeClr>
                          </a:outerShdw>
                        </a:effectLst>
                      </wps:spPr>
                      <wps:txbx>
                        <w:txbxContent>
                          <w:p w:rsidR="00804AAE" w:rsidRPr="00311BC3" w:rsidRDefault="00804AAE" w:rsidP="003F04E1">
                            <w:pPr>
                              <w:jc w:val="lowKashida"/>
                              <w:rPr>
                                <w:rStyle w:val="Char1"/>
                                <w:b/>
                                <w:bCs/>
                                <w:color w:val="FFFFFF" w:themeColor="background1"/>
                                <w:rtl/>
                              </w:rPr>
                            </w:pPr>
                            <w:r w:rsidRPr="00311BC3">
                              <w:rPr>
                                <w:rStyle w:val="Char1"/>
                                <w:rFonts w:hint="cs"/>
                                <w:b/>
                                <w:bCs/>
                                <w:color w:val="FFFFFF" w:themeColor="background1"/>
                                <w:rtl/>
                              </w:rPr>
                              <w:t>آنچه</w:t>
                            </w:r>
                            <w:r w:rsidRPr="00311BC3">
                              <w:rPr>
                                <w:rStyle w:val="Char1"/>
                                <w:rFonts w:eastAsia="Calibri" w:hint="cs"/>
                                <w:b/>
                                <w:bCs/>
                                <w:color w:val="FFFFFF"/>
                                <w:rtl/>
                              </w:rPr>
                              <w:t xml:space="preserve"> در زمینه </w:t>
                            </w:r>
                            <w:r>
                              <w:rPr>
                                <w:rStyle w:val="Char1"/>
                                <w:rFonts w:hint="cs"/>
                                <w:b/>
                                <w:bCs/>
                                <w:color w:val="FFFFFF" w:themeColor="background1"/>
                                <w:rtl/>
                              </w:rPr>
                              <w:t>برخورد با فرزندانمان بايد بدانيم</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با توصیف رفتار‌های مناسب کودک به او توجه مثبت نشان دهید. این کار موجب تقویت و تکرار رفتارهای مناسب از سوی کودک شما می</w:t>
                            </w:r>
                            <w:r w:rsidRPr="00311BC3">
                              <w:rPr>
                                <w:rFonts w:eastAsia="Arial"/>
                                <w:color w:val="FFFFFF" w:themeColor="background1"/>
                                <w:rtl/>
                              </w:rPr>
                              <w:softHyphen/>
                            </w:r>
                            <w:r w:rsidRPr="00311BC3">
                              <w:rPr>
                                <w:rFonts w:eastAsia="Arial" w:hint="cs"/>
                                <w:color w:val="FFFFFF" w:themeColor="background1"/>
                                <w:rtl/>
                              </w:rPr>
                              <w:t>گردد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کارهای اشتباه فرزندتان را در صورتی که به او صدمه ای وارد</w:t>
                            </w:r>
                            <w:r>
                              <w:rPr>
                                <w:rFonts w:eastAsia="Arial" w:hint="cs"/>
                                <w:color w:val="FFFFFF" w:themeColor="background1"/>
                                <w:rtl/>
                              </w:rPr>
                              <w:t xml:space="preserve"> نمی‌</w:t>
                            </w:r>
                            <w:r w:rsidRPr="00311BC3">
                              <w:rPr>
                                <w:rFonts w:eastAsia="Arial" w:hint="cs"/>
                                <w:color w:val="FFFFFF" w:themeColor="background1"/>
                                <w:rtl/>
                              </w:rPr>
                              <w:t>شود، نادیده بگیرید. نادیده گرفتن رفتارهای نامناسب منجر به از بین رفتن آن رفتار می</w:t>
                            </w:r>
                            <w:r w:rsidRPr="00311BC3">
                              <w:rPr>
                                <w:rFonts w:eastAsia="Arial"/>
                                <w:color w:val="FFFFFF" w:themeColor="background1"/>
                                <w:rtl/>
                              </w:rPr>
                              <w:softHyphen/>
                            </w:r>
                            <w:r w:rsidRPr="00311BC3">
                              <w:rPr>
                                <w:rFonts w:eastAsia="Arial" w:hint="cs"/>
                                <w:color w:val="FFFFFF" w:themeColor="background1"/>
                                <w:rtl/>
                              </w:rPr>
                              <w:t>گردد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به رفتارهای مناسب کودکتان پاداش دهید</w:t>
                            </w:r>
                            <w:r>
                              <w:rPr>
                                <w:rFonts w:eastAsia="Arial" w:hint="cs"/>
                                <w:color w:val="FFFFFF" w:themeColor="background1"/>
                                <w:rtl/>
                              </w:rPr>
                              <w:t xml:space="preserve">. </w:t>
                            </w:r>
                            <w:r w:rsidRPr="00311BC3">
                              <w:rPr>
                                <w:rFonts w:eastAsia="Arial" w:hint="cs"/>
                                <w:color w:val="FFFFFF" w:themeColor="background1"/>
                                <w:rtl/>
                              </w:rPr>
                              <w:t>فراموش نکنید که پاداش باید بلافاصله بعد از رفتار مناسب داده شود تا کودک رابطه بین رفتار مناسب و پاداش  را متوجه شود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 xml:space="preserve">رفتارهایی که می‌توان نادیده گرفت عبارتند از : جلب توجه به شکل نامناسب، پافشاری بر انجام کاری که والدین موافق نیستند، گریه کردن برای جلب توجه، قشقرق راه انداختن، جیغ زدن، بحث کردن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دستورات ارائه شده به کودکان باید کوتاه، روشن و بصورت قاطعانه بیان شود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پدر و مادر خوب بودن، اتفاقی نیست. با افزایش دانش و مهارت‌های خود در زمینه فرزندپروی می</w:t>
                            </w:r>
                            <w:r w:rsidRPr="00311BC3">
                              <w:rPr>
                                <w:rFonts w:eastAsia="Arial"/>
                                <w:color w:val="FFFFFF" w:themeColor="background1"/>
                                <w:rtl/>
                              </w:rPr>
                              <w:softHyphen/>
                            </w:r>
                            <w:r w:rsidRPr="00311BC3">
                              <w:rPr>
                                <w:rFonts w:eastAsia="Arial" w:hint="cs"/>
                                <w:color w:val="FFFFFF" w:themeColor="background1"/>
                                <w:rtl/>
                              </w:rPr>
                              <w:t>توان به یک پدر یا مادر خوب تبدیل شد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زمان خاص برای گفتگو با فرزندتان اختصاص دهید. فضایی برای بیان راحت و آزادنه هر آنچه در ذهن فرزندتان می</w:t>
                            </w:r>
                            <w:r w:rsidRPr="00311BC3">
                              <w:rPr>
                                <w:rFonts w:eastAsia="Arial"/>
                                <w:color w:val="FFFFFF" w:themeColor="background1"/>
                                <w:rtl/>
                              </w:rPr>
                              <w:softHyphen/>
                            </w:r>
                            <w:r w:rsidRPr="00311BC3">
                              <w:rPr>
                                <w:rFonts w:eastAsia="Arial" w:hint="cs"/>
                                <w:color w:val="FFFFFF" w:themeColor="background1"/>
                                <w:rtl/>
                              </w:rPr>
                              <w:t>گذرد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در فعالیت</w:t>
                            </w:r>
                            <w:r w:rsidRPr="00311BC3">
                              <w:rPr>
                                <w:rFonts w:eastAsia="Arial"/>
                                <w:color w:val="FFFFFF" w:themeColor="background1"/>
                                <w:rtl/>
                              </w:rPr>
                              <w:softHyphen/>
                            </w:r>
                            <w:r w:rsidRPr="00311BC3">
                              <w:rPr>
                                <w:rFonts w:eastAsia="Arial" w:hint="cs"/>
                                <w:color w:val="FFFFFF" w:themeColor="background1"/>
                                <w:rtl/>
                              </w:rPr>
                              <w:t>ها و سرگرمی</w:t>
                            </w:r>
                            <w:r w:rsidRPr="00311BC3">
                              <w:rPr>
                                <w:rFonts w:eastAsia="Arial"/>
                                <w:color w:val="FFFFFF" w:themeColor="background1"/>
                                <w:rtl/>
                              </w:rPr>
                              <w:softHyphen/>
                            </w:r>
                            <w:r w:rsidRPr="00311BC3">
                              <w:rPr>
                                <w:rFonts w:eastAsia="Arial" w:hint="cs"/>
                                <w:color w:val="FFFFFF" w:themeColor="background1"/>
                                <w:rtl/>
                              </w:rPr>
                              <w:t>های فرزندتان شریک شوید. این کار موجب استحکام روابط پدر و مادر با فرزند می</w:t>
                            </w:r>
                            <w:r w:rsidRPr="00311BC3">
                              <w:rPr>
                                <w:rFonts w:eastAsia="Arial"/>
                                <w:color w:val="FFFFFF" w:themeColor="background1"/>
                                <w:rtl/>
                              </w:rPr>
                              <w:softHyphen/>
                            </w:r>
                            <w:r w:rsidRPr="00311BC3">
                              <w:rPr>
                                <w:rFonts w:eastAsia="Arial" w:hint="cs"/>
                                <w:color w:val="FFFFFF" w:themeColor="background1"/>
                                <w:rtl/>
                              </w:rPr>
                              <w:t>گردد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فهرستی از رفتارهای مثبت کودکتان را تهیه کنید. هدف از این کار تقویت رفتارهای مناسب کودک است</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پاداش می‌تواند بصورت کلامی: تشویق و تمجید، فیزیکی: بغل کردن و بوسیدن و فعالیتی: بازی، خواندن داستان یا قدم زدن در پارک  می‌شود.</w:t>
                            </w:r>
                          </w:p>
                          <w:p w:rsidR="00804AAE" w:rsidRPr="00311BC3" w:rsidRDefault="00804AAE" w:rsidP="003F04E1">
                            <w:pPr>
                              <w:pStyle w:val="a0"/>
                              <w:rPr>
                                <w:color w:val="FFFFFF" w:themeColor="background1"/>
                              </w:rPr>
                            </w:pPr>
                            <w:r w:rsidRPr="00311BC3">
                              <w:rPr>
                                <w:rFonts w:eastAsia="Arial" w:hint="cs"/>
                                <w:color w:val="FFFFFF" w:themeColor="background1"/>
                                <w:rtl/>
                              </w:rPr>
                              <w:t>در صورت سرپیجی کودک از دستور، یک پیامد منفی برای او در نظر بگیرید. مثل: محرومیت از دیدن کارتون مورد علاقه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0" o:spid="_x0000_s1119" type="#_x0000_t202" style="position:absolute;left:0;text-align:left;margin-left:0;margin-top:4.25pt;width:425.2pt;height:480pt;z-index:2519992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" fillcolor="#9b57d3 [3205]" strokecolor="#f2f2f2 [3041]" strokeweight="3pt">
                <v:shadow on="t" color="#4e1e75 [1605]" opacity=".5" offset="-6pt,-6pt"/>
                <v:textbox>
                  <w:txbxContent>
                    <w:p w:rsidR="00804AAE" w:rsidRPr="00311BC3" w:rsidRDefault="00804AAE" w:rsidP="003F04E1">
                      <w:pPr>
                        <w:jc w:val="lowKashida"/>
                        <w:rPr>
                          <w:rStyle w:val="Char1"/>
                          <w:b/>
                          <w:bCs/>
                          <w:color w:val="FFFFFF" w:themeColor="background1"/>
                          <w:rtl/>
                        </w:rPr>
                      </w:pPr>
                      <w:r w:rsidRPr="00311BC3">
                        <w:rPr>
                          <w:rStyle w:val="Char1"/>
                          <w:rFonts w:hint="cs"/>
                          <w:b/>
                          <w:bCs/>
                          <w:color w:val="FFFFFF" w:themeColor="background1"/>
                          <w:rtl/>
                        </w:rPr>
                        <w:t>آنچه</w:t>
                      </w:r>
                      <w:r w:rsidRPr="00311BC3">
                        <w:rPr>
                          <w:rStyle w:val="Char1"/>
                          <w:rFonts w:eastAsia="Calibri" w:hint="cs"/>
                          <w:b/>
                          <w:bCs/>
                          <w:color w:val="FFFFFF"/>
                          <w:rtl/>
                        </w:rPr>
                        <w:t xml:space="preserve"> در زمینه </w:t>
                      </w:r>
                      <w:r>
                        <w:rPr>
                          <w:rStyle w:val="Char1"/>
                          <w:rFonts w:hint="cs"/>
                          <w:b/>
                          <w:bCs/>
                          <w:color w:val="FFFFFF" w:themeColor="background1"/>
                          <w:rtl/>
                        </w:rPr>
                        <w:t>برخورد با فرزندانمان بايد بدانيم</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با توصیف رفتار‌های مناسب کودک به او توجه مثبت نشان دهید. این کار موجب تقویت و تکرار رفتارهای مناسب از سوی کودک شما می</w:t>
                      </w:r>
                      <w:r w:rsidRPr="00311BC3">
                        <w:rPr>
                          <w:rFonts w:eastAsia="Arial"/>
                          <w:color w:val="FFFFFF" w:themeColor="background1"/>
                          <w:rtl/>
                        </w:rPr>
                        <w:softHyphen/>
                      </w:r>
                      <w:r w:rsidRPr="00311BC3">
                        <w:rPr>
                          <w:rFonts w:eastAsia="Arial" w:hint="cs"/>
                          <w:color w:val="FFFFFF" w:themeColor="background1"/>
                          <w:rtl/>
                        </w:rPr>
                        <w:t>گردد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کارهای اشتباه فرزندتان را در صورتی که به او صدمه ای وارد</w:t>
                      </w:r>
                      <w:r>
                        <w:rPr>
                          <w:rFonts w:eastAsia="Arial" w:hint="cs"/>
                          <w:color w:val="FFFFFF" w:themeColor="background1"/>
                          <w:rtl/>
                        </w:rPr>
                        <w:t xml:space="preserve"> نمی‌</w:t>
                      </w:r>
                      <w:r w:rsidRPr="00311BC3">
                        <w:rPr>
                          <w:rFonts w:eastAsia="Arial" w:hint="cs"/>
                          <w:color w:val="FFFFFF" w:themeColor="background1"/>
                          <w:rtl/>
                        </w:rPr>
                        <w:t>شود، نادیده بگیرید. نادیده گرفتن رفتارهای نامناسب منجر به از بین رفتن آن رفتار می</w:t>
                      </w:r>
                      <w:r w:rsidRPr="00311BC3">
                        <w:rPr>
                          <w:rFonts w:eastAsia="Arial"/>
                          <w:color w:val="FFFFFF" w:themeColor="background1"/>
                          <w:rtl/>
                        </w:rPr>
                        <w:softHyphen/>
                      </w:r>
                      <w:r w:rsidRPr="00311BC3">
                        <w:rPr>
                          <w:rFonts w:eastAsia="Arial" w:hint="cs"/>
                          <w:color w:val="FFFFFF" w:themeColor="background1"/>
                          <w:rtl/>
                        </w:rPr>
                        <w:t>گردد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به رفتارهای مناسب کودکتان پاداش دهید</w:t>
                      </w:r>
                      <w:r>
                        <w:rPr>
                          <w:rFonts w:eastAsia="Arial" w:hint="cs"/>
                          <w:color w:val="FFFFFF" w:themeColor="background1"/>
                          <w:rtl/>
                        </w:rPr>
                        <w:t xml:space="preserve">. </w:t>
                      </w:r>
                      <w:r w:rsidRPr="00311BC3">
                        <w:rPr>
                          <w:rFonts w:eastAsia="Arial" w:hint="cs"/>
                          <w:color w:val="FFFFFF" w:themeColor="background1"/>
                          <w:rtl/>
                        </w:rPr>
                        <w:t>فراموش نکنید که پاداش باید بلافاصله بعد از رفتار مناسب داده شود تا کودک رابطه بین رفتار مناسب و پاداش  را متوجه شود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 xml:space="preserve">رفتارهایی که می‌توان نادیده گرفت عبارتند از : جلب توجه به شکل نامناسب، پافشاری بر انجام کاری که والدین موافق نیستند، گریه کردن برای جلب توجه، قشقرق راه انداختن، جیغ زدن، بحث کردن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دستورات ارائه شده به کودکان باید کوتاه، روشن و بصورت قاطعانه بیان شود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پدر و مادر خوب بودن، اتفاقی نیست. با افزایش دانش و مهارت‌های خود در زمینه فرزندپروی می</w:t>
                      </w:r>
                      <w:r w:rsidRPr="00311BC3">
                        <w:rPr>
                          <w:rFonts w:eastAsia="Arial"/>
                          <w:color w:val="FFFFFF" w:themeColor="background1"/>
                          <w:rtl/>
                        </w:rPr>
                        <w:softHyphen/>
                      </w:r>
                      <w:r w:rsidRPr="00311BC3">
                        <w:rPr>
                          <w:rFonts w:eastAsia="Arial" w:hint="cs"/>
                          <w:color w:val="FFFFFF" w:themeColor="background1"/>
                          <w:rtl/>
                        </w:rPr>
                        <w:t>توان به یک پدر یا مادر خوب تبدیل شد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زمان خاص برای گفتگو با فرزندتان اختصاص دهید. فضایی برای بیان راحت و آزادنه هر آنچه در ذهن فرزندتان می</w:t>
                      </w:r>
                      <w:r w:rsidRPr="00311BC3">
                        <w:rPr>
                          <w:rFonts w:eastAsia="Arial"/>
                          <w:color w:val="FFFFFF" w:themeColor="background1"/>
                          <w:rtl/>
                        </w:rPr>
                        <w:softHyphen/>
                      </w:r>
                      <w:r w:rsidRPr="00311BC3">
                        <w:rPr>
                          <w:rFonts w:eastAsia="Arial" w:hint="cs"/>
                          <w:color w:val="FFFFFF" w:themeColor="background1"/>
                          <w:rtl/>
                        </w:rPr>
                        <w:t>گذرد</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در فعالیت</w:t>
                      </w:r>
                      <w:r w:rsidRPr="00311BC3">
                        <w:rPr>
                          <w:rFonts w:eastAsia="Arial"/>
                          <w:color w:val="FFFFFF" w:themeColor="background1"/>
                          <w:rtl/>
                        </w:rPr>
                        <w:softHyphen/>
                      </w:r>
                      <w:r w:rsidRPr="00311BC3">
                        <w:rPr>
                          <w:rFonts w:eastAsia="Arial" w:hint="cs"/>
                          <w:color w:val="FFFFFF" w:themeColor="background1"/>
                          <w:rtl/>
                        </w:rPr>
                        <w:t>ها و سرگرمی</w:t>
                      </w:r>
                      <w:r w:rsidRPr="00311BC3">
                        <w:rPr>
                          <w:rFonts w:eastAsia="Arial"/>
                          <w:color w:val="FFFFFF" w:themeColor="background1"/>
                          <w:rtl/>
                        </w:rPr>
                        <w:softHyphen/>
                      </w:r>
                      <w:r w:rsidRPr="00311BC3">
                        <w:rPr>
                          <w:rFonts w:eastAsia="Arial" w:hint="cs"/>
                          <w:color w:val="FFFFFF" w:themeColor="background1"/>
                          <w:rtl/>
                        </w:rPr>
                        <w:t>های فرزندتان شریک شوید. این کار موجب استحکام روابط پدر و مادر با فرزند می</w:t>
                      </w:r>
                      <w:r w:rsidRPr="00311BC3">
                        <w:rPr>
                          <w:rFonts w:eastAsia="Arial"/>
                          <w:color w:val="FFFFFF" w:themeColor="background1"/>
                          <w:rtl/>
                        </w:rPr>
                        <w:softHyphen/>
                      </w:r>
                      <w:r w:rsidRPr="00311BC3">
                        <w:rPr>
                          <w:rFonts w:eastAsia="Arial" w:hint="cs"/>
                          <w:color w:val="FFFFFF" w:themeColor="background1"/>
                          <w:rtl/>
                        </w:rPr>
                        <w:t>گردد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فهرستی از رفتارهای مثبت کودکتان را تهیه کنید. هدف از این کار تقویت رفتارهای مناسب کودک است</w:t>
                      </w:r>
                      <w:r>
                        <w:rPr>
                          <w:rFonts w:eastAsia="Arial" w:hint="cs"/>
                          <w:color w:val="FFFFFF" w:themeColor="background1"/>
                          <w:rtl/>
                        </w:rPr>
                        <w:t xml:space="preserve">. </w:t>
                      </w:r>
                    </w:p>
                    <w:p w:rsidR="00804AAE" w:rsidRPr="00311BC3" w:rsidRDefault="00804AAE" w:rsidP="003F04E1">
                      <w:pPr>
                        <w:pStyle w:val="a0"/>
                        <w:rPr>
                          <w:rFonts w:eastAsia="Arial"/>
                          <w:color w:val="FFFFFF" w:themeColor="background1"/>
                          <w:rtl/>
                        </w:rPr>
                      </w:pPr>
                      <w:r w:rsidRPr="00311BC3">
                        <w:rPr>
                          <w:rFonts w:eastAsia="Arial" w:hint="cs"/>
                          <w:color w:val="FFFFFF" w:themeColor="background1"/>
                          <w:rtl/>
                        </w:rPr>
                        <w:t>پاداش می‌تواند بصورت کلامی: تشویق و تمجید، فیزیکی: بغل کردن و بوسیدن و فعالیتی: بازی، خواندن داستان یا قدم زدن در پارک  می‌شود.</w:t>
                      </w:r>
                    </w:p>
                    <w:p w:rsidR="00804AAE" w:rsidRPr="00311BC3" w:rsidRDefault="00804AAE" w:rsidP="003F04E1">
                      <w:pPr>
                        <w:pStyle w:val="a0"/>
                        <w:rPr>
                          <w:color w:val="FFFFFF" w:themeColor="background1"/>
                        </w:rPr>
                      </w:pPr>
                      <w:r w:rsidRPr="00311BC3">
                        <w:rPr>
                          <w:rFonts w:eastAsia="Arial" w:hint="cs"/>
                          <w:color w:val="FFFFFF" w:themeColor="background1"/>
                          <w:rtl/>
                        </w:rPr>
                        <w:t>در صورت سرپیجی کودک از دستور، یک پیامد منفی برای او در نظر بگیرید. مثل: محرومیت از دیدن کارتون مورد علاقه</w:t>
                      </w:r>
                    </w:p>
                  </w:txbxContent>
                </v:textbox>
              </v:shape>
            </w:pict>
          </mc:Fallback>
        </mc:AlternateContent>
      </w: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bidi w:val="0"/>
        <w:rPr>
          <w:rFonts w:ascii="Arial" w:eastAsia="Arial" w:hAnsi="Arial"/>
          <w:b/>
          <w:bCs/>
          <w:color w:val="000000"/>
          <w:sz w:val="24"/>
          <w:szCs w:val="24"/>
          <w:bdr w:val="doubleWave" w:sz="6" w:space="0" w:color="auto"/>
          <w:shd w:val="clear" w:color="auto" w:fill="BFBFBF"/>
          <w:rtl/>
        </w:rPr>
      </w:pPr>
      <w:r>
        <w:rPr>
          <w:rFonts w:ascii="Arial" w:eastAsia="Arial" w:hAnsi="Arial"/>
          <w:b/>
          <w:bCs/>
          <w:color w:val="000000"/>
          <w:sz w:val="24"/>
          <w:szCs w:val="24"/>
          <w:bdr w:val="doubleWave" w:sz="6" w:space="0" w:color="auto"/>
          <w:shd w:val="clear" w:color="auto" w:fill="BFBFBF"/>
          <w:rtl/>
        </w:rPr>
        <w:br w:type="page"/>
      </w:r>
    </w:p>
    <w:p w:rsidR="003F04E1" w:rsidRDefault="003F04E1" w:rsidP="003F04E1">
      <w:pPr>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9E4C7E" w:rsidP="003F04E1">
      <w:pPr>
        <w:ind w:left="360"/>
        <w:jc w:val="both"/>
        <w:rPr>
          <w:rFonts w:ascii="Arial" w:eastAsia="Arial" w:hAnsi="Arial"/>
          <w:b/>
          <w:bCs/>
          <w:color w:val="000000"/>
          <w:sz w:val="24"/>
          <w:szCs w:val="24"/>
          <w:bdr w:val="doubleWave" w:sz="6" w:space="0" w:color="auto"/>
          <w:shd w:val="clear" w:color="auto" w:fill="BFBFBF"/>
          <w:rtl/>
        </w:rPr>
      </w:pPr>
      <w:r>
        <w:rPr>
          <w:rFonts w:ascii="Arial" w:eastAsia="Arial" w:hAnsi="Arial"/>
          <w:b/>
          <w:bCs/>
          <w:noProof/>
          <w:color w:val="000000"/>
          <w:sz w:val="24"/>
          <w:szCs w:val="24"/>
          <w:rtl/>
          <w:lang w:bidi="ar-SA"/>
        </w:rPr>
        <mc:AlternateContent>
          <mc:Choice Requires="wps">
            <w:drawing>
              <wp:anchor distT="0" distB="0" distL="114300" distR="114300" simplePos="0" relativeHeight="251988992" behindDoc="0" locked="0" layoutInCell="1" allowOverlap="1">
                <wp:simplePos x="0" y="0"/>
                <wp:positionH relativeFrom="margin">
                  <wp:align>center</wp:align>
                </wp:positionH>
                <wp:positionV relativeFrom="paragraph">
                  <wp:posOffset>147320</wp:posOffset>
                </wp:positionV>
                <wp:extent cx="5400040" cy="4724400"/>
                <wp:effectExtent l="80010" t="13970" r="6350" b="81280"/>
                <wp:wrapNone/>
                <wp:docPr id="5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724400"/>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107763" dir="8100000" algn="ctr" rotWithShape="0">
                            <a:srgbClr val="974706">
                              <a:alpha val="50000"/>
                            </a:srgbClr>
                          </a:outerShdw>
                        </a:effectLst>
                      </wps:spPr>
                      <wps:txbx>
                        <w:txbxContent>
                          <w:p w:rsidR="00804AAE" w:rsidRDefault="00804AAE" w:rsidP="003F04E1">
                            <w:pPr>
                              <w:pStyle w:val="a4"/>
                            </w:pPr>
                            <w:r w:rsidRPr="006E13EA">
                              <w:rPr>
                                <w:rFonts w:hint="cs"/>
                                <w:rtl/>
                              </w:rPr>
                              <w:t>برنامه آموزش مهارت</w:t>
                            </w:r>
                            <w:r>
                              <w:rPr>
                                <w:rFonts w:hint="cs"/>
                                <w:rtl/>
                              </w:rPr>
                              <w:t xml:space="preserve">‌های </w:t>
                            </w:r>
                            <w:r w:rsidRPr="006E13EA">
                              <w:rPr>
                                <w:rFonts w:hint="cs"/>
                                <w:rtl/>
                              </w:rPr>
                              <w:t>زندگی</w:t>
                            </w:r>
                          </w:p>
                          <w:p w:rsidR="00804AAE" w:rsidRPr="006E13EA" w:rsidRDefault="00804AAE" w:rsidP="003F04E1">
                            <w:pPr>
                              <w:pStyle w:val="a3"/>
                              <w:rPr>
                                <w:rtl/>
                              </w:rPr>
                            </w:pPr>
                          </w:p>
                          <w:p w:rsidR="00804AAE" w:rsidRPr="00CE1E46" w:rsidRDefault="00804AAE" w:rsidP="003F04E1">
                            <w:pPr>
                              <w:jc w:val="both"/>
                              <w:rPr>
                                <w:rFonts w:ascii="BZar"/>
                                <w:sz w:val="24"/>
                                <w:szCs w:val="24"/>
                              </w:rPr>
                            </w:pPr>
                            <w:r w:rsidRPr="00CE1E46">
                              <w:rPr>
                                <w:rFonts w:ascii="BZar"/>
                                <w:sz w:val="24"/>
                                <w:szCs w:val="24"/>
                                <w:rtl/>
                              </w:rPr>
                              <w:t>برنامه آموزشي مهارتهاي زند</w:t>
                            </w:r>
                            <w:r>
                              <w:rPr>
                                <w:rFonts w:ascii="BZar"/>
                                <w:sz w:val="24"/>
                                <w:szCs w:val="24"/>
                                <w:rtl/>
                              </w:rPr>
                              <w:t>گي برطبق تحقيقات گسترده قبلي</w:t>
                            </w:r>
                            <w:r>
                              <w:rPr>
                                <w:rFonts w:ascii="BZar" w:hint="cs"/>
                                <w:sz w:val="24"/>
                                <w:szCs w:val="24"/>
                                <w:rtl/>
                              </w:rPr>
                              <w:t xml:space="preserve"> </w:t>
                            </w:r>
                            <w:r>
                              <w:rPr>
                                <w:rFonts w:ascii="BZar"/>
                                <w:sz w:val="24"/>
                                <w:szCs w:val="24"/>
                                <w:rtl/>
                              </w:rPr>
                              <w:t>د</w:t>
                            </w:r>
                            <w:r>
                              <w:rPr>
                                <w:rFonts w:ascii="BZar" w:hint="cs"/>
                                <w:sz w:val="24"/>
                                <w:szCs w:val="24"/>
                                <w:rtl/>
                              </w:rPr>
                              <w:t xml:space="preserve">ر </w:t>
                            </w:r>
                            <w:r w:rsidRPr="00CE1E46">
                              <w:rPr>
                                <w:rFonts w:ascii="BZar" w:hint="cs"/>
                                <w:sz w:val="24"/>
                                <w:szCs w:val="24"/>
                                <w:rtl/>
                              </w:rPr>
                              <w:t>کاهش رفتارهای پرخطر (هاوکینز، 2008)، مهارت مقابله با بیماری</w:t>
                            </w:r>
                            <w:r>
                              <w:rPr>
                                <w:rFonts w:ascii="BZar" w:hint="cs"/>
                                <w:sz w:val="24"/>
                                <w:szCs w:val="24"/>
                                <w:rtl/>
                              </w:rPr>
                              <w:t xml:space="preserve">‌های </w:t>
                            </w:r>
                            <w:r w:rsidRPr="00CE1E46">
                              <w:rPr>
                                <w:rFonts w:ascii="BZar" w:hint="cs"/>
                                <w:sz w:val="24"/>
                                <w:szCs w:val="24"/>
                                <w:rtl/>
                              </w:rPr>
                              <w:t>مزمن مثل سرطان (فوکوی، 2008)، افزایش عزت نفس و ابراز وجود (ساجدی و همکاران، 87)، کاهش مصرف دخانیات (سورن سن، 2012)، کاهش استرس و اضطراب (حاجی امینی، 88)، پیشگیری از جرم و جنایت (گرشام و همکاران، 2004)، رشد سلامت روانی، ارتباط</w:t>
                            </w:r>
                            <w:r>
                              <w:rPr>
                                <w:rFonts w:ascii="BZar" w:hint="cs"/>
                                <w:sz w:val="24"/>
                                <w:szCs w:val="24"/>
                                <w:rtl/>
                              </w:rPr>
                              <w:t xml:space="preserve">‌های </w:t>
                            </w:r>
                            <w:r w:rsidRPr="00CE1E46">
                              <w:rPr>
                                <w:rFonts w:ascii="BZar" w:hint="cs"/>
                                <w:sz w:val="24"/>
                                <w:szCs w:val="24"/>
                                <w:rtl/>
                              </w:rPr>
                              <w:t>فرد، موفقیت تحصیلی، شغلی و اجتماعی (دوران و اسمیت، 2004 )</w:t>
                            </w:r>
                            <w:r w:rsidRPr="00CE1E46">
                              <w:rPr>
                                <w:rFonts w:ascii="BZar"/>
                                <w:sz w:val="24"/>
                                <w:szCs w:val="24"/>
                                <w:rtl/>
                              </w:rPr>
                              <w:t xml:space="preserve"> مي</w:t>
                            </w:r>
                            <w:r>
                              <w:rPr>
                                <w:rFonts w:ascii="BZar"/>
                                <w:sz w:val="24"/>
                                <w:szCs w:val="24"/>
                                <w:rtl/>
                              </w:rPr>
                              <w:softHyphen/>
                            </w:r>
                            <w:r w:rsidRPr="00CE1E46">
                              <w:rPr>
                                <w:rFonts w:ascii="BZar"/>
                                <w:sz w:val="24"/>
                                <w:szCs w:val="24"/>
                                <w:rtl/>
                              </w:rPr>
                              <w:t>شود.</w:t>
                            </w:r>
                            <w:r w:rsidRPr="00CE1E46">
                              <w:rPr>
                                <w:rFonts w:ascii="BZar" w:hint="cs"/>
                                <w:sz w:val="24"/>
                                <w:szCs w:val="24"/>
                                <w:rtl/>
                              </w:rPr>
                              <w:t xml:space="preserve"> </w:t>
                            </w:r>
                          </w:p>
                          <w:p w:rsidR="00804AAE" w:rsidRPr="00CE1E46" w:rsidRDefault="00804AAE" w:rsidP="003F04E1">
                            <w:pPr>
                              <w:jc w:val="both"/>
                              <w:rPr>
                                <w:rFonts w:ascii="BZar"/>
                                <w:sz w:val="24"/>
                                <w:szCs w:val="24"/>
                                <w:rtl/>
                              </w:rPr>
                            </w:pPr>
                            <w:r w:rsidRPr="00CE1E46">
                              <w:rPr>
                                <w:rFonts w:ascii="BZar"/>
                                <w:sz w:val="24"/>
                                <w:szCs w:val="24"/>
                                <w:rtl/>
                              </w:rPr>
                              <w:t>ب</w:t>
                            </w:r>
                            <w:r>
                              <w:rPr>
                                <w:rFonts w:ascii="BZar" w:hint="cs"/>
                                <w:sz w:val="24"/>
                                <w:szCs w:val="24"/>
                                <w:rtl/>
                              </w:rPr>
                              <w:t xml:space="preserve">ه </w:t>
                            </w:r>
                            <w:r w:rsidRPr="00CE1E46">
                              <w:rPr>
                                <w:rFonts w:ascii="BZar"/>
                                <w:sz w:val="24"/>
                                <w:szCs w:val="24"/>
                                <w:rtl/>
                              </w:rPr>
                              <w:t>طور كلي مهارت</w:t>
                            </w:r>
                            <w:r>
                              <w:rPr>
                                <w:rFonts w:ascii="BZar" w:hint="cs"/>
                                <w:sz w:val="24"/>
                                <w:szCs w:val="24"/>
                                <w:rtl/>
                              </w:rPr>
                              <w:softHyphen/>
                            </w:r>
                            <w:r w:rsidRPr="00CE1E46">
                              <w:rPr>
                                <w:rFonts w:ascii="BZar"/>
                                <w:sz w:val="24"/>
                                <w:szCs w:val="24"/>
                                <w:rtl/>
                              </w:rPr>
                              <w:t>هاي زندگي</w:t>
                            </w:r>
                            <w:r w:rsidRPr="00CE1E46">
                              <w:rPr>
                                <w:rFonts w:ascii="BZar" w:hint="cs"/>
                                <w:sz w:val="24"/>
                                <w:szCs w:val="24"/>
                                <w:rtl/>
                              </w:rPr>
                              <w:t>،</w:t>
                            </w:r>
                            <w:r w:rsidRPr="00CE1E46">
                              <w:rPr>
                                <w:rFonts w:ascii="BZar"/>
                                <w:sz w:val="24"/>
                                <w:szCs w:val="24"/>
                                <w:rtl/>
                              </w:rPr>
                              <w:t xml:space="preserve"> مهارت</w:t>
                            </w:r>
                            <w:r>
                              <w:rPr>
                                <w:rFonts w:ascii="BZar"/>
                                <w:sz w:val="24"/>
                                <w:szCs w:val="24"/>
                                <w:rtl/>
                              </w:rPr>
                              <w:softHyphen/>
                            </w:r>
                            <w:r w:rsidRPr="00CE1E46">
                              <w:rPr>
                                <w:rFonts w:ascii="BZar"/>
                                <w:sz w:val="24"/>
                                <w:szCs w:val="24"/>
                                <w:rtl/>
                              </w:rPr>
                              <w:t>ها</w:t>
                            </w:r>
                            <w:r>
                              <w:rPr>
                                <w:rFonts w:ascii="BZar"/>
                                <w:sz w:val="24"/>
                                <w:szCs w:val="24"/>
                                <w:rtl/>
                              </w:rPr>
                              <w:t>يي هستند كه براي افزايش توانايي</w:t>
                            </w:r>
                            <w:r>
                              <w:rPr>
                                <w:rFonts w:ascii="BZar" w:hint="cs"/>
                                <w:sz w:val="24"/>
                                <w:szCs w:val="24"/>
                                <w:rtl/>
                              </w:rPr>
                              <w:softHyphen/>
                            </w:r>
                            <w:r w:rsidRPr="00CE1E46">
                              <w:rPr>
                                <w:rFonts w:ascii="BZar"/>
                                <w:sz w:val="24"/>
                                <w:szCs w:val="24"/>
                                <w:rtl/>
                              </w:rPr>
                              <w:t>هاي رواني اجتماعي افراد آموزش داده مي</w:t>
                            </w:r>
                            <w:r>
                              <w:rPr>
                                <w:rFonts w:ascii="BZar"/>
                                <w:sz w:val="24"/>
                                <w:szCs w:val="24"/>
                                <w:rtl/>
                              </w:rPr>
                              <w:softHyphen/>
                            </w:r>
                            <w:r w:rsidRPr="00CE1E46">
                              <w:rPr>
                                <w:rFonts w:ascii="BZar"/>
                                <w:sz w:val="24"/>
                                <w:szCs w:val="24"/>
                                <w:rtl/>
                              </w:rPr>
                              <w:t>شوند و فرد را قادر مي</w:t>
                            </w:r>
                            <w:r>
                              <w:rPr>
                                <w:rFonts w:ascii="BZar"/>
                                <w:sz w:val="24"/>
                                <w:szCs w:val="24"/>
                                <w:rtl/>
                              </w:rPr>
                              <w:softHyphen/>
                            </w:r>
                            <w:r w:rsidRPr="00CE1E46">
                              <w:rPr>
                                <w:rFonts w:ascii="BZar"/>
                                <w:sz w:val="24"/>
                                <w:szCs w:val="24"/>
                                <w:rtl/>
                              </w:rPr>
                              <w:t>سازند تا بطور م</w:t>
                            </w:r>
                            <w:r>
                              <w:rPr>
                                <w:rFonts w:ascii="BZar" w:hint="cs"/>
                                <w:sz w:val="24"/>
                                <w:szCs w:val="24"/>
                                <w:rtl/>
                              </w:rPr>
                              <w:t>ؤ</w:t>
                            </w:r>
                            <w:r w:rsidRPr="00CE1E46">
                              <w:rPr>
                                <w:rFonts w:ascii="BZar"/>
                                <w:sz w:val="24"/>
                                <w:szCs w:val="24"/>
                                <w:rtl/>
                              </w:rPr>
                              <w:t>ثر با مقتضيات و كشمكش</w:t>
                            </w:r>
                            <w:r>
                              <w:rPr>
                                <w:rFonts w:ascii="BZar"/>
                                <w:sz w:val="24"/>
                                <w:szCs w:val="24"/>
                                <w:rtl/>
                              </w:rPr>
                              <w:softHyphen/>
                            </w:r>
                            <w:r w:rsidRPr="00CE1E46">
                              <w:rPr>
                                <w:rFonts w:ascii="BZar"/>
                                <w:sz w:val="24"/>
                                <w:szCs w:val="24"/>
                                <w:rtl/>
                              </w:rPr>
                              <w:t>هاي زندگي روبرو شود. آموزش مهارت</w:t>
                            </w:r>
                            <w:r>
                              <w:rPr>
                                <w:rFonts w:ascii="BZar" w:hint="cs"/>
                                <w:sz w:val="24"/>
                                <w:szCs w:val="24"/>
                                <w:rtl/>
                              </w:rPr>
                              <w:softHyphen/>
                            </w:r>
                            <w:r w:rsidRPr="00CE1E46">
                              <w:rPr>
                                <w:rFonts w:ascii="BZar"/>
                                <w:sz w:val="24"/>
                                <w:szCs w:val="24"/>
                                <w:rtl/>
                              </w:rPr>
                              <w:t>هايي چون حل مساله و تصميم گيري، تفكر خلاق و انتقادي، روابط بين فردي، خودآگاهي، همدلي و مهارت</w:t>
                            </w:r>
                            <w:r>
                              <w:rPr>
                                <w:rFonts w:ascii="BZar"/>
                                <w:sz w:val="24"/>
                                <w:szCs w:val="24"/>
                                <w:rtl/>
                              </w:rPr>
                              <w:softHyphen/>
                            </w:r>
                            <w:r w:rsidRPr="00CE1E46">
                              <w:rPr>
                                <w:rFonts w:ascii="BZar"/>
                                <w:sz w:val="24"/>
                                <w:szCs w:val="24"/>
                                <w:rtl/>
                              </w:rPr>
                              <w:t xml:space="preserve">هاي مقابله با استرس در مدارس كشور بويژه مقاطع حساس دبستان و راهنمايي </w:t>
                            </w:r>
                            <w:r w:rsidRPr="00CE1E46">
                              <w:rPr>
                                <w:rFonts w:ascii="BZar" w:hint="cs"/>
                                <w:sz w:val="24"/>
                                <w:szCs w:val="24"/>
                                <w:rtl/>
                              </w:rPr>
                              <w:t>که</w:t>
                            </w:r>
                            <w:r>
                              <w:rPr>
                                <w:rFonts w:ascii="BZar"/>
                                <w:sz w:val="24"/>
                                <w:szCs w:val="24"/>
                                <w:rtl/>
                              </w:rPr>
                              <w:t xml:space="preserve"> همزمان با شكل</w:t>
                            </w:r>
                            <w:r>
                              <w:rPr>
                                <w:rFonts w:ascii="BZar" w:hint="cs"/>
                                <w:sz w:val="24"/>
                                <w:szCs w:val="24"/>
                                <w:rtl/>
                              </w:rPr>
                              <w:softHyphen/>
                            </w:r>
                            <w:r w:rsidRPr="00CE1E46">
                              <w:rPr>
                                <w:rFonts w:ascii="BZar"/>
                                <w:sz w:val="24"/>
                                <w:szCs w:val="24"/>
                                <w:rtl/>
                              </w:rPr>
                              <w:t xml:space="preserve">گيري شخصيت و رشد تفكر شناختي كودك و دوره حساس نوجواني در </w:t>
                            </w:r>
                            <w:r>
                              <w:rPr>
                                <w:rFonts w:ascii="BZar"/>
                                <w:sz w:val="24"/>
                                <w:szCs w:val="24"/>
                                <w:rtl/>
                              </w:rPr>
                              <w:t>اين گروه‌ها</w:t>
                            </w:r>
                            <w:r w:rsidRPr="00CE1E46">
                              <w:rPr>
                                <w:rFonts w:ascii="BZar"/>
                                <w:sz w:val="24"/>
                                <w:szCs w:val="24"/>
                                <w:rtl/>
                              </w:rPr>
                              <w:t>ي سني</w:t>
                            </w:r>
                            <w:r>
                              <w:rPr>
                                <w:rFonts w:ascii="BZar"/>
                                <w:sz w:val="24"/>
                                <w:szCs w:val="24"/>
                                <w:rtl/>
                              </w:rPr>
                              <w:t xml:space="preserve"> مي‌</w:t>
                            </w:r>
                            <w:r w:rsidRPr="00CE1E46">
                              <w:rPr>
                                <w:rFonts w:ascii="BZar"/>
                                <w:sz w:val="24"/>
                                <w:szCs w:val="24"/>
                                <w:rtl/>
                              </w:rPr>
                              <w:t>باشد، مي</w:t>
                            </w:r>
                            <w:r>
                              <w:rPr>
                                <w:rFonts w:ascii="BZar" w:hint="cs"/>
                                <w:sz w:val="24"/>
                                <w:szCs w:val="24"/>
                                <w:rtl/>
                              </w:rPr>
                              <w:softHyphen/>
                            </w:r>
                            <w:r w:rsidRPr="00CE1E46">
                              <w:rPr>
                                <w:rFonts w:ascii="BZar"/>
                                <w:sz w:val="24"/>
                                <w:szCs w:val="24"/>
                                <w:rtl/>
                              </w:rPr>
                              <w:t>تواند به ميزان زيادي از</w:t>
                            </w:r>
                            <w:r>
                              <w:rPr>
                                <w:rFonts w:ascii="BZar"/>
                                <w:sz w:val="24"/>
                                <w:szCs w:val="24"/>
                                <w:rtl/>
                              </w:rPr>
                              <w:t xml:space="preserve"> آسيب‌ها</w:t>
                            </w:r>
                            <w:r w:rsidRPr="00CE1E46">
                              <w:rPr>
                                <w:rFonts w:ascii="BZar"/>
                                <w:sz w:val="24"/>
                                <w:szCs w:val="24"/>
                                <w:rtl/>
                              </w:rPr>
                              <w:t xml:space="preserve">ي رواني </w:t>
                            </w:r>
                            <w:r w:rsidRPr="00CE1E46">
                              <w:rPr>
                                <w:rFonts w:ascii="Sakkal Majalla" w:hAnsi="Sakkal Majalla" w:cs="Sakkal Majalla" w:hint="cs"/>
                                <w:sz w:val="24"/>
                                <w:szCs w:val="24"/>
                                <w:rtl/>
                              </w:rPr>
                              <w:t>–</w:t>
                            </w:r>
                            <w:r w:rsidRPr="00CE1E46">
                              <w:rPr>
                                <w:rFonts w:ascii="BZar"/>
                                <w:sz w:val="24"/>
                                <w:szCs w:val="24"/>
                                <w:rtl/>
                              </w:rPr>
                              <w:t xml:space="preserve"> اجتماعي آتي پيشگيري كند.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 o:spid="_x0000_s1120" style="position:absolute;left:0;text-align:left;margin-left:0;margin-top:11.6pt;width:425.2pt;height:372pt;z-index:2519889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" fillcolor="#fabf8f" strokecolor="#fabf8f" strokeweight="1pt">
                <v:fill color2="#fde9d9" angle="135" focus="50%" type="gradient"/>
                <v:shadow on="t" color="#974706" opacity=".5" offset="-6pt,6pt"/>
                <v:textbox>
                  <w:txbxContent>
                    <w:p w:rsidR="00804AAE" w:rsidRDefault="00804AAE" w:rsidP="003F04E1">
                      <w:pPr>
                        <w:pStyle w:val="a4"/>
                      </w:pPr>
                      <w:r w:rsidRPr="006E13EA">
                        <w:rPr>
                          <w:rFonts w:hint="cs"/>
                          <w:rtl/>
                        </w:rPr>
                        <w:t>برنامه آموزش مهارت</w:t>
                      </w:r>
                      <w:r>
                        <w:rPr>
                          <w:rFonts w:hint="cs"/>
                          <w:rtl/>
                        </w:rPr>
                        <w:t xml:space="preserve">‌های </w:t>
                      </w:r>
                      <w:r w:rsidRPr="006E13EA">
                        <w:rPr>
                          <w:rFonts w:hint="cs"/>
                          <w:rtl/>
                        </w:rPr>
                        <w:t>زندگی</w:t>
                      </w:r>
                    </w:p>
                    <w:p w:rsidR="00804AAE" w:rsidRPr="006E13EA" w:rsidRDefault="00804AAE" w:rsidP="003F04E1">
                      <w:pPr>
                        <w:pStyle w:val="a3"/>
                        <w:rPr>
                          <w:rtl/>
                        </w:rPr>
                      </w:pPr>
                    </w:p>
                    <w:p w:rsidR="00804AAE" w:rsidRPr="00CE1E46" w:rsidRDefault="00804AAE" w:rsidP="003F04E1">
                      <w:pPr>
                        <w:jc w:val="both"/>
                        <w:rPr>
                          <w:rFonts w:ascii="BZar"/>
                          <w:sz w:val="24"/>
                          <w:szCs w:val="24"/>
                        </w:rPr>
                      </w:pPr>
                      <w:r w:rsidRPr="00CE1E46">
                        <w:rPr>
                          <w:rFonts w:ascii="BZar"/>
                          <w:sz w:val="24"/>
                          <w:szCs w:val="24"/>
                          <w:rtl/>
                        </w:rPr>
                        <w:t>برنامه آموزشي مهارتهاي زند</w:t>
                      </w:r>
                      <w:r>
                        <w:rPr>
                          <w:rFonts w:ascii="BZar"/>
                          <w:sz w:val="24"/>
                          <w:szCs w:val="24"/>
                          <w:rtl/>
                        </w:rPr>
                        <w:t>گي برطبق تحقيقات گسترده قبلي</w:t>
                      </w:r>
                      <w:r>
                        <w:rPr>
                          <w:rFonts w:ascii="BZar" w:hint="cs"/>
                          <w:sz w:val="24"/>
                          <w:szCs w:val="24"/>
                          <w:rtl/>
                        </w:rPr>
                        <w:t xml:space="preserve"> </w:t>
                      </w:r>
                      <w:r>
                        <w:rPr>
                          <w:rFonts w:ascii="BZar"/>
                          <w:sz w:val="24"/>
                          <w:szCs w:val="24"/>
                          <w:rtl/>
                        </w:rPr>
                        <w:t>د</w:t>
                      </w:r>
                      <w:r>
                        <w:rPr>
                          <w:rFonts w:ascii="BZar" w:hint="cs"/>
                          <w:sz w:val="24"/>
                          <w:szCs w:val="24"/>
                          <w:rtl/>
                        </w:rPr>
                        <w:t xml:space="preserve">ر </w:t>
                      </w:r>
                      <w:r w:rsidRPr="00CE1E46">
                        <w:rPr>
                          <w:rFonts w:ascii="BZar" w:hint="cs"/>
                          <w:sz w:val="24"/>
                          <w:szCs w:val="24"/>
                          <w:rtl/>
                        </w:rPr>
                        <w:t>کاهش رفتارهای پرخطر (هاوکینز، 2008)، مهارت مقابله با بیماری</w:t>
                      </w:r>
                      <w:r>
                        <w:rPr>
                          <w:rFonts w:ascii="BZar" w:hint="cs"/>
                          <w:sz w:val="24"/>
                          <w:szCs w:val="24"/>
                          <w:rtl/>
                        </w:rPr>
                        <w:t xml:space="preserve">‌های </w:t>
                      </w:r>
                      <w:r w:rsidRPr="00CE1E46">
                        <w:rPr>
                          <w:rFonts w:ascii="BZar" w:hint="cs"/>
                          <w:sz w:val="24"/>
                          <w:szCs w:val="24"/>
                          <w:rtl/>
                        </w:rPr>
                        <w:t>مزمن مثل سرطان (فوکوی، 2008)، افزایش عزت نفس و ابراز وجود (ساجدی و همکاران، 87)، کاهش مصرف دخانیات (سورن سن، 2012)، کاهش استرس و اضطراب (حاجی امینی، 88)، پیشگیری از جرم و جنایت (گرشام و همکاران، 2004)، رشد سلامت روانی، ارتباط</w:t>
                      </w:r>
                      <w:r>
                        <w:rPr>
                          <w:rFonts w:ascii="BZar" w:hint="cs"/>
                          <w:sz w:val="24"/>
                          <w:szCs w:val="24"/>
                          <w:rtl/>
                        </w:rPr>
                        <w:t xml:space="preserve">‌های </w:t>
                      </w:r>
                      <w:r w:rsidRPr="00CE1E46">
                        <w:rPr>
                          <w:rFonts w:ascii="BZar" w:hint="cs"/>
                          <w:sz w:val="24"/>
                          <w:szCs w:val="24"/>
                          <w:rtl/>
                        </w:rPr>
                        <w:t>فرد، موفقیت تحصیلی، شغلی و اجتماعی (دوران و اسمیت، 2004 )</w:t>
                      </w:r>
                      <w:r w:rsidRPr="00CE1E46">
                        <w:rPr>
                          <w:rFonts w:ascii="BZar"/>
                          <w:sz w:val="24"/>
                          <w:szCs w:val="24"/>
                          <w:rtl/>
                        </w:rPr>
                        <w:t xml:space="preserve"> مي</w:t>
                      </w:r>
                      <w:r>
                        <w:rPr>
                          <w:rFonts w:ascii="BZar"/>
                          <w:sz w:val="24"/>
                          <w:szCs w:val="24"/>
                          <w:rtl/>
                        </w:rPr>
                        <w:softHyphen/>
                      </w:r>
                      <w:r w:rsidRPr="00CE1E46">
                        <w:rPr>
                          <w:rFonts w:ascii="BZar"/>
                          <w:sz w:val="24"/>
                          <w:szCs w:val="24"/>
                          <w:rtl/>
                        </w:rPr>
                        <w:t>شود.</w:t>
                      </w:r>
                      <w:r w:rsidRPr="00CE1E46">
                        <w:rPr>
                          <w:rFonts w:ascii="BZar" w:hint="cs"/>
                          <w:sz w:val="24"/>
                          <w:szCs w:val="24"/>
                          <w:rtl/>
                        </w:rPr>
                        <w:t xml:space="preserve"> </w:t>
                      </w:r>
                    </w:p>
                    <w:p w:rsidR="00804AAE" w:rsidRPr="00CE1E46" w:rsidRDefault="00804AAE" w:rsidP="003F04E1">
                      <w:pPr>
                        <w:jc w:val="both"/>
                        <w:rPr>
                          <w:rFonts w:ascii="BZar"/>
                          <w:sz w:val="24"/>
                          <w:szCs w:val="24"/>
                          <w:rtl/>
                        </w:rPr>
                      </w:pPr>
                      <w:r w:rsidRPr="00CE1E46">
                        <w:rPr>
                          <w:rFonts w:ascii="BZar"/>
                          <w:sz w:val="24"/>
                          <w:szCs w:val="24"/>
                          <w:rtl/>
                        </w:rPr>
                        <w:t>ب</w:t>
                      </w:r>
                      <w:r>
                        <w:rPr>
                          <w:rFonts w:ascii="BZar" w:hint="cs"/>
                          <w:sz w:val="24"/>
                          <w:szCs w:val="24"/>
                          <w:rtl/>
                        </w:rPr>
                        <w:t xml:space="preserve">ه </w:t>
                      </w:r>
                      <w:r w:rsidRPr="00CE1E46">
                        <w:rPr>
                          <w:rFonts w:ascii="BZar"/>
                          <w:sz w:val="24"/>
                          <w:szCs w:val="24"/>
                          <w:rtl/>
                        </w:rPr>
                        <w:t>طور كلي مهارت</w:t>
                      </w:r>
                      <w:r>
                        <w:rPr>
                          <w:rFonts w:ascii="BZar" w:hint="cs"/>
                          <w:sz w:val="24"/>
                          <w:szCs w:val="24"/>
                          <w:rtl/>
                        </w:rPr>
                        <w:softHyphen/>
                      </w:r>
                      <w:r w:rsidRPr="00CE1E46">
                        <w:rPr>
                          <w:rFonts w:ascii="BZar"/>
                          <w:sz w:val="24"/>
                          <w:szCs w:val="24"/>
                          <w:rtl/>
                        </w:rPr>
                        <w:t>هاي زندگي</w:t>
                      </w:r>
                      <w:r w:rsidRPr="00CE1E46">
                        <w:rPr>
                          <w:rFonts w:ascii="BZar" w:hint="cs"/>
                          <w:sz w:val="24"/>
                          <w:szCs w:val="24"/>
                          <w:rtl/>
                        </w:rPr>
                        <w:t>،</w:t>
                      </w:r>
                      <w:r w:rsidRPr="00CE1E46">
                        <w:rPr>
                          <w:rFonts w:ascii="BZar"/>
                          <w:sz w:val="24"/>
                          <w:szCs w:val="24"/>
                          <w:rtl/>
                        </w:rPr>
                        <w:t xml:space="preserve"> مهارت</w:t>
                      </w:r>
                      <w:r>
                        <w:rPr>
                          <w:rFonts w:ascii="BZar"/>
                          <w:sz w:val="24"/>
                          <w:szCs w:val="24"/>
                          <w:rtl/>
                        </w:rPr>
                        <w:softHyphen/>
                      </w:r>
                      <w:r w:rsidRPr="00CE1E46">
                        <w:rPr>
                          <w:rFonts w:ascii="BZar"/>
                          <w:sz w:val="24"/>
                          <w:szCs w:val="24"/>
                          <w:rtl/>
                        </w:rPr>
                        <w:t>ها</w:t>
                      </w:r>
                      <w:r>
                        <w:rPr>
                          <w:rFonts w:ascii="BZar"/>
                          <w:sz w:val="24"/>
                          <w:szCs w:val="24"/>
                          <w:rtl/>
                        </w:rPr>
                        <w:t>يي هستند كه براي افزايش توانايي</w:t>
                      </w:r>
                      <w:r>
                        <w:rPr>
                          <w:rFonts w:ascii="BZar" w:hint="cs"/>
                          <w:sz w:val="24"/>
                          <w:szCs w:val="24"/>
                          <w:rtl/>
                        </w:rPr>
                        <w:softHyphen/>
                      </w:r>
                      <w:r w:rsidRPr="00CE1E46">
                        <w:rPr>
                          <w:rFonts w:ascii="BZar"/>
                          <w:sz w:val="24"/>
                          <w:szCs w:val="24"/>
                          <w:rtl/>
                        </w:rPr>
                        <w:t>هاي رواني اجتماعي افراد آموزش داده مي</w:t>
                      </w:r>
                      <w:r>
                        <w:rPr>
                          <w:rFonts w:ascii="BZar"/>
                          <w:sz w:val="24"/>
                          <w:szCs w:val="24"/>
                          <w:rtl/>
                        </w:rPr>
                        <w:softHyphen/>
                      </w:r>
                      <w:r w:rsidRPr="00CE1E46">
                        <w:rPr>
                          <w:rFonts w:ascii="BZar"/>
                          <w:sz w:val="24"/>
                          <w:szCs w:val="24"/>
                          <w:rtl/>
                        </w:rPr>
                        <w:t>شوند و فرد را قادر مي</w:t>
                      </w:r>
                      <w:r>
                        <w:rPr>
                          <w:rFonts w:ascii="BZar"/>
                          <w:sz w:val="24"/>
                          <w:szCs w:val="24"/>
                          <w:rtl/>
                        </w:rPr>
                        <w:softHyphen/>
                      </w:r>
                      <w:r w:rsidRPr="00CE1E46">
                        <w:rPr>
                          <w:rFonts w:ascii="BZar"/>
                          <w:sz w:val="24"/>
                          <w:szCs w:val="24"/>
                          <w:rtl/>
                        </w:rPr>
                        <w:t>سازند تا بطور م</w:t>
                      </w:r>
                      <w:r>
                        <w:rPr>
                          <w:rFonts w:ascii="BZar" w:hint="cs"/>
                          <w:sz w:val="24"/>
                          <w:szCs w:val="24"/>
                          <w:rtl/>
                        </w:rPr>
                        <w:t>ؤ</w:t>
                      </w:r>
                      <w:r w:rsidRPr="00CE1E46">
                        <w:rPr>
                          <w:rFonts w:ascii="BZar"/>
                          <w:sz w:val="24"/>
                          <w:szCs w:val="24"/>
                          <w:rtl/>
                        </w:rPr>
                        <w:t>ثر با مقتضيات و كشمكش</w:t>
                      </w:r>
                      <w:r>
                        <w:rPr>
                          <w:rFonts w:ascii="BZar"/>
                          <w:sz w:val="24"/>
                          <w:szCs w:val="24"/>
                          <w:rtl/>
                        </w:rPr>
                        <w:softHyphen/>
                      </w:r>
                      <w:r w:rsidRPr="00CE1E46">
                        <w:rPr>
                          <w:rFonts w:ascii="BZar"/>
                          <w:sz w:val="24"/>
                          <w:szCs w:val="24"/>
                          <w:rtl/>
                        </w:rPr>
                        <w:t>هاي زندگي روبرو شود. آموزش مهارت</w:t>
                      </w:r>
                      <w:r>
                        <w:rPr>
                          <w:rFonts w:ascii="BZar" w:hint="cs"/>
                          <w:sz w:val="24"/>
                          <w:szCs w:val="24"/>
                          <w:rtl/>
                        </w:rPr>
                        <w:softHyphen/>
                      </w:r>
                      <w:r w:rsidRPr="00CE1E46">
                        <w:rPr>
                          <w:rFonts w:ascii="BZar"/>
                          <w:sz w:val="24"/>
                          <w:szCs w:val="24"/>
                          <w:rtl/>
                        </w:rPr>
                        <w:t>هايي چون حل مساله و تصميم گيري، تفكر خلاق و انتقادي، روابط بين فردي، خودآگاهي، همدلي و مهارت</w:t>
                      </w:r>
                      <w:r>
                        <w:rPr>
                          <w:rFonts w:ascii="BZar"/>
                          <w:sz w:val="24"/>
                          <w:szCs w:val="24"/>
                          <w:rtl/>
                        </w:rPr>
                        <w:softHyphen/>
                      </w:r>
                      <w:r w:rsidRPr="00CE1E46">
                        <w:rPr>
                          <w:rFonts w:ascii="BZar"/>
                          <w:sz w:val="24"/>
                          <w:szCs w:val="24"/>
                          <w:rtl/>
                        </w:rPr>
                        <w:t xml:space="preserve">هاي مقابله با استرس در مدارس كشور بويژه مقاطع حساس دبستان و راهنمايي </w:t>
                      </w:r>
                      <w:r w:rsidRPr="00CE1E46">
                        <w:rPr>
                          <w:rFonts w:ascii="BZar" w:hint="cs"/>
                          <w:sz w:val="24"/>
                          <w:szCs w:val="24"/>
                          <w:rtl/>
                        </w:rPr>
                        <w:t>که</w:t>
                      </w:r>
                      <w:r>
                        <w:rPr>
                          <w:rFonts w:ascii="BZar"/>
                          <w:sz w:val="24"/>
                          <w:szCs w:val="24"/>
                          <w:rtl/>
                        </w:rPr>
                        <w:t xml:space="preserve"> همزمان با شكل</w:t>
                      </w:r>
                      <w:r>
                        <w:rPr>
                          <w:rFonts w:ascii="BZar" w:hint="cs"/>
                          <w:sz w:val="24"/>
                          <w:szCs w:val="24"/>
                          <w:rtl/>
                        </w:rPr>
                        <w:softHyphen/>
                      </w:r>
                      <w:r w:rsidRPr="00CE1E46">
                        <w:rPr>
                          <w:rFonts w:ascii="BZar"/>
                          <w:sz w:val="24"/>
                          <w:szCs w:val="24"/>
                          <w:rtl/>
                        </w:rPr>
                        <w:t xml:space="preserve">گيري شخصيت و رشد تفكر شناختي كودك و دوره حساس نوجواني در </w:t>
                      </w:r>
                      <w:r>
                        <w:rPr>
                          <w:rFonts w:ascii="BZar"/>
                          <w:sz w:val="24"/>
                          <w:szCs w:val="24"/>
                          <w:rtl/>
                        </w:rPr>
                        <w:t>اين گروه‌ها</w:t>
                      </w:r>
                      <w:r w:rsidRPr="00CE1E46">
                        <w:rPr>
                          <w:rFonts w:ascii="BZar"/>
                          <w:sz w:val="24"/>
                          <w:szCs w:val="24"/>
                          <w:rtl/>
                        </w:rPr>
                        <w:t>ي سني</w:t>
                      </w:r>
                      <w:r>
                        <w:rPr>
                          <w:rFonts w:ascii="BZar"/>
                          <w:sz w:val="24"/>
                          <w:szCs w:val="24"/>
                          <w:rtl/>
                        </w:rPr>
                        <w:t xml:space="preserve"> مي‌</w:t>
                      </w:r>
                      <w:r w:rsidRPr="00CE1E46">
                        <w:rPr>
                          <w:rFonts w:ascii="BZar"/>
                          <w:sz w:val="24"/>
                          <w:szCs w:val="24"/>
                          <w:rtl/>
                        </w:rPr>
                        <w:t>باشد، مي</w:t>
                      </w:r>
                      <w:r>
                        <w:rPr>
                          <w:rFonts w:ascii="BZar" w:hint="cs"/>
                          <w:sz w:val="24"/>
                          <w:szCs w:val="24"/>
                          <w:rtl/>
                        </w:rPr>
                        <w:softHyphen/>
                      </w:r>
                      <w:r w:rsidRPr="00CE1E46">
                        <w:rPr>
                          <w:rFonts w:ascii="BZar"/>
                          <w:sz w:val="24"/>
                          <w:szCs w:val="24"/>
                          <w:rtl/>
                        </w:rPr>
                        <w:t>تواند به ميزان زيادي از</w:t>
                      </w:r>
                      <w:r>
                        <w:rPr>
                          <w:rFonts w:ascii="BZar"/>
                          <w:sz w:val="24"/>
                          <w:szCs w:val="24"/>
                          <w:rtl/>
                        </w:rPr>
                        <w:t xml:space="preserve"> آسيب‌ها</w:t>
                      </w:r>
                      <w:r w:rsidRPr="00CE1E46">
                        <w:rPr>
                          <w:rFonts w:ascii="BZar"/>
                          <w:sz w:val="24"/>
                          <w:szCs w:val="24"/>
                          <w:rtl/>
                        </w:rPr>
                        <w:t xml:space="preserve">ي رواني </w:t>
                      </w:r>
                      <w:r w:rsidRPr="00CE1E46">
                        <w:rPr>
                          <w:rFonts w:ascii="Sakkal Majalla" w:hAnsi="Sakkal Majalla" w:cs="Sakkal Majalla" w:hint="cs"/>
                          <w:sz w:val="24"/>
                          <w:szCs w:val="24"/>
                          <w:rtl/>
                        </w:rPr>
                        <w:t>–</w:t>
                      </w:r>
                      <w:r w:rsidRPr="00CE1E46">
                        <w:rPr>
                          <w:rFonts w:ascii="BZar"/>
                          <w:sz w:val="24"/>
                          <w:szCs w:val="24"/>
                          <w:rtl/>
                        </w:rPr>
                        <w:t xml:space="preserve"> اجتماعي آتي پيشگيري كند.</w:t>
                      </w:r>
                    </w:p>
                  </w:txbxContent>
                </v:textbox>
                <w10:wrap anchorx="margin"/>
              </v:roundrect>
            </w:pict>
          </mc:Fallback>
        </mc:AlternateContent>
      </w: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ind w:left="360"/>
        <w:jc w:val="both"/>
        <w:rPr>
          <w:rFonts w:ascii="Arial" w:eastAsia="Arial" w:hAnsi="Arial"/>
          <w:b/>
          <w:bCs/>
          <w:color w:val="000000"/>
          <w:sz w:val="24"/>
          <w:szCs w:val="24"/>
          <w:bdr w:val="doubleWave" w:sz="6" w:space="0" w:color="auto"/>
          <w:shd w:val="clear" w:color="auto" w:fill="BFBFBF"/>
          <w:rtl/>
        </w:rPr>
      </w:pPr>
    </w:p>
    <w:p w:rsidR="003F04E1" w:rsidRDefault="003F04E1" w:rsidP="003F04E1">
      <w:pPr>
        <w:jc w:val="both"/>
        <w:rPr>
          <w:rFonts w:ascii="Arial" w:eastAsia="Arial" w:hAnsi="Arial"/>
          <w:b/>
          <w:bCs/>
          <w:color w:val="000000"/>
          <w:sz w:val="24"/>
          <w:szCs w:val="24"/>
          <w:bdr w:val="doubleWave" w:sz="6" w:space="0" w:color="auto"/>
          <w:shd w:val="clear" w:color="auto" w:fill="BFBFBF"/>
          <w:rtl/>
        </w:rPr>
      </w:pPr>
      <w:r>
        <w:rPr>
          <w:rFonts w:ascii="Arial" w:eastAsia="Arial" w:hAnsi="Arial"/>
          <w:b/>
          <w:bCs/>
          <w:color w:val="000000"/>
          <w:sz w:val="24"/>
          <w:szCs w:val="24"/>
          <w:bdr w:val="doubleWave" w:sz="6" w:space="0" w:color="auto"/>
          <w:shd w:val="clear" w:color="auto" w:fill="BFBFBF"/>
          <w:rtl/>
        </w:rPr>
        <w:br w:type="page"/>
      </w:r>
    </w:p>
    <w:p w:rsidR="003F04E1" w:rsidRDefault="009E4C7E" w:rsidP="003F04E1">
      <w:pPr>
        <w:pStyle w:val="a3"/>
        <w:rPr>
          <w:noProof/>
          <w:rtl/>
        </w:rPr>
      </w:pPr>
      <w:r>
        <w:rPr>
          <w:noProof/>
          <w:rtl/>
          <w:lang w:bidi="ar-SA"/>
        </w:rPr>
        <mc:AlternateContent>
          <mc:Choice Requires="wps">
            <w:drawing>
              <wp:anchor distT="0" distB="0" distL="114300" distR="114300" simplePos="0" relativeHeight="252001280" behindDoc="0" locked="0" layoutInCell="1" allowOverlap="1">
                <wp:simplePos x="0" y="0"/>
                <wp:positionH relativeFrom="column">
                  <wp:posOffset>1348740</wp:posOffset>
                </wp:positionH>
                <wp:positionV relativeFrom="paragraph">
                  <wp:posOffset>-208280</wp:posOffset>
                </wp:positionV>
                <wp:extent cx="2733675" cy="1676400"/>
                <wp:effectExtent l="8890" t="13970" r="10160" b="5080"/>
                <wp:wrapNone/>
                <wp:docPr id="50"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167640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311BC3">
                              <w:rPr>
                                <w:noProof/>
                                <w:rtl/>
                                <w:lang w:bidi="ar-SA"/>
                              </w:rPr>
                              <w:drawing>
                                <wp:inline distT="0" distB="0" distL="0" distR="0">
                                  <wp:extent cx="2084070" cy="1581150"/>
                                  <wp:effectExtent l="19050" t="0" r="0" b="0"/>
                                  <wp:docPr id="407"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2084070" cy="15811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2" o:spid="_x0000_s1121" type="#_x0000_t202" style="position:absolute;left:0;text-align:left;margin-left:106.2pt;margin-top:-16.4pt;width:215.25pt;height:132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" strokecolor="white [3212]">
                <v:textbox>
                  <w:txbxContent>
                    <w:p w:rsidR="00804AAE" w:rsidRDefault="00804AAE" w:rsidP="003F04E1">
                      <w:r w:rsidRPr="00311BC3">
                        <w:rPr>
                          <w:noProof/>
                          <w:rtl/>
                          <w:lang w:bidi="ar-SA"/>
                        </w:rPr>
                        <w:drawing>
                          <wp:inline distT="0" distB="0" distL="0" distR="0">
                            <wp:extent cx="2084070" cy="1581150"/>
                            <wp:effectExtent l="19050" t="0" r="0" b="0"/>
                            <wp:docPr id="407"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2084070" cy="1581150"/>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pStyle w:val="a3"/>
        <w:rPr>
          <w:noProof/>
          <w:rtl/>
        </w:rPr>
      </w:pPr>
    </w:p>
    <w:p w:rsidR="003F04E1" w:rsidRDefault="003F04E1" w:rsidP="003F04E1">
      <w:pPr>
        <w:pStyle w:val="a3"/>
        <w:rPr>
          <w:noProof/>
          <w:rtl/>
        </w:rPr>
      </w:pPr>
    </w:p>
    <w:p w:rsidR="003F04E1" w:rsidRDefault="003F04E1" w:rsidP="003F04E1">
      <w:pPr>
        <w:pStyle w:val="a3"/>
        <w:rPr>
          <w:noProof/>
          <w:rtl/>
        </w:rPr>
      </w:pPr>
    </w:p>
    <w:p w:rsidR="003F04E1" w:rsidRDefault="003F04E1" w:rsidP="003F04E1">
      <w:pPr>
        <w:pStyle w:val="a3"/>
        <w:rPr>
          <w:noProof/>
          <w:rtl/>
        </w:rPr>
      </w:pPr>
    </w:p>
    <w:p w:rsidR="003F04E1" w:rsidRDefault="003F04E1" w:rsidP="003F04E1">
      <w:pPr>
        <w:pStyle w:val="a3"/>
        <w:rPr>
          <w:noProof/>
          <w:rtl/>
        </w:rPr>
      </w:pPr>
    </w:p>
    <w:p w:rsidR="003F04E1" w:rsidRDefault="009E4C7E" w:rsidP="003F04E1">
      <w:pPr>
        <w:pStyle w:val="a3"/>
        <w:rPr>
          <w:noProof/>
          <w:rtl/>
        </w:rPr>
      </w:pPr>
      <w:r>
        <w:rPr>
          <w:noProof/>
          <w:rtl/>
          <w:lang w:bidi="ar-SA"/>
        </w:rPr>
        <mc:AlternateContent>
          <mc:Choice Requires="wps">
            <w:drawing>
              <wp:anchor distT="0" distB="0" distL="114300" distR="114300" simplePos="0" relativeHeight="252002304" behindDoc="0" locked="0" layoutInCell="1" allowOverlap="1">
                <wp:simplePos x="0" y="0"/>
                <wp:positionH relativeFrom="column">
                  <wp:align>center</wp:align>
                </wp:positionH>
                <wp:positionV relativeFrom="paragraph">
                  <wp:posOffset>143510</wp:posOffset>
                </wp:positionV>
                <wp:extent cx="5400040" cy="6165850"/>
                <wp:effectExtent l="100330" t="95885" r="24130" b="24765"/>
                <wp:wrapNone/>
                <wp:docPr id="49"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6165850"/>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107763" dir="13500000" algn="ctr" rotWithShape="0">
                            <a:schemeClr val="accent2">
                              <a:lumMod val="50000"/>
                              <a:lumOff val="0"/>
                              <a:alpha val="50000"/>
                            </a:schemeClr>
                          </a:outerShdw>
                        </a:effectLst>
                      </wps:spPr>
                      <wps:txbx>
                        <w:txbxContent>
                          <w:p w:rsidR="00804AAE" w:rsidRPr="008D2694" w:rsidRDefault="00804AAE" w:rsidP="003F04E1">
                            <w:pPr>
                              <w:jc w:val="lowKashida"/>
                              <w:rPr>
                                <w:rStyle w:val="Char1"/>
                                <w:b/>
                                <w:bCs/>
                                <w:color w:val="FFFFFF" w:themeColor="background1"/>
                                <w:sz w:val="22"/>
                                <w:szCs w:val="22"/>
                                <w:rtl/>
                              </w:rPr>
                            </w:pPr>
                            <w:r w:rsidRPr="008D2694">
                              <w:rPr>
                                <w:rStyle w:val="Char1"/>
                                <w:rFonts w:hint="cs"/>
                                <w:b/>
                                <w:bCs/>
                                <w:color w:val="FFFFFF" w:themeColor="background1"/>
                                <w:sz w:val="22"/>
                                <w:szCs w:val="22"/>
                                <w:rtl/>
                              </w:rPr>
                              <w:t>آنچه</w:t>
                            </w:r>
                            <w:r w:rsidRPr="008D2694">
                              <w:rPr>
                                <w:rStyle w:val="Char1"/>
                                <w:rFonts w:eastAsia="Calibri" w:hint="cs"/>
                                <w:b/>
                                <w:bCs/>
                                <w:color w:val="FFFFFF"/>
                                <w:sz w:val="22"/>
                                <w:szCs w:val="22"/>
                                <w:rtl/>
                              </w:rPr>
                              <w:t xml:space="preserve"> در زمینه </w:t>
                            </w:r>
                            <w:r w:rsidRPr="008D2694">
                              <w:rPr>
                                <w:rStyle w:val="Char1"/>
                                <w:rFonts w:hint="cs"/>
                                <w:b/>
                                <w:bCs/>
                                <w:color w:val="FFFFFF" w:themeColor="background1"/>
                                <w:sz w:val="22"/>
                                <w:szCs w:val="22"/>
                                <w:rtl/>
                              </w:rPr>
                              <w:t>مهارت‌هاي زندگي بايد بدانيم</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با شناخت نقاط قوت و ضعف، احساسات، توانایی</w:t>
                            </w:r>
                            <w:r w:rsidRPr="008D2694">
                              <w:rPr>
                                <w:rFonts w:eastAsia="Arial"/>
                                <w:color w:val="FFFFFF" w:themeColor="background1"/>
                                <w:sz w:val="22"/>
                                <w:szCs w:val="22"/>
                                <w:rtl/>
                              </w:rPr>
                              <w:softHyphen/>
                            </w:r>
                            <w:r w:rsidRPr="008D2694">
                              <w:rPr>
                                <w:rFonts w:eastAsia="Arial" w:hint="cs"/>
                                <w:color w:val="FFFFFF" w:themeColor="background1"/>
                                <w:sz w:val="22"/>
                                <w:szCs w:val="22"/>
                                <w:rtl/>
                              </w:rPr>
                              <w:t>ها، خواسته</w:t>
                            </w:r>
                            <w:r w:rsidRPr="008D2694">
                              <w:rPr>
                                <w:rFonts w:eastAsia="Arial"/>
                                <w:color w:val="FFFFFF" w:themeColor="background1"/>
                                <w:sz w:val="22"/>
                                <w:szCs w:val="22"/>
                                <w:rtl/>
                              </w:rPr>
                              <w:softHyphen/>
                            </w:r>
                            <w:r w:rsidRPr="008D2694">
                              <w:rPr>
                                <w:rFonts w:eastAsia="Arial" w:hint="cs"/>
                                <w:color w:val="FFFFFF" w:themeColor="background1"/>
                                <w:sz w:val="22"/>
                                <w:szCs w:val="22"/>
                                <w:rtl/>
                              </w:rPr>
                              <w:t xml:space="preserve">ها و نیازها خود، می‌توانیم با مشکلات و تصمیمات پیش رو بهتر برخورد نماییم.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با کمک و همدلی می‌توانیم خود را جای دیگران قرار دهیم و درک کنیم که او چگونه احساس، اداراک یا فکر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کند و چه تفسیری از وقایع دارد و رویدادها و محیط اطرافش را چگونه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بیند</w:t>
                            </w:r>
                            <w:r>
                              <w:rPr>
                                <w:rFonts w:eastAsia="Arial" w:hint="cs"/>
                                <w:color w:val="FFFFFF" w:themeColor="background1"/>
                                <w:sz w:val="22"/>
                                <w:szCs w:val="22"/>
                                <w:rtl/>
                              </w:rPr>
                              <w:t xml:space="preserve">.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بی توجهی به احساسات دیگران و بیان کردن موضوعات شخصی مشابه به جای گوش دادن به فرد مقابل باعث ایجاد سوء تفاهم در روابط بین فردی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گردد</w:t>
                            </w:r>
                            <w:r>
                              <w:rPr>
                                <w:rFonts w:eastAsia="Arial" w:hint="cs"/>
                                <w:color w:val="FFFFFF" w:themeColor="background1"/>
                                <w:sz w:val="22"/>
                                <w:szCs w:val="22"/>
                                <w:rtl/>
                              </w:rPr>
                              <w:t xml:space="preserve">. </w:t>
                            </w:r>
                            <w:r w:rsidRPr="008D2694">
                              <w:rPr>
                                <w:rFonts w:eastAsia="Arial" w:hint="cs"/>
                                <w:color w:val="FFFFFF" w:themeColor="background1"/>
                                <w:sz w:val="22"/>
                                <w:szCs w:val="22"/>
                                <w:rtl/>
                              </w:rPr>
                              <w:t>به جای بیشتر صحبت کردن، بیشتر شنونده باشید.</w:t>
                            </w:r>
                          </w:p>
                          <w:p w:rsidR="00804AAE" w:rsidRPr="008D2694" w:rsidRDefault="00804AAE" w:rsidP="003F04E1">
                            <w:pPr>
                              <w:pStyle w:val="a0"/>
                              <w:rPr>
                                <w:rFonts w:eastAsia="Arial"/>
                                <w:color w:val="FFFFFF" w:themeColor="background1"/>
                                <w:spacing w:val="-6"/>
                                <w:sz w:val="22"/>
                                <w:szCs w:val="22"/>
                              </w:rPr>
                            </w:pPr>
                            <w:r w:rsidRPr="008D2694">
                              <w:rPr>
                                <w:rFonts w:eastAsia="Arial" w:hint="cs"/>
                                <w:color w:val="FFFFFF" w:themeColor="background1"/>
                                <w:spacing w:val="-6"/>
                                <w:sz w:val="22"/>
                                <w:szCs w:val="22"/>
                                <w:rtl/>
                              </w:rPr>
                              <w:t>ارائه راه حل به دیگران بدون اینکه از ما درخواست کرده باشند موجب آسیب زدن به رابطه می</w:t>
                            </w:r>
                            <w:r w:rsidRPr="008D2694">
                              <w:rPr>
                                <w:rFonts w:eastAsia="Arial"/>
                                <w:color w:val="FFFFFF" w:themeColor="background1"/>
                                <w:spacing w:val="-6"/>
                                <w:sz w:val="22"/>
                                <w:szCs w:val="22"/>
                                <w:rtl/>
                              </w:rPr>
                              <w:softHyphen/>
                            </w:r>
                            <w:r w:rsidRPr="008D2694">
                              <w:rPr>
                                <w:rFonts w:eastAsia="Arial" w:hint="cs"/>
                                <w:color w:val="FFFFFF" w:themeColor="background1"/>
                                <w:spacing w:val="-6"/>
                                <w:sz w:val="22"/>
                                <w:szCs w:val="22"/>
                                <w:rtl/>
                              </w:rPr>
                              <w:t>گردد</w:t>
                            </w:r>
                            <w:r>
                              <w:rPr>
                                <w:rFonts w:eastAsia="Arial" w:hint="cs"/>
                                <w:color w:val="FFFFFF" w:themeColor="background1"/>
                                <w:spacing w:val="-6"/>
                                <w:sz w:val="22"/>
                                <w:szCs w:val="22"/>
                                <w:rtl/>
                              </w:rPr>
                              <w:t xml:space="preserve">.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 xml:space="preserve">حل مسائل زندگی یک مهارت است که همه انسانها به آن نیازمند هستند. برای حل مسائل زندگی در ابتدا مشکل را بپذیرید و آن را انکار نکنید. به آنچه که اتفاق افتاده به عنوان یک مسئله نگاه کنید نه به عنواین یک مشکل لاینحل.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جرات مندی یعنی دفاع از حقوق خود بدون اینکه حقوق دیگران پایمال شود.</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انسان</w:t>
                            </w:r>
                            <w:r w:rsidRPr="008D2694">
                              <w:rPr>
                                <w:rFonts w:eastAsia="Arial"/>
                                <w:color w:val="FFFFFF" w:themeColor="background1"/>
                                <w:sz w:val="22"/>
                                <w:szCs w:val="22"/>
                                <w:rtl/>
                              </w:rPr>
                              <w:softHyphen/>
                            </w:r>
                            <w:r w:rsidRPr="008D2694">
                              <w:rPr>
                                <w:rFonts w:eastAsia="Arial" w:hint="cs"/>
                                <w:color w:val="FFFFFF" w:themeColor="background1"/>
                                <w:sz w:val="22"/>
                                <w:szCs w:val="22"/>
                                <w:rtl/>
                              </w:rPr>
                              <w:t>ها به سه دلیل از گفتن " نه " خودداری می‌کنند: ترس از دست دادن رابطه، احساس گناه از رنجیدن و ناراحت شدن دیگران و احساس مهم و باارزش بودن در مواقعی که درخواستی از آنها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شود</w:t>
                            </w:r>
                            <w:r>
                              <w:rPr>
                                <w:rFonts w:eastAsia="Arial" w:hint="cs"/>
                                <w:color w:val="FFFFFF" w:themeColor="background1"/>
                                <w:sz w:val="22"/>
                                <w:szCs w:val="22"/>
                                <w:rtl/>
                              </w:rPr>
                              <w:t xml:space="preserve">. </w:t>
                            </w:r>
                            <w:r w:rsidRPr="008D2694">
                              <w:rPr>
                                <w:rFonts w:eastAsia="Arial" w:hint="cs"/>
                                <w:color w:val="FFFFFF" w:themeColor="background1"/>
                                <w:sz w:val="22"/>
                                <w:szCs w:val="22"/>
                                <w:rtl/>
                              </w:rPr>
                              <w:t>توجه داشته باشید که وظیفه</w:t>
                            </w:r>
                            <w:r w:rsidRPr="008D2694">
                              <w:rPr>
                                <w:rFonts w:eastAsia="Arial"/>
                                <w:color w:val="FFFFFF" w:themeColor="background1"/>
                                <w:sz w:val="22"/>
                                <w:szCs w:val="22"/>
                                <w:rtl/>
                              </w:rPr>
                              <w:softHyphen/>
                            </w:r>
                            <w:r w:rsidRPr="008D2694">
                              <w:rPr>
                                <w:rFonts w:eastAsia="Arial" w:hint="cs"/>
                                <w:color w:val="FFFFFF" w:themeColor="background1"/>
                                <w:sz w:val="22"/>
                                <w:szCs w:val="22"/>
                                <w:rtl/>
                              </w:rPr>
                              <w:t>ی شما نیست که به هر قیمتی مشکلات دیگران را حل کنید یا همه را از خود راضی نگه دارید.</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بین جرات</w:t>
                            </w:r>
                            <w:r w:rsidRPr="008D2694">
                              <w:rPr>
                                <w:rFonts w:eastAsia="Arial"/>
                                <w:color w:val="FFFFFF" w:themeColor="background1"/>
                                <w:sz w:val="22"/>
                                <w:szCs w:val="22"/>
                                <w:rtl/>
                              </w:rPr>
                              <w:softHyphen/>
                            </w:r>
                            <w:r w:rsidRPr="008D2694">
                              <w:rPr>
                                <w:rFonts w:eastAsia="Arial" w:hint="cs"/>
                                <w:color w:val="FFFFFF" w:themeColor="background1"/>
                                <w:sz w:val="22"/>
                                <w:szCs w:val="22"/>
                                <w:rtl/>
                              </w:rPr>
                              <w:t>مندی و پرخاشگری تقاوت وجود دارد. هدف پرخاشگری برنده شدن به بهای زیرپا گذاشتن حقوق و احساسات دیگران است. در حالیکه در جرات</w:t>
                            </w:r>
                            <w:r w:rsidRPr="008D2694">
                              <w:rPr>
                                <w:rFonts w:eastAsia="Arial"/>
                                <w:color w:val="FFFFFF" w:themeColor="background1"/>
                                <w:sz w:val="22"/>
                                <w:szCs w:val="22"/>
                                <w:rtl/>
                              </w:rPr>
                              <w:softHyphen/>
                            </w:r>
                            <w:r w:rsidRPr="008D2694">
                              <w:rPr>
                                <w:rFonts w:eastAsia="Arial" w:hint="cs"/>
                                <w:color w:val="FFFFFF" w:themeColor="background1"/>
                                <w:sz w:val="22"/>
                                <w:szCs w:val="22"/>
                                <w:rtl/>
                              </w:rPr>
                              <w:t>مندی شما از حقوق خود دفاع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کنید بدون اینکه حقوق دیگران را زیر پا بگذارید و به آنها آسیب برسانید.</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فرد خشمگین به هنگام خشم همه چیز را فراموش می‌کند. بر اعصابش فشار وارد می‌کند. عضلاتش منقبض می‌شود. دراین هنگام بهترین راهکار ترک موقعیت می‌باشد. پس از آن باید با افکار تشدید</w:t>
                            </w:r>
                            <w:r>
                              <w:rPr>
                                <w:rFonts w:eastAsia="Arial" w:hint="cs"/>
                                <w:color w:val="FFFFFF" w:themeColor="background1"/>
                                <w:sz w:val="22"/>
                                <w:szCs w:val="22"/>
                                <w:rtl/>
                              </w:rPr>
                              <w:t xml:space="preserve">‌کننده </w:t>
                            </w:r>
                            <w:r w:rsidRPr="008D2694">
                              <w:rPr>
                                <w:rFonts w:eastAsia="Arial" w:hint="cs"/>
                                <w:color w:val="FFFFFF" w:themeColor="background1"/>
                                <w:sz w:val="22"/>
                                <w:szCs w:val="22"/>
                                <w:rtl/>
                              </w:rPr>
                              <w:t xml:space="preserve">خشم خود مقابله کنید. مثلا اگر از دست خودتان عصبانی هستید به یاد آورید که هیچ کس در دنیا کامل و بدون اشتباه نیست. </w:t>
                            </w:r>
                          </w:p>
                          <w:p w:rsidR="00804AAE" w:rsidRPr="008D2694" w:rsidRDefault="00804AAE" w:rsidP="003F04E1">
                            <w:pPr>
                              <w:pStyle w:val="a0"/>
                              <w:rPr>
                                <w:rFonts w:eastAsia="Arial"/>
                                <w:color w:val="FFFFFF" w:themeColor="background1"/>
                                <w:sz w:val="22"/>
                                <w:szCs w:val="22"/>
                                <w:rtl/>
                              </w:rPr>
                            </w:pPr>
                            <w:r w:rsidRPr="008D2694">
                              <w:rPr>
                                <w:rFonts w:eastAsia="Arial" w:hint="cs"/>
                                <w:color w:val="FFFFFF" w:themeColor="background1"/>
                                <w:sz w:val="22"/>
                                <w:szCs w:val="22"/>
                                <w:rtl/>
                              </w:rPr>
                              <w:t>در مواقع مواجه با استرس _ زمانیکه درگیر مشکلی شدید که فراتر از توانایی شما برای سازگاری با آن است _ عامل ایجاد</w:t>
                            </w:r>
                            <w:r>
                              <w:rPr>
                                <w:rFonts w:eastAsia="Arial" w:hint="cs"/>
                                <w:color w:val="FFFFFF" w:themeColor="background1"/>
                                <w:sz w:val="22"/>
                                <w:szCs w:val="22"/>
                                <w:rtl/>
                              </w:rPr>
                              <w:t xml:space="preserve">‌کننده </w:t>
                            </w:r>
                            <w:r w:rsidRPr="008D2694">
                              <w:rPr>
                                <w:rFonts w:eastAsia="Arial" w:hint="cs"/>
                                <w:color w:val="FFFFFF" w:themeColor="background1"/>
                                <w:sz w:val="22"/>
                                <w:szCs w:val="22"/>
                                <w:rtl/>
                              </w:rPr>
                              <w:t>استرس را شناسایی کنید و برای حل آن از دیگران کمک بگیرید.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3" o:spid="_x0000_s1122" type="#_x0000_t202" style="position:absolute;left:0;text-align:left;margin-left:0;margin-top:11.3pt;width:425.2pt;height:485.5pt;z-index:2520023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" fillcolor="#9b57d3 [3205]" strokecolor="#f2f2f2 [3041]" strokeweight="3pt">
                <v:shadow on="t" color="#4e1e75 [1605]" opacity=".5" offset="-6pt,-6pt"/>
                <v:textbox>
                  <w:txbxContent>
                    <w:p w:rsidR="00804AAE" w:rsidRPr="008D2694" w:rsidRDefault="00804AAE" w:rsidP="003F04E1">
                      <w:pPr>
                        <w:jc w:val="lowKashida"/>
                        <w:rPr>
                          <w:rStyle w:val="Char1"/>
                          <w:b/>
                          <w:bCs/>
                          <w:color w:val="FFFFFF" w:themeColor="background1"/>
                          <w:sz w:val="22"/>
                          <w:szCs w:val="22"/>
                          <w:rtl/>
                        </w:rPr>
                      </w:pPr>
                      <w:r w:rsidRPr="008D2694">
                        <w:rPr>
                          <w:rStyle w:val="Char1"/>
                          <w:rFonts w:hint="cs"/>
                          <w:b/>
                          <w:bCs/>
                          <w:color w:val="FFFFFF" w:themeColor="background1"/>
                          <w:sz w:val="22"/>
                          <w:szCs w:val="22"/>
                          <w:rtl/>
                        </w:rPr>
                        <w:t>آنچه</w:t>
                      </w:r>
                      <w:r w:rsidRPr="008D2694">
                        <w:rPr>
                          <w:rStyle w:val="Char1"/>
                          <w:rFonts w:eastAsia="Calibri" w:hint="cs"/>
                          <w:b/>
                          <w:bCs/>
                          <w:color w:val="FFFFFF"/>
                          <w:sz w:val="22"/>
                          <w:szCs w:val="22"/>
                          <w:rtl/>
                        </w:rPr>
                        <w:t xml:space="preserve"> در زمینه </w:t>
                      </w:r>
                      <w:r w:rsidRPr="008D2694">
                        <w:rPr>
                          <w:rStyle w:val="Char1"/>
                          <w:rFonts w:hint="cs"/>
                          <w:b/>
                          <w:bCs/>
                          <w:color w:val="FFFFFF" w:themeColor="background1"/>
                          <w:sz w:val="22"/>
                          <w:szCs w:val="22"/>
                          <w:rtl/>
                        </w:rPr>
                        <w:t>مهارت‌هاي زندگي بايد بدانيم</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با شناخت نقاط قوت و ضعف، احساسات، توانایی</w:t>
                      </w:r>
                      <w:r w:rsidRPr="008D2694">
                        <w:rPr>
                          <w:rFonts w:eastAsia="Arial"/>
                          <w:color w:val="FFFFFF" w:themeColor="background1"/>
                          <w:sz w:val="22"/>
                          <w:szCs w:val="22"/>
                          <w:rtl/>
                        </w:rPr>
                        <w:softHyphen/>
                      </w:r>
                      <w:r w:rsidRPr="008D2694">
                        <w:rPr>
                          <w:rFonts w:eastAsia="Arial" w:hint="cs"/>
                          <w:color w:val="FFFFFF" w:themeColor="background1"/>
                          <w:sz w:val="22"/>
                          <w:szCs w:val="22"/>
                          <w:rtl/>
                        </w:rPr>
                        <w:t>ها، خواسته</w:t>
                      </w:r>
                      <w:r w:rsidRPr="008D2694">
                        <w:rPr>
                          <w:rFonts w:eastAsia="Arial"/>
                          <w:color w:val="FFFFFF" w:themeColor="background1"/>
                          <w:sz w:val="22"/>
                          <w:szCs w:val="22"/>
                          <w:rtl/>
                        </w:rPr>
                        <w:softHyphen/>
                      </w:r>
                      <w:r w:rsidRPr="008D2694">
                        <w:rPr>
                          <w:rFonts w:eastAsia="Arial" w:hint="cs"/>
                          <w:color w:val="FFFFFF" w:themeColor="background1"/>
                          <w:sz w:val="22"/>
                          <w:szCs w:val="22"/>
                          <w:rtl/>
                        </w:rPr>
                        <w:t xml:space="preserve">ها و نیازها خود، می‌توانیم با مشکلات و تصمیمات پیش رو بهتر برخورد نماییم.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با کمک و همدلی می‌توانیم خود را جای دیگران قرار دهیم و درک کنیم که او چگونه احساس، اداراک یا فکر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کند و چه تفسیری از وقایع دارد و رویدادها و محیط اطرافش را چگونه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بیند</w:t>
                      </w:r>
                      <w:r>
                        <w:rPr>
                          <w:rFonts w:eastAsia="Arial" w:hint="cs"/>
                          <w:color w:val="FFFFFF" w:themeColor="background1"/>
                          <w:sz w:val="22"/>
                          <w:szCs w:val="22"/>
                          <w:rtl/>
                        </w:rPr>
                        <w:t xml:space="preserve">.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بی توجهی به احساسات دیگران و بیان کردن موضوعات شخصی مشابه به جای گوش دادن به فرد مقابل باعث ایجاد سوء تفاهم در روابط بین فردی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گردد</w:t>
                      </w:r>
                      <w:r>
                        <w:rPr>
                          <w:rFonts w:eastAsia="Arial" w:hint="cs"/>
                          <w:color w:val="FFFFFF" w:themeColor="background1"/>
                          <w:sz w:val="22"/>
                          <w:szCs w:val="22"/>
                          <w:rtl/>
                        </w:rPr>
                        <w:t xml:space="preserve">. </w:t>
                      </w:r>
                      <w:r w:rsidRPr="008D2694">
                        <w:rPr>
                          <w:rFonts w:eastAsia="Arial" w:hint="cs"/>
                          <w:color w:val="FFFFFF" w:themeColor="background1"/>
                          <w:sz w:val="22"/>
                          <w:szCs w:val="22"/>
                          <w:rtl/>
                        </w:rPr>
                        <w:t>به جای بیشتر صحبت کردن، بیشتر شنونده باشید.</w:t>
                      </w:r>
                    </w:p>
                    <w:p w:rsidR="00804AAE" w:rsidRPr="008D2694" w:rsidRDefault="00804AAE" w:rsidP="003F04E1">
                      <w:pPr>
                        <w:pStyle w:val="a0"/>
                        <w:rPr>
                          <w:rFonts w:eastAsia="Arial"/>
                          <w:color w:val="FFFFFF" w:themeColor="background1"/>
                          <w:spacing w:val="-6"/>
                          <w:sz w:val="22"/>
                          <w:szCs w:val="22"/>
                        </w:rPr>
                      </w:pPr>
                      <w:r w:rsidRPr="008D2694">
                        <w:rPr>
                          <w:rFonts w:eastAsia="Arial" w:hint="cs"/>
                          <w:color w:val="FFFFFF" w:themeColor="background1"/>
                          <w:spacing w:val="-6"/>
                          <w:sz w:val="22"/>
                          <w:szCs w:val="22"/>
                          <w:rtl/>
                        </w:rPr>
                        <w:t>ارائه راه حل به دیگران بدون اینکه از ما درخواست کرده باشند موجب آسیب زدن به رابطه می</w:t>
                      </w:r>
                      <w:r w:rsidRPr="008D2694">
                        <w:rPr>
                          <w:rFonts w:eastAsia="Arial"/>
                          <w:color w:val="FFFFFF" w:themeColor="background1"/>
                          <w:spacing w:val="-6"/>
                          <w:sz w:val="22"/>
                          <w:szCs w:val="22"/>
                          <w:rtl/>
                        </w:rPr>
                        <w:softHyphen/>
                      </w:r>
                      <w:r w:rsidRPr="008D2694">
                        <w:rPr>
                          <w:rFonts w:eastAsia="Arial" w:hint="cs"/>
                          <w:color w:val="FFFFFF" w:themeColor="background1"/>
                          <w:spacing w:val="-6"/>
                          <w:sz w:val="22"/>
                          <w:szCs w:val="22"/>
                          <w:rtl/>
                        </w:rPr>
                        <w:t>گردد</w:t>
                      </w:r>
                      <w:r>
                        <w:rPr>
                          <w:rFonts w:eastAsia="Arial" w:hint="cs"/>
                          <w:color w:val="FFFFFF" w:themeColor="background1"/>
                          <w:spacing w:val="-6"/>
                          <w:sz w:val="22"/>
                          <w:szCs w:val="22"/>
                          <w:rtl/>
                        </w:rPr>
                        <w:t xml:space="preserve">.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 xml:space="preserve">حل مسائل زندگی یک مهارت است که همه انسانها به آن نیازمند هستند. برای حل مسائل زندگی در ابتدا مشکل را بپذیرید و آن را انکار نکنید. به آنچه که اتفاق افتاده به عنوان یک مسئله نگاه کنید نه به عنواین یک مشکل لاینحل. </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جرات مندی یعنی دفاع از حقوق خود بدون اینکه حقوق دیگران پایمال شود.</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انسان</w:t>
                      </w:r>
                      <w:r w:rsidRPr="008D2694">
                        <w:rPr>
                          <w:rFonts w:eastAsia="Arial"/>
                          <w:color w:val="FFFFFF" w:themeColor="background1"/>
                          <w:sz w:val="22"/>
                          <w:szCs w:val="22"/>
                          <w:rtl/>
                        </w:rPr>
                        <w:softHyphen/>
                      </w:r>
                      <w:r w:rsidRPr="008D2694">
                        <w:rPr>
                          <w:rFonts w:eastAsia="Arial" w:hint="cs"/>
                          <w:color w:val="FFFFFF" w:themeColor="background1"/>
                          <w:sz w:val="22"/>
                          <w:szCs w:val="22"/>
                          <w:rtl/>
                        </w:rPr>
                        <w:t>ها به سه دلیل از گفتن " نه " خودداری می‌کنند: ترس از دست دادن رابطه، احساس گناه از رنجیدن و ناراحت شدن دیگران و احساس مهم و باارزش بودن در مواقعی که درخواستی از آنها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شود</w:t>
                      </w:r>
                      <w:r>
                        <w:rPr>
                          <w:rFonts w:eastAsia="Arial" w:hint="cs"/>
                          <w:color w:val="FFFFFF" w:themeColor="background1"/>
                          <w:sz w:val="22"/>
                          <w:szCs w:val="22"/>
                          <w:rtl/>
                        </w:rPr>
                        <w:t xml:space="preserve">. </w:t>
                      </w:r>
                      <w:r w:rsidRPr="008D2694">
                        <w:rPr>
                          <w:rFonts w:eastAsia="Arial" w:hint="cs"/>
                          <w:color w:val="FFFFFF" w:themeColor="background1"/>
                          <w:sz w:val="22"/>
                          <w:szCs w:val="22"/>
                          <w:rtl/>
                        </w:rPr>
                        <w:t>توجه داشته باشید که وظیفه</w:t>
                      </w:r>
                      <w:r w:rsidRPr="008D2694">
                        <w:rPr>
                          <w:rFonts w:eastAsia="Arial"/>
                          <w:color w:val="FFFFFF" w:themeColor="background1"/>
                          <w:sz w:val="22"/>
                          <w:szCs w:val="22"/>
                          <w:rtl/>
                        </w:rPr>
                        <w:softHyphen/>
                      </w:r>
                      <w:r w:rsidRPr="008D2694">
                        <w:rPr>
                          <w:rFonts w:eastAsia="Arial" w:hint="cs"/>
                          <w:color w:val="FFFFFF" w:themeColor="background1"/>
                          <w:sz w:val="22"/>
                          <w:szCs w:val="22"/>
                          <w:rtl/>
                        </w:rPr>
                        <w:t>ی شما نیست که به هر قیمتی مشکلات دیگران را حل کنید یا همه را از خود راضی نگه دارید.</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بین جرات</w:t>
                      </w:r>
                      <w:r w:rsidRPr="008D2694">
                        <w:rPr>
                          <w:rFonts w:eastAsia="Arial"/>
                          <w:color w:val="FFFFFF" w:themeColor="background1"/>
                          <w:sz w:val="22"/>
                          <w:szCs w:val="22"/>
                          <w:rtl/>
                        </w:rPr>
                        <w:softHyphen/>
                      </w:r>
                      <w:r w:rsidRPr="008D2694">
                        <w:rPr>
                          <w:rFonts w:eastAsia="Arial" w:hint="cs"/>
                          <w:color w:val="FFFFFF" w:themeColor="background1"/>
                          <w:sz w:val="22"/>
                          <w:szCs w:val="22"/>
                          <w:rtl/>
                        </w:rPr>
                        <w:t>مندی و پرخاشگری تقاوت وجود دارد. هدف پرخاشگری برنده شدن به بهای زیرپا گذاشتن حقوق و احساسات دیگران است. در حالیکه در جرات</w:t>
                      </w:r>
                      <w:r w:rsidRPr="008D2694">
                        <w:rPr>
                          <w:rFonts w:eastAsia="Arial"/>
                          <w:color w:val="FFFFFF" w:themeColor="background1"/>
                          <w:sz w:val="22"/>
                          <w:szCs w:val="22"/>
                          <w:rtl/>
                        </w:rPr>
                        <w:softHyphen/>
                      </w:r>
                      <w:r w:rsidRPr="008D2694">
                        <w:rPr>
                          <w:rFonts w:eastAsia="Arial" w:hint="cs"/>
                          <w:color w:val="FFFFFF" w:themeColor="background1"/>
                          <w:sz w:val="22"/>
                          <w:szCs w:val="22"/>
                          <w:rtl/>
                        </w:rPr>
                        <w:t>مندی شما از حقوق خود دفاع می</w:t>
                      </w:r>
                      <w:r w:rsidRPr="008D2694">
                        <w:rPr>
                          <w:rFonts w:eastAsia="Arial"/>
                          <w:color w:val="FFFFFF" w:themeColor="background1"/>
                          <w:sz w:val="22"/>
                          <w:szCs w:val="22"/>
                          <w:rtl/>
                        </w:rPr>
                        <w:softHyphen/>
                      </w:r>
                      <w:r w:rsidRPr="008D2694">
                        <w:rPr>
                          <w:rFonts w:eastAsia="Arial" w:hint="cs"/>
                          <w:color w:val="FFFFFF" w:themeColor="background1"/>
                          <w:sz w:val="22"/>
                          <w:szCs w:val="22"/>
                          <w:rtl/>
                        </w:rPr>
                        <w:t>کنید بدون اینکه حقوق دیگران را زیر پا بگذارید و به آنها آسیب برسانید.</w:t>
                      </w:r>
                    </w:p>
                    <w:p w:rsidR="00804AAE" w:rsidRPr="008D2694" w:rsidRDefault="00804AAE" w:rsidP="003F04E1">
                      <w:pPr>
                        <w:pStyle w:val="a0"/>
                        <w:rPr>
                          <w:rFonts w:eastAsia="Arial"/>
                          <w:color w:val="FFFFFF" w:themeColor="background1"/>
                          <w:sz w:val="22"/>
                          <w:szCs w:val="22"/>
                        </w:rPr>
                      </w:pPr>
                      <w:r w:rsidRPr="008D2694">
                        <w:rPr>
                          <w:rFonts w:eastAsia="Arial" w:hint="cs"/>
                          <w:color w:val="FFFFFF" w:themeColor="background1"/>
                          <w:sz w:val="22"/>
                          <w:szCs w:val="22"/>
                          <w:rtl/>
                        </w:rPr>
                        <w:t>فرد خشمگین به هنگام خشم همه چیز را فراموش می‌کند. بر اعصابش فشار وارد می‌کند. عضلاتش منقبض می‌شود. دراین هنگام بهترین راهکار ترک موقعیت می‌باشد. پس از آن باید با افکار تشدید</w:t>
                      </w:r>
                      <w:r>
                        <w:rPr>
                          <w:rFonts w:eastAsia="Arial" w:hint="cs"/>
                          <w:color w:val="FFFFFF" w:themeColor="background1"/>
                          <w:sz w:val="22"/>
                          <w:szCs w:val="22"/>
                          <w:rtl/>
                        </w:rPr>
                        <w:t xml:space="preserve">‌کننده </w:t>
                      </w:r>
                      <w:r w:rsidRPr="008D2694">
                        <w:rPr>
                          <w:rFonts w:eastAsia="Arial" w:hint="cs"/>
                          <w:color w:val="FFFFFF" w:themeColor="background1"/>
                          <w:sz w:val="22"/>
                          <w:szCs w:val="22"/>
                          <w:rtl/>
                        </w:rPr>
                        <w:t xml:space="preserve">خشم خود مقابله کنید. مثلا اگر از دست خودتان عصبانی هستید به یاد آورید که هیچ کس در دنیا کامل و بدون اشتباه نیست. </w:t>
                      </w:r>
                    </w:p>
                    <w:p w:rsidR="00804AAE" w:rsidRPr="008D2694" w:rsidRDefault="00804AAE" w:rsidP="003F04E1">
                      <w:pPr>
                        <w:pStyle w:val="a0"/>
                        <w:rPr>
                          <w:rFonts w:eastAsia="Arial"/>
                          <w:color w:val="FFFFFF" w:themeColor="background1"/>
                          <w:sz w:val="22"/>
                          <w:szCs w:val="22"/>
                          <w:rtl/>
                        </w:rPr>
                      </w:pPr>
                      <w:r w:rsidRPr="008D2694">
                        <w:rPr>
                          <w:rFonts w:eastAsia="Arial" w:hint="cs"/>
                          <w:color w:val="FFFFFF" w:themeColor="background1"/>
                          <w:sz w:val="22"/>
                          <w:szCs w:val="22"/>
                          <w:rtl/>
                        </w:rPr>
                        <w:t>در مواقع مواجه با استرس _ زمانیکه درگیر مشکلی شدید که فراتر از توانایی شما برای سازگاری با آن است _ عامل ایجاد</w:t>
                      </w:r>
                      <w:r>
                        <w:rPr>
                          <w:rFonts w:eastAsia="Arial" w:hint="cs"/>
                          <w:color w:val="FFFFFF" w:themeColor="background1"/>
                          <w:sz w:val="22"/>
                          <w:szCs w:val="22"/>
                          <w:rtl/>
                        </w:rPr>
                        <w:t xml:space="preserve">‌کننده </w:t>
                      </w:r>
                      <w:r w:rsidRPr="008D2694">
                        <w:rPr>
                          <w:rFonts w:eastAsia="Arial" w:hint="cs"/>
                          <w:color w:val="FFFFFF" w:themeColor="background1"/>
                          <w:sz w:val="22"/>
                          <w:szCs w:val="22"/>
                          <w:rtl/>
                        </w:rPr>
                        <w:t>استرس را شناسایی کنید و برای حل آن از دیگران کمک بگیرید.</w:t>
                      </w:r>
                    </w:p>
                  </w:txbxContent>
                </v:textbox>
              </v:shape>
            </w:pict>
          </mc:Fallback>
        </mc:AlternateContent>
      </w:r>
    </w:p>
    <w:p w:rsidR="003F04E1" w:rsidRDefault="003F04E1" w:rsidP="003F04E1">
      <w:pPr>
        <w:ind w:left="360"/>
        <w:jc w:val="both"/>
        <w:rPr>
          <w:rFonts w:ascii="Arial" w:eastAsia="Arial" w:hAnsi="Arial"/>
          <w:b/>
          <w:bCs/>
          <w:noProof/>
          <w:color w:val="000000"/>
          <w:sz w:val="24"/>
          <w:szCs w:val="24"/>
          <w:rtl/>
        </w:rPr>
      </w:pPr>
    </w:p>
    <w:p w:rsidR="003F04E1" w:rsidRDefault="003F04E1" w:rsidP="003F04E1">
      <w:pPr>
        <w:ind w:left="360"/>
        <w:jc w:val="both"/>
        <w:rPr>
          <w:rFonts w:ascii="Arial" w:eastAsia="Arial" w:hAnsi="Arial"/>
          <w:b/>
          <w:bCs/>
          <w:noProof/>
          <w:color w:val="000000"/>
          <w:sz w:val="24"/>
          <w:szCs w:val="24"/>
          <w:rtl/>
        </w:rPr>
      </w:pPr>
    </w:p>
    <w:p w:rsidR="003F04E1" w:rsidRDefault="003F04E1" w:rsidP="003F04E1">
      <w:pPr>
        <w:ind w:left="360"/>
        <w:jc w:val="both"/>
        <w:rPr>
          <w:rFonts w:ascii="Arial" w:eastAsia="Arial" w:hAnsi="Arial"/>
          <w:b/>
          <w:bCs/>
          <w:noProof/>
          <w:color w:val="000000"/>
          <w:sz w:val="24"/>
          <w:szCs w:val="24"/>
          <w:rtl/>
        </w:rPr>
      </w:pPr>
    </w:p>
    <w:p w:rsidR="003F04E1" w:rsidRDefault="003F04E1" w:rsidP="003F04E1">
      <w:pPr>
        <w:ind w:left="360"/>
        <w:jc w:val="both"/>
        <w:rPr>
          <w:rFonts w:ascii="Arial" w:eastAsia="Arial" w:hAnsi="Arial"/>
          <w:b/>
          <w:bCs/>
          <w:noProof/>
          <w:color w:val="000000"/>
          <w:sz w:val="24"/>
          <w:szCs w:val="24"/>
          <w:rtl/>
        </w:rPr>
      </w:pPr>
    </w:p>
    <w:p w:rsidR="003F04E1" w:rsidRDefault="003F04E1" w:rsidP="003F04E1">
      <w:pPr>
        <w:ind w:left="360"/>
        <w:jc w:val="both"/>
        <w:rPr>
          <w:rFonts w:ascii="Arial" w:eastAsia="Arial" w:hAnsi="Arial"/>
          <w:b/>
          <w:bCs/>
          <w:noProof/>
          <w:color w:val="000000"/>
          <w:sz w:val="24"/>
          <w:szCs w:val="24"/>
          <w:rtl/>
        </w:rPr>
      </w:pPr>
    </w:p>
    <w:p w:rsidR="003F04E1" w:rsidRDefault="003F04E1" w:rsidP="003F04E1">
      <w:pPr>
        <w:bidi w:val="0"/>
        <w:rPr>
          <w:rFonts w:ascii="Arial" w:eastAsia="Arial" w:hAnsi="Arial"/>
          <w:b/>
          <w:bCs/>
          <w:noProof/>
          <w:color w:val="000000"/>
          <w:sz w:val="24"/>
          <w:szCs w:val="24"/>
          <w:rtl/>
        </w:rPr>
      </w:pPr>
      <w:r>
        <w:rPr>
          <w:rFonts w:ascii="Arial" w:eastAsia="Arial" w:hAnsi="Arial"/>
          <w:b/>
          <w:bCs/>
          <w:noProof/>
          <w:color w:val="000000"/>
          <w:sz w:val="24"/>
          <w:szCs w:val="24"/>
          <w:rtl/>
        </w:rPr>
        <w:br w:type="page"/>
      </w:r>
    </w:p>
    <w:p w:rsidR="003F04E1" w:rsidRPr="002D7E1A" w:rsidRDefault="009E4C7E" w:rsidP="003F04E1">
      <w:pPr>
        <w:ind w:firstLine="284"/>
        <w:jc w:val="both"/>
        <w:rPr>
          <w:rFonts w:ascii="Arial" w:eastAsia="Arial" w:hAnsi="Arial"/>
          <w:bCs/>
          <w:color w:val="FF0000"/>
          <w:sz w:val="28"/>
          <w:rtl/>
        </w:rPr>
      </w:pPr>
      <w:r>
        <w:rPr>
          <w:rFonts w:ascii="Arial" w:eastAsia="Arial" w:hAnsi="Arial"/>
          <w:bCs/>
          <w:noProof/>
          <w:color w:val="FF0000"/>
          <w:sz w:val="28"/>
          <w:rtl/>
          <w:lang w:bidi="ar-SA"/>
        </w:rPr>
        <mc:AlternateContent>
          <mc:Choice Requires="wps">
            <w:drawing>
              <wp:anchor distT="0" distB="0" distL="114300" distR="114300" simplePos="0" relativeHeight="251996160" behindDoc="0" locked="0" layoutInCell="1" allowOverlap="1">
                <wp:simplePos x="0" y="0"/>
                <wp:positionH relativeFrom="column">
                  <wp:align>center</wp:align>
                </wp:positionH>
                <wp:positionV relativeFrom="paragraph">
                  <wp:posOffset>127000</wp:posOffset>
                </wp:positionV>
                <wp:extent cx="4902200" cy="553085"/>
                <wp:effectExtent l="28575" t="22225" r="22225" b="24765"/>
                <wp:wrapNone/>
                <wp:docPr id="48" name="AutoShap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02200" cy="553085"/>
                        </a:xfrm>
                        <a:prstGeom prst="roundRect">
                          <a:avLst>
                            <a:gd name="adj" fmla="val 16667"/>
                          </a:avLst>
                        </a:prstGeom>
                        <a:solidFill>
                          <a:srgbClr val="FFFFFF"/>
                        </a:solidFill>
                        <a:ln w="41275">
                          <a:solidFill>
                            <a:srgbClr val="FF0000"/>
                          </a:solidFill>
                          <a:prstDash val="dash"/>
                          <a:round/>
                          <a:headEnd/>
                          <a:tailEnd/>
                        </a:ln>
                      </wps:spPr>
                      <wps:txbx>
                        <w:txbxContent>
                          <w:p w:rsidR="00804AAE" w:rsidRPr="00A4552C" w:rsidRDefault="00804AAE" w:rsidP="003F04E1">
                            <w:pPr>
                              <w:rPr>
                                <w:sz w:val="24"/>
                                <w:szCs w:val="24"/>
                              </w:rPr>
                            </w:pPr>
                            <w:r w:rsidRPr="00A4552C">
                              <w:rPr>
                                <w:rFonts w:ascii="Arial" w:eastAsia="Arial" w:hAnsi="Arial" w:hint="cs"/>
                                <w:bCs/>
                                <w:sz w:val="24"/>
                                <w:szCs w:val="24"/>
                                <w:rtl/>
                              </w:rPr>
                              <w:t xml:space="preserve">عمده ترین </w:t>
                            </w:r>
                            <w:r w:rsidRPr="00A4552C">
                              <w:rPr>
                                <w:rFonts w:ascii="Arial" w:eastAsia="Arial" w:hAnsi="Arial" w:hint="eastAsia"/>
                                <w:bCs/>
                                <w:sz w:val="24"/>
                                <w:szCs w:val="24"/>
                                <w:rtl/>
                              </w:rPr>
                              <w:t>باورها</w:t>
                            </w:r>
                            <w:r w:rsidRPr="00A4552C">
                              <w:rPr>
                                <w:rFonts w:ascii="Arial" w:eastAsia="Arial" w:hAnsi="Arial"/>
                                <w:bCs/>
                                <w:sz w:val="24"/>
                                <w:szCs w:val="24"/>
                                <w:rtl/>
                              </w:rPr>
                              <w:t xml:space="preserve"> </w:t>
                            </w:r>
                            <w:r w:rsidRPr="00A4552C">
                              <w:rPr>
                                <w:rFonts w:ascii="Arial" w:eastAsia="Arial" w:hAnsi="Arial" w:hint="eastAsia"/>
                                <w:bCs/>
                                <w:sz w:val="24"/>
                                <w:szCs w:val="24"/>
                                <w:rtl/>
                              </w:rPr>
                              <w:t>و</w:t>
                            </w:r>
                            <w:r w:rsidRPr="00A4552C">
                              <w:rPr>
                                <w:rFonts w:ascii="Arial" w:eastAsia="Arial" w:hAnsi="Arial"/>
                                <w:bCs/>
                                <w:sz w:val="24"/>
                                <w:szCs w:val="24"/>
                                <w:rtl/>
                              </w:rPr>
                              <w:t xml:space="preserve"> </w:t>
                            </w:r>
                            <w:r w:rsidRPr="00A4552C">
                              <w:rPr>
                                <w:rFonts w:ascii="Arial" w:eastAsia="Arial" w:hAnsi="Arial" w:hint="eastAsia"/>
                                <w:bCs/>
                                <w:sz w:val="24"/>
                                <w:szCs w:val="24"/>
                                <w:rtl/>
                              </w:rPr>
                              <w:t>نگرش</w:t>
                            </w:r>
                            <w:r w:rsidRPr="00A4552C">
                              <w:rPr>
                                <w:rFonts w:ascii="Arial" w:eastAsia="Arial" w:hAnsi="Arial"/>
                                <w:bCs/>
                                <w:sz w:val="24"/>
                                <w:szCs w:val="24"/>
                                <w:rtl/>
                              </w:rPr>
                              <w:t xml:space="preserve">‌های </w:t>
                            </w:r>
                            <w:r w:rsidRPr="00A4552C">
                              <w:rPr>
                                <w:rFonts w:ascii="Arial" w:eastAsia="Arial" w:hAnsi="Arial" w:hint="eastAsia"/>
                                <w:bCs/>
                                <w:sz w:val="24"/>
                                <w:szCs w:val="24"/>
                                <w:rtl/>
                              </w:rPr>
                              <w:t>غلط</w:t>
                            </w:r>
                            <w:r w:rsidRPr="00A4552C">
                              <w:rPr>
                                <w:rFonts w:ascii="Arial" w:eastAsia="Arial" w:hAnsi="Arial"/>
                                <w:bCs/>
                                <w:sz w:val="24"/>
                                <w:szCs w:val="24"/>
                                <w:rtl/>
                              </w:rPr>
                              <w:t xml:space="preserve"> </w:t>
                            </w:r>
                            <w:r w:rsidRPr="00A4552C">
                              <w:rPr>
                                <w:rFonts w:ascii="Arial" w:eastAsia="Arial" w:hAnsi="Arial" w:hint="eastAsia"/>
                                <w:bCs/>
                                <w:sz w:val="24"/>
                                <w:szCs w:val="24"/>
                                <w:rtl/>
                              </w:rPr>
                              <w:t>درباره</w:t>
                            </w:r>
                            <w:r w:rsidRPr="00A4552C">
                              <w:rPr>
                                <w:rFonts w:ascii="Arial" w:eastAsia="Arial" w:hAnsi="Arial"/>
                                <w:bCs/>
                                <w:sz w:val="24"/>
                                <w:szCs w:val="24"/>
                                <w:rtl/>
                              </w:rPr>
                              <w:t xml:space="preserve"> </w:t>
                            </w:r>
                            <w:r w:rsidRPr="00A4552C">
                              <w:rPr>
                                <w:rFonts w:ascii="Arial" w:eastAsia="Arial" w:hAnsi="Arial" w:hint="eastAsia"/>
                                <w:bCs/>
                                <w:sz w:val="24"/>
                                <w:szCs w:val="24"/>
                                <w:rtl/>
                              </w:rPr>
                              <w:t>اثرات</w:t>
                            </w:r>
                            <w:r w:rsidRPr="00A4552C">
                              <w:rPr>
                                <w:rFonts w:ascii="Arial" w:eastAsia="Arial" w:hAnsi="Arial"/>
                                <w:bCs/>
                                <w:sz w:val="24"/>
                                <w:szCs w:val="24"/>
                                <w:rtl/>
                              </w:rPr>
                              <w:t xml:space="preserve"> </w:t>
                            </w:r>
                            <w:r w:rsidRPr="00A4552C">
                              <w:rPr>
                                <w:rFonts w:ascii="Arial" w:eastAsia="Arial" w:hAnsi="Arial" w:hint="eastAsia"/>
                                <w:bCs/>
                                <w:sz w:val="24"/>
                                <w:szCs w:val="24"/>
                                <w:rtl/>
                              </w:rPr>
                              <w:t>و</w:t>
                            </w:r>
                            <w:r w:rsidRPr="00A4552C">
                              <w:rPr>
                                <w:rFonts w:ascii="Arial" w:eastAsia="Arial" w:hAnsi="Arial"/>
                                <w:bCs/>
                                <w:sz w:val="24"/>
                                <w:szCs w:val="24"/>
                                <w:rtl/>
                              </w:rPr>
                              <w:t xml:space="preserve"> </w:t>
                            </w:r>
                            <w:r w:rsidRPr="00A4552C">
                              <w:rPr>
                                <w:rFonts w:ascii="Arial" w:eastAsia="Arial" w:hAnsi="Arial" w:hint="eastAsia"/>
                                <w:bCs/>
                                <w:sz w:val="24"/>
                                <w:szCs w:val="24"/>
                                <w:rtl/>
                              </w:rPr>
                              <w:t>پ</w:t>
                            </w:r>
                            <w:r w:rsidRPr="00A4552C">
                              <w:rPr>
                                <w:rFonts w:ascii="Arial" w:eastAsia="Arial" w:hAnsi="Arial" w:hint="cs"/>
                                <w:bCs/>
                                <w:sz w:val="24"/>
                                <w:szCs w:val="24"/>
                                <w:rtl/>
                              </w:rPr>
                              <w:t>ی</w:t>
                            </w:r>
                            <w:r w:rsidRPr="00A4552C">
                              <w:rPr>
                                <w:rFonts w:ascii="Arial" w:eastAsia="Arial" w:hAnsi="Arial" w:hint="eastAsia"/>
                                <w:bCs/>
                                <w:sz w:val="24"/>
                                <w:szCs w:val="24"/>
                                <w:rtl/>
                              </w:rPr>
                              <w:t>امدها</w:t>
                            </w:r>
                            <w:r w:rsidRPr="00A4552C">
                              <w:rPr>
                                <w:rFonts w:ascii="Arial" w:eastAsia="Arial" w:hAnsi="Arial" w:hint="cs"/>
                                <w:bCs/>
                                <w:sz w:val="24"/>
                                <w:szCs w:val="24"/>
                                <w:rtl/>
                              </w:rPr>
                              <w:t>ی</w:t>
                            </w:r>
                            <w:r w:rsidRPr="00A4552C">
                              <w:rPr>
                                <w:rFonts w:ascii="Arial" w:eastAsia="Arial" w:hAnsi="Arial"/>
                                <w:bCs/>
                                <w:sz w:val="24"/>
                                <w:szCs w:val="24"/>
                                <w:rtl/>
                              </w:rPr>
                              <w:t xml:space="preserve"> </w:t>
                            </w:r>
                            <w:r w:rsidRPr="00A4552C">
                              <w:rPr>
                                <w:rFonts w:ascii="Arial" w:eastAsia="Arial" w:hAnsi="Arial" w:hint="eastAsia"/>
                                <w:bCs/>
                                <w:sz w:val="24"/>
                                <w:szCs w:val="24"/>
                                <w:rtl/>
                              </w:rPr>
                              <w:t>مصرف</w:t>
                            </w:r>
                            <w:r w:rsidRPr="00A4552C">
                              <w:rPr>
                                <w:rFonts w:ascii="Arial" w:eastAsia="Arial" w:hAnsi="Arial"/>
                                <w:bCs/>
                                <w:sz w:val="24"/>
                                <w:szCs w:val="24"/>
                                <w:rtl/>
                              </w:rPr>
                              <w:t xml:space="preserve"> </w:t>
                            </w:r>
                            <w:r w:rsidRPr="00A4552C">
                              <w:rPr>
                                <w:rFonts w:ascii="Arial" w:eastAsia="Arial" w:hAnsi="Arial" w:hint="eastAsia"/>
                                <w:bCs/>
                                <w:sz w:val="24"/>
                                <w:szCs w:val="24"/>
                                <w:rtl/>
                              </w:rPr>
                              <w:t>مواد</w:t>
                            </w:r>
                            <w:r w:rsidRPr="00A4552C">
                              <w:rPr>
                                <w:rFonts w:ascii="Arial" w:eastAsia="Arial" w:hAnsi="Arial"/>
                                <w:bCs/>
                                <w:sz w:val="24"/>
                                <w:szCs w:val="24"/>
                                <w:rtl/>
                              </w:rPr>
                              <w:t xml:space="preserve"> </w:t>
                            </w:r>
                            <w:r w:rsidRPr="00A4552C">
                              <w:rPr>
                                <w:rFonts w:ascii="Arial" w:eastAsia="Arial" w:hAnsi="Arial" w:hint="eastAsia"/>
                                <w:bCs/>
                                <w:sz w:val="24"/>
                                <w:szCs w:val="24"/>
                                <w:rtl/>
                              </w:rPr>
                              <w:t>کدامند</w:t>
                            </w:r>
                            <w:r w:rsidRPr="00A4552C">
                              <w:rPr>
                                <w:rFonts w:ascii="Arial" w:eastAsia="Arial" w:hAnsi="Arial" w:hint="cs"/>
                                <w:bCs/>
                                <w:sz w:val="24"/>
                                <w:szCs w:val="24"/>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7" o:spid="_x0000_s1123" style="position:absolute;left:0;text-align:left;margin-left:0;margin-top:10pt;width:386pt;height:43.55pt;z-index:2519961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" strokecolor="red" strokeweight="3.25pt">
                <v:stroke dashstyle="dash"/>
                <v:textbox>
                  <w:txbxContent>
                    <w:p w:rsidR="00804AAE" w:rsidRPr="00A4552C" w:rsidRDefault="00804AAE" w:rsidP="003F04E1">
                      <w:pPr>
                        <w:rPr>
                          <w:sz w:val="24"/>
                          <w:szCs w:val="24"/>
                        </w:rPr>
                      </w:pPr>
                      <w:r w:rsidRPr="00A4552C">
                        <w:rPr>
                          <w:rFonts w:ascii="Arial" w:eastAsia="Arial" w:hAnsi="Arial" w:hint="cs"/>
                          <w:bCs/>
                          <w:sz w:val="24"/>
                          <w:szCs w:val="24"/>
                          <w:rtl/>
                        </w:rPr>
                        <w:t xml:space="preserve">عمده ترین </w:t>
                      </w:r>
                      <w:r w:rsidRPr="00A4552C">
                        <w:rPr>
                          <w:rFonts w:ascii="Arial" w:eastAsia="Arial" w:hAnsi="Arial" w:hint="eastAsia"/>
                          <w:bCs/>
                          <w:sz w:val="24"/>
                          <w:szCs w:val="24"/>
                          <w:rtl/>
                        </w:rPr>
                        <w:t>باورها</w:t>
                      </w:r>
                      <w:r w:rsidRPr="00A4552C">
                        <w:rPr>
                          <w:rFonts w:ascii="Arial" w:eastAsia="Arial" w:hAnsi="Arial"/>
                          <w:bCs/>
                          <w:sz w:val="24"/>
                          <w:szCs w:val="24"/>
                          <w:rtl/>
                        </w:rPr>
                        <w:t xml:space="preserve"> </w:t>
                      </w:r>
                      <w:r w:rsidRPr="00A4552C">
                        <w:rPr>
                          <w:rFonts w:ascii="Arial" w:eastAsia="Arial" w:hAnsi="Arial" w:hint="eastAsia"/>
                          <w:bCs/>
                          <w:sz w:val="24"/>
                          <w:szCs w:val="24"/>
                          <w:rtl/>
                        </w:rPr>
                        <w:t>و</w:t>
                      </w:r>
                      <w:r w:rsidRPr="00A4552C">
                        <w:rPr>
                          <w:rFonts w:ascii="Arial" w:eastAsia="Arial" w:hAnsi="Arial"/>
                          <w:bCs/>
                          <w:sz w:val="24"/>
                          <w:szCs w:val="24"/>
                          <w:rtl/>
                        </w:rPr>
                        <w:t xml:space="preserve"> </w:t>
                      </w:r>
                      <w:r w:rsidRPr="00A4552C">
                        <w:rPr>
                          <w:rFonts w:ascii="Arial" w:eastAsia="Arial" w:hAnsi="Arial" w:hint="eastAsia"/>
                          <w:bCs/>
                          <w:sz w:val="24"/>
                          <w:szCs w:val="24"/>
                          <w:rtl/>
                        </w:rPr>
                        <w:t>نگرش</w:t>
                      </w:r>
                      <w:r w:rsidRPr="00A4552C">
                        <w:rPr>
                          <w:rFonts w:ascii="Arial" w:eastAsia="Arial" w:hAnsi="Arial"/>
                          <w:bCs/>
                          <w:sz w:val="24"/>
                          <w:szCs w:val="24"/>
                          <w:rtl/>
                        </w:rPr>
                        <w:t xml:space="preserve">‌های </w:t>
                      </w:r>
                      <w:r w:rsidRPr="00A4552C">
                        <w:rPr>
                          <w:rFonts w:ascii="Arial" w:eastAsia="Arial" w:hAnsi="Arial" w:hint="eastAsia"/>
                          <w:bCs/>
                          <w:sz w:val="24"/>
                          <w:szCs w:val="24"/>
                          <w:rtl/>
                        </w:rPr>
                        <w:t>غلط</w:t>
                      </w:r>
                      <w:r w:rsidRPr="00A4552C">
                        <w:rPr>
                          <w:rFonts w:ascii="Arial" w:eastAsia="Arial" w:hAnsi="Arial"/>
                          <w:bCs/>
                          <w:sz w:val="24"/>
                          <w:szCs w:val="24"/>
                          <w:rtl/>
                        </w:rPr>
                        <w:t xml:space="preserve"> </w:t>
                      </w:r>
                      <w:r w:rsidRPr="00A4552C">
                        <w:rPr>
                          <w:rFonts w:ascii="Arial" w:eastAsia="Arial" w:hAnsi="Arial" w:hint="eastAsia"/>
                          <w:bCs/>
                          <w:sz w:val="24"/>
                          <w:szCs w:val="24"/>
                          <w:rtl/>
                        </w:rPr>
                        <w:t>درباره</w:t>
                      </w:r>
                      <w:r w:rsidRPr="00A4552C">
                        <w:rPr>
                          <w:rFonts w:ascii="Arial" w:eastAsia="Arial" w:hAnsi="Arial"/>
                          <w:bCs/>
                          <w:sz w:val="24"/>
                          <w:szCs w:val="24"/>
                          <w:rtl/>
                        </w:rPr>
                        <w:t xml:space="preserve"> </w:t>
                      </w:r>
                      <w:r w:rsidRPr="00A4552C">
                        <w:rPr>
                          <w:rFonts w:ascii="Arial" w:eastAsia="Arial" w:hAnsi="Arial" w:hint="eastAsia"/>
                          <w:bCs/>
                          <w:sz w:val="24"/>
                          <w:szCs w:val="24"/>
                          <w:rtl/>
                        </w:rPr>
                        <w:t>اثرات</w:t>
                      </w:r>
                      <w:r w:rsidRPr="00A4552C">
                        <w:rPr>
                          <w:rFonts w:ascii="Arial" w:eastAsia="Arial" w:hAnsi="Arial"/>
                          <w:bCs/>
                          <w:sz w:val="24"/>
                          <w:szCs w:val="24"/>
                          <w:rtl/>
                        </w:rPr>
                        <w:t xml:space="preserve"> </w:t>
                      </w:r>
                      <w:r w:rsidRPr="00A4552C">
                        <w:rPr>
                          <w:rFonts w:ascii="Arial" w:eastAsia="Arial" w:hAnsi="Arial" w:hint="eastAsia"/>
                          <w:bCs/>
                          <w:sz w:val="24"/>
                          <w:szCs w:val="24"/>
                          <w:rtl/>
                        </w:rPr>
                        <w:t>و</w:t>
                      </w:r>
                      <w:r w:rsidRPr="00A4552C">
                        <w:rPr>
                          <w:rFonts w:ascii="Arial" w:eastAsia="Arial" w:hAnsi="Arial"/>
                          <w:bCs/>
                          <w:sz w:val="24"/>
                          <w:szCs w:val="24"/>
                          <w:rtl/>
                        </w:rPr>
                        <w:t xml:space="preserve"> </w:t>
                      </w:r>
                      <w:r w:rsidRPr="00A4552C">
                        <w:rPr>
                          <w:rFonts w:ascii="Arial" w:eastAsia="Arial" w:hAnsi="Arial" w:hint="eastAsia"/>
                          <w:bCs/>
                          <w:sz w:val="24"/>
                          <w:szCs w:val="24"/>
                          <w:rtl/>
                        </w:rPr>
                        <w:t>پ</w:t>
                      </w:r>
                      <w:r w:rsidRPr="00A4552C">
                        <w:rPr>
                          <w:rFonts w:ascii="Arial" w:eastAsia="Arial" w:hAnsi="Arial" w:hint="cs"/>
                          <w:bCs/>
                          <w:sz w:val="24"/>
                          <w:szCs w:val="24"/>
                          <w:rtl/>
                        </w:rPr>
                        <w:t>ی</w:t>
                      </w:r>
                      <w:r w:rsidRPr="00A4552C">
                        <w:rPr>
                          <w:rFonts w:ascii="Arial" w:eastAsia="Arial" w:hAnsi="Arial" w:hint="eastAsia"/>
                          <w:bCs/>
                          <w:sz w:val="24"/>
                          <w:szCs w:val="24"/>
                          <w:rtl/>
                        </w:rPr>
                        <w:t>امدها</w:t>
                      </w:r>
                      <w:r w:rsidRPr="00A4552C">
                        <w:rPr>
                          <w:rFonts w:ascii="Arial" w:eastAsia="Arial" w:hAnsi="Arial" w:hint="cs"/>
                          <w:bCs/>
                          <w:sz w:val="24"/>
                          <w:szCs w:val="24"/>
                          <w:rtl/>
                        </w:rPr>
                        <w:t>ی</w:t>
                      </w:r>
                      <w:r w:rsidRPr="00A4552C">
                        <w:rPr>
                          <w:rFonts w:ascii="Arial" w:eastAsia="Arial" w:hAnsi="Arial"/>
                          <w:bCs/>
                          <w:sz w:val="24"/>
                          <w:szCs w:val="24"/>
                          <w:rtl/>
                        </w:rPr>
                        <w:t xml:space="preserve"> </w:t>
                      </w:r>
                      <w:r w:rsidRPr="00A4552C">
                        <w:rPr>
                          <w:rFonts w:ascii="Arial" w:eastAsia="Arial" w:hAnsi="Arial" w:hint="eastAsia"/>
                          <w:bCs/>
                          <w:sz w:val="24"/>
                          <w:szCs w:val="24"/>
                          <w:rtl/>
                        </w:rPr>
                        <w:t>مصرف</w:t>
                      </w:r>
                      <w:r w:rsidRPr="00A4552C">
                        <w:rPr>
                          <w:rFonts w:ascii="Arial" w:eastAsia="Arial" w:hAnsi="Arial"/>
                          <w:bCs/>
                          <w:sz w:val="24"/>
                          <w:szCs w:val="24"/>
                          <w:rtl/>
                        </w:rPr>
                        <w:t xml:space="preserve"> </w:t>
                      </w:r>
                      <w:r w:rsidRPr="00A4552C">
                        <w:rPr>
                          <w:rFonts w:ascii="Arial" w:eastAsia="Arial" w:hAnsi="Arial" w:hint="eastAsia"/>
                          <w:bCs/>
                          <w:sz w:val="24"/>
                          <w:szCs w:val="24"/>
                          <w:rtl/>
                        </w:rPr>
                        <w:t>مواد</w:t>
                      </w:r>
                      <w:r w:rsidRPr="00A4552C">
                        <w:rPr>
                          <w:rFonts w:ascii="Arial" w:eastAsia="Arial" w:hAnsi="Arial"/>
                          <w:bCs/>
                          <w:sz w:val="24"/>
                          <w:szCs w:val="24"/>
                          <w:rtl/>
                        </w:rPr>
                        <w:t xml:space="preserve"> </w:t>
                      </w:r>
                      <w:r w:rsidRPr="00A4552C">
                        <w:rPr>
                          <w:rFonts w:ascii="Arial" w:eastAsia="Arial" w:hAnsi="Arial" w:hint="eastAsia"/>
                          <w:bCs/>
                          <w:sz w:val="24"/>
                          <w:szCs w:val="24"/>
                          <w:rtl/>
                        </w:rPr>
                        <w:t>کدامند</w:t>
                      </w:r>
                      <w:r w:rsidRPr="00A4552C">
                        <w:rPr>
                          <w:rFonts w:ascii="Arial" w:eastAsia="Arial" w:hAnsi="Arial" w:hint="cs"/>
                          <w:bCs/>
                          <w:sz w:val="24"/>
                          <w:szCs w:val="24"/>
                          <w:rtl/>
                        </w:rPr>
                        <w:t>؟</w:t>
                      </w:r>
                    </w:p>
                  </w:txbxContent>
                </v:textbox>
              </v:roundrect>
            </w:pict>
          </mc:Fallback>
        </mc:AlternateContent>
      </w:r>
    </w:p>
    <w:p w:rsidR="003F04E1" w:rsidRPr="000423ED" w:rsidRDefault="003F04E1" w:rsidP="003F04E1">
      <w:pPr>
        <w:ind w:firstLine="284"/>
        <w:jc w:val="both"/>
        <w:rPr>
          <w:rFonts w:ascii="Arial" w:eastAsia="Arial" w:hAnsi="Arial"/>
          <w:color w:val="000000"/>
          <w:sz w:val="24"/>
          <w:szCs w:val="24"/>
          <w:rtl/>
        </w:rPr>
      </w:pPr>
    </w:p>
    <w:p w:rsidR="003F04E1" w:rsidRDefault="003F04E1" w:rsidP="003F04E1">
      <w:pPr>
        <w:pStyle w:val="Heading4"/>
        <w:tabs>
          <w:tab w:val="right" w:pos="2392"/>
        </w:tabs>
        <w:ind w:left="310"/>
        <w:jc w:val="both"/>
        <w:rPr>
          <w:rFonts w:ascii="Arial" w:eastAsia="Arial" w:hAnsi="Arial" w:cs="B Yagut"/>
          <w:i/>
          <w:iCs/>
          <w:color w:val="FF0000"/>
          <w:sz w:val="24"/>
          <w:szCs w:val="24"/>
          <w:rtl/>
          <w:lang w:bidi="ar-SA"/>
        </w:rPr>
      </w:pPr>
    </w:p>
    <w:p w:rsidR="003F04E1" w:rsidRDefault="003F04E1" w:rsidP="003F04E1">
      <w:pPr>
        <w:pStyle w:val="a3"/>
        <w:rPr>
          <w:rtl/>
          <w:lang w:bidi="ar-SA"/>
        </w:rPr>
      </w:pPr>
    </w:p>
    <w:p w:rsidR="003F04E1" w:rsidRDefault="003F04E1" w:rsidP="003F04E1">
      <w:pPr>
        <w:pStyle w:val="a3"/>
        <w:rPr>
          <w:rtl/>
          <w:lang w:bidi="ar-SA"/>
        </w:rPr>
      </w:pPr>
      <w:r>
        <w:rPr>
          <w:rFonts w:hint="cs"/>
          <w:rtl/>
          <w:lang w:bidi="ar-SA"/>
        </w:rPr>
        <w:t xml:space="preserve">تا دهه اخیر بخش مهمی از </w:t>
      </w:r>
      <w:r w:rsidRPr="00F66A06">
        <w:rPr>
          <w:rFonts w:hint="cs"/>
          <w:rtl/>
          <w:lang w:bidi="ar-SA"/>
        </w:rPr>
        <w:t>برنامه</w:t>
      </w:r>
      <w:r>
        <w:rPr>
          <w:rFonts w:hint="cs"/>
          <w:rtl/>
          <w:lang w:bidi="ar-SA"/>
        </w:rPr>
        <w:t xml:space="preserve">‌های </w:t>
      </w:r>
      <w:r w:rsidRPr="00F66A06">
        <w:rPr>
          <w:rFonts w:hint="cs"/>
          <w:rtl/>
          <w:lang w:bidi="ar-SA"/>
        </w:rPr>
        <w:t>پیشگیری</w:t>
      </w:r>
      <w:r>
        <w:rPr>
          <w:rFonts w:hint="cs"/>
          <w:rtl/>
          <w:lang w:bidi="ar-SA"/>
        </w:rPr>
        <w:t xml:space="preserve"> از مصرف مواد، بر</w:t>
      </w:r>
      <w:r w:rsidRPr="00F66A06">
        <w:rPr>
          <w:rFonts w:hint="cs"/>
          <w:rtl/>
          <w:lang w:bidi="ar-SA"/>
        </w:rPr>
        <w:t xml:space="preserve"> موضوع کسب دانش و </w:t>
      </w:r>
      <w:r>
        <w:rPr>
          <w:rFonts w:hint="cs"/>
          <w:rtl/>
          <w:lang w:bidi="ar-SA"/>
        </w:rPr>
        <w:t xml:space="preserve">تغییر نگرش افراد جامعه </w:t>
      </w:r>
      <w:r w:rsidRPr="00F66A06">
        <w:rPr>
          <w:rFonts w:hint="cs"/>
          <w:rtl/>
          <w:lang w:bidi="ar-SA"/>
        </w:rPr>
        <w:t>تکیه دا</w:t>
      </w:r>
      <w:r>
        <w:rPr>
          <w:rFonts w:hint="cs"/>
          <w:rtl/>
          <w:lang w:bidi="ar-SA"/>
        </w:rPr>
        <w:t>شته است. بسیاری از این برنامه</w:t>
      </w:r>
      <w:r>
        <w:rPr>
          <w:rtl/>
          <w:lang w:bidi="ar-SA"/>
        </w:rPr>
        <w:softHyphen/>
      </w:r>
      <w:r w:rsidRPr="00F66A06">
        <w:rPr>
          <w:rFonts w:hint="cs"/>
          <w:rtl/>
          <w:lang w:bidi="ar-SA"/>
        </w:rPr>
        <w:t>ها</w:t>
      </w:r>
      <w:r>
        <w:rPr>
          <w:rFonts w:hint="cs"/>
          <w:rtl/>
          <w:lang w:bidi="ar-SA"/>
        </w:rPr>
        <w:t xml:space="preserve"> در سطوح همگانی و با استفاده از ظرفیت</w:t>
      </w:r>
      <w:r>
        <w:rPr>
          <w:rtl/>
          <w:lang w:bidi="ar-SA"/>
        </w:rPr>
        <w:softHyphen/>
      </w:r>
      <w:r>
        <w:rPr>
          <w:rFonts w:hint="cs"/>
          <w:rtl/>
          <w:lang w:bidi="ar-SA"/>
        </w:rPr>
        <w:t>های رسانه ای</w:t>
      </w:r>
      <w:r w:rsidRPr="00F66A06">
        <w:rPr>
          <w:rFonts w:hint="cs"/>
          <w:rtl/>
          <w:lang w:bidi="ar-SA"/>
        </w:rPr>
        <w:t xml:space="preserve">، موادی چون سیگار، الکل </w:t>
      </w:r>
      <w:r>
        <w:rPr>
          <w:rFonts w:hint="cs"/>
          <w:rtl/>
        </w:rPr>
        <w:t xml:space="preserve">و حشیش </w:t>
      </w:r>
      <w:r w:rsidRPr="00F66A06">
        <w:rPr>
          <w:rFonts w:hint="cs"/>
          <w:rtl/>
          <w:lang w:bidi="ar-SA"/>
        </w:rPr>
        <w:t>را که به</w:t>
      </w:r>
      <w:r>
        <w:rPr>
          <w:rFonts w:hint="cs"/>
          <w:rtl/>
          <w:lang w:bidi="ar-SA"/>
        </w:rPr>
        <w:t xml:space="preserve"> آنها «مواد دروازه ای» می‌گویند، مورد هدف قرار </w:t>
      </w:r>
      <w:r w:rsidRPr="00F66A06">
        <w:rPr>
          <w:rFonts w:hint="cs"/>
          <w:rtl/>
          <w:lang w:bidi="ar-SA"/>
        </w:rPr>
        <w:t>د</w:t>
      </w:r>
      <w:r>
        <w:rPr>
          <w:rFonts w:hint="cs"/>
          <w:rtl/>
          <w:lang w:bidi="ar-SA"/>
        </w:rPr>
        <w:t>اده و تأکیدشان بر اطلاع</w:t>
      </w:r>
      <w:r>
        <w:rPr>
          <w:rtl/>
          <w:lang w:bidi="ar-SA"/>
        </w:rPr>
        <w:softHyphen/>
      </w:r>
      <w:r w:rsidRPr="00F66A06">
        <w:rPr>
          <w:rFonts w:hint="cs"/>
          <w:rtl/>
          <w:lang w:bidi="ar-SA"/>
        </w:rPr>
        <w:t xml:space="preserve">رسانی در مورد </w:t>
      </w:r>
      <w:r>
        <w:rPr>
          <w:rFonts w:hint="cs"/>
          <w:rtl/>
          <w:lang w:bidi="ar-SA"/>
        </w:rPr>
        <w:t>پیامدهای</w:t>
      </w:r>
      <w:r w:rsidRPr="00F66A06">
        <w:rPr>
          <w:rFonts w:hint="cs"/>
          <w:rtl/>
          <w:lang w:bidi="ar-SA"/>
        </w:rPr>
        <w:t xml:space="preserve"> </w:t>
      </w:r>
      <w:r>
        <w:rPr>
          <w:rFonts w:hint="cs"/>
          <w:rtl/>
          <w:lang w:bidi="ar-SA"/>
        </w:rPr>
        <w:t>مصرف مواد ا</w:t>
      </w:r>
      <w:r w:rsidRPr="00F66A06">
        <w:rPr>
          <w:rFonts w:hint="cs"/>
          <w:rtl/>
          <w:lang w:bidi="ar-SA"/>
        </w:rPr>
        <w:t xml:space="preserve">ست. </w:t>
      </w:r>
    </w:p>
    <w:p w:rsidR="003F04E1" w:rsidRDefault="003F04E1" w:rsidP="003F04E1">
      <w:pPr>
        <w:pStyle w:val="a3"/>
        <w:rPr>
          <w:rFonts w:ascii="Arial" w:eastAsia="Arial" w:hAnsi="Arial"/>
          <w:b/>
          <w:bCs/>
          <w:i/>
          <w:iCs/>
          <w:color w:val="000000"/>
          <w:sz w:val="24"/>
          <w:rtl/>
          <w:lang w:bidi="ar-SA"/>
        </w:rPr>
      </w:pPr>
      <w:r w:rsidRPr="00F66A06">
        <w:rPr>
          <w:rFonts w:ascii="Arial" w:eastAsia="Arial" w:hAnsi="Arial" w:hint="cs"/>
          <w:b/>
          <w:bCs/>
          <w:i/>
          <w:iCs/>
          <w:color w:val="000000"/>
          <w:sz w:val="24"/>
          <w:rtl/>
          <w:lang w:bidi="ar-SA"/>
        </w:rPr>
        <w:t>البته این اصل را هم باید در نظر گرفت که</w:t>
      </w:r>
      <w:r>
        <w:rPr>
          <w:rFonts w:ascii="Arial" w:eastAsia="Arial" w:hAnsi="Arial" w:hint="cs"/>
          <w:b/>
          <w:bCs/>
          <w:i/>
          <w:iCs/>
          <w:color w:val="000000"/>
          <w:sz w:val="24"/>
          <w:rtl/>
          <w:lang w:bidi="ar-SA"/>
        </w:rPr>
        <w:t xml:space="preserve"> در بسیاری از موارد، </w:t>
      </w:r>
      <w:r w:rsidRPr="00F66A06">
        <w:rPr>
          <w:rFonts w:ascii="Arial" w:eastAsia="Arial" w:hAnsi="Arial" w:hint="cs"/>
          <w:b/>
          <w:bCs/>
          <w:i/>
          <w:iCs/>
          <w:color w:val="000000"/>
          <w:sz w:val="24"/>
          <w:rtl/>
          <w:lang w:bidi="ar-SA"/>
        </w:rPr>
        <w:t>دا</w:t>
      </w:r>
      <w:r>
        <w:rPr>
          <w:rFonts w:ascii="Arial" w:eastAsia="Arial" w:hAnsi="Arial" w:hint="cs"/>
          <w:b/>
          <w:bCs/>
          <w:i/>
          <w:iCs/>
          <w:color w:val="000000"/>
          <w:sz w:val="24"/>
          <w:rtl/>
          <w:lang w:bidi="ar-SA"/>
        </w:rPr>
        <w:t xml:space="preserve">دن </w:t>
      </w:r>
      <w:r w:rsidRPr="00F66A06">
        <w:rPr>
          <w:rFonts w:ascii="Arial" w:eastAsia="Arial" w:hAnsi="Arial" w:hint="cs"/>
          <w:b/>
          <w:bCs/>
          <w:i/>
          <w:iCs/>
          <w:color w:val="000000"/>
          <w:sz w:val="24"/>
          <w:rtl/>
          <w:lang w:bidi="ar-SA"/>
        </w:rPr>
        <w:t xml:space="preserve">اطلاعات </w:t>
      </w:r>
      <w:r>
        <w:rPr>
          <w:rFonts w:ascii="Arial" w:eastAsia="Arial" w:hAnsi="Arial" w:hint="cs"/>
          <w:b/>
          <w:bCs/>
          <w:i/>
          <w:iCs/>
          <w:color w:val="000000"/>
          <w:sz w:val="24"/>
          <w:rtl/>
          <w:lang w:bidi="ar-SA"/>
        </w:rPr>
        <w:t>به تنهایی</w:t>
      </w:r>
      <w:r w:rsidRPr="00F66A06">
        <w:rPr>
          <w:rFonts w:ascii="Arial" w:eastAsia="Arial" w:hAnsi="Arial" w:hint="cs"/>
          <w:b/>
          <w:bCs/>
          <w:i/>
          <w:iCs/>
          <w:color w:val="000000"/>
          <w:sz w:val="24"/>
          <w:rtl/>
          <w:lang w:bidi="ar-SA"/>
        </w:rPr>
        <w:t xml:space="preserve"> بر</w:t>
      </w:r>
      <w:r>
        <w:rPr>
          <w:rFonts w:ascii="Arial" w:eastAsia="Arial" w:hAnsi="Arial" w:hint="cs"/>
          <w:b/>
          <w:bCs/>
          <w:i/>
          <w:iCs/>
          <w:color w:val="000000"/>
          <w:sz w:val="24"/>
          <w:rtl/>
          <w:lang w:bidi="ar-SA"/>
        </w:rPr>
        <w:t>ای پیشگیری کافی نیست و مداخلات</w:t>
      </w:r>
      <w:r w:rsidRPr="00F66A06">
        <w:rPr>
          <w:rFonts w:ascii="Arial" w:eastAsia="Arial" w:hAnsi="Arial" w:hint="cs"/>
          <w:b/>
          <w:bCs/>
          <w:i/>
          <w:iCs/>
          <w:color w:val="000000"/>
          <w:sz w:val="24"/>
          <w:rtl/>
          <w:lang w:bidi="ar-SA"/>
        </w:rPr>
        <w:t xml:space="preserve"> </w:t>
      </w:r>
      <w:r>
        <w:rPr>
          <w:rFonts w:ascii="Arial" w:eastAsia="Arial" w:hAnsi="Arial" w:hint="cs"/>
          <w:b/>
          <w:bCs/>
          <w:i/>
          <w:iCs/>
          <w:color w:val="000000"/>
          <w:sz w:val="24"/>
          <w:rtl/>
          <w:lang w:bidi="ar-SA"/>
        </w:rPr>
        <w:t xml:space="preserve">جدی و پایدار </w:t>
      </w:r>
      <w:r w:rsidRPr="00F66A06">
        <w:rPr>
          <w:rFonts w:ascii="Arial" w:eastAsia="Arial" w:hAnsi="Arial" w:hint="cs"/>
          <w:b/>
          <w:bCs/>
          <w:i/>
          <w:iCs/>
          <w:color w:val="000000"/>
          <w:sz w:val="24"/>
          <w:rtl/>
          <w:lang w:bidi="ar-SA"/>
        </w:rPr>
        <w:t xml:space="preserve">دیگری نیز در این مورد لازم است </w:t>
      </w:r>
      <w:r>
        <w:rPr>
          <w:rFonts w:ascii="Arial" w:eastAsia="Arial" w:hAnsi="Arial" w:hint="cs"/>
          <w:b/>
          <w:bCs/>
          <w:i/>
          <w:iCs/>
          <w:color w:val="000000"/>
          <w:sz w:val="24"/>
          <w:rtl/>
          <w:lang w:bidi="ar-SA"/>
        </w:rPr>
        <w:t>که در ادامه این بخش مورد بحث قرار گرفته است</w:t>
      </w:r>
      <w:r w:rsidRPr="00F66A06">
        <w:rPr>
          <w:rFonts w:ascii="Arial" w:eastAsia="Arial" w:hAnsi="Arial" w:hint="cs"/>
          <w:b/>
          <w:bCs/>
          <w:i/>
          <w:iCs/>
          <w:color w:val="000000"/>
          <w:sz w:val="24"/>
          <w:rtl/>
          <w:lang w:bidi="ar-SA"/>
        </w:rPr>
        <w:t>.</w:t>
      </w:r>
      <w:r>
        <w:rPr>
          <w:rFonts w:ascii="Arial" w:eastAsia="Arial" w:hAnsi="Arial" w:hint="cs"/>
          <w:b/>
          <w:bCs/>
          <w:i/>
          <w:iCs/>
          <w:color w:val="000000"/>
          <w:sz w:val="24"/>
          <w:rtl/>
          <w:lang w:bidi="ar-SA"/>
        </w:rPr>
        <w:t xml:space="preserve"> در بخش ذیل، ابتدا پاسخ یک سؤال و سپس مروری بر نگرش</w:t>
      </w:r>
      <w:r>
        <w:rPr>
          <w:rFonts w:ascii="Arial" w:eastAsia="Arial" w:hAnsi="Arial"/>
          <w:b/>
          <w:bCs/>
          <w:i/>
          <w:iCs/>
          <w:color w:val="000000"/>
          <w:sz w:val="24"/>
          <w:rtl/>
          <w:lang w:bidi="ar-SA"/>
        </w:rPr>
        <w:softHyphen/>
      </w:r>
      <w:r>
        <w:rPr>
          <w:rFonts w:ascii="Arial" w:eastAsia="Arial" w:hAnsi="Arial" w:hint="cs"/>
          <w:b/>
          <w:bCs/>
          <w:i/>
          <w:iCs/>
          <w:color w:val="000000"/>
          <w:sz w:val="24"/>
          <w:rtl/>
          <w:lang w:bidi="ar-SA"/>
        </w:rPr>
        <w:t>های غلط رایج در بین افراد جامعه خواهیم داشت.</w:t>
      </w:r>
    </w:p>
    <w:p w:rsidR="003F04E1" w:rsidRPr="00F66A06" w:rsidRDefault="003F04E1" w:rsidP="003F04E1">
      <w:pPr>
        <w:pStyle w:val="a3"/>
        <w:rPr>
          <w:rFonts w:ascii="Arial" w:eastAsia="Arial" w:hAnsi="Arial"/>
          <w:b/>
          <w:bCs/>
          <w:i/>
          <w:iCs/>
          <w:color w:val="000000"/>
          <w:sz w:val="24"/>
          <w:rtl/>
          <w:lang w:bidi="ar-SA"/>
        </w:rPr>
      </w:pPr>
    </w:p>
    <w:p w:rsidR="003F04E1" w:rsidRPr="008E3955" w:rsidRDefault="003F04E1" w:rsidP="003F04E1">
      <w:pPr>
        <w:pStyle w:val="a1"/>
        <w:rPr>
          <w:lang w:bidi="ar-SA"/>
        </w:rPr>
      </w:pPr>
      <w:bookmarkStart w:id="361" w:name="_Toc417907590"/>
      <w:bookmarkStart w:id="362" w:name="_Toc443922927"/>
      <w:r>
        <w:rPr>
          <w:rFonts w:hint="cs"/>
          <w:rtl/>
          <w:lang w:bidi="ar-SA"/>
        </w:rPr>
        <w:t xml:space="preserve">یک سؤال مهم: </w:t>
      </w:r>
      <w:r w:rsidRPr="000423ED">
        <w:rPr>
          <w:rFonts w:hint="cs"/>
          <w:rtl/>
          <w:lang w:bidi="ar-SA"/>
        </w:rPr>
        <w:t>آيا ادامه مصرف یا وابستگی به مواد يك رفتار عمدى است یا اختيارى؟</w:t>
      </w:r>
      <w:bookmarkEnd w:id="361"/>
      <w:bookmarkEnd w:id="362"/>
      <w:r w:rsidRPr="000423ED">
        <w:rPr>
          <w:rFonts w:hint="cs"/>
          <w:rtl/>
          <w:lang w:bidi="ar-SA"/>
        </w:rPr>
        <w:t xml:space="preserve"> </w:t>
      </w:r>
    </w:p>
    <w:p w:rsidR="003F04E1" w:rsidRPr="000423ED" w:rsidRDefault="003F04E1" w:rsidP="003F04E1">
      <w:pPr>
        <w:pStyle w:val="a3"/>
        <w:rPr>
          <w:rtl/>
          <w:lang w:bidi="ar-SA"/>
        </w:rPr>
      </w:pPr>
      <w:r w:rsidRPr="000423ED">
        <w:rPr>
          <w:rFonts w:hint="cs"/>
          <w:rtl/>
          <w:lang w:bidi="ar-SA"/>
        </w:rPr>
        <w:t>ت</w:t>
      </w:r>
      <w:r>
        <w:rPr>
          <w:rFonts w:hint="cs"/>
          <w:rtl/>
          <w:lang w:bidi="ar-SA"/>
        </w:rPr>
        <w:t>صميم</w:t>
      </w:r>
      <w:r>
        <w:rPr>
          <w:rtl/>
          <w:lang w:bidi="ar-SA"/>
        </w:rPr>
        <w:softHyphen/>
      </w:r>
      <w:r>
        <w:rPr>
          <w:rFonts w:hint="cs"/>
          <w:rtl/>
          <w:lang w:bidi="ar-SA"/>
        </w:rPr>
        <w:t>گيري براي مصرف مواد در بار</w:t>
      </w:r>
      <w:r w:rsidRPr="000423ED">
        <w:rPr>
          <w:rFonts w:hint="cs"/>
          <w:rtl/>
          <w:lang w:bidi="ar-SA"/>
        </w:rPr>
        <w:t xml:space="preserve">اول، اكثراً اختيارى است، اما پس از مدتي </w:t>
      </w:r>
      <w:r w:rsidRPr="008E3955">
        <w:rPr>
          <w:rFonts w:hint="cs"/>
          <w:rtl/>
          <w:lang w:bidi="ar-SA"/>
        </w:rPr>
        <w:t>توانايى فرد براى كنترل خود به طور جدى مختل</w:t>
      </w:r>
      <w:r>
        <w:rPr>
          <w:rFonts w:hint="cs"/>
          <w:rtl/>
          <w:lang w:bidi="ar-SA"/>
        </w:rPr>
        <w:t xml:space="preserve"> مي‌</w:t>
      </w:r>
      <w:r w:rsidRPr="000423ED">
        <w:rPr>
          <w:rFonts w:hint="cs"/>
          <w:rtl/>
          <w:lang w:bidi="ar-SA"/>
        </w:rPr>
        <w:t>شود. مطالعات تصويربردارى مغز این افراد نشان</w:t>
      </w:r>
      <w:r>
        <w:rPr>
          <w:rFonts w:hint="cs"/>
          <w:rtl/>
          <w:lang w:bidi="ar-SA"/>
        </w:rPr>
        <w:t xml:space="preserve"> مي‌</w:t>
      </w:r>
      <w:r w:rsidRPr="000423ED">
        <w:rPr>
          <w:rFonts w:hint="cs"/>
          <w:rtl/>
          <w:lang w:bidi="ar-SA"/>
        </w:rPr>
        <w:t xml:space="preserve">دهد تغييراتی </w:t>
      </w:r>
      <w:r>
        <w:rPr>
          <w:rFonts w:hint="cs"/>
          <w:rtl/>
          <w:lang w:bidi="ar-SA"/>
        </w:rPr>
        <w:t xml:space="preserve">كه </w:t>
      </w:r>
      <w:r w:rsidRPr="000423ED">
        <w:rPr>
          <w:rFonts w:hint="cs"/>
          <w:rtl/>
          <w:lang w:bidi="ar-SA"/>
        </w:rPr>
        <w:t>پس از مصرف مواد</w:t>
      </w:r>
      <w:r>
        <w:rPr>
          <w:rFonts w:hint="cs"/>
          <w:rtl/>
          <w:lang w:bidi="ar-SA"/>
        </w:rPr>
        <w:t>در بخش‌هايی ا</w:t>
      </w:r>
      <w:r w:rsidRPr="000423ED">
        <w:rPr>
          <w:rFonts w:hint="cs"/>
          <w:rtl/>
          <w:lang w:bidi="ar-SA"/>
        </w:rPr>
        <w:t>ز مغز مربوط به قضاوت، تصميم گيرى، يادگيرى و حافظه و كنترل رفتار رخ داده است، در این مسئله دخالت</w:t>
      </w:r>
      <w:r>
        <w:rPr>
          <w:rFonts w:hint="cs"/>
          <w:rtl/>
          <w:lang w:bidi="ar-SA"/>
        </w:rPr>
        <w:t xml:space="preserve"> جدی</w:t>
      </w:r>
      <w:r w:rsidRPr="000423ED">
        <w:rPr>
          <w:rFonts w:hint="cs"/>
          <w:rtl/>
          <w:lang w:bidi="ar-SA"/>
        </w:rPr>
        <w:t xml:space="preserve"> دارد. </w:t>
      </w:r>
    </w:p>
    <w:p w:rsidR="003F04E1" w:rsidRDefault="003F04E1" w:rsidP="003F04E1">
      <w:pPr>
        <w:pStyle w:val="a2"/>
        <w:rPr>
          <w:rtl/>
          <w:lang w:bidi="ar-SA"/>
        </w:rPr>
      </w:pPr>
    </w:p>
    <w:p w:rsidR="003F04E1" w:rsidRPr="00A4552C" w:rsidRDefault="003F04E1" w:rsidP="003F04E1">
      <w:pPr>
        <w:pStyle w:val="a0"/>
        <w:rPr>
          <w:rFonts w:eastAsia="Arial"/>
          <w:rtl/>
        </w:rPr>
      </w:pPr>
      <w:r w:rsidRPr="00A4552C">
        <w:rPr>
          <w:rFonts w:eastAsia="Arial" w:hint="cs"/>
          <w:rtl/>
        </w:rPr>
        <w:t>با يك بار مصرف مواد، كسي معتاد</w:t>
      </w:r>
      <w:r>
        <w:rPr>
          <w:rFonts w:eastAsia="Arial" w:hint="cs"/>
          <w:rtl/>
        </w:rPr>
        <w:t xml:space="preserve"> نمي‌</w:t>
      </w:r>
      <w:r w:rsidRPr="00A4552C">
        <w:rPr>
          <w:rFonts w:eastAsia="Arial" w:hint="cs"/>
          <w:rtl/>
        </w:rPr>
        <w:t>شود!</w:t>
      </w:r>
      <w:r w:rsidRPr="00A4552C">
        <w:rPr>
          <w:rFonts w:eastAsia="Arial"/>
        </w:rPr>
        <w:t xml:space="preserve"> </w:t>
      </w:r>
    </w:p>
    <w:p w:rsidR="003F04E1" w:rsidRDefault="003F04E1" w:rsidP="003F04E1">
      <w:pPr>
        <w:pStyle w:val="a3"/>
        <w:rPr>
          <w:rtl/>
        </w:rPr>
      </w:pPr>
      <w:r w:rsidRPr="000423ED">
        <w:rPr>
          <w:rFonts w:hint="cs"/>
          <w:rtl/>
        </w:rPr>
        <w:t>تحقيقات نشان داده است مواد اعتيادآور به محض ورود به سيستم عصبي (حتي براي بار اول) برخي مر</w:t>
      </w:r>
      <w:r>
        <w:rPr>
          <w:rFonts w:hint="cs"/>
          <w:rtl/>
        </w:rPr>
        <w:t>اكز عصبی را در مغز مختل مي‌كنند. علت اين مسأ</w:t>
      </w:r>
      <w:r w:rsidRPr="000423ED">
        <w:rPr>
          <w:rFonts w:hint="cs"/>
          <w:rtl/>
        </w:rPr>
        <w:t>له همان قطع ترشح برخی عوامل شيميايي در مغز است. افراد مصرف كننده مواد (پس از مصرف) با وسوسه به دنبال جايگزيني براي همان ع</w:t>
      </w:r>
      <w:r>
        <w:rPr>
          <w:rFonts w:hint="cs"/>
          <w:rtl/>
        </w:rPr>
        <w:t>وامل از دست رفته هستند و اين بي</w:t>
      </w:r>
      <w:r>
        <w:rPr>
          <w:rtl/>
        </w:rPr>
        <w:softHyphen/>
      </w:r>
      <w:r w:rsidRPr="000423ED">
        <w:rPr>
          <w:rFonts w:hint="cs"/>
          <w:rtl/>
        </w:rPr>
        <w:t>قراري و ميل به مصرف تا زمان مصرف مجدد ادامه</w:t>
      </w:r>
      <w:r>
        <w:rPr>
          <w:rFonts w:hint="cs"/>
          <w:rtl/>
        </w:rPr>
        <w:t xml:space="preserve"> مي‌</w:t>
      </w:r>
      <w:r w:rsidRPr="000423ED">
        <w:rPr>
          <w:rFonts w:hint="cs"/>
          <w:rtl/>
        </w:rPr>
        <w:t>يابد كه اين زمينه</w:t>
      </w:r>
      <w:r>
        <w:rPr>
          <w:rFonts w:hint="cs"/>
          <w:rtl/>
        </w:rPr>
        <w:t xml:space="preserve">‌هاي </w:t>
      </w:r>
      <w:r w:rsidRPr="000423ED">
        <w:rPr>
          <w:rFonts w:hint="cs"/>
          <w:rtl/>
        </w:rPr>
        <w:t xml:space="preserve">اوليه وابستگی است. </w:t>
      </w:r>
    </w:p>
    <w:p w:rsidR="003F04E1" w:rsidRPr="00E25559" w:rsidRDefault="003F04E1" w:rsidP="003F04E1">
      <w:pPr>
        <w:pStyle w:val="a3"/>
      </w:pPr>
    </w:p>
    <w:tbl>
      <w:tblPr>
        <w:bidiVisual/>
        <w:tblW w:w="0" w:type="auto"/>
        <w:jc w:val="center"/>
        <w:tblBorders>
          <w:top w:val="thinThickSmallGap" w:sz="24" w:space="0" w:color="C00000"/>
          <w:left w:val="thinThickSmallGap" w:sz="24" w:space="0" w:color="C00000"/>
          <w:bottom w:val="thinThickSmallGap" w:sz="24" w:space="0" w:color="C00000"/>
          <w:right w:val="thinThickSmallGap" w:sz="24" w:space="0" w:color="C00000"/>
          <w:insideH w:val="thinThickSmallGap" w:sz="24" w:space="0" w:color="C00000"/>
          <w:insideV w:val="thinThickSmallGap" w:sz="24" w:space="0" w:color="C00000"/>
        </w:tblBorders>
        <w:tblLook w:val="04A0" w:firstRow="1" w:lastRow="0" w:firstColumn="1" w:lastColumn="0" w:noHBand="0" w:noVBand="1"/>
      </w:tblPr>
      <w:tblGrid>
        <w:gridCol w:w="8130"/>
      </w:tblGrid>
      <w:tr w:rsidR="003F04E1" w:rsidRPr="00CA4FD4" w:rsidTr="00A47121">
        <w:trPr>
          <w:trHeight w:val="860"/>
          <w:jc w:val="center"/>
        </w:trPr>
        <w:tc>
          <w:tcPr>
            <w:tcW w:w="8133" w:type="dxa"/>
            <w:shd w:val="clear" w:color="auto" w:fill="auto"/>
            <w:hideMark/>
          </w:tcPr>
          <w:p w:rsidR="003F04E1" w:rsidRPr="00584727" w:rsidRDefault="003F04E1" w:rsidP="00A47121">
            <w:pPr>
              <w:pStyle w:val="NormalWeb"/>
              <w:tabs>
                <w:tab w:val="right" w:pos="2392"/>
              </w:tabs>
              <w:spacing w:before="0" w:beforeAutospacing="0" w:after="0" w:afterAutospacing="0"/>
              <w:ind w:left="28"/>
              <w:jc w:val="center"/>
              <w:rPr>
                <w:rFonts w:ascii="Arial" w:eastAsia="Arial" w:hAnsi="Arial" w:cs="B Yagut"/>
                <w:b w:val="0"/>
                <w:bCs/>
                <w:sz w:val="28"/>
                <w:szCs w:val="28"/>
                <w:rtl/>
              </w:rPr>
            </w:pPr>
            <w:r w:rsidRPr="00584727">
              <w:rPr>
                <w:rFonts w:ascii="Arial" w:eastAsia="Arial" w:hAnsi="Arial" w:cs="B Yagut" w:hint="cs"/>
                <w:b w:val="0"/>
                <w:bCs/>
                <w:sz w:val="28"/>
                <w:szCs w:val="28"/>
                <w:rtl/>
              </w:rPr>
              <w:t>پس مي‌توان گفت:</w:t>
            </w:r>
          </w:p>
          <w:p w:rsidR="003F04E1" w:rsidRPr="00CA4FD4" w:rsidRDefault="003F04E1" w:rsidP="00A47121">
            <w:pPr>
              <w:pStyle w:val="NormalWeb"/>
              <w:tabs>
                <w:tab w:val="right" w:pos="2392"/>
              </w:tabs>
              <w:spacing w:before="0" w:beforeAutospacing="0" w:after="0" w:afterAutospacing="0"/>
              <w:ind w:left="28"/>
              <w:jc w:val="center"/>
              <w:rPr>
                <w:rFonts w:ascii="Arial" w:eastAsia="Arial" w:hAnsi="Arial" w:cs="B Yagut"/>
                <w:b w:val="0"/>
                <w:bCs/>
              </w:rPr>
            </w:pPr>
            <w:r w:rsidRPr="00584727">
              <w:rPr>
                <w:rFonts w:ascii="Arial" w:eastAsia="Arial" w:hAnsi="Arial" w:cs="B Yagut" w:hint="cs"/>
                <w:b w:val="0"/>
                <w:bCs/>
                <w:sz w:val="28"/>
                <w:szCs w:val="28"/>
                <w:rtl/>
              </w:rPr>
              <w:t xml:space="preserve"> حتي يك بار مصرف مواد نيز می‌تواند فرد را وابسته کند.</w:t>
            </w:r>
          </w:p>
        </w:tc>
      </w:tr>
    </w:tbl>
    <w:p w:rsidR="003F04E1" w:rsidRPr="000423ED" w:rsidRDefault="003F04E1" w:rsidP="003F04E1">
      <w:pPr>
        <w:pStyle w:val="NormalWeb"/>
        <w:tabs>
          <w:tab w:val="right" w:pos="2392"/>
        </w:tabs>
        <w:spacing w:before="0" w:beforeAutospacing="0" w:after="0" w:afterAutospacing="0" w:line="276" w:lineRule="auto"/>
        <w:ind w:left="27"/>
        <w:jc w:val="both"/>
        <w:rPr>
          <w:rFonts w:ascii="Arial" w:eastAsia="Arial" w:hAnsi="Arial" w:cs="B Yagut"/>
          <w:rtl/>
        </w:rPr>
      </w:pPr>
    </w:p>
    <w:p w:rsidR="003F04E1" w:rsidRDefault="003F04E1" w:rsidP="003F04E1">
      <w:pPr>
        <w:bidi w:val="0"/>
        <w:rPr>
          <w:rFonts w:eastAsia="Arial"/>
          <w:color w:val="auto"/>
          <w:sz w:val="20"/>
          <w:szCs w:val="24"/>
          <w:rtl/>
          <w:lang w:bidi="ar-SA"/>
        </w:rPr>
      </w:pPr>
      <w:r>
        <w:rPr>
          <w:rFonts w:eastAsia="Arial"/>
          <w:rtl/>
        </w:rPr>
        <w:br w:type="page"/>
      </w:r>
    </w:p>
    <w:p w:rsidR="003F04E1" w:rsidRPr="00E25559" w:rsidRDefault="003F04E1" w:rsidP="003F04E1">
      <w:pPr>
        <w:pStyle w:val="a0"/>
        <w:rPr>
          <w:rFonts w:eastAsia="Arial"/>
          <w:rtl/>
        </w:rPr>
      </w:pPr>
      <w:r w:rsidRPr="00E25559">
        <w:rPr>
          <w:rFonts w:eastAsia="Arial" w:hint="cs"/>
          <w:rtl/>
        </w:rPr>
        <w:t xml:space="preserve">مصرف تفنني مواد </w:t>
      </w:r>
      <w:r>
        <w:rPr>
          <w:rFonts w:eastAsia="Arial" w:hint="cs"/>
          <w:rtl/>
        </w:rPr>
        <w:t>صناعی</w:t>
      </w:r>
      <w:r w:rsidRPr="00E25559">
        <w:rPr>
          <w:rFonts w:eastAsia="Arial" w:hint="cs"/>
          <w:rtl/>
        </w:rPr>
        <w:t xml:space="preserve"> مثل "شیشه" كسي را معتاد</w:t>
      </w:r>
      <w:r>
        <w:rPr>
          <w:rFonts w:eastAsia="Arial" w:hint="cs"/>
          <w:rtl/>
        </w:rPr>
        <w:t xml:space="preserve"> نمي‌</w:t>
      </w:r>
      <w:r w:rsidRPr="00E25559">
        <w:rPr>
          <w:rFonts w:eastAsia="Arial" w:hint="cs"/>
          <w:rtl/>
        </w:rPr>
        <w:t>كند</w:t>
      </w:r>
      <w:r>
        <w:rPr>
          <w:rFonts w:eastAsia="Arial" w:hint="cs"/>
          <w:rtl/>
        </w:rPr>
        <w:t>!</w:t>
      </w:r>
      <w:r w:rsidRPr="00E25559">
        <w:rPr>
          <w:rFonts w:eastAsia="Arial"/>
        </w:rPr>
        <w:t xml:space="preserve"> </w:t>
      </w:r>
      <w:r w:rsidRPr="00E25559">
        <w:rPr>
          <w:rFonts w:eastAsia="Arial" w:hint="cs"/>
          <w:rtl/>
        </w:rPr>
        <w:t xml:space="preserve"> </w:t>
      </w:r>
    </w:p>
    <w:p w:rsidR="003F04E1" w:rsidRDefault="003F04E1" w:rsidP="003F04E1">
      <w:pPr>
        <w:pStyle w:val="a3"/>
        <w:rPr>
          <w:rtl/>
        </w:rPr>
      </w:pPr>
      <w:r w:rsidRPr="000423ED">
        <w:rPr>
          <w:rFonts w:hint="cs"/>
          <w:rtl/>
        </w:rPr>
        <w:t>بسياري از جوانان كه مصرف این مواد را آغاز</w:t>
      </w:r>
      <w:r>
        <w:rPr>
          <w:rFonts w:hint="cs"/>
          <w:rtl/>
        </w:rPr>
        <w:t xml:space="preserve"> مي‌</w:t>
      </w:r>
      <w:r w:rsidRPr="000423ED">
        <w:rPr>
          <w:rFonts w:hint="cs"/>
          <w:rtl/>
        </w:rPr>
        <w:t>كنند، بر اين باورند كه مصرف تفنني مواد جدیدی مثل شیشه و یا قرص</w:t>
      </w:r>
      <w:r>
        <w:rPr>
          <w:rFonts w:hint="cs"/>
          <w:rtl/>
        </w:rPr>
        <w:t>‌های اکستیسی (اِکس)</w:t>
      </w:r>
      <w:r w:rsidRPr="000423ED">
        <w:rPr>
          <w:rFonts w:hint="cs"/>
          <w:rtl/>
        </w:rPr>
        <w:t xml:space="preserve"> به اعتياد</w:t>
      </w:r>
      <w:r>
        <w:rPr>
          <w:rFonts w:hint="cs"/>
          <w:rtl/>
        </w:rPr>
        <w:t xml:space="preserve"> نمي‌</w:t>
      </w:r>
      <w:r w:rsidRPr="000423ED">
        <w:rPr>
          <w:rFonts w:hint="cs"/>
          <w:rtl/>
        </w:rPr>
        <w:t>شود و گمان</w:t>
      </w:r>
      <w:r>
        <w:rPr>
          <w:rFonts w:hint="cs"/>
          <w:rtl/>
        </w:rPr>
        <w:t xml:space="preserve"> مي‌</w:t>
      </w:r>
      <w:r w:rsidRPr="000423ED">
        <w:rPr>
          <w:rFonts w:hint="cs"/>
          <w:rtl/>
        </w:rPr>
        <w:t>كنند</w:t>
      </w:r>
      <w:r>
        <w:rPr>
          <w:rFonts w:hint="cs"/>
          <w:rtl/>
        </w:rPr>
        <w:t xml:space="preserve"> مي‌</w:t>
      </w:r>
      <w:r w:rsidRPr="000423ED">
        <w:rPr>
          <w:rFonts w:hint="cs"/>
          <w:rtl/>
        </w:rPr>
        <w:t>توانند</w:t>
      </w:r>
      <w:r>
        <w:rPr>
          <w:rFonts w:hint="cs"/>
          <w:rtl/>
        </w:rPr>
        <w:t xml:space="preserve"> سال‌ها</w:t>
      </w:r>
      <w:r w:rsidRPr="000423ED">
        <w:rPr>
          <w:rFonts w:hint="cs"/>
          <w:rtl/>
        </w:rPr>
        <w:t xml:space="preserve"> مواد را مصرف كنند و خوب و سرحال باقي بمانند</w:t>
      </w:r>
      <w:r w:rsidRPr="000423ED">
        <w:t xml:space="preserve">. </w:t>
      </w:r>
      <w:r>
        <w:rPr>
          <w:rFonts w:hint="cs"/>
          <w:rtl/>
        </w:rPr>
        <w:t xml:space="preserve"> </w:t>
      </w:r>
      <w:r w:rsidRPr="000423ED">
        <w:rPr>
          <w:rFonts w:hint="cs"/>
          <w:rtl/>
        </w:rPr>
        <w:t>همين طرز تفكر و باور غلط، زمينه ساز اعتياد است</w:t>
      </w:r>
      <w:r w:rsidRPr="000423ED">
        <w:t>.</w:t>
      </w:r>
    </w:p>
    <w:p w:rsidR="003F04E1" w:rsidRPr="000423ED" w:rsidRDefault="003F04E1" w:rsidP="003F04E1">
      <w:pPr>
        <w:pStyle w:val="a3"/>
      </w:pPr>
    </w:p>
    <w:p w:rsidR="003F04E1" w:rsidRPr="00E25559" w:rsidRDefault="003F04E1" w:rsidP="003F04E1">
      <w:pPr>
        <w:pStyle w:val="a0"/>
        <w:rPr>
          <w:rFonts w:eastAsia="Arial"/>
          <w:rtl/>
        </w:rPr>
      </w:pPr>
      <w:r w:rsidRPr="00E25559">
        <w:rPr>
          <w:rFonts w:eastAsia="Arial" w:hint="cs"/>
          <w:rtl/>
        </w:rPr>
        <w:t xml:space="preserve">مواد </w:t>
      </w:r>
      <w:r>
        <w:rPr>
          <w:rFonts w:eastAsia="Arial" w:hint="cs"/>
          <w:rtl/>
        </w:rPr>
        <w:t>صناعی</w:t>
      </w:r>
      <w:r w:rsidRPr="00E25559">
        <w:rPr>
          <w:rFonts w:eastAsia="Arial" w:hint="cs"/>
          <w:rtl/>
        </w:rPr>
        <w:t xml:space="preserve"> مانند شیشه چون مرفین ندارد، پس اعتیاد هم ندارد!</w:t>
      </w:r>
    </w:p>
    <w:p w:rsidR="003F04E1" w:rsidRPr="000423ED" w:rsidRDefault="003F04E1" w:rsidP="003F04E1">
      <w:pPr>
        <w:pStyle w:val="a3"/>
        <w:rPr>
          <w:rtl/>
        </w:rPr>
      </w:pPr>
      <w:r w:rsidRPr="000423ED">
        <w:rPr>
          <w:rFonts w:hint="cs"/>
          <w:rtl/>
        </w:rPr>
        <w:t xml:space="preserve">این نگرش که فقط مواد مرفین دار و یا مواد بر گرفته از خانواده تریاک، اعتیاد آور هستند و بقیه مواد که </w:t>
      </w:r>
      <w:r>
        <w:rPr>
          <w:rFonts w:hint="cs"/>
          <w:rtl/>
        </w:rPr>
        <w:t>صناعی</w:t>
      </w:r>
      <w:r w:rsidRPr="000423ED">
        <w:rPr>
          <w:rFonts w:hint="cs"/>
          <w:rtl/>
        </w:rPr>
        <w:t xml:space="preserve"> هستند و مرفین ندارند، اعتیاد آور نیستند، اشتباه، غلط و گمراه</w:t>
      </w:r>
      <w:r>
        <w:rPr>
          <w:rFonts w:hint="cs"/>
          <w:rtl/>
        </w:rPr>
        <w:t xml:space="preserve">‌کننده </w:t>
      </w:r>
      <w:r w:rsidRPr="000423ED">
        <w:rPr>
          <w:rFonts w:hint="cs"/>
          <w:rtl/>
        </w:rPr>
        <w:t>است.</w:t>
      </w:r>
      <w:r>
        <w:rPr>
          <w:rFonts w:hint="cs"/>
          <w:rtl/>
        </w:rPr>
        <w:t xml:space="preserve"> مصرف شیشه نیز حالت اجبار به مصرف در مصرف</w:t>
      </w:r>
      <w:r>
        <w:rPr>
          <w:rFonts w:hint="cs"/>
          <w:rtl/>
        </w:rPr>
        <w:softHyphen/>
        <w:t>کنندگان ایجاد می</w:t>
      </w:r>
      <w:r>
        <w:rPr>
          <w:rFonts w:hint="cs"/>
          <w:rtl/>
        </w:rPr>
        <w:softHyphen/>
        <w:t>کند و اعتیادآور است.</w:t>
      </w:r>
    </w:p>
    <w:p w:rsidR="003F04E1" w:rsidRPr="000423ED" w:rsidRDefault="003F04E1" w:rsidP="003F04E1">
      <w:pPr>
        <w:pStyle w:val="a3"/>
        <w:rPr>
          <w:rtl/>
        </w:rPr>
      </w:pPr>
    </w:p>
    <w:p w:rsidR="003F04E1" w:rsidRPr="00E25559" w:rsidRDefault="003F04E1" w:rsidP="003F04E1">
      <w:pPr>
        <w:pStyle w:val="a0"/>
        <w:rPr>
          <w:rFonts w:eastAsia="Arial"/>
          <w:rtl/>
        </w:rPr>
      </w:pPr>
      <w:r w:rsidRPr="00E25559">
        <w:rPr>
          <w:rFonts w:eastAsia="Arial" w:hint="cs"/>
          <w:rtl/>
        </w:rPr>
        <w:t>كپسول‌هاي خارجي، قرص‌هاي مارك‌دار و آمپول‌هاي بسته‌بندي شده، مواد مخدر يا محرك نيستند و اعتياد ایجاد</w:t>
      </w:r>
      <w:r>
        <w:rPr>
          <w:rFonts w:eastAsia="Arial" w:hint="cs"/>
          <w:rtl/>
        </w:rPr>
        <w:t xml:space="preserve"> نمی‌</w:t>
      </w:r>
      <w:r w:rsidRPr="00E25559">
        <w:rPr>
          <w:rFonts w:eastAsia="Arial" w:hint="cs"/>
          <w:rtl/>
        </w:rPr>
        <w:t>کنند!</w:t>
      </w:r>
    </w:p>
    <w:p w:rsidR="003F04E1" w:rsidRPr="000423ED" w:rsidRDefault="003F04E1" w:rsidP="003F04E1">
      <w:pPr>
        <w:pStyle w:val="a3"/>
      </w:pPr>
      <w:r w:rsidRPr="000423ED">
        <w:rPr>
          <w:rFonts w:hint="cs"/>
          <w:rtl/>
        </w:rPr>
        <w:t>تغيير شكل مواد اعتيادآور و تبلیغات فریبنده درباره اثرات این داروها  در درمان چاقی و ایجاد لاغری سریع، انرژي‌زايي، افزایش قدرت ذهن و تمرکز، نشاط و شادابي يكي ديگر از ترفندهاي توليدكنندگان و قاچاقچيان مواد است كه مواد خود را بي‌خطر، حتی گیاهی و مفيد جلوه بدهند. اما نبايد به تبليغ‌هاي غيرمجاز اعتماد كنيم، بلكه بايد بدانيم هر دارويي هر چند با منشا گیاهی مي‌تواند مضر و اعتيادآور باشد و مصرف دارو فقط با تجويز پزشك مجاز است.</w:t>
      </w:r>
    </w:p>
    <w:p w:rsidR="003F04E1" w:rsidRPr="000423ED" w:rsidRDefault="003F04E1" w:rsidP="003F04E1">
      <w:pPr>
        <w:pStyle w:val="a3"/>
        <w:rPr>
          <w:rtl/>
        </w:rPr>
      </w:pPr>
    </w:p>
    <w:p w:rsidR="003F04E1" w:rsidRPr="00E25559" w:rsidRDefault="003F04E1" w:rsidP="003F04E1">
      <w:pPr>
        <w:pStyle w:val="a0"/>
        <w:rPr>
          <w:rFonts w:eastAsia="Arial"/>
        </w:rPr>
      </w:pPr>
      <w:r w:rsidRPr="00E25559">
        <w:rPr>
          <w:rFonts w:eastAsia="Arial" w:hint="cs"/>
          <w:rtl/>
        </w:rPr>
        <w:t xml:space="preserve">مواد </w:t>
      </w:r>
      <w:r>
        <w:rPr>
          <w:rFonts w:eastAsia="Arial" w:hint="cs"/>
          <w:rtl/>
        </w:rPr>
        <w:t>افیونی</w:t>
      </w:r>
      <w:r w:rsidRPr="00E25559">
        <w:rPr>
          <w:rFonts w:eastAsia="Arial" w:hint="cs"/>
          <w:rtl/>
        </w:rPr>
        <w:t xml:space="preserve"> مانند ترياك، فرد را جوان نگه</w:t>
      </w:r>
      <w:r>
        <w:rPr>
          <w:rFonts w:eastAsia="Arial" w:hint="cs"/>
          <w:rtl/>
        </w:rPr>
        <w:t xml:space="preserve"> مي‌</w:t>
      </w:r>
      <w:r w:rsidRPr="00E25559">
        <w:rPr>
          <w:rFonts w:eastAsia="Arial" w:hint="cs"/>
          <w:rtl/>
        </w:rPr>
        <w:t>دارد، قند خون و فشار خون بالا را درمان</w:t>
      </w:r>
      <w:r>
        <w:rPr>
          <w:rFonts w:eastAsia="Arial" w:hint="cs"/>
          <w:rtl/>
        </w:rPr>
        <w:t xml:space="preserve"> مي‌</w:t>
      </w:r>
      <w:r w:rsidRPr="00E25559">
        <w:rPr>
          <w:rFonts w:eastAsia="Arial" w:hint="cs"/>
          <w:rtl/>
        </w:rPr>
        <w:t>كند و تقويت كننده قواي جنسي است!</w:t>
      </w:r>
    </w:p>
    <w:p w:rsidR="003F04E1" w:rsidRPr="000423ED" w:rsidRDefault="003F04E1" w:rsidP="003F04E1">
      <w:pPr>
        <w:pStyle w:val="a3"/>
      </w:pPr>
      <w:r w:rsidRPr="000423ED">
        <w:rPr>
          <w:rFonts w:hint="cs"/>
          <w:rtl/>
        </w:rPr>
        <w:t xml:space="preserve">این </w:t>
      </w:r>
      <w:r>
        <w:rPr>
          <w:rFonts w:hint="cs"/>
          <w:rtl/>
        </w:rPr>
        <w:t>باورها</w:t>
      </w:r>
      <w:r w:rsidRPr="000423ED">
        <w:rPr>
          <w:rFonts w:hint="cs"/>
          <w:rtl/>
        </w:rPr>
        <w:t xml:space="preserve"> پايه علمي و </w:t>
      </w:r>
      <w:r>
        <w:rPr>
          <w:rFonts w:hint="cs"/>
          <w:rtl/>
        </w:rPr>
        <w:t>صحیحی</w:t>
      </w:r>
      <w:r w:rsidRPr="000423ED">
        <w:rPr>
          <w:rFonts w:hint="cs"/>
          <w:rtl/>
        </w:rPr>
        <w:t xml:space="preserve"> ندارد. چه بسيا</w:t>
      </w:r>
      <w:r>
        <w:rPr>
          <w:rFonts w:hint="cs"/>
          <w:rtl/>
        </w:rPr>
        <w:t xml:space="preserve">رند افرادي كه با مصرف اين مواد، </w:t>
      </w:r>
      <w:r w:rsidRPr="000423ED">
        <w:rPr>
          <w:rFonts w:hint="cs"/>
          <w:rtl/>
        </w:rPr>
        <w:t>در روابط زناشويي دچار مشكل شديد شده</w:t>
      </w:r>
      <w:r>
        <w:rPr>
          <w:rFonts w:hint="cs"/>
          <w:rtl/>
        </w:rPr>
        <w:t>‌اند. مصرف تریاک هیچ تأثیر مثبتی بر روی قند خون، کلسترول و تری</w:t>
      </w:r>
      <w:r>
        <w:rPr>
          <w:rFonts w:hint="cs"/>
          <w:rtl/>
        </w:rPr>
        <w:softHyphen/>
        <w:t>گلیسیرید ندارد، بلکه افراد مصرف</w:t>
      </w:r>
      <w:r>
        <w:rPr>
          <w:rFonts w:hint="cs"/>
          <w:rtl/>
        </w:rPr>
        <w:softHyphen/>
        <w:t xml:space="preserve">کننده تریاک در مقایسه با افراد مشابه خود کلسترول و تری گلیسیرید بالاتری دارند. </w:t>
      </w:r>
      <w:r w:rsidRPr="000423ED">
        <w:rPr>
          <w:rFonts w:hint="cs"/>
          <w:rtl/>
        </w:rPr>
        <w:t>معتادان فراواني هستند كه به دنبال سكته مغزي با قند خون و فشار خون بالا در بيمارستان</w:t>
      </w:r>
      <w:r>
        <w:rPr>
          <w:rtl/>
        </w:rPr>
        <w:softHyphen/>
      </w:r>
      <w:r w:rsidRPr="000423ED">
        <w:rPr>
          <w:rFonts w:hint="cs"/>
          <w:rtl/>
        </w:rPr>
        <w:t>ها بستري شده</w:t>
      </w:r>
      <w:r>
        <w:rPr>
          <w:rFonts w:hint="cs"/>
          <w:rtl/>
        </w:rPr>
        <w:t xml:space="preserve">‌اند. </w:t>
      </w:r>
    </w:p>
    <w:p w:rsidR="003F04E1" w:rsidRPr="000423ED" w:rsidRDefault="003F04E1" w:rsidP="003F04E1">
      <w:pPr>
        <w:pStyle w:val="a3"/>
        <w:rPr>
          <w:rtl/>
        </w:rPr>
      </w:pPr>
    </w:p>
    <w:p w:rsidR="003F04E1" w:rsidRPr="00E25559" w:rsidRDefault="003F04E1" w:rsidP="003F04E1">
      <w:pPr>
        <w:pStyle w:val="a0"/>
        <w:rPr>
          <w:rFonts w:eastAsia="Arial"/>
          <w:rtl/>
        </w:rPr>
      </w:pPr>
      <w:r w:rsidRPr="00E25559">
        <w:rPr>
          <w:rFonts w:eastAsia="Arial" w:hint="cs"/>
          <w:rtl/>
        </w:rPr>
        <w:t xml:space="preserve">می توان هر </w:t>
      </w:r>
      <w:r>
        <w:rPr>
          <w:rFonts w:eastAsia="Arial" w:hint="cs"/>
          <w:rtl/>
        </w:rPr>
        <w:t>چيز را در زندگي يك بار تجربه كرد!</w:t>
      </w:r>
      <w:r w:rsidRPr="00E25559">
        <w:rPr>
          <w:rFonts w:eastAsia="Arial"/>
        </w:rPr>
        <w:t xml:space="preserve"> </w:t>
      </w:r>
      <w:r w:rsidRPr="00E25559">
        <w:rPr>
          <w:rFonts w:eastAsia="Arial"/>
          <w:rtl/>
        </w:rPr>
        <w:t xml:space="preserve"> </w:t>
      </w:r>
    </w:p>
    <w:p w:rsidR="003F04E1" w:rsidRPr="000423ED" w:rsidRDefault="003F04E1" w:rsidP="003F04E1">
      <w:pPr>
        <w:pStyle w:val="a3"/>
      </w:pPr>
      <w:r w:rsidRPr="000423ED">
        <w:rPr>
          <w:rFonts w:hint="cs"/>
          <w:rtl/>
        </w:rPr>
        <w:t>برخي افراد بر اين باورند كه هر خطري ارزش يك</w:t>
      </w:r>
      <w:r>
        <w:rPr>
          <w:rFonts w:hint="cs"/>
          <w:rtl/>
        </w:rPr>
        <w:t xml:space="preserve"> </w:t>
      </w:r>
      <w:r w:rsidRPr="000423ED">
        <w:rPr>
          <w:rFonts w:hint="cs"/>
          <w:rtl/>
        </w:rPr>
        <w:t>بار تجربه كردن را دارد. حال بايد از آنان پرسيد كه اگر سوزني آغشته به ويروس هپاتيت</w:t>
      </w:r>
      <w:r w:rsidRPr="000423ED">
        <w:t xml:space="preserve"> </w:t>
      </w:r>
      <w:r>
        <w:rPr>
          <w:rFonts w:hint="cs"/>
          <w:rtl/>
        </w:rPr>
        <w:t>ب</w:t>
      </w:r>
      <w:r w:rsidRPr="000423ED">
        <w:t xml:space="preserve"> </w:t>
      </w:r>
      <w:r w:rsidRPr="000423ED">
        <w:rPr>
          <w:rFonts w:hint="cs"/>
          <w:rtl/>
        </w:rPr>
        <w:t xml:space="preserve">يا </w:t>
      </w:r>
      <w:r>
        <w:rPr>
          <w:rFonts w:hint="cs"/>
          <w:rtl/>
        </w:rPr>
        <w:t>اچ</w:t>
      </w:r>
      <w:r>
        <w:rPr>
          <w:rFonts w:hint="cs"/>
          <w:rtl/>
        </w:rPr>
        <w:softHyphen/>
        <w:t>آی</w:t>
      </w:r>
      <w:r>
        <w:rPr>
          <w:rFonts w:hint="cs"/>
          <w:rtl/>
        </w:rPr>
        <w:softHyphen/>
        <w:t>وی</w:t>
      </w:r>
      <w:r w:rsidRPr="000423ED">
        <w:rPr>
          <w:rFonts w:hint="cs"/>
          <w:rtl/>
        </w:rPr>
        <w:t xml:space="preserve"> داشته باشيم، حاضرند آن را يك بار وارد بدن خود كنند؟ بايد </w:t>
      </w:r>
      <w:r>
        <w:rPr>
          <w:rFonts w:hint="cs"/>
          <w:rtl/>
        </w:rPr>
        <w:t xml:space="preserve">بدانيم كه حتي يك بار مصرف مواد، می‌تواند </w:t>
      </w:r>
      <w:r w:rsidRPr="000423ED">
        <w:rPr>
          <w:rFonts w:hint="cs"/>
          <w:rtl/>
        </w:rPr>
        <w:t xml:space="preserve">اعتياد آور </w:t>
      </w:r>
      <w:r>
        <w:rPr>
          <w:rFonts w:hint="cs"/>
          <w:rtl/>
        </w:rPr>
        <w:t>باشد.</w:t>
      </w:r>
    </w:p>
    <w:p w:rsidR="003F04E1" w:rsidRPr="000423ED" w:rsidRDefault="003F04E1" w:rsidP="003F04E1">
      <w:pPr>
        <w:pStyle w:val="NormalWeb"/>
        <w:tabs>
          <w:tab w:val="right" w:pos="2392"/>
        </w:tabs>
        <w:spacing w:before="0" w:beforeAutospacing="0" w:after="0" w:afterAutospacing="0" w:line="360" w:lineRule="auto"/>
        <w:ind w:left="27"/>
        <w:jc w:val="both"/>
        <w:rPr>
          <w:rFonts w:ascii="Arial" w:eastAsia="Arial" w:hAnsi="Arial" w:cs="B Yagut"/>
        </w:rPr>
      </w:pPr>
    </w:p>
    <w:p w:rsidR="003F04E1" w:rsidRPr="00E25559" w:rsidRDefault="003F04E1" w:rsidP="003F04E1">
      <w:pPr>
        <w:pStyle w:val="a0"/>
        <w:rPr>
          <w:rFonts w:eastAsia="Arial"/>
          <w:rtl/>
        </w:rPr>
      </w:pPr>
      <w:r w:rsidRPr="00E25559">
        <w:rPr>
          <w:rFonts w:eastAsia="Arial" w:hint="cs"/>
          <w:rtl/>
        </w:rPr>
        <w:t>مواد هميشه از سوي يك آدم خلاف كار با چهره</w:t>
      </w:r>
      <w:r>
        <w:rPr>
          <w:rFonts w:eastAsia="Arial" w:hint="cs"/>
          <w:rtl/>
        </w:rPr>
        <w:t xml:space="preserve">‌اي </w:t>
      </w:r>
      <w:r w:rsidRPr="00E25559">
        <w:rPr>
          <w:rFonts w:eastAsia="Arial" w:hint="cs"/>
          <w:rtl/>
        </w:rPr>
        <w:t>خطرناك به من تعارف</w:t>
      </w:r>
      <w:r>
        <w:rPr>
          <w:rFonts w:eastAsia="Arial" w:hint="cs"/>
          <w:rtl/>
        </w:rPr>
        <w:t xml:space="preserve"> مي‌</w:t>
      </w:r>
      <w:r w:rsidRPr="00E25559">
        <w:rPr>
          <w:rFonts w:eastAsia="Arial" w:hint="cs"/>
          <w:rtl/>
        </w:rPr>
        <w:t>شود</w:t>
      </w:r>
      <w:r>
        <w:rPr>
          <w:rFonts w:eastAsia="Arial" w:hint="cs"/>
          <w:rtl/>
        </w:rPr>
        <w:t>!</w:t>
      </w:r>
    </w:p>
    <w:p w:rsidR="003F04E1" w:rsidRDefault="003F04E1" w:rsidP="003F04E1">
      <w:pPr>
        <w:pStyle w:val="a3"/>
        <w:rPr>
          <w:rtl/>
        </w:rPr>
      </w:pPr>
      <w:r w:rsidRPr="000423ED">
        <w:rPr>
          <w:rFonts w:hint="cs"/>
          <w:rtl/>
        </w:rPr>
        <w:t>بايد بدانيم كه داستان آغاز اعتياد اين طور نيست. معتادان بسياري وجود دارند كه اولين بار مواد را از</w:t>
      </w:r>
      <w:r>
        <w:rPr>
          <w:rFonts w:hint="cs"/>
          <w:rtl/>
        </w:rPr>
        <w:t xml:space="preserve"> </w:t>
      </w:r>
      <w:r w:rsidRPr="000423ED">
        <w:rPr>
          <w:rFonts w:hint="cs"/>
          <w:rtl/>
        </w:rPr>
        <w:t>يك دوست صميمي يا يكي از بستگان و اعضاي درجه يك خانواده دريافت كرده</w:t>
      </w:r>
      <w:r>
        <w:rPr>
          <w:rFonts w:hint="cs"/>
          <w:rtl/>
        </w:rPr>
        <w:t xml:space="preserve">‌اند. </w:t>
      </w:r>
      <w:r w:rsidRPr="000423ED">
        <w:rPr>
          <w:rFonts w:hint="cs"/>
          <w:rtl/>
        </w:rPr>
        <w:t>اين تصور كه افراد ذكر شده هيچ وقت بد مرا</w:t>
      </w:r>
      <w:r>
        <w:rPr>
          <w:rFonts w:hint="cs"/>
          <w:rtl/>
        </w:rPr>
        <w:t xml:space="preserve"> نمي‌</w:t>
      </w:r>
      <w:r w:rsidRPr="000423ED">
        <w:rPr>
          <w:rFonts w:hint="cs"/>
          <w:rtl/>
        </w:rPr>
        <w:t>خواهند و اتفاقي براي من نخواهد افتاد، يكي از عوامل اوليه ايجاد كننده اعتياد است. البته ذكر اين نكته الزامي است كه در بسياري از موارد، اف</w:t>
      </w:r>
      <w:r>
        <w:rPr>
          <w:rFonts w:hint="cs"/>
          <w:rtl/>
        </w:rPr>
        <w:t>راد پيشنهاد‌دهنده نيز به علت نا</w:t>
      </w:r>
      <w:r w:rsidRPr="000423ED">
        <w:rPr>
          <w:rFonts w:hint="cs"/>
          <w:rtl/>
        </w:rPr>
        <w:t>آگاهي سعي</w:t>
      </w:r>
      <w:r>
        <w:rPr>
          <w:rFonts w:hint="cs"/>
          <w:rtl/>
        </w:rPr>
        <w:t xml:space="preserve"> مي‌</w:t>
      </w:r>
      <w:r w:rsidRPr="000423ED">
        <w:rPr>
          <w:rFonts w:hint="cs"/>
          <w:rtl/>
        </w:rPr>
        <w:t xml:space="preserve">كنند اين مواد را به نزديكان خود پيشنهاد دهند اما غافلند كه اين به معناي آغاز اعتياد است و ناخواسته </w:t>
      </w:r>
      <w:r>
        <w:rPr>
          <w:rFonts w:hint="cs"/>
          <w:rtl/>
        </w:rPr>
        <w:t>نزدیکان خود را به بیماری مبتلا می</w:t>
      </w:r>
      <w:r>
        <w:rPr>
          <w:rFonts w:hint="cs"/>
          <w:rtl/>
        </w:rPr>
        <w:softHyphen/>
        <w:t>کنند.</w:t>
      </w:r>
    </w:p>
    <w:p w:rsidR="003F04E1" w:rsidRDefault="003F04E1" w:rsidP="003F04E1">
      <w:pPr>
        <w:pStyle w:val="a3"/>
        <w:rPr>
          <w:rtl/>
        </w:rPr>
      </w:pPr>
    </w:p>
    <w:tbl>
      <w:tblPr>
        <w:bidiVisual/>
        <w:tblW w:w="0" w:type="auto"/>
        <w:jc w:val="center"/>
        <w:tblBorders>
          <w:top w:val="thinThickSmallGap" w:sz="24" w:space="0" w:color="C00000"/>
          <w:left w:val="thinThickSmallGap" w:sz="24" w:space="0" w:color="C00000"/>
          <w:bottom w:val="thinThickSmallGap" w:sz="24" w:space="0" w:color="C00000"/>
          <w:right w:val="thinThickSmallGap" w:sz="24" w:space="0" w:color="C00000"/>
          <w:insideH w:val="thinThickSmallGap" w:sz="24" w:space="0" w:color="C00000"/>
          <w:insideV w:val="thinThickSmallGap" w:sz="24" w:space="0" w:color="C00000"/>
        </w:tblBorders>
        <w:tblLook w:val="04A0" w:firstRow="1" w:lastRow="0" w:firstColumn="1" w:lastColumn="0" w:noHBand="0" w:noVBand="1"/>
      </w:tblPr>
      <w:tblGrid>
        <w:gridCol w:w="8130"/>
      </w:tblGrid>
      <w:tr w:rsidR="003F04E1" w:rsidRPr="00CA4FD4" w:rsidTr="00A47121">
        <w:trPr>
          <w:trHeight w:val="999"/>
          <w:jc w:val="center"/>
        </w:trPr>
        <w:tc>
          <w:tcPr>
            <w:tcW w:w="8489" w:type="dxa"/>
            <w:shd w:val="clear" w:color="auto" w:fill="auto"/>
            <w:hideMark/>
          </w:tcPr>
          <w:p w:rsidR="003F04E1" w:rsidRPr="00005AD8" w:rsidRDefault="003F04E1" w:rsidP="00A47121">
            <w:pPr>
              <w:pStyle w:val="NormalWeb"/>
              <w:tabs>
                <w:tab w:val="right" w:pos="2392"/>
              </w:tabs>
              <w:spacing w:before="0" w:beforeAutospacing="0" w:after="0" w:afterAutospacing="0"/>
              <w:ind w:left="28"/>
              <w:jc w:val="both"/>
              <w:rPr>
                <w:rFonts w:ascii="Arial" w:eastAsia="Arial" w:hAnsi="Arial" w:cs="B Yagut"/>
                <w:b w:val="0"/>
                <w:bCs/>
                <w:color w:val="FF0000"/>
                <w:spacing w:val="-6"/>
                <w:sz w:val="24"/>
                <w:szCs w:val="24"/>
              </w:rPr>
            </w:pPr>
            <w:r w:rsidRPr="00005AD8">
              <w:rPr>
                <w:rFonts w:ascii="Arial" w:eastAsia="Arial" w:hAnsi="Arial" w:cs="B Yagut" w:hint="cs"/>
                <w:b w:val="0"/>
                <w:bCs/>
                <w:color w:val="FF0000"/>
                <w:spacing w:val="-6"/>
                <w:sz w:val="24"/>
                <w:szCs w:val="24"/>
                <w:rtl/>
              </w:rPr>
              <w:t>در پیشنهاد مصرف هر ماده یا دارو بدون تجویز پزشک، به هيچكس اعتماد نکنید. بايد بدانيد كه هر كس مصرف آنها را به شما پيشنهاد كند، آگاهانه یا ناآگاهانه، در حال ایجاد مشکل برای شماست.</w:t>
            </w:r>
          </w:p>
        </w:tc>
      </w:tr>
    </w:tbl>
    <w:p w:rsidR="003F04E1" w:rsidRDefault="003F04E1" w:rsidP="003F04E1">
      <w:pPr>
        <w:pStyle w:val="a3"/>
        <w:rPr>
          <w:rtl/>
        </w:rPr>
      </w:pPr>
    </w:p>
    <w:p w:rsidR="003F04E1" w:rsidRPr="00E25559" w:rsidRDefault="003F04E1" w:rsidP="003F04E1">
      <w:pPr>
        <w:pStyle w:val="a0"/>
        <w:rPr>
          <w:rFonts w:eastAsia="Arial"/>
          <w:rtl/>
        </w:rPr>
      </w:pPr>
      <w:r w:rsidRPr="00E25559">
        <w:rPr>
          <w:rFonts w:eastAsia="Arial" w:hint="cs"/>
          <w:rtl/>
        </w:rPr>
        <w:t xml:space="preserve">معتاديني وجود دارند كه كارتن خواب و بيچاره نشده اند و حتي برخي از آنان از نظر اقتصادي و اجتماعي جايگاه خوبي دارند! </w:t>
      </w:r>
    </w:p>
    <w:p w:rsidR="003F04E1" w:rsidRPr="000423ED" w:rsidRDefault="003F04E1" w:rsidP="003F04E1">
      <w:pPr>
        <w:pStyle w:val="a3"/>
      </w:pPr>
      <w:r w:rsidRPr="000423ED">
        <w:rPr>
          <w:rFonts w:hint="cs"/>
          <w:rtl/>
        </w:rPr>
        <w:t xml:space="preserve">بايد بدانيم هر فرد معتاد در هر جايگاهي كه قرار گرفته است، اگر معتاد نبود در جايگاهي </w:t>
      </w:r>
      <w:r>
        <w:rPr>
          <w:rFonts w:hint="cs"/>
          <w:rtl/>
        </w:rPr>
        <w:t>به مراتب</w:t>
      </w:r>
      <w:r w:rsidRPr="000423ED">
        <w:rPr>
          <w:rFonts w:hint="cs"/>
          <w:rtl/>
        </w:rPr>
        <w:t xml:space="preserve"> بهتر قرار داشت. بايد بدانيم، مواد در زندگي هر انساني نقش ترمز و بازدارنده از موفقيت را دارد. تجربه نشان داده است كه هيچ كس با مصرف مواد حتي يك پله نيز بالا نرفته است.</w:t>
      </w:r>
    </w:p>
    <w:p w:rsidR="003F04E1" w:rsidRPr="000423ED" w:rsidRDefault="003F04E1" w:rsidP="003F04E1">
      <w:pPr>
        <w:pStyle w:val="a3"/>
        <w:rPr>
          <w:rtl/>
        </w:rPr>
      </w:pPr>
    </w:p>
    <w:p w:rsidR="003F04E1" w:rsidRPr="00E25559" w:rsidRDefault="003F04E1" w:rsidP="003F04E1">
      <w:pPr>
        <w:pStyle w:val="a0"/>
        <w:rPr>
          <w:rFonts w:eastAsia="Arial"/>
          <w:rtl/>
        </w:rPr>
      </w:pPr>
      <w:r w:rsidRPr="00E25559">
        <w:rPr>
          <w:rFonts w:eastAsia="Arial" w:hint="cs"/>
          <w:rtl/>
        </w:rPr>
        <w:t>هرگز مصرف کنندگان سیگار و الکل  معتاد</w:t>
      </w:r>
      <w:r>
        <w:rPr>
          <w:rFonts w:eastAsia="Arial" w:hint="cs"/>
          <w:rtl/>
        </w:rPr>
        <w:t xml:space="preserve"> نمی‌</w:t>
      </w:r>
      <w:r w:rsidRPr="00E25559">
        <w:rPr>
          <w:rFonts w:eastAsia="Arial" w:hint="cs"/>
          <w:rtl/>
        </w:rPr>
        <w:t>شوند!</w:t>
      </w:r>
    </w:p>
    <w:p w:rsidR="003F04E1" w:rsidRDefault="003F04E1" w:rsidP="003F04E1">
      <w:pPr>
        <w:pStyle w:val="a3"/>
        <w:rPr>
          <w:rtl/>
        </w:rPr>
      </w:pPr>
      <w:r>
        <w:rPr>
          <w:rFonts w:hint="cs"/>
          <w:rtl/>
        </w:rPr>
        <w:t xml:space="preserve"> </w:t>
      </w:r>
      <w:r w:rsidRPr="000423ED">
        <w:rPr>
          <w:rFonts w:hint="cs"/>
          <w:rtl/>
        </w:rPr>
        <w:t>هیچ یک از مصرف کنندگان مواد به یکباره و مستقیماً به سراغ</w:t>
      </w:r>
      <w:r w:rsidRPr="000423ED">
        <w:t xml:space="preserve"> </w:t>
      </w:r>
      <w:r w:rsidRPr="000423ED">
        <w:rPr>
          <w:rFonts w:hint="cs"/>
          <w:rtl/>
        </w:rPr>
        <w:t>مواد اعتیادآور از جمله تریاک، حشیش، هروئین، شیشه و یا سایر مواد اعتیادآور خطرناک و</w:t>
      </w:r>
      <w:r w:rsidRPr="000423ED">
        <w:t xml:space="preserve"> </w:t>
      </w:r>
      <w:r w:rsidRPr="000423ED">
        <w:rPr>
          <w:rFonts w:hint="cs"/>
          <w:rtl/>
        </w:rPr>
        <w:t>خانمان برانداز نرفته</w:t>
      </w:r>
      <w:r>
        <w:rPr>
          <w:rFonts w:hint="cs"/>
          <w:rtl/>
        </w:rPr>
        <w:t xml:space="preserve">‌اند. </w:t>
      </w:r>
      <w:r w:rsidRPr="000423ED">
        <w:rPr>
          <w:rFonts w:hint="cs"/>
          <w:rtl/>
        </w:rPr>
        <w:t>آنها ابتدا از سیگار و یا الکل آغاز کرده</w:t>
      </w:r>
      <w:r>
        <w:rPr>
          <w:rFonts w:hint="cs"/>
          <w:rtl/>
        </w:rPr>
        <w:t xml:space="preserve">‌اند. </w:t>
      </w:r>
    </w:p>
    <w:p w:rsidR="003F04E1" w:rsidRPr="000423ED" w:rsidRDefault="003F04E1" w:rsidP="003F04E1">
      <w:pPr>
        <w:pStyle w:val="a3"/>
        <w:rPr>
          <w:rtl/>
        </w:rPr>
      </w:pPr>
    </w:p>
    <w:tbl>
      <w:tblPr>
        <w:bidiVisual/>
        <w:tblW w:w="0" w:type="auto"/>
        <w:jc w:val="center"/>
        <w:tblBorders>
          <w:top w:val="thinThickSmallGap" w:sz="24" w:space="0" w:color="C00000"/>
          <w:left w:val="thinThickSmallGap" w:sz="24" w:space="0" w:color="C00000"/>
          <w:bottom w:val="thinThickSmallGap" w:sz="24" w:space="0" w:color="C00000"/>
          <w:right w:val="thinThickSmallGap" w:sz="24" w:space="0" w:color="C00000"/>
          <w:insideH w:val="thinThickSmallGap" w:sz="24" w:space="0" w:color="C00000"/>
          <w:insideV w:val="thinThickSmallGap" w:sz="24" w:space="0" w:color="C00000"/>
        </w:tblBorders>
        <w:tblLook w:val="04A0" w:firstRow="1" w:lastRow="0" w:firstColumn="1" w:lastColumn="0" w:noHBand="0" w:noVBand="1"/>
      </w:tblPr>
      <w:tblGrid>
        <w:gridCol w:w="8130"/>
      </w:tblGrid>
      <w:tr w:rsidR="003F04E1" w:rsidRPr="00CA4FD4" w:rsidTr="00A47121">
        <w:trPr>
          <w:trHeight w:val="459"/>
          <w:jc w:val="center"/>
        </w:trPr>
        <w:tc>
          <w:tcPr>
            <w:tcW w:w="8267" w:type="dxa"/>
            <w:shd w:val="clear" w:color="auto" w:fill="auto"/>
            <w:hideMark/>
          </w:tcPr>
          <w:p w:rsidR="003F04E1" w:rsidRPr="00CA4FD4" w:rsidRDefault="003F04E1" w:rsidP="00A47121">
            <w:pPr>
              <w:tabs>
                <w:tab w:val="right" w:pos="2392"/>
              </w:tabs>
              <w:ind w:left="28"/>
              <w:rPr>
                <w:rFonts w:ascii="Arial" w:eastAsia="Arial" w:hAnsi="Arial"/>
                <w:b/>
                <w:bCs/>
                <w:color w:val="000000"/>
                <w:sz w:val="24"/>
                <w:szCs w:val="24"/>
              </w:rPr>
            </w:pPr>
            <w:r w:rsidRPr="00D7503E">
              <w:rPr>
                <w:rFonts w:ascii="Arial" w:eastAsia="Arial" w:hAnsi="Arial" w:hint="cs"/>
                <w:bCs/>
                <w:color w:val="FF0000"/>
                <w:spacing w:val="-6"/>
                <w:sz w:val="24"/>
                <w:szCs w:val="24"/>
                <w:rtl/>
                <w:lang w:bidi="ar-SA"/>
              </w:rPr>
              <w:t>پرهیز از شروع مصرف سیگار و الکل اثر محافظتی در برابر گرایش به مصرف سایر مواد دارد.</w:t>
            </w:r>
          </w:p>
        </w:tc>
      </w:tr>
    </w:tbl>
    <w:p w:rsidR="003F04E1" w:rsidRPr="008E3955" w:rsidRDefault="003F04E1" w:rsidP="003F04E1">
      <w:pPr>
        <w:pStyle w:val="a3"/>
        <w:rPr>
          <w:rtl/>
        </w:rPr>
      </w:pPr>
    </w:p>
    <w:p w:rsidR="003F04E1" w:rsidRPr="00E25559" w:rsidRDefault="003F04E1" w:rsidP="003F04E1">
      <w:pPr>
        <w:pStyle w:val="a0"/>
        <w:rPr>
          <w:rFonts w:eastAsia="Arial"/>
          <w:color w:val="000000"/>
          <w:rtl/>
        </w:rPr>
      </w:pPr>
      <w:r w:rsidRPr="00E25559">
        <w:rPr>
          <w:rFonts w:eastAsia="Arial" w:hint="cs"/>
          <w:rtl/>
        </w:rPr>
        <w:t>اعتياد مختص سنين نوجواني و جواني است</w:t>
      </w:r>
      <w:r w:rsidRPr="00E25559">
        <w:rPr>
          <w:rFonts w:eastAsia="Arial" w:hint="cs"/>
          <w:color w:val="000000"/>
          <w:rtl/>
        </w:rPr>
        <w:t>!</w:t>
      </w:r>
    </w:p>
    <w:p w:rsidR="003F04E1" w:rsidRDefault="003F04E1" w:rsidP="003F04E1">
      <w:pPr>
        <w:pStyle w:val="a3"/>
        <w:rPr>
          <w:rtl/>
        </w:rPr>
      </w:pPr>
      <w:r w:rsidRPr="000423ED">
        <w:rPr>
          <w:rFonts w:hint="cs"/>
          <w:rtl/>
        </w:rPr>
        <w:t>هیچ كس از احتمال افتادن در دام اعتياد در امان نيست. اين معضل، سن، جنس، مدرك تحصيلي، طبقه اجتماعي، وضعيت اقتصادي و .....</w:t>
      </w:r>
      <w:r>
        <w:rPr>
          <w:rFonts w:hint="cs"/>
          <w:rtl/>
        </w:rPr>
        <w:t xml:space="preserve"> نمي‌</w:t>
      </w:r>
      <w:r w:rsidRPr="000423ED">
        <w:rPr>
          <w:rFonts w:hint="cs"/>
          <w:rtl/>
        </w:rPr>
        <w:t>شناسد.</w:t>
      </w:r>
    </w:p>
    <w:p w:rsidR="003F04E1" w:rsidRPr="000423ED" w:rsidRDefault="003F04E1" w:rsidP="003F04E1">
      <w:pPr>
        <w:pStyle w:val="a3"/>
        <w:rPr>
          <w:rtl/>
        </w:rPr>
      </w:pPr>
    </w:p>
    <w:tbl>
      <w:tblPr>
        <w:bidiVisual/>
        <w:tblW w:w="0" w:type="auto"/>
        <w:tblInd w:w="738" w:type="dxa"/>
        <w:tblBorders>
          <w:top w:val="thinThickSmallGap" w:sz="24" w:space="0" w:color="C00000"/>
          <w:left w:val="thinThickSmallGap" w:sz="24" w:space="0" w:color="C00000"/>
          <w:bottom w:val="thinThickSmallGap" w:sz="24" w:space="0" w:color="C00000"/>
          <w:right w:val="thinThickSmallGap" w:sz="24" w:space="0" w:color="C00000"/>
          <w:insideH w:val="thinThickSmallGap" w:sz="24" w:space="0" w:color="C00000"/>
          <w:insideV w:val="thinThickSmallGap" w:sz="24" w:space="0" w:color="C00000"/>
        </w:tblBorders>
        <w:tblLook w:val="04A0" w:firstRow="1" w:lastRow="0" w:firstColumn="1" w:lastColumn="0" w:noHBand="0" w:noVBand="1"/>
      </w:tblPr>
      <w:tblGrid>
        <w:gridCol w:w="7392"/>
      </w:tblGrid>
      <w:tr w:rsidR="003F04E1" w:rsidRPr="00D7503E" w:rsidTr="00A47121">
        <w:tc>
          <w:tcPr>
            <w:tcW w:w="8370" w:type="dxa"/>
            <w:shd w:val="clear" w:color="auto" w:fill="auto"/>
            <w:hideMark/>
          </w:tcPr>
          <w:p w:rsidR="003F04E1" w:rsidRPr="00D7503E" w:rsidRDefault="003F04E1" w:rsidP="00A47121">
            <w:pPr>
              <w:tabs>
                <w:tab w:val="right" w:pos="2392"/>
              </w:tabs>
              <w:ind w:left="28"/>
              <w:rPr>
                <w:rFonts w:ascii="Arial" w:eastAsia="Arial" w:hAnsi="Arial"/>
                <w:bCs/>
                <w:color w:val="FF0000"/>
                <w:spacing w:val="-6"/>
                <w:sz w:val="24"/>
                <w:szCs w:val="24"/>
                <w:lang w:bidi="ar-SA"/>
              </w:rPr>
            </w:pPr>
            <w:r w:rsidRPr="00D7503E">
              <w:rPr>
                <w:rFonts w:ascii="Arial" w:eastAsia="Arial" w:hAnsi="Arial" w:hint="cs"/>
                <w:bCs/>
                <w:color w:val="FF0000"/>
                <w:spacing w:val="-6"/>
                <w:sz w:val="24"/>
                <w:szCs w:val="24"/>
                <w:rtl/>
                <w:lang w:bidi="ar-SA"/>
              </w:rPr>
              <w:t>مصرف الكل باعث كاهش هوشياري و قضاوت است و عواقب خطرناكي دارد.</w:t>
            </w:r>
          </w:p>
        </w:tc>
      </w:tr>
    </w:tbl>
    <w:p w:rsidR="003F04E1" w:rsidRDefault="003F04E1" w:rsidP="003F04E1">
      <w:pPr>
        <w:pStyle w:val="a3"/>
      </w:pPr>
    </w:p>
    <w:p w:rsidR="003F04E1" w:rsidRPr="00052F87" w:rsidRDefault="003F04E1" w:rsidP="003F04E1">
      <w:pPr>
        <w:pStyle w:val="a0"/>
        <w:rPr>
          <w:rFonts w:eastAsia="Arial"/>
          <w:color w:val="000000"/>
        </w:rPr>
      </w:pPr>
      <w:r w:rsidRPr="000423ED">
        <w:rPr>
          <w:rFonts w:eastAsia="Arial" w:hint="cs"/>
          <w:color w:val="000000"/>
          <w:rtl/>
        </w:rPr>
        <w:t xml:space="preserve"> </w:t>
      </w:r>
      <w:r w:rsidRPr="00E25559">
        <w:rPr>
          <w:rFonts w:eastAsia="Arial" w:hint="cs"/>
          <w:rtl/>
        </w:rPr>
        <w:t>مصرف الكل مرغوب اعتياد و عوارض ندارد و استرس را كم</w:t>
      </w:r>
      <w:r>
        <w:rPr>
          <w:rFonts w:eastAsia="Arial" w:hint="cs"/>
          <w:rtl/>
        </w:rPr>
        <w:t xml:space="preserve"> مي‌</w:t>
      </w:r>
      <w:r w:rsidRPr="00E25559">
        <w:rPr>
          <w:rFonts w:eastAsia="Arial" w:hint="cs"/>
          <w:rtl/>
        </w:rPr>
        <w:t>كند!</w:t>
      </w:r>
    </w:p>
    <w:p w:rsidR="003F04E1" w:rsidRPr="000423ED" w:rsidRDefault="003F04E1" w:rsidP="003F04E1">
      <w:pPr>
        <w:pStyle w:val="a3"/>
      </w:pPr>
      <w:r w:rsidRPr="000423ED">
        <w:rPr>
          <w:rFonts w:hint="cs"/>
          <w:rtl/>
        </w:rPr>
        <w:t xml:space="preserve">همه انواع مواد و الكل داراي عوارض و اثرات نامطلوب </w:t>
      </w:r>
      <w:r>
        <w:rPr>
          <w:rFonts w:hint="cs"/>
          <w:rtl/>
        </w:rPr>
        <w:t>هستند.</w:t>
      </w:r>
      <w:r w:rsidRPr="00683558">
        <w:rPr>
          <w:rFonts w:hint="cs"/>
          <w:rtl/>
        </w:rPr>
        <w:t xml:space="preserve"> </w:t>
      </w:r>
      <w:r w:rsidRPr="000423ED">
        <w:rPr>
          <w:rFonts w:hint="cs"/>
          <w:rtl/>
        </w:rPr>
        <w:t xml:space="preserve">مصرف الكل </w:t>
      </w:r>
      <w:r>
        <w:rPr>
          <w:rFonts w:hint="cs"/>
          <w:rtl/>
        </w:rPr>
        <w:t>با هر میزان خطر ابتلا به سرطان</w:t>
      </w:r>
      <w:r>
        <w:rPr>
          <w:rFonts w:hint="cs"/>
          <w:rtl/>
        </w:rPr>
        <w:softHyphen/>
        <w:t>ها را افزایش می</w:t>
      </w:r>
      <w:r>
        <w:rPr>
          <w:rFonts w:hint="cs"/>
          <w:rtl/>
        </w:rPr>
        <w:softHyphen/>
        <w:t xml:space="preserve">دهد. </w:t>
      </w:r>
    </w:p>
    <w:p w:rsidR="003F04E1" w:rsidRPr="000423ED" w:rsidRDefault="003F04E1" w:rsidP="003F04E1">
      <w:pPr>
        <w:pStyle w:val="a3"/>
      </w:pPr>
      <w:r w:rsidRPr="000423ED">
        <w:rPr>
          <w:rtl/>
        </w:rPr>
        <w:t xml:space="preserve">  </w:t>
      </w:r>
    </w:p>
    <w:p w:rsidR="003F04E1" w:rsidRPr="00E25559" w:rsidRDefault="003F04E1" w:rsidP="003F04E1">
      <w:pPr>
        <w:pStyle w:val="a0"/>
        <w:rPr>
          <w:rFonts w:eastAsia="Arial"/>
          <w:color w:val="000000"/>
        </w:rPr>
      </w:pPr>
      <w:r w:rsidRPr="00E25559">
        <w:rPr>
          <w:rFonts w:eastAsia="Arial" w:hint="cs"/>
          <w:rtl/>
        </w:rPr>
        <w:t>چون جوان</w:t>
      </w:r>
      <w:r>
        <w:rPr>
          <w:rFonts w:eastAsia="Arial" w:hint="cs"/>
          <w:rtl/>
        </w:rPr>
        <w:t xml:space="preserve">‌ها </w:t>
      </w:r>
      <w:r w:rsidRPr="00E25559">
        <w:rPr>
          <w:rFonts w:eastAsia="Arial" w:hint="cs"/>
          <w:rtl/>
        </w:rPr>
        <w:t>سرگرمي و تفريحي ن</w:t>
      </w:r>
      <w:r>
        <w:rPr>
          <w:rFonts w:eastAsia="Arial" w:hint="cs"/>
          <w:rtl/>
        </w:rPr>
        <w:t>دارند، مواد و الكل مصرف مي‌</w:t>
      </w:r>
      <w:r w:rsidRPr="00E25559">
        <w:rPr>
          <w:rFonts w:eastAsia="Arial" w:hint="cs"/>
          <w:rtl/>
        </w:rPr>
        <w:t>كنند!</w:t>
      </w:r>
    </w:p>
    <w:p w:rsidR="003F04E1" w:rsidRPr="000423ED" w:rsidRDefault="003F04E1" w:rsidP="003F04E1">
      <w:pPr>
        <w:pStyle w:val="a3"/>
      </w:pPr>
      <w:r w:rsidRPr="000423ED">
        <w:rPr>
          <w:rFonts w:hint="cs"/>
          <w:rtl/>
        </w:rPr>
        <w:t>مصرف مواد و الكل يك خطر جدي است نه تفريح و سرگرمي</w:t>
      </w:r>
      <w:r>
        <w:rPr>
          <w:rFonts w:hint="cs"/>
          <w:rtl/>
        </w:rPr>
        <w:t>.</w:t>
      </w:r>
    </w:p>
    <w:p w:rsidR="003F04E1" w:rsidRDefault="009E4C7E" w:rsidP="003F04E1">
      <w:pPr>
        <w:pStyle w:val="a3"/>
        <w:rPr>
          <w:rtl/>
        </w:rPr>
      </w:pPr>
      <w:r>
        <w:rPr>
          <w:b/>
          <w:noProof/>
          <w:color w:val="000000"/>
          <w:sz w:val="28"/>
          <w:rtl/>
          <w:lang w:bidi="ar-SA"/>
        </w:rPr>
        <mc:AlternateContent>
          <mc:Choice Requires="wps">
            <w:drawing>
              <wp:anchor distT="0" distB="0" distL="114300" distR="114300" simplePos="0" relativeHeight="252003328" behindDoc="0" locked="0" layoutInCell="1" allowOverlap="1">
                <wp:simplePos x="0" y="0"/>
                <wp:positionH relativeFrom="column">
                  <wp:posOffset>167640</wp:posOffset>
                </wp:positionH>
                <wp:positionV relativeFrom="paragraph">
                  <wp:posOffset>193675</wp:posOffset>
                </wp:positionV>
                <wp:extent cx="5153025" cy="771525"/>
                <wp:effectExtent l="27940" t="26035" r="29210" b="31115"/>
                <wp:wrapSquare wrapText="bothSides"/>
                <wp:docPr id="47"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3025" cy="771525"/>
                        </a:xfrm>
                        <a:prstGeom prst="rect">
                          <a:avLst/>
                        </a:prstGeom>
                        <a:solidFill>
                          <a:srgbClr val="FDE9D9">
                            <a:alpha val="24001"/>
                          </a:srgbClr>
                        </a:solidFill>
                        <a:ln w="47625">
                          <a:solidFill>
                            <a:srgbClr val="C00000"/>
                          </a:solidFill>
                          <a:miter lim="800000"/>
                          <a:headEnd/>
                          <a:tailEnd/>
                        </a:ln>
                      </wps:spPr>
                      <wps:txbx>
                        <w:txbxContent>
                          <w:p w:rsidR="00804AAE" w:rsidRPr="0030194C" w:rsidRDefault="00804AAE" w:rsidP="003F04E1">
                            <w:pPr>
                              <w:rPr>
                                <w:rFonts w:ascii="Arial" w:eastAsia="Arial" w:hAnsi="Arial"/>
                                <w:bCs/>
                                <w:color w:val="FF0000"/>
                                <w:sz w:val="28"/>
                                <w:rtl/>
                              </w:rPr>
                            </w:pPr>
                            <w:r w:rsidRPr="0030194C">
                              <w:rPr>
                                <w:rFonts w:ascii="Arial" w:eastAsia="Arial" w:hAnsi="Arial" w:hint="cs"/>
                                <w:bCs/>
                                <w:color w:val="FF0000"/>
                                <w:sz w:val="28"/>
                                <w:rtl/>
                              </w:rPr>
                              <w:t xml:space="preserve">آنچه باید در </w:t>
                            </w:r>
                            <w:r w:rsidRPr="0030194C">
                              <w:rPr>
                                <w:rFonts w:ascii="Arial" w:eastAsia="Arial" w:hAnsi="Arial" w:hint="eastAsia"/>
                                <w:bCs/>
                                <w:color w:val="FF0000"/>
                                <w:sz w:val="28"/>
                                <w:rtl/>
                              </w:rPr>
                              <w:t>اجرا</w:t>
                            </w:r>
                            <w:r w:rsidRPr="0030194C">
                              <w:rPr>
                                <w:rFonts w:ascii="Arial" w:eastAsia="Arial" w:hAnsi="Arial" w:hint="cs"/>
                                <w:bCs/>
                                <w:color w:val="FF0000"/>
                                <w:sz w:val="28"/>
                                <w:rtl/>
                              </w:rPr>
                              <w:t>ی</w:t>
                            </w:r>
                            <w:r w:rsidRPr="0030194C">
                              <w:rPr>
                                <w:rFonts w:ascii="Arial" w:eastAsia="Arial" w:hAnsi="Arial"/>
                                <w:bCs/>
                                <w:color w:val="FF0000"/>
                                <w:sz w:val="28"/>
                                <w:rtl/>
                              </w:rPr>
                              <w:t xml:space="preserve"> </w:t>
                            </w:r>
                            <w:r w:rsidRPr="0030194C">
                              <w:rPr>
                                <w:rFonts w:ascii="Arial" w:eastAsia="Arial" w:hAnsi="Arial" w:hint="eastAsia"/>
                                <w:bCs/>
                                <w:color w:val="FF0000"/>
                                <w:sz w:val="28"/>
                                <w:rtl/>
                              </w:rPr>
                              <w:t>مداخلات</w:t>
                            </w:r>
                            <w:r w:rsidRPr="0030194C">
                              <w:rPr>
                                <w:rFonts w:ascii="Arial" w:eastAsia="Arial" w:hAnsi="Arial" w:hint="cs"/>
                                <w:bCs/>
                                <w:color w:val="FF0000"/>
                                <w:sz w:val="28"/>
                                <w:rtl/>
                              </w:rPr>
                              <w:t xml:space="preserve"> حوزه </w:t>
                            </w:r>
                            <w:r w:rsidRPr="0030194C">
                              <w:rPr>
                                <w:rFonts w:ascii="Arial" w:eastAsia="Arial" w:hAnsi="Arial" w:hint="eastAsia"/>
                                <w:bCs/>
                                <w:color w:val="FF0000"/>
                                <w:sz w:val="28"/>
                                <w:rtl/>
                              </w:rPr>
                              <w:t>پ</w:t>
                            </w:r>
                            <w:r w:rsidRPr="0030194C">
                              <w:rPr>
                                <w:rFonts w:ascii="Arial" w:eastAsia="Arial" w:hAnsi="Arial" w:hint="cs"/>
                                <w:bCs/>
                                <w:color w:val="FF0000"/>
                                <w:sz w:val="28"/>
                                <w:rtl/>
                              </w:rPr>
                              <w:t>ی</w:t>
                            </w:r>
                            <w:r w:rsidRPr="0030194C">
                              <w:rPr>
                                <w:rFonts w:ascii="Arial" w:eastAsia="Arial" w:hAnsi="Arial" w:hint="eastAsia"/>
                                <w:bCs/>
                                <w:color w:val="FF0000"/>
                                <w:sz w:val="28"/>
                                <w:rtl/>
                              </w:rPr>
                              <w:t>شگ</w:t>
                            </w:r>
                            <w:r w:rsidRPr="0030194C">
                              <w:rPr>
                                <w:rFonts w:ascii="Arial" w:eastAsia="Arial" w:hAnsi="Arial" w:hint="cs"/>
                                <w:bCs/>
                                <w:color w:val="FF0000"/>
                                <w:sz w:val="28"/>
                                <w:rtl/>
                              </w:rPr>
                              <w:t>ی</w:t>
                            </w:r>
                            <w:r w:rsidRPr="0030194C">
                              <w:rPr>
                                <w:rFonts w:ascii="Arial" w:eastAsia="Arial" w:hAnsi="Arial" w:hint="eastAsia"/>
                                <w:bCs/>
                                <w:color w:val="FF0000"/>
                                <w:sz w:val="28"/>
                                <w:rtl/>
                              </w:rPr>
                              <w:t>ر</w:t>
                            </w:r>
                            <w:r w:rsidRPr="0030194C">
                              <w:rPr>
                                <w:rFonts w:ascii="Arial" w:eastAsia="Arial" w:hAnsi="Arial" w:hint="cs"/>
                                <w:bCs/>
                                <w:color w:val="FF0000"/>
                                <w:sz w:val="28"/>
                                <w:rtl/>
                              </w:rPr>
                              <w:t xml:space="preserve">ی </w:t>
                            </w:r>
                          </w:p>
                          <w:p w:rsidR="00804AAE" w:rsidRPr="0030194C" w:rsidRDefault="00804AAE" w:rsidP="003F04E1">
                            <w:pPr>
                              <w:rPr>
                                <w:bCs/>
                                <w:sz w:val="28"/>
                              </w:rPr>
                            </w:pPr>
                            <w:r w:rsidRPr="0030194C">
                              <w:rPr>
                                <w:rFonts w:ascii="Arial" w:eastAsia="Arial" w:hAnsi="Arial" w:hint="eastAsia"/>
                                <w:bCs/>
                                <w:color w:val="FF0000"/>
                                <w:sz w:val="28"/>
                                <w:rtl/>
                              </w:rPr>
                              <w:t>از</w:t>
                            </w:r>
                            <w:r w:rsidRPr="0030194C">
                              <w:rPr>
                                <w:rFonts w:ascii="Arial" w:eastAsia="Arial" w:hAnsi="Arial"/>
                                <w:bCs/>
                                <w:color w:val="FF0000"/>
                                <w:sz w:val="28"/>
                                <w:rtl/>
                              </w:rPr>
                              <w:t xml:space="preserve"> </w:t>
                            </w:r>
                            <w:r w:rsidRPr="0030194C">
                              <w:rPr>
                                <w:rFonts w:ascii="Arial" w:eastAsia="Arial" w:hAnsi="Arial" w:hint="eastAsia"/>
                                <w:bCs/>
                                <w:color w:val="FF0000"/>
                                <w:sz w:val="28"/>
                                <w:rtl/>
                              </w:rPr>
                              <w:t>مصرف</w:t>
                            </w:r>
                            <w:r w:rsidRPr="0030194C">
                              <w:rPr>
                                <w:rFonts w:ascii="Arial" w:eastAsia="Arial" w:hAnsi="Arial"/>
                                <w:bCs/>
                                <w:color w:val="FF0000"/>
                                <w:sz w:val="28"/>
                                <w:rtl/>
                              </w:rPr>
                              <w:t xml:space="preserve"> </w:t>
                            </w:r>
                            <w:r w:rsidRPr="0030194C">
                              <w:rPr>
                                <w:rFonts w:ascii="Arial" w:eastAsia="Arial" w:hAnsi="Arial" w:hint="eastAsia"/>
                                <w:bCs/>
                                <w:color w:val="FF0000"/>
                                <w:sz w:val="28"/>
                                <w:rtl/>
                              </w:rPr>
                              <w:t>مواد</w:t>
                            </w:r>
                            <w:r w:rsidRPr="0030194C">
                              <w:rPr>
                                <w:rFonts w:ascii="Arial" w:eastAsia="Arial" w:hAnsi="Arial" w:hint="cs"/>
                                <w:bCs/>
                                <w:color w:val="FF0000"/>
                                <w:sz w:val="28"/>
                                <w:rtl/>
                              </w:rPr>
                              <w:t xml:space="preserve"> مورد توجه قرار داد.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4" o:spid="_x0000_s1124" type="#_x0000_t202" style="position:absolute;left:0;text-align:left;margin-left:13.2pt;margin-top:15.25pt;width:405.75pt;height:60.7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" fillcolor="#fde9d9" strokecolor="#c00000" strokeweight="3.75pt">
                <v:fill opacity="15677f"/>
                <v:textbox>
                  <w:txbxContent>
                    <w:p w:rsidR="00804AAE" w:rsidRPr="0030194C" w:rsidRDefault="00804AAE" w:rsidP="003F04E1">
                      <w:pPr>
                        <w:rPr>
                          <w:rFonts w:ascii="Arial" w:eastAsia="Arial" w:hAnsi="Arial"/>
                          <w:bCs/>
                          <w:color w:val="FF0000"/>
                          <w:sz w:val="28"/>
                          <w:rtl/>
                        </w:rPr>
                      </w:pPr>
                      <w:r w:rsidRPr="0030194C">
                        <w:rPr>
                          <w:rFonts w:ascii="Arial" w:eastAsia="Arial" w:hAnsi="Arial" w:hint="cs"/>
                          <w:bCs/>
                          <w:color w:val="FF0000"/>
                          <w:sz w:val="28"/>
                          <w:rtl/>
                        </w:rPr>
                        <w:t xml:space="preserve">آنچه باید در </w:t>
                      </w:r>
                      <w:r w:rsidRPr="0030194C">
                        <w:rPr>
                          <w:rFonts w:ascii="Arial" w:eastAsia="Arial" w:hAnsi="Arial" w:hint="eastAsia"/>
                          <w:bCs/>
                          <w:color w:val="FF0000"/>
                          <w:sz w:val="28"/>
                          <w:rtl/>
                        </w:rPr>
                        <w:t>اجرا</w:t>
                      </w:r>
                      <w:r w:rsidRPr="0030194C">
                        <w:rPr>
                          <w:rFonts w:ascii="Arial" w:eastAsia="Arial" w:hAnsi="Arial" w:hint="cs"/>
                          <w:bCs/>
                          <w:color w:val="FF0000"/>
                          <w:sz w:val="28"/>
                          <w:rtl/>
                        </w:rPr>
                        <w:t>ی</w:t>
                      </w:r>
                      <w:r w:rsidRPr="0030194C">
                        <w:rPr>
                          <w:rFonts w:ascii="Arial" w:eastAsia="Arial" w:hAnsi="Arial"/>
                          <w:bCs/>
                          <w:color w:val="FF0000"/>
                          <w:sz w:val="28"/>
                          <w:rtl/>
                        </w:rPr>
                        <w:t xml:space="preserve"> </w:t>
                      </w:r>
                      <w:r w:rsidRPr="0030194C">
                        <w:rPr>
                          <w:rFonts w:ascii="Arial" w:eastAsia="Arial" w:hAnsi="Arial" w:hint="eastAsia"/>
                          <w:bCs/>
                          <w:color w:val="FF0000"/>
                          <w:sz w:val="28"/>
                          <w:rtl/>
                        </w:rPr>
                        <w:t>مداخلات</w:t>
                      </w:r>
                      <w:r w:rsidRPr="0030194C">
                        <w:rPr>
                          <w:rFonts w:ascii="Arial" w:eastAsia="Arial" w:hAnsi="Arial" w:hint="cs"/>
                          <w:bCs/>
                          <w:color w:val="FF0000"/>
                          <w:sz w:val="28"/>
                          <w:rtl/>
                        </w:rPr>
                        <w:t xml:space="preserve"> حوزه </w:t>
                      </w:r>
                      <w:r w:rsidRPr="0030194C">
                        <w:rPr>
                          <w:rFonts w:ascii="Arial" w:eastAsia="Arial" w:hAnsi="Arial" w:hint="eastAsia"/>
                          <w:bCs/>
                          <w:color w:val="FF0000"/>
                          <w:sz w:val="28"/>
                          <w:rtl/>
                        </w:rPr>
                        <w:t>پ</w:t>
                      </w:r>
                      <w:r w:rsidRPr="0030194C">
                        <w:rPr>
                          <w:rFonts w:ascii="Arial" w:eastAsia="Arial" w:hAnsi="Arial" w:hint="cs"/>
                          <w:bCs/>
                          <w:color w:val="FF0000"/>
                          <w:sz w:val="28"/>
                          <w:rtl/>
                        </w:rPr>
                        <w:t>ی</w:t>
                      </w:r>
                      <w:r w:rsidRPr="0030194C">
                        <w:rPr>
                          <w:rFonts w:ascii="Arial" w:eastAsia="Arial" w:hAnsi="Arial" w:hint="eastAsia"/>
                          <w:bCs/>
                          <w:color w:val="FF0000"/>
                          <w:sz w:val="28"/>
                          <w:rtl/>
                        </w:rPr>
                        <w:t>شگ</w:t>
                      </w:r>
                      <w:r w:rsidRPr="0030194C">
                        <w:rPr>
                          <w:rFonts w:ascii="Arial" w:eastAsia="Arial" w:hAnsi="Arial" w:hint="cs"/>
                          <w:bCs/>
                          <w:color w:val="FF0000"/>
                          <w:sz w:val="28"/>
                          <w:rtl/>
                        </w:rPr>
                        <w:t>ی</w:t>
                      </w:r>
                      <w:r w:rsidRPr="0030194C">
                        <w:rPr>
                          <w:rFonts w:ascii="Arial" w:eastAsia="Arial" w:hAnsi="Arial" w:hint="eastAsia"/>
                          <w:bCs/>
                          <w:color w:val="FF0000"/>
                          <w:sz w:val="28"/>
                          <w:rtl/>
                        </w:rPr>
                        <w:t>ر</w:t>
                      </w:r>
                      <w:r w:rsidRPr="0030194C">
                        <w:rPr>
                          <w:rFonts w:ascii="Arial" w:eastAsia="Arial" w:hAnsi="Arial" w:hint="cs"/>
                          <w:bCs/>
                          <w:color w:val="FF0000"/>
                          <w:sz w:val="28"/>
                          <w:rtl/>
                        </w:rPr>
                        <w:t xml:space="preserve">ی </w:t>
                      </w:r>
                    </w:p>
                    <w:p w:rsidR="00804AAE" w:rsidRPr="0030194C" w:rsidRDefault="00804AAE" w:rsidP="003F04E1">
                      <w:pPr>
                        <w:rPr>
                          <w:bCs/>
                          <w:sz w:val="28"/>
                        </w:rPr>
                      </w:pPr>
                      <w:r w:rsidRPr="0030194C">
                        <w:rPr>
                          <w:rFonts w:ascii="Arial" w:eastAsia="Arial" w:hAnsi="Arial" w:hint="eastAsia"/>
                          <w:bCs/>
                          <w:color w:val="FF0000"/>
                          <w:sz w:val="28"/>
                          <w:rtl/>
                        </w:rPr>
                        <w:t>از</w:t>
                      </w:r>
                      <w:r w:rsidRPr="0030194C">
                        <w:rPr>
                          <w:rFonts w:ascii="Arial" w:eastAsia="Arial" w:hAnsi="Arial"/>
                          <w:bCs/>
                          <w:color w:val="FF0000"/>
                          <w:sz w:val="28"/>
                          <w:rtl/>
                        </w:rPr>
                        <w:t xml:space="preserve"> </w:t>
                      </w:r>
                      <w:r w:rsidRPr="0030194C">
                        <w:rPr>
                          <w:rFonts w:ascii="Arial" w:eastAsia="Arial" w:hAnsi="Arial" w:hint="eastAsia"/>
                          <w:bCs/>
                          <w:color w:val="FF0000"/>
                          <w:sz w:val="28"/>
                          <w:rtl/>
                        </w:rPr>
                        <w:t>مصرف</w:t>
                      </w:r>
                      <w:r w:rsidRPr="0030194C">
                        <w:rPr>
                          <w:rFonts w:ascii="Arial" w:eastAsia="Arial" w:hAnsi="Arial"/>
                          <w:bCs/>
                          <w:color w:val="FF0000"/>
                          <w:sz w:val="28"/>
                          <w:rtl/>
                        </w:rPr>
                        <w:t xml:space="preserve"> </w:t>
                      </w:r>
                      <w:r w:rsidRPr="0030194C">
                        <w:rPr>
                          <w:rFonts w:ascii="Arial" w:eastAsia="Arial" w:hAnsi="Arial" w:hint="eastAsia"/>
                          <w:bCs/>
                          <w:color w:val="FF0000"/>
                          <w:sz w:val="28"/>
                          <w:rtl/>
                        </w:rPr>
                        <w:t>مواد</w:t>
                      </w:r>
                      <w:r w:rsidRPr="0030194C">
                        <w:rPr>
                          <w:rFonts w:ascii="Arial" w:eastAsia="Arial" w:hAnsi="Arial" w:hint="cs"/>
                          <w:bCs/>
                          <w:color w:val="FF0000"/>
                          <w:sz w:val="28"/>
                          <w:rtl/>
                        </w:rPr>
                        <w:t xml:space="preserve"> مورد توجه قرار داد.</w:t>
                      </w:r>
                    </w:p>
                  </w:txbxContent>
                </v:textbox>
                <w10:wrap type="square"/>
              </v:shape>
            </w:pict>
          </mc:Fallback>
        </mc:AlternateContent>
      </w:r>
    </w:p>
    <w:p w:rsidR="003F04E1" w:rsidRDefault="009E4C7E" w:rsidP="003F04E1">
      <w:pPr>
        <w:jc w:val="both"/>
        <w:rPr>
          <w:rFonts w:ascii="Arial" w:eastAsia="Arial" w:hAnsi="Arial"/>
          <w:b/>
          <w:sz w:val="24"/>
          <w:rtl/>
        </w:rPr>
      </w:pPr>
      <w:r>
        <w:rPr>
          <w:rFonts w:ascii="Arial" w:eastAsia="Arial" w:hAnsi="Arial"/>
          <w:b/>
          <w:noProof/>
          <w:sz w:val="24"/>
          <w:rtl/>
          <w:lang w:bidi="ar-SA"/>
        </w:rPr>
        <mc:AlternateContent>
          <mc:Choice Requires="wps">
            <w:drawing>
              <wp:anchor distT="0" distB="0" distL="114300" distR="114300" simplePos="0" relativeHeight="252004352" behindDoc="0" locked="0" layoutInCell="1" allowOverlap="1">
                <wp:simplePos x="0" y="0"/>
                <wp:positionH relativeFrom="column">
                  <wp:posOffset>-90170</wp:posOffset>
                </wp:positionH>
                <wp:positionV relativeFrom="paragraph">
                  <wp:posOffset>244475</wp:posOffset>
                </wp:positionV>
                <wp:extent cx="5400040" cy="4919980"/>
                <wp:effectExtent l="8255" t="11430" r="11430" b="12065"/>
                <wp:wrapNone/>
                <wp:docPr id="46" name="AutoShap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919980"/>
                        </a:xfrm>
                        <a:prstGeom prst="roundRect">
                          <a:avLst>
                            <a:gd name="adj" fmla="val 16667"/>
                          </a:avLst>
                        </a:prstGeom>
                        <a:solidFill>
                          <a:srgbClr val="92CDDC"/>
                        </a:solidFill>
                        <a:ln w="9525">
                          <a:solidFill>
                            <a:srgbClr val="000000"/>
                          </a:solidFill>
                          <a:round/>
                          <a:headEnd/>
                          <a:tailEnd/>
                        </a:ln>
                      </wps:spPr>
                      <wps:txbx>
                        <w:txbxContent>
                          <w:p w:rsidR="00804AAE" w:rsidRPr="00047DC5" w:rsidRDefault="00804AAE" w:rsidP="003F04E1">
                            <w:pPr>
                              <w:pStyle w:val="a3"/>
                              <w:rPr>
                                <w:b/>
                                <w:color w:val="000000"/>
                                <w:rtl/>
                              </w:rPr>
                            </w:pPr>
                            <w:r w:rsidRPr="00047DC5">
                              <w:rPr>
                                <w:rFonts w:hint="cs"/>
                                <w:rtl/>
                              </w:rPr>
                              <w:t>ارتقا میزان تاب آوری فرد</w:t>
                            </w:r>
                            <w:r>
                              <w:rPr>
                                <w:rFonts w:hint="cs"/>
                                <w:rtl/>
                              </w:rPr>
                              <w:t xml:space="preserve"> مهم‌ترین </w:t>
                            </w:r>
                            <w:r w:rsidRPr="00047DC5">
                              <w:rPr>
                                <w:rFonts w:hint="cs"/>
                                <w:rtl/>
                              </w:rPr>
                              <w:t xml:space="preserve">هدف </w:t>
                            </w:r>
                            <w:r>
                              <w:rPr>
                                <w:rFonts w:hint="cs"/>
                                <w:rtl/>
                              </w:rPr>
                              <w:t>در مداخلات</w:t>
                            </w:r>
                            <w:r w:rsidRPr="00047DC5">
                              <w:rPr>
                                <w:rFonts w:hint="cs"/>
                                <w:rtl/>
                              </w:rPr>
                              <w:t xml:space="preserve"> پیشگیری از مصرف مواد است.</w:t>
                            </w:r>
                            <w:r w:rsidRPr="00047DC5">
                              <w:rPr>
                                <w:b/>
                                <w:color w:val="000000"/>
                              </w:rPr>
                              <w:t xml:space="preserve"> </w:t>
                            </w:r>
                          </w:p>
                          <w:p w:rsidR="00804AAE" w:rsidRPr="00D7503E" w:rsidRDefault="00804AAE" w:rsidP="003F04E1">
                            <w:pPr>
                              <w:pStyle w:val="a3"/>
                              <w:rPr>
                                <w:rFonts w:ascii="Arial" w:hAnsi="Arial"/>
                                <w:b/>
                                <w:color w:val="000000"/>
                                <w:sz w:val="24"/>
                                <w:rtl/>
                              </w:rPr>
                            </w:pPr>
                            <w:r>
                              <w:rPr>
                                <w:rFonts w:ascii="Arial" w:hAnsi="Arial" w:hint="cs"/>
                                <w:b/>
                                <w:color w:val="000000"/>
                                <w:sz w:val="24"/>
                                <w:rtl/>
                              </w:rPr>
                              <w:t xml:space="preserve">ارتقا دانش و آگاهی در جامعه در باره عامل </w:t>
                            </w:r>
                            <w:r w:rsidRPr="00634FE5">
                              <w:rPr>
                                <w:rFonts w:ascii="Arial" w:hAnsi="Arial" w:hint="eastAsia"/>
                                <w:b/>
                                <w:color w:val="000000"/>
                                <w:sz w:val="24"/>
                                <w:rtl/>
                              </w:rPr>
                              <w:t>تاب‌آورى</w:t>
                            </w:r>
                            <w:r w:rsidRPr="00634FE5">
                              <w:rPr>
                                <w:rFonts w:ascii="Arial" w:hAnsi="Arial"/>
                                <w:b/>
                                <w:color w:val="000000"/>
                                <w:sz w:val="24"/>
                                <w:rtl/>
                              </w:rPr>
                              <w:t xml:space="preserve"> </w:t>
                            </w:r>
                            <w:r w:rsidRPr="00634FE5">
                              <w:rPr>
                                <w:rFonts w:ascii="Arial" w:hAnsi="Arial" w:hint="eastAsia"/>
                                <w:b/>
                                <w:color w:val="000000"/>
                                <w:sz w:val="24"/>
                                <w:rtl/>
                              </w:rPr>
                              <w:t>در</w:t>
                            </w:r>
                            <w:r w:rsidRPr="00634FE5">
                              <w:rPr>
                                <w:rFonts w:ascii="Arial" w:hAnsi="Arial"/>
                                <w:b/>
                                <w:color w:val="000000"/>
                                <w:sz w:val="24"/>
                                <w:rtl/>
                              </w:rPr>
                              <w:t xml:space="preserve"> </w:t>
                            </w:r>
                            <w:r w:rsidRPr="00634FE5">
                              <w:rPr>
                                <w:rFonts w:ascii="Arial" w:hAnsi="Arial" w:hint="eastAsia"/>
                                <w:b/>
                                <w:color w:val="000000"/>
                                <w:sz w:val="24"/>
                                <w:rtl/>
                              </w:rPr>
                              <w:t>مقابل</w:t>
                            </w:r>
                            <w:r w:rsidRPr="00634FE5">
                              <w:rPr>
                                <w:rFonts w:ascii="Arial" w:hAnsi="Arial"/>
                                <w:b/>
                                <w:color w:val="000000"/>
                                <w:sz w:val="24"/>
                                <w:rtl/>
                              </w:rPr>
                              <w:t xml:space="preserve"> </w:t>
                            </w:r>
                            <w:r>
                              <w:rPr>
                                <w:rFonts w:ascii="Arial" w:hAnsi="Arial" w:hint="cs"/>
                                <w:b/>
                                <w:color w:val="000000"/>
                                <w:sz w:val="24"/>
                                <w:rtl/>
                              </w:rPr>
                              <w:t xml:space="preserve">مصرف </w:t>
                            </w:r>
                            <w:r w:rsidRPr="00634FE5">
                              <w:rPr>
                                <w:rFonts w:ascii="Arial" w:hAnsi="Arial" w:hint="eastAsia"/>
                                <w:b/>
                                <w:color w:val="000000"/>
                                <w:sz w:val="24"/>
                                <w:rtl/>
                              </w:rPr>
                              <w:t>مواد</w:t>
                            </w:r>
                            <w:r>
                              <w:rPr>
                                <w:rFonts w:ascii="Arial" w:hAnsi="Arial" w:hint="cs"/>
                                <w:b/>
                                <w:color w:val="000000"/>
                                <w:sz w:val="24"/>
                                <w:rtl/>
                              </w:rPr>
                              <w:t>،</w:t>
                            </w:r>
                            <w:r w:rsidRPr="00634FE5">
                              <w:rPr>
                                <w:rFonts w:ascii="Arial" w:hAnsi="Arial"/>
                                <w:b/>
                                <w:color w:val="000000"/>
                                <w:sz w:val="24"/>
                                <w:rtl/>
                              </w:rPr>
                              <w:t xml:space="preserve"> </w:t>
                            </w:r>
                            <w:r w:rsidRPr="00634FE5">
                              <w:rPr>
                                <w:rFonts w:ascii="Arial" w:hAnsi="Arial" w:hint="eastAsia"/>
                                <w:b/>
                                <w:color w:val="000000"/>
                                <w:sz w:val="24"/>
                                <w:rtl/>
                              </w:rPr>
                              <w:t>بر</w:t>
                            </w:r>
                            <w:r w:rsidRPr="00634FE5">
                              <w:rPr>
                                <w:rFonts w:ascii="Arial" w:hAnsi="Arial"/>
                                <w:b/>
                                <w:color w:val="000000"/>
                                <w:sz w:val="24"/>
                                <w:rtl/>
                              </w:rPr>
                              <w:t xml:space="preserve"> </w:t>
                            </w:r>
                            <w:r w:rsidRPr="00634FE5">
                              <w:rPr>
                                <w:rFonts w:ascii="Arial" w:hAnsi="Arial" w:hint="eastAsia"/>
                                <w:b/>
                                <w:color w:val="000000"/>
                                <w:sz w:val="24"/>
                                <w:rtl/>
                              </w:rPr>
                              <w:t>مبناى</w:t>
                            </w:r>
                            <w:r w:rsidRPr="00634FE5">
                              <w:rPr>
                                <w:rFonts w:ascii="Arial" w:hAnsi="Arial"/>
                                <w:b/>
                                <w:color w:val="000000"/>
                                <w:sz w:val="24"/>
                                <w:rtl/>
                              </w:rPr>
                              <w:t xml:space="preserve"> </w:t>
                            </w:r>
                            <w:r>
                              <w:rPr>
                                <w:rFonts w:ascii="Arial" w:hAnsi="Arial" w:hint="cs"/>
                                <w:b/>
                                <w:color w:val="000000"/>
                                <w:sz w:val="24"/>
                                <w:rtl/>
                              </w:rPr>
                              <w:t>ا</w:t>
                            </w:r>
                            <w:r w:rsidRPr="00634FE5">
                              <w:rPr>
                                <w:rFonts w:ascii="Arial" w:hAnsi="Arial" w:hint="eastAsia"/>
                                <w:b/>
                                <w:color w:val="000000"/>
                                <w:sz w:val="24"/>
                                <w:rtl/>
                              </w:rPr>
                              <w:t>ين</w:t>
                            </w:r>
                            <w:r w:rsidRPr="00634FE5">
                              <w:rPr>
                                <w:rFonts w:ascii="Arial" w:hAnsi="Arial"/>
                                <w:b/>
                                <w:color w:val="000000"/>
                                <w:sz w:val="24"/>
                                <w:rtl/>
                              </w:rPr>
                              <w:t xml:space="preserve"> </w:t>
                            </w:r>
                            <w:r w:rsidRPr="00634FE5">
                              <w:rPr>
                                <w:rFonts w:ascii="Arial" w:hAnsi="Arial" w:hint="eastAsia"/>
                                <w:b/>
                                <w:color w:val="000000"/>
                                <w:sz w:val="24"/>
                                <w:rtl/>
                              </w:rPr>
                              <w:t>اعتقاد</w:t>
                            </w:r>
                            <w:r w:rsidRPr="00634FE5">
                              <w:rPr>
                                <w:rFonts w:ascii="Arial" w:hAnsi="Arial"/>
                                <w:b/>
                                <w:color w:val="000000"/>
                                <w:sz w:val="24"/>
                                <w:rtl/>
                              </w:rPr>
                              <w:t xml:space="preserve"> </w:t>
                            </w:r>
                            <w:r w:rsidRPr="00634FE5">
                              <w:rPr>
                                <w:rFonts w:ascii="Arial" w:hAnsi="Arial" w:hint="eastAsia"/>
                                <w:b/>
                                <w:color w:val="000000"/>
                                <w:sz w:val="24"/>
                                <w:rtl/>
                              </w:rPr>
                              <w:t>بنا</w:t>
                            </w:r>
                            <w:r w:rsidRPr="00634FE5">
                              <w:rPr>
                                <w:rFonts w:ascii="Arial" w:hAnsi="Arial"/>
                                <w:b/>
                                <w:color w:val="000000"/>
                                <w:sz w:val="24"/>
                                <w:rtl/>
                              </w:rPr>
                              <w:t xml:space="preserve"> </w:t>
                            </w:r>
                            <w:r w:rsidRPr="00634FE5">
                              <w:rPr>
                                <w:rFonts w:ascii="Arial" w:hAnsi="Arial" w:hint="eastAsia"/>
                                <w:b/>
                                <w:color w:val="000000"/>
                                <w:sz w:val="24"/>
                                <w:rtl/>
                              </w:rPr>
                              <w:t>گرديده</w:t>
                            </w:r>
                            <w:r w:rsidRPr="00634FE5">
                              <w:rPr>
                                <w:rFonts w:ascii="Arial" w:hAnsi="Arial"/>
                                <w:b/>
                                <w:color w:val="000000"/>
                                <w:sz w:val="24"/>
                                <w:rtl/>
                              </w:rPr>
                              <w:t xml:space="preserve"> </w:t>
                            </w:r>
                            <w:r w:rsidRPr="00634FE5">
                              <w:rPr>
                                <w:rFonts w:ascii="Arial" w:hAnsi="Arial" w:hint="eastAsia"/>
                                <w:b/>
                                <w:color w:val="000000"/>
                                <w:sz w:val="24"/>
                                <w:rtl/>
                              </w:rPr>
                              <w:t>است</w:t>
                            </w:r>
                            <w:r w:rsidRPr="00634FE5">
                              <w:rPr>
                                <w:rFonts w:ascii="Arial" w:hAnsi="Arial"/>
                                <w:b/>
                                <w:color w:val="000000"/>
                                <w:sz w:val="24"/>
                                <w:rtl/>
                              </w:rPr>
                              <w:t xml:space="preserve"> </w:t>
                            </w:r>
                            <w:r w:rsidRPr="00634FE5">
                              <w:rPr>
                                <w:rFonts w:ascii="Arial" w:hAnsi="Arial" w:hint="eastAsia"/>
                                <w:b/>
                                <w:color w:val="000000"/>
                                <w:sz w:val="24"/>
                                <w:rtl/>
                              </w:rPr>
                              <w:t>كه</w:t>
                            </w:r>
                            <w:r w:rsidRPr="00634FE5">
                              <w:rPr>
                                <w:rFonts w:ascii="Arial" w:hAnsi="Arial"/>
                                <w:b/>
                                <w:color w:val="000000"/>
                                <w:sz w:val="24"/>
                                <w:rtl/>
                              </w:rPr>
                              <w:t xml:space="preserve"> </w:t>
                            </w:r>
                            <w:r w:rsidRPr="00634FE5">
                              <w:rPr>
                                <w:rFonts w:ascii="Arial" w:hAnsi="Arial" w:hint="eastAsia"/>
                                <w:b/>
                                <w:color w:val="000000"/>
                                <w:sz w:val="24"/>
                                <w:rtl/>
                              </w:rPr>
                              <w:t>عده‌اى</w:t>
                            </w:r>
                            <w:r w:rsidRPr="00634FE5">
                              <w:rPr>
                                <w:rFonts w:ascii="Arial" w:hAnsi="Arial"/>
                                <w:b/>
                                <w:color w:val="000000"/>
                                <w:sz w:val="24"/>
                                <w:rtl/>
                              </w:rPr>
                              <w:t xml:space="preserve"> </w:t>
                            </w:r>
                            <w:r w:rsidRPr="00634FE5">
                              <w:rPr>
                                <w:rFonts w:ascii="Arial" w:hAnsi="Arial" w:hint="eastAsia"/>
                                <w:b/>
                                <w:color w:val="000000"/>
                                <w:sz w:val="24"/>
                                <w:rtl/>
                              </w:rPr>
                              <w:t>در</w:t>
                            </w:r>
                            <w:r w:rsidRPr="00634FE5">
                              <w:rPr>
                                <w:rFonts w:ascii="Arial" w:hAnsi="Arial"/>
                                <w:b/>
                                <w:color w:val="000000"/>
                                <w:sz w:val="24"/>
                                <w:rtl/>
                              </w:rPr>
                              <w:t xml:space="preserve"> </w:t>
                            </w:r>
                            <w:r w:rsidRPr="00634FE5">
                              <w:rPr>
                                <w:rFonts w:ascii="Arial" w:hAnsi="Arial" w:hint="eastAsia"/>
                                <w:b/>
                                <w:color w:val="000000"/>
                                <w:sz w:val="24"/>
                                <w:rtl/>
                              </w:rPr>
                              <w:t>معرض</w:t>
                            </w:r>
                            <w:r w:rsidRPr="00634FE5">
                              <w:rPr>
                                <w:rFonts w:ascii="Arial" w:hAnsi="Arial"/>
                                <w:b/>
                                <w:color w:val="000000"/>
                                <w:sz w:val="24"/>
                                <w:rtl/>
                              </w:rPr>
                              <w:t xml:space="preserve"> </w:t>
                            </w:r>
                            <w:r w:rsidRPr="00634FE5">
                              <w:rPr>
                                <w:rFonts w:ascii="Arial" w:hAnsi="Arial" w:hint="eastAsia"/>
                                <w:b/>
                                <w:color w:val="000000"/>
                                <w:sz w:val="24"/>
                                <w:rtl/>
                              </w:rPr>
                              <w:t>خطر</w:t>
                            </w:r>
                            <w:r w:rsidRPr="00634FE5">
                              <w:rPr>
                                <w:rFonts w:ascii="Arial" w:hAnsi="Arial"/>
                                <w:b/>
                                <w:color w:val="000000"/>
                                <w:sz w:val="24"/>
                                <w:rtl/>
                              </w:rPr>
                              <w:t xml:space="preserve"> </w:t>
                            </w:r>
                            <w:r w:rsidRPr="00634FE5">
                              <w:rPr>
                                <w:rFonts w:ascii="Arial" w:hAnsi="Arial" w:hint="eastAsia"/>
                                <w:b/>
                                <w:color w:val="000000"/>
                                <w:sz w:val="24"/>
                                <w:rtl/>
                              </w:rPr>
                              <w:t>يا</w:t>
                            </w:r>
                            <w:r w:rsidRPr="00634FE5">
                              <w:rPr>
                                <w:rFonts w:ascii="Arial" w:hAnsi="Arial"/>
                                <w:b/>
                                <w:color w:val="000000"/>
                                <w:sz w:val="24"/>
                                <w:rtl/>
                              </w:rPr>
                              <w:t xml:space="preserve"> </w:t>
                            </w:r>
                            <w:r w:rsidRPr="00634FE5">
                              <w:rPr>
                                <w:rFonts w:ascii="Arial" w:hAnsi="Arial" w:hint="eastAsia"/>
                                <w:b/>
                                <w:color w:val="000000"/>
                                <w:sz w:val="24"/>
                                <w:rtl/>
                              </w:rPr>
                              <w:t>عوامل</w:t>
                            </w:r>
                            <w:r w:rsidRPr="00634FE5">
                              <w:rPr>
                                <w:rFonts w:ascii="Arial" w:hAnsi="Arial"/>
                                <w:b/>
                                <w:color w:val="000000"/>
                                <w:sz w:val="24"/>
                                <w:rtl/>
                              </w:rPr>
                              <w:t xml:space="preserve"> </w:t>
                            </w:r>
                            <w:r w:rsidRPr="00634FE5">
                              <w:rPr>
                                <w:rFonts w:ascii="Arial" w:hAnsi="Arial" w:hint="eastAsia"/>
                                <w:b/>
                                <w:color w:val="000000"/>
                                <w:sz w:val="24"/>
                                <w:rtl/>
                              </w:rPr>
                              <w:t>خطرآفرين</w:t>
                            </w:r>
                            <w:r w:rsidRPr="00634FE5">
                              <w:rPr>
                                <w:rFonts w:ascii="Arial" w:hAnsi="Arial"/>
                                <w:b/>
                                <w:color w:val="000000"/>
                                <w:sz w:val="24"/>
                                <w:rtl/>
                              </w:rPr>
                              <w:t xml:space="preserve"> </w:t>
                            </w:r>
                            <w:r w:rsidRPr="00634FE5">
                              <w:rPr>
                                <w:rFonts w:ascii="Arial" w:hAnsi="Arial" w:hint="eastAsia"/>
                                <w:b/>
                                <w:color w:val="000000"/>
                                <w:sz w:val="24"/>
                                <w:rtl/>
                              </w:rPr>
                              <w:t>قرار</w:t>
                            </w:r>
                            <w:r w:rsidRPr="00634FE5">
                              <w:rPr>
                                <w:rFonts w:ascii="Arial" w:hAnsi="Arial"/>
                                <w:b/>
                                <w:color w:val="000000"/>
                                <w:sz w:val="24"/>
                                <w:rtl/>
                              </w:rPr>
                              <w:t xml:space="preserve"> </w:t>
                            </w:r>
                            <w:r w:rsidRPr="00634FE5">
                              <w:rPr>
                                <w:rFonts w:ascii="Arial" w:hAnsi="Arial" w:hint="eastAsia"/>
                                <w:b/>
                                <w:color w:val="000000"/>
                                <w:sz w:val="24"/>
                                <w:rtl/>
                              </w:rPr>
                              <w:t>مى‌گيرند</w:t>
                            </w:r>
                            <w:r>
                              <w:rPr>
                                <w:rFonts w:ascii="Arial" w:hAnsi="Arial" w:hint="cs"/>
                                <w:b/>
                                <w:color w:val="000000"/>
                                <w:sz w:val="24"/>
                                <w:rtl/>
                              </w:rPr>
                              <w:t>،</w:t>
                            </w:r>
                            <w:r w:rsidRPr="00634FE5">
                              <w:rPr>
                                <w:rFonts w:ascii="Arial" w:hAnsi="Arial"/>
                                <w:b/>
                                <w:color w:val="000000"/>
                                <w:sz w:val="24"/>
                                <w:rtl/>
                              </w:rPr>
                              <w:t xml:space="preserve"> </w:t>
                            </w:r>
                            <w:r>
                              <w:rPr>
                                <w:rFonts w:ascii="Arial" w:hAnsi="Arial" w:hint="cs"/>
                                <w:b/>
                                <w:color w:val="000000"/>
                                <w:sz w:val="24"/>
                                <w:rtl/>
                              </w:rPr>
                              <w:t xml:space="preserve">اما </w:t>
                            </w:r>
                            <w:r w:rsidRPr="00634FE5">
                              <w:rPr>
                                <w:rFonts w:ascii="Arial" w:hAnsi="Arial" w:hint="eastAsia"/>
                                <w:b/>
                                <w:color w:val="000000"/>
                                <w:sz w:val="24"/>
                                <w:rtl/>
                              </w:rPr>
                              <w:t>متاثر</w:t>
                            </w:r>
                            <w:r w:rsidRPr="00634FE5">
                              <w:rPr>
                                <w:rFonts w:ascii="Arial" w:hAnsi="Arial"/>
                                <w:b/>
                                <w:color w:val="000000"/>
                                <w:sz w:val="24"/>
                                <w:rtl/>
                              </w:rPr>
                              <w:t xml:space="preserve"> </w:t>
                            </w:r>
                            <w:r w:rsidRPr="00634FE5">
                              <w:rPr>
                                <w:rFonts w:ascii="Arial" w:hAnsi="Arial" w:hint="eastAsia"/>
                                <w:b/>
                                <w:color w:val="000000"/>
                                <w:sz w:val="24"/>
                                <w:rtl/>
                              </w:rPr>
                              <w:t>از</w:t>
                            </w:r>
                            <w:r w:rsidRPr="00634FE5">
                              <w:rPr>
                                <w:rFonts w:ascii="Arial" w:hAnsi="Arial"/>
                                <w:b/>
                                <w:color w:val="000000"/>
                                <w:sz w:val="24"/>
                                <w:rtl/>
                              </w:rPr>
                              <w:t xml:space="preserve"> </w:t>
                            </w:r>
                            <w:r w:rsidRPr="00D7503E">
                              <w:rPr>
                                <w:rFonts w:ascii="Arial" w:hAnsi="Arial" w:hint="eastAsia"/>
                                <w:b/>
                                <w:color w:val="000000"/>
                                <w:sz w:val="24"/>
                                <w:rtl/>
                              </w:rPr>
                              <w:t>آن</w:t>
                            </w:r>
                            <w:r w:rsidRPr="00D7503E">
                              <w:rPr>
                                <w:rFonts w:ascii="Arial" w:hAnsi="Arial"/>
                                <w:b/>
                                <w:color w:val="000000"/>
                                <w:sz w:val="24"/>
                                <w:rtl/>
                              </w:rPr>
                              <w:t xml:space="preserve"> </w:t>
                            </w:r>
                            <w:r w:rsidRPr="00D7503E">
                              <w:rPr>
                                <w:rFonts w:ascii="Arial" w:hAnsi="Arial" w:hint="eastAsia"/>
                                <w:b/>
                                <w:color w:val="000000"/>
                                <w:sz w:val="24"/>
                                <w:rtl/>
                              </w:rPr>
                              <w:t>عوامل</w:t>
                            </w:r>
                            <w:r w:rsidRPr="00D7503E">
                              <w:rPr>
                                <w:rFonts w:ascii="Arial" w:hAnsi="Arial"/>
                                <w:b/>
                                <w:color w:val="000000"/>
                                <w:sz w:val="24"/>
                                <w:rtl/>
                              </w:rPr>
                              <w:t xml:space="preserve"> </w:t>
                            </w:r>
                            <w:r w:rsidRPr="00D7503E">
                              <w:rPr>
                                <w:rFonts w:ascii="Arial" w:hAnsi="Arial" w:hint="eastAsia"/>
                                <w:b/>
                                <w:color w:val="000000"/>
                                <w:sz w:val="24"/>
                                <w:rtl/>
                              </w:rPr>
                              <w:t>نگرديده</w:t>
                            </w:r>
                            <w:r w:rsidRPr="00D7503E">
                              <w:rPr>
                                <w:rFonts w:ascii="Arial" w:hAnsi="Arial"/>
                                <w:b/>
                                <w:color w:val="000000"/>
                                <w:sz w:val="24"/>
                                <w:rtl/>
                              </w:rPr>
                              <w:t xml:space="preserve"> </w:t>
                            </w:r>
                            <w:r w:rsidRPr="00D7503E">
                              <w:rPr>
                                <w:rFonts w:ascii="Arial" w:hAnsi="Arial" w:hint="eastAsia"/>
                                <w:b/>
                                <w:color w:val="000000"/>
                                <w:sz w:val="24"/>
                                <w:rtl/>
                              </w:rPr>
                              <w:t>و</w:t>
                            </w:r>
                            <w:r w:rsidRPr="00D7503E">
                              <w:rPr>
                                <w:rFonts w:ascii="Arial" w:hAnsi="Arial"/>
                                <w:b/>
                                <w:color w:val="000000"/>
                                <w:sz w:val="24"/>
                                <w:rtl/>
                              </w:rPr>
                              <w:t xml:space="preserve"> </w:t>
                            </w:r>
                            <w:r w:rsidRPr="00D7503E">
                              <w:rPr>
                                <w:rFonts w:ascii="Arial" w:hAnsi="Arial" w:hint="eastAsia"/>
                                <w:b/>
                                <w:color w:val="000000"/>
                                <w:sz w:val="24"/>
                                <w:rtl/>
                              </w:rPr>
                              <w:t>اختلالى</w:t>
                            </w:r>
                            <w:r w:rsidRPr="00D7503E">
                              <w:rPr>
                                <w:rFonts w:ascii="Arial" w:hAnsi="Arial"/>
                                <w:b/>
                                <w:color w:val="000000"/>
                                <w:sz w:val="24"/>
                                <w:rtl/>
                              </w:rPr>
                              <w:t xml:space="preserve"> </w:t>
                            </w:r>
                            <w:r w:rsidRPr="00D7503E">
                              <w:rPr>
                                <w:rFonts w:ascii="Arial" w:hAnsi="Arial" w:hint="eastAsia"/>
                                <w:b/>
                                <w:color w:val="000000"/>
                                <w:sz w:val="24"/>
                                <w:rtl/>
                              </w:rPr>
                              <w:t>را</w:t>
                            </w:r>
                            <w:r w:rsidRPr="00D7503E">
                              <w:rPr>
                                <w:rFonts w:ascii="Arial" w:hAnsi="Arial"/>
                                <w:b/>
                                <w:color w:val="000000"/>
                                <w:sz w:val="24"/>
                                <w:rtl/>
                              </w:rPr>
                              <w:t xml:space="preserve"> </w:t>
                            </w:r>
                            <w:r w:rsidRPr="00D7503E">
                              <w:rPr>
                                <w:rFonts w:ascii="Arial" w:hAnsi="Arial" w:hint="eastAsia"/>
                                <w:b/>
                                <w:color w:val="000000"/>
                                <w:sz w:val="24"/>
                                <w:rtl/>
                              </w:rPr>
                              <w:t>تجربه</w:t>
                            </w:r>
                            <w:r w:rsidRPr="00D7503E">
                              <w:rPr>
                                <w:rFonts w:ascii="Arial" w:hAnsi="Arial"/>
                                <w:b/>
                                <w:color w:val="000000"/>
                                <w:sz w:val="24"/>
                                <w:rtl/>
                              </w:rPr>
                              <w:t xml:space="preserve"> </w:t>
                            </w:r>
                            <w:r w:rsidRPr="00D7503E">
                              <w:rPr>
                                <w:rFonts w:ascii="Arial" w:hAnsi="Arial" w:hint="eastAsia"/>
                                <w:b/>
                                <w:color w:val="000000"/>
                                <w:sz w:val="24"/>
                                <w:rtl/>
                              </w:rPr>
                              <w:t>نمى‌كنن</w:t>
                            </w:r>
                            <w:r w:rsidRPr="00D7503E">
                              <w:rPr>
                                <w:rFonts w:ascii="Arial" w:hAnsi="Arial" w:hint="cs"/>
                                <w:b/>
                                <w:color w:val="000000"/>
                                <w:sz w:val="24"/>
                                <w:rtl/>
                              </w:rPr>
                              <w:t>د</w:t>
                            </w:r>
                            <w:r w:rsidRPr="00D7503E">
                              <w:rPr>
                                <w:rFonts w:ascii="Arial" w:hAnsi="Arial"/>
                                <w:b/>
                                <w:color w:val="000000"/>
                                <w:sz w:val="24"/>
                              </w:rPr>
                              <w:t xml:space="preserve">. </w:t>
                            </w:r>
                            <w:r w:rsidRPr="00D7503E">
                              <w:rPr>
                                <w:rFonts w:ascii="Arial" w:hAnsi="Arial" w:hint="cs"/>
                                <w:b/>
                                <w:color w:val="000000"/>
                                <w:sz w:val="24"/>
                                <w:rtl/>
                              </w:rPr>
                              <w:t xml:space="preserve"> در واقع، </w:t>
                            </w:r>
                            <w:r w:rsidRPr="00D7503E">
                              <w:rPr>
                                <w:rFonts w:ascii="Arial" w:hAnsi="Arial" w:hint="eastAsia"/>
                                <w:b/>
                                <w:color w:val="000000"/>
                                <w:sz w:val="24"/>
                                <w:rtl/>
                              </w:rPr>
                              <w:t>عوامل</w:t>
                            </w:r>
                            <w:r w:rsidRPr="00D7503E">
                              <w:rPr>
                                <w:rFonts w:ascii="Arial" w:hAnsi="Arial"/>
                                <w:b/>
                                <w:color w:val="000000"/>
                                <w:sz w:val="24"/>
                                <w:rtl/>
                              </w:rPr>
                              <w:t xml:space="preserve"> </w:t>
                            </w:r>
                            <w:r w:rsidRPr="00D7503E">
                              <w:rPr>
                                <w:rFonts w:ascii="Arial" w:hAnsi="Arial" w:hint="eastAsia"/>
                                <w:b/>
                                <w:color w:val="000000"/>
                                <w:sz w:val="24"/>
                                <w:rtl/>
                              </w:rPr>
                              <w:t>تاب‌آور</w:t>
                            </w:r>
                            <w:r w:rsidRPr="00D7503E">
                              <w:rPr>
                                <w:rFonts w:ascii="Arial" w:hAnsi="Arial" w:hint="cs"/>
                                <w:b/>
                                <w:color w:val="000000"/>
                                <w:sz w:val="24"/>
                                <w:rtl/>
                              </w:rPr>
                              <w:t>ی</w:t>
                            </w:r>
                            <w:r w:rsidRPr="00D7503E">
                              <w:rPr>
                                <w:rFonts w:ascii="Arial" w:hAnsi="Arial"/>
                                <w:b/>
                                <w:color w:val="000000"/>
                                <w:sz w:val="24"/>
                                <w:rtl/>
                              </w:rPr>
                              <w:t xml:space="preserve"> </w:t>
                            </w:r>
                            <w:r w:rsidRPr="00D7503E">
                              <w:rPr>
                                <w:rFonts w:ascii="Arial" w:hAnsi="Arial" w:hint="eastAsia"/>
                                <w:b/>
                                <w:color w:val="000000"/>
                                <w:sz w:val="24"/>
                                <w:rtl/>
                              </w:rPr>
                              <w:t>باعث</w:t>
                            </w:r>
                            <w:r w:rsidRPr="00D7503E">
                              <w:rPr>
                                <w:rFonts w:ascii="Arial" w:hAnsi="Arial"/>
                                <w:b/>
                                <w:color w:val="000000"/>
                                <w:sz w:val="24"/>
                                <w:rtl/>
                              </w:rPr>
                              <w:t xml:space="preserve"> </w:t>
                            </w:r>
                            <w:r w:rsidRPr="00D7503E">
                              <w:rPr>
                                <w:rFonts w:ascii="Arial" w:hAnsi="Arial" w:hint="eastAsia"/>
                                <w:b/>
                                <w:color w:val="000000"/>
                                <w:sz w:val="24"/>
                                <w:rtl/>
                              </w:rPr>
                              <w:t>مى‌شوند</w:t>
                            </w:r>
                            <w:r w:rsidRPr="00D7503E">
                              <w:rPr>
                                <w:rFonts w:ascii="Arial" w:hAnsi="Arial" w:hint="cs"/>
                                <w:b/>
                                <w:color w:val="000000"/>
                                <w:sz w:val="24"/>
                                <w:rtl/>
                              </w:rPr>
                              <w:t>،</w:t>
                            </w:r>
                            <w:r w:rsidRPr="00D7503E">
                              <w:rPr>
                                <w:rFonts w:ascii="Arial" w:hAnsi="Arial"/>
                                <w:b/>
                                <w:color w:val="000000"/>
                                <w:sz w:val="24"/>
                                <w:rtl/>
                              </w:rPr>
                              <w:t xml:space="preserve"> </w:t>
                            </w:r>
                            <w:r w:rsidRPr="00D7503E">
                              <w:rPr>
                                <w:rFonts w:ascii="Arial" w:hAnsi="Arial" w:hint="eastAsia"/>
                                <w:b/>
                                <w:sz w:val="24"/>
                                <w:rtl/>
                              </w:rPr>
                              <w:t>افراد</w:t>
                            </w:r>
                            <w:r w:rsidRPr="00D7503E">
                              <w:rPr>
                                <w:rFonts w:ascii="Arial" w:hAnsi="Arial"/>
                                <w:b/>
                                <w:sz w:val="24"/>
                                <w:rtl/>
                              </w:rPr>
                              <w:t xml:space="preserve"> </w:t>
                            </w:r>
                            <w:r w:rsidRPr="00D7503E">
                              <w:rPr>
                                <w:rFonts w:ascii="Arial" w:hAnsi="Arial" w:hint="eastAsia"/>
                                <w:b/>
                                <w:sz w:val="24"/>
                                <w:rtl/>
                              </w:rPr>
                              <w:t>در</w:t>
                            </w:r>
                            <w:r w:rsidRPr="00D7503E">
                              <w:rPr>
                                <w:rFonts w:ascii="Arial" w:hAnsi="Arial"/>
                                <w:b/>
                                <w:sz w:val="24"/>
                                <w:rtl/>
                              </w:rPr>
                              <w:t xml:space="preserve"> </w:t>
                            </w:r>
                            <w:r w:rsidRPr="00D7503E">
                              <w:rPr>
                                <w:rFonts w:hint="eastAsia"/>
                                <w:b/>
                                <w:rtl/>
                              </w:rPr>
                              <w:t>شرا</w:t>
                            </w:r>
                            <w:r w:rsidRPr="00D7503E">
                              <w:rPr>
                                <w:rFonts w:hint="cs"/>
                                <w:b/>
                                <w:rtl/>
                              </w:rPr>
                              <w:t>ی</w:t>
                            </w:r>
                            <w:r w:rsidRPr="00D7503E">
                              <w:rPr>
                                <w:rFonts w:hint="eastAsia"/>
                                <w:b/>
                                <w:rtl/>
                              </w:rPr>
                              <w:t>ط</w:t>
                            </w:r>
                            <w:r w:rsidRPr="00D7503E">
                              <w:rPr>
                                <w:rFonts w:ascii="Arial" w:hAnsi="Arial"/>
                                <w:b/>
                                <w:sz w:val="24"/>
                                <w:rtl/>
                              </w:rPr>
                              <w:t xml:space="preserve"> </w:t>
                            </w:r>
                            <w:r w:rsidRPr="00D7503E">
                              <w:rPr>
                                <w:rFonts w:ascii="Arial" w:hAnsi="Arial" w:hint="eastAsia"/>
                                <w:b/>
                                <w:sz w:val="24"/>
                                <w:rtl/>
                              </w:rPr>
                              <w:t>دشوار</w:t>
                            </w:r>
                            <w:r w:rsidRPr="00D7503E">
                              <w:rPr>
                                <w:rFonts w:ascii="Arial" w:hAnsi="Arial"/>
                                <w:b/>
                                <w:sz w:val="24"/>
                                <w:rtl/>
                              </w:rPr>
                              <w:t xml:space="preserve"> </w:t>
                            </w:r>
                            <w:r w:rsidRPr="00D7503E">
                              <w:rPr>
                                <w:rFonts w:ascii="Arial" w:hAnsi="Arial" w:hint="eastAsia"/>
                                <w:b/>
                                <w:sz w:val="24"/>
                                <w:rtl/>
                              </w:rPr>
                              <w:t>با</w:t>
                            </w:r>
                            <w:r w:rsidRPr="00D7503E">
                              <w:rPr>
                                <w:rFonts w:ascii="Arial" w:hAnsi="Arial"/>
                                <w:b/>
                                <w:sz w:val="24"/>
                                <w:rtl/>
                              </w:rPr>
                              <w:t xml:space="preserve"> </w:t>
                            </w:r>
                            <w:r w:rsidRPr="00D7503E">
                              <w:rPr>
                                <w:rFonts w:ascii="Arial" w:hAnsi="Arial" w:hint="eastAsia"/>
                                <w:b/>
                                <w:sz w:val="24"/>
                                <w:rtl/>
                              </w:rPr>
                              <w:t>وجود</w:t>
                            </w:r>
                            <w:r w:rsidRPr="00D7503E">
                              <w:rPr>
                                <w:rFonts w:ascii="Arial" w:hAnsi="Arial"/>
                                <w:b/>
                                <w:sz w:val="24"/>
                                <w:rtl/>
                              </w:rPr>
                              <w:t xml:space="preserve"> </w:t>
                            </w:r>
                            <w:r w:rsidRPr="00D7503E">
                              <w:rPr>
                                <w:rFonts w:ascii="Arial" w:hAnsi="Arial" w:hint="eastAsia"/>
                                <w:b/>
                                <w:sz w:val="24"/>
                                <w:rtl/>
                              </w:rPr>
                              <w:t>عوامل</w:t>
                            </w:r>
                            <w:r w:rsidRPr="00D7503E">
                              <w:rPr>
                                <w:rFonts w:ascii="Arial" w:hAnsi="Arial"/>
                                <w:b/>
                                <w:sz w:val="24"/>
                                <w:rtl/>
                              </w:rPr>
                              <w:t xml:space="preserve"> </w:t>
                            </w:r>
                            <w:r w:rsidRPr="00D7503E">
                              <w:rPr>
                                <w:rFonts w:ascii="Arial" w:hAnsi="Arial" w:hint="eastAsia"/>
                                <w:b/>
                                <w:sz w:val="24"/>
                                <w:rtl/>
                              </w:rPr>
                              <w:t>خطرزا</w:t>
                            </w:r>
                            <w:r w:rsidRPr="00D7503E">
                              <w:rPr>
                                <w:rFonts w:ascii="Arial" w:hAnsi="Arial"/>
                                <w:b/>
                                <w:sz w:val="24"/>
                                <w:rtl/>
                              </w:rPr>
                              <w:t xml:space="preserve"> </w:t>
                            </w:r>
                            <w:r w:rsidRPr="00D7503E">
                              <w:rPr>
                                <w:rFonts w:ascii="Arial" w:hAnsi="Arial" w:hint="eastAsia"/>
                                <w:b/>
                                <w:sz w:val="24"/>
                                <w:rtl/>
                              </w:rPr>
                              <w:t>از</w:t>
                            </w:r>
                            <w:r w:rsidRPr="00D7503E">
                              <w:rPr>
                                <w:rFonts w:ascii="Arial" w:hAnsi="Arial"/>
                                <w:b/>
                                <w:sz w:val="24"/>
                                <w:rtl/>
                              </w:rPr>
                              <w:t xml:space="preserve"> </w:t>
                            </w:r>
                            <w:r w:rsidRPr="00D7503E">
                              <w:rPr>
                                <w:rFonts w:ascii="Arial" w:hAnsi="Arial" w:hint="eastAsia"/>
                                <w:b/>
                                <w:sz w:val="24"/>
                                <w:rtl/>
                              </w:rPr>
                              <w:t>قابليت‌ها</w:t>
                            </w:r>
                            <w:r w:rsidRPr="00D7503E">
                              <w:rPr>
                                <w:rFonts w:ascii="Arial" w:hAnsi="Arial"/>
                                <w:b/>
                                <w:sz w:val="24"/>
                                <w:rtl/>
                              </w:rPr>
                              <w:t xml:space="preserve"> </w:t>
                            </w:r>
                            <w:r w:rsidRPr="00D7503E">
                              <w:rPr>
                                <w:rFonts w:ascii="Arial" w:hAnsi="Arial" w:hint="eastAsia"/>
                                <w:b/>
                                <w:sz w:val="24"/>
                                <w:rtl/>
                              </w:rPr>
                              <w:t>و</w:t>
                            </w:r>
                            <w:r w:rsidRPr="00D7503E">
                              <w:rPr>
                                <w:rFonts w:ascii="Arial" w:hAnsi="Arial"/>
                                <w:b/>
                                <w:sz w:val="24"/>
                                <w:rtl/>
                              </w:rPr>
                              <w:t xml:space="preserve"> </w:t>
                            </w:r>
                            <w:r w:rsidRPr="00D7503E">
                              <w:rPr>
                                <w:rFonts w:ascii="Arial" w:hAnsi="Arial" w:hint="eastAsia"/>
                                <w:b/>
                                <w:sz w:val="24"/>
                                <w:rtl/>
                              </w:rPr>
                              <w:t>ظرفيت‌هاى</w:t>
                            </w:r>
                            <w:r w:rsidRPr="00D7503E">
                              <w:rPr>
                                <w:rFonts w:ascii="Arial" w:hAnsi="Arial"/>
                                <w:b/>
                                <w:sz w:val="24"/>
                                <w:rtl/>
                              </w:rPr>
                              <w:t xml:space="preserve"> </w:t>
                            </w:r>
                            <w:r w:rsidRPr="00D7503E">
                              <w:rPr>
                                <w:rFonts w:ascii="Arial" w:hAnsi="Arial" w:hint="eastAsia"/>
                                <w:b/>
                                <w:sz w:val="24"/>
                                <w:rtl/>
                              </w:rPr>
                              <w:t>موجود</w:t>
                            </w:r>
                            <w:r w:rsidRPr="00D7503E">
                              <w:rPr>
                                <w:rFonts w:ascii="Arial" w:hAnsi="Arial"/>
                                <w:b/>
                                <w:sz w:val="24"/>
                                <w:rtl/>
                              </w:rPr>
                              <w:t xml:space="preserve"> </w:t>
                            </w:r>
                            <w:r w:rsidRPr="00D7503E">
                              <w:rPr>
                                <w:rFonts w:ascii="Arial" w:hAnsi="Arial" w:hint="eastAsia"/>
                                <w:b/>
                                <w:sz w:val="24"/>
                                <w:rtl/>
                              </w:rPr>
                              <w:t>در</w:t>
                            </w:r>
                            <w:r w:rsidRPr="00D7503E">
                              <w:rPr>
                                <w:rFonts w:ascii="Arial" w:hAnsi="Arial"/>
                                <w:b/>
                                <w:sz w:val="24"/>
                                <w:rtl/>
                              </w:rPr>
                              <w:t xml:space="preserve"> </w:t>
                            </w:r>
                            <w:r w:rsidRPr="00D7503E">
                              <w:rPr>
                                <w:rFonts w:ascii="Arial" w:hAnsi="Arial" w:hint="eastAsia"/>
                                <w:b/>
                                <w:sz w:val="24"/>
                                <w:rtl/>
                              </w:rPr>
                              <w:t>دستيابى</w:t>
                            </w:r>
                            <w:r w:rsidRPr="00D7503E">
                              <w:rPr>
                                <w:rFonts w:ascii="Arial" w:hAnsi="Arial"/>
                                <w:b/>
                                <w:sz w:val="24"/>
                                <w:rtl/>
                              </w:rPr>
                              <w:t xml:space="preserve"> </w:t>
                            </w:r>
                            <w:r w:rsidRPr="00D7503E">
                              <w:rPr>
                                <w:rFonts w:ascii="Arial" w:hAnsi="Arial" w:hint="eastAsia"/>
                                <w:b/>
                                <w:sz w:val="24"/>
                                <w:rtl/>
                              </w:rPr>
                              <w:t>به</w:t>
                            </w:r>
                            <w:r w:rsidRPr="00D7503E">
                              <w:rPr>
                                <w:rFonts w:ascii="Arial" w:hAnsi="Arial"/>
                                <w:b/>
                                <w:sz w:val="24"/>
                                <w:rtl/>
                              </w:rPr>
                              <w:t xml:space="preserve"> </w:t>
                            </w:r>
                            <w:r w:rsidRPr="00D7503E">
                              <w:rPr>
                                <w:rFonts w:ascii="Arial" w:hAnsi="Arial" w:hint="eastAsia"/>
                                <w:b/>
                                <w:sz w:val="24"/>
                                <w:rtl/>
                              </w:rPr>
                              <w:t>موفقيت</w:t>
                            </w:r>
                            <w:r w:rsidRPr="00D7503E">
                              <w:rPr>
                                <w:rFonts w:ascii="Arial" w:hAnsi="Arial"/>
                                <w:b/>
                                <w:sz w:val="24"/>
                                <w:rtl/>
                              </w:rPr>
                              <w:t xml:space="preserve"> </w:t>
                            </w:r>
                            <w:r w:rsidRPr="00D7503E">
                              <w:rPr>
                                <w:rFonts w:ascii="Arial" w:hAnsi="Arial" w:hint="eastAsia"/>
                                <w:b/>
                                <w:sz w:val="24"/>
                                <w:rtl/>
                              </w:rPr>
                              <w:t>و</w:t>
                            </w:r>
                            <w:r w:rsidRPr="00D7503E">
                              <w:rPr>
                                <w:rFonts w:ascii="Arial" w:hAnsi="Arial"/>
                                <w:b/>
                                <w:sz w:val="24"/>
                                <w:rtl/>
                              </w:rPr>
                              <w:t xml:space="preserve"> </w:t>
                            </w:r>
                            <w:r w:rsidRPr="00D7503E">
                              <w:rPr>
                                <w:rFonts w:ascii="Arial" w:hAnsi="Arial" w:hint="eastAsia"/>
                                <w:b/>
                                <w:sz w:val="24"/>
                                <w:rtl/>
                              </w:rPr>
                              <w:t>شكوفايى</w:t>
                            </w:r>
                            <w:r w:rsidRPr="00D7503E">
                              <w:rPr>
                                <w:rFonts w:ascii="Arial" w:hAnsi="Arial"/>
                                <w:b/>
                                <w:sz w:val="24"/>
                                <w:rtl/>
                              </w:rPr>
                              <w:t xml:space="preserve"> </w:t>
                            </w:r>
                            <w:r w:rsidRPr="00D7503E">
                              <w:rPr>
                                <w:rFonts w:ascii="Arial" w:hAnsi="Arial" w:hint="eastAsia"/>
                                <w:b/>
                                <w:sz w:val="24"/>
                                <w:rtl/>
                              </w:rPr>
                              <w:t>در</w:t>
                            </w:r>
                            <w:r w:rsidRPr="00D7503E">
                              <w:rPr>
                                <w:rFonts w:ascii="Arial" w:hAnsi="Arial"/>
                                <w:b/>
                                <w:sz w:val="24"/>
                                <w:rtl/>
                              </w:rPr>
                              <w:t xml:space="preserve"> </w:t>
                            </w:r>
                            <w:r w:rsidRPr="00D7503E">
                              <w:rPr>
                                <w:rFonts w:ascii="Arial" w:hAnsi="Arial" w:hint="eastAsia"/>
                                <w:b/>
                                <w:sz w:val="24"/>
                                <w:rtl/>
                              </w:rPr>
                              <w:t>زندگى</w:t>
                            </w:r>
                            <w:r w:rsidRPr="00D7503E">
                              <w:rPr>
                                <w:rFonts w:ascii="Arial" w:hAnsi="Arial"/>
                                <w:b/>
                                <w:sz w:val="24"/>
                                <w:rtl/>
                              </w:rPr>
                              <w:t xml:space="preserve"> </w:t>
                            </w:r>
                            <w:r w:rsidRPr="00D7503E">
                              <w:rPr>
                                <w:rFonts w:ascii="Arial" w:hAnsi="Arial" w:hint="eastAsia"/>
                                <w:b/>
                                <w:sz w:val="24"/>
                                <w:rtl/>
                              </w:rPr>
                              <w:t>بهره</w:t>
                            </w:r>
                            <w:r w:rsidRPr="00D7503E">
                              <w:rPr>
                                <w:rFonts w:ascii="Arial" w:hAnsi="Arial"/>
                                <w:b/>
                                <w:sz w:val="24"/>
                                <w:rtl/>
                              </w:rPr>
                              <w:t xml:space="preserve"> </w:t>
                            </w:r>
                            <w:r w:rsidRPr="00D7503E">
                              <w:rPr>
                                <w:rFonts w:ascii="Arial" w:hAnsi="Arial" w:hint="eastAsia"/>
                                <w:b/>
                                <w:sz w:val="24"/>
                                <w:rtl/>
                              </w:rPr>
                              <w:t>گرفته</w:t>
                            </w:r>
                            <w:r w:rsidRPr="00D7503E">
                              <w:rPr>
                                <w:rFonts w:ascii="Arial" w:hAnsi="Arial"/>
                                <w:b/>
                                <w:color w:val="000000"/>
                                <w:sz w:val="24"/>
                                <w:rtl/>
                              </w:rPr>
                              <w:t xml:space="preserve"> </w:t>
                            </w:r>
                            <w:r w:rsidRPr="00D7503E">
                              <w:rPr>
                                <w:rFonts w:ascii="Arial" w:hAnsi="Arial" w:hint="eastAsia"/>
                                <w:b/>
                                <w:color w:val="000000"/>
                                <w:sz w:val="24"/>
                                <w:rtl/>
                              </w:rPr>
                              <w:t>و</w:t>
                            </w:r>
                            <w:r w:rsidRPr="00D7503E">
                              <w:rPr>
                                <w:rFonts w:ascii="Arial" w:hAnsi="Arial"/>
                                <w:b/>
                                <w:color w:val="000000"/>
                                <w:sz w:val="24"/>
                                <w:rtl/>
                              </w:rPr>
                              <w:t xml:space="preserve"> </w:t>
                            </w:r>
                            <w:r w:rsidRPr="00D7503E">
                              <w:rPr>
                                <w:rFonts w:ascii="Arial" w:hAnsi="Arial" w:hint="eastAsia"/>
                                <w:b/>
                                <w:color w:val="000000"/>
                                <w:sz w:val="24"/>
                                <w:rtl/>
                              </w:rPr>
                              <w:t>از</w:t>
                            </w:r>
                            <w:r w:rsidRPr="00D7503E">
                              <w:rPr>
                                <w:rFonts w:ascii="Arial" w:hAnsi="Arial"/>
                                <w:b/>
                                <w:color w:val="000000"/>
                                <w:sz w:val="24"/>
                                <w:rtl/>
                              </w:rPr>
                              <w:t xml:space="preserve"> </w:t>
                            </w:r>
                            <w:r w:rsidRPr="00D7503E">
                              <w:rPr>
                                <w:rFonts w:ascii="Arial" w:hAnsi="Arial" w:hint="eastAsia"/>
                                <w:b/>
                                <w:color w:val="000000"/>
                                <w:sz w:val="24"/>
                                <w:rtl/>
                              </w:rPr>
                              <w:t>چالش‌ها</w:t>
                            </w:r>
                            <w:r w:rsidRPr="00D7503E">
                              <w:rPr>
                                <w:rFonts w:ascii="Arial" w:hAnsi="Arial" w:hint="cs"/>
                                <w:b/>
                                <w:color w:val="000000"/>
                                <w:sz w:val="24"/>
                                <w:rtl/>
                              </w:rPr>
                              <w:t xml:space="preserve"> </w:t>
                            </w:r>
                            <w:r w:rsidRPr="00D7503E">
                              <w:rPr>
                                <w:rFonts w:ascii="Arial" w:hAnsi="Arial" w:hint="eastAsia"/>
                                <w:b/>
                                <w:color w:val="000000"/>
                                <w:sz w:val="24"/>
                                <w:rtl/>
                              </w:rPr>
                              <w:t>سربلند</w:t>
                            </w:r>
                            <w:r w:rsidRPr="00D7503E">
                              <w:rPr>
                                <w:rFonts w:ascii="Arial" w:hAnsi="Arial"/>
                                <w:b/>
                                <w:color w:val="000000"/>
                                <w:sz w:val="24"/>
                                <w:rtl/>
                              </w:rPr>
                              <w:t xml:space="preserve"> </w:t>
                            </w:r>
                            <w:r w:rsidRPr="00D7503E">
                              <w:rPr>
                                <w:rFonts w:ascii="Arial" w:hAnsi="Arial" w:hint="eastAsia"/>
                                <w:b/>
                                <w:color w:val="000000"/>
                                <w:sz w:val="24"/>
                                <w:rtl/>
                              </w:rPr>
                              <w:t>بيرون</w:t>
                            </w:r>
                            <w:r w:rsidRPr="00D7503E">
                              <w:rPr>
                                <w:rFonts w:ascii="Arial" w:hAnsi="Arial"/>
                                <w:b/>
                                <w:color w:val="000000"/>
                                <w:sz w:val="24"/>
                                <w:rtl/>
                              </w:rPr>
                              <w:t xml:space="preserve"> </w:t>
                            </w:r>
                            <w:r w:rsidRPr="00D7503E">
                              <w:rPr>
                                <w:rFonts w:ascii="Arial" w:hAnsi="Arial" w:hint="eastAsia"/>
                                <w:b/>
                                <w:color w:val="000000"/>
                                <w:sz w:val="24"/>
                                <w:rtl/>
                              </w:rPr>
                              <w:t>آيند</w:t>
                            </w:r>
                            <w:r w:rsidRPr="00D7503E">
                              <w:rPr>
                                <w:rFonts w:ascii="Arial" w:hAnsi="Arial"/>
                                <w:b/>
                                <w:color w:val="000000"/>
                                <w:sz w:val="24"/>
                              </w:rPr>
                              <w:t>.</w:t>
                            </w:r>
                            <w:r w:rsidRPr="00D7503E">
                              <w:rPr>
                                <w:rFonts w:ascii="Arial" w:hAnsi="Arial" w:hint="eastAsia"/>
                                <w:b/>
                                <w:color w:val="000000"/>
                                <w:sz w:val="24"/>
                                <w:rtl/>
                              </w:rPr>
                              <w:t xml:space="preserve"> </w:t>
                            </w:r>
                          </w:p>
                          <w:p w:rsidR="00804AAE" w:rsidRPr="00D7503E" w:rsidRDefault="00804AAE" w:rsidP="003F04E1">
                            <w:pPr>
                              <w:pStyle w:val="a3"/>
                              <w:rPr>
                                <w:rFonts w:ascii="Arial" w:eastAsia="Arial" w:hAnsi="Arial"/>
                                <w:b/>
                                <w:color w:val="000000"/>
                                <w:sz w:val="24"/>
                                <w:rtl/>
                              </w:rPr>
                            </w:pP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خطرزا</w:t>
                            </w:r>
                            <w:r w:rsidRPr="00D7503E">
                              <w:rPr>
                                <w:rFonts w:ascii="Arial" w:eastAsia="Arial" w:hAnsi="Arial"/>
                                <w:b/>
                                <w:color w:val="000000"/>
                                <w:sz w:val="24"/>
                                <w:rtl/>
                              </w:rPr>
                              <w:t xml:space="preserve"> </w:t>
                            </w:r>
                            <w:r w:rsidRPr="00D7503E">
                              <w:rPr>
                                <w:rFonts w:ascii="Arial" w:eastAsia="Arial" w:hAnsi="Arial" w:hint="eastAsia"/>
                                <w:b/>
                                <w:color w:val="000000"/>
                                <w:sz w:val="24"/>
                                <w:rtl/>
                              </w:rPr>
                              <w:t>شامل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فقدان</w:t>
                            </w:r>
                            <w:r w:rsidRPr="00D7503E">
                              <w:rPr>
                                <w:rFonts w:ascii="Arial" w:eastAsia="Arial" w:hAnsi="Arial"/>
                                <w:b/>
                                <w:color w:val="000000"/>
                                <w:sz w:val="24"/>
                                <w:rtl/>
                              </w:rPr>
                              <w:t xml:space="preserve"> </w:t>
                            </w:r>
                            <w:r w:rsidRPr="00D7503E">
                              <w:rPr>
                                <w:rFonts w:ascii="Arial" w:eastAsia="Arial" w:hAnsi="Arial" w:hint="eastAsia"/>
                                <w:b/>
                                <w:color w:val="000000"/>
                                <w:sz w:val="24"/>
                                <w:rtl/>
                              </w:rPr>
                              <w:t>يا</w:t>
                            </w:r>
                            <w:r w:rsidRPr="00D7503E">
                              <w:rPr>
                                <w:rFonts w:ascii="Arial" w:eastAsia="Arial" w:hAnsi="Arial"/>
                                <w:b/>
                                <w:color w:val="000000"/>
                                <w:sz w:val="24"/>
                                <w:rtl/>
                              </w:rPr>
                              <w:t xml:space="preserve"> </w:t>
                            </w:r>
                            <w:r w:rsidRPr="00D7503E">
                              <w:rPr>
                                <w:rFonts w:ascii="Arial" w:eastAsia="Arial" w:hAnsi="Arial" w:hint="eastAsia"/>
                                <w:b/>
                                <w:color w:val="000000"/>
                                <w:sz w:val="24"/>
                                <w:rtl/>
                              </w:rPr>
                              <w:t>ضعف</w:t>
                            </w:r>
                            <w:r w:rsidRPr="00D7503E">
                              <w:rPr>
                                <w:rFonts w:ascii="Arial" w:eastAsia="Arial" w:hAnsi="Arial"/>
                                <w:b/>
                                <w:color w:val="000000"/>
                                <w:sz w:val="24"/>
                                <w:rtl/>
                              </w:rPr>
                              <w:t xml:space="preserve"> </w:t>
                            </w:r>
                            <w:r w:rsidRPr="00D7503E">
                              <w:rPr>
                                <w:rFonts w:ascii="Arial" w:eastAsia="Arial" w:hAnsi="Arial" w:hint="eastAsia"/>
                                <w:b/>
                                <w:color w:val="000000"/>
                                <w:sz w:val="24"/>
                                <w:rtl/>
                              </w:rPr>
                              <w:t>روابط</w:t>
                            </w:r>
                            <w:r w:rsidRPr="00D7503E">
                              <w:rPr>
                                <w:rFonts w:ascii="Arial" w:eastAsia="Arial" w:hAnsi="Arial"/>
                                <w:b/>
                                <w:color w:val="000000"/>
                                <w:sz w:val="24"/>
                                <w:rtl/>
                              </w:rPr>
                              <w:t xml:space="preserve"> </w:t>
                            </w:r>
                            <w:r w:rsidRPr="00D7503E">
                              <w:rPr>
                                <w:rFonts w:ascii="Arial" w:eastAsia="Arial" w:hAnsi="Arial" w:hint="eastAsia"/>
                                <w:b/>
                                <w:color w:val="000000"/>
                                <w:sz w:val="24"/>
                                <w:rtl/>
                              </w:rPr>
                              <w:t>مبتنى</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w:t>
                            </w:r>
                            <w:r w:rsidRPr="00D7503E">
                              <w:rPr>
                                <w:rFonts w:ascii="Arial" w:eastAsia="Arial" w:hAnsi="Arial"/>
                                <w:b/>
                                <w:color w:val="000000"/>
                                <w:sz w:val="24"/>
                                <w:rtl/>
                              </w:rPr>
                              <w:t xml:space="preserve"> </w:t>
                            </w:r>
                            <w:r w:rsidRPr="00D7503E">
                              <w:rPr>
                                <w:rFonts w:ascii="Arial" w:eastAsia="Arial" w:hAnsi="Arial" w:hint="eastAsia"/>
                                <w:b/>
                                <w:color w:val="000000"/>
                                <w:sz w:val="24"/>
                                <w:rtl/>
                              </w:rPr>
                              <w:t>احساس</w:t>
                            </w:r>
                            <w:r w:rsidRPr="00D7503E">
                              <w:rPr>
                                <w:rFonts w:ascii="Arial" w:eastAsia="Arial" w:hAnsi="Arial"/>
                                <w:b/>
                                <w:color w:val="000000"/>
                                <w:sz w:val="24"/>
                                <w:rtl/>
                              </w:rPr>
                              <w:t xml:space="preserve"> </w:t>
                            </w:r>
                            <w:r w:rsidRPr="00D7503E">
                              <w:rPr>
                                <w:rFonts w:ascii="Arial" w:eastAsia="Arial" w:hAnsi="Arial" w:hint="eastAsia"/>
                                <w:b/>
                                <w:color w:val="000000"/>
                                <w:sz w:val="24"/>
                                <w:rtl/>
                              </w:rPr>
                              <w:t>امنيت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عاطف</w:t>
                            </w:r>
                            <w:r w:rsidRPr="00D7503E">
                              <w:rPr>
                                <w:rFonts w:ascii="Arial" w:eastAsia="Arial" w:hAnsi="Arial" w:hint="cs"/>
                                <w:b/>
                                <w:color w:val="000000"/>
                                <w:sz w:val="24"/>
                                <w:rtl/>
                              </w:rPr>
                              <w:t>ی</w:t>
                            </w:r>
                            <w:r w:rsidRPr="00D7503E">
                              <w:rPr>
                                <w:rFonts w:ascii="Arial" w:eastAsia="Arial" w:hAnsi="Arial" w:hint="eastAsia"/>
                                <w:b/>
                                <w:color w:val="000000"/>
                                <w:sz w:val="24"/>
                                <w:rtl/>
                              </w:rPr>
                              <w:t>،</w:t>
                            </w:r>
                            <w:r w:rsidRPr="00D7503E">
                              <w:rPr>
                                <w:rFonts w:ascii="Arial" w:eastAsia="Arial" w:hAnsi="Arial"/>
                                <w:b/>
                                <w:color w:val="000000"/>
                                <w:sz w:val="24"/>
                                <w:rtl/>
                              </w:rPr>
                              <w:t xml:space="preserve"> </w:t>
                            </w:r>
                            <w:r w:rsidRPr="00D7503E">
                              <w:rPr>
                                <w:rFonts w:ascii="Arial" w:eastAsia="Arial" w:hAnsi="Arial" w:hint="eastAsia"/>
                                <w:b/>
                                <w:color w:val="000000"/>
                                <w:sz w:val="24"/>
                                <w:rtl/>
                              </w:rPr>
                              <w:t>كاستى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سازگارى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اجتماعى،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داشتن</w:t>
                            </w:r>
                            <w:r w:rsidRPr="00D7503E">
                              <w:rPr>
                                <w:rFonts w:ascii="Arial" w:eastAsia="Arial" w:hAnsi="Arial"/>
                                <w:b/>
                                <w:color w:val="000000"/>
                                <w:sz w:val="24"/>
                                <w:rtl/>
                              </w:rPr>
                              <w:t xml:space="preserve"> </w:t>
                            </w:r>
                            <w:r w:rsidRPr="00D7503E">
                              <w:rPr>
                                <w:rFonts w:ascii="Arial" w:eastAsia="Arial" w:hAnsi="Arial" w:hint="eastAsia"/>
                                <w:b/>
                                <w:color w:val="000000"/>
                                <w:sz w:val="24"/>
                                <w:rtl/>
                              </w:rPr>
                              <w:t>والدين</w:t>
                            </w:r>
                            <w:r w:rsidRPr="00D7503E">
                              <w:rPr>
                                <w:rFonts w:ascii="Arial" w:eastAsia="Arial" w:hAnsi="Arial" w:hint="cs"/>
                                <w:b/>
                                <w:color w:val="000000"/>
                                <w:sz w:val="24"/>
                                <w:rtl/>
                              </w:rPr>
                              <w:t xml:space="preserve"> و اطرافیان</w:t>
                            </w:r>
                            <w:r w:rsidRPr="00D7503E">
                              <w:rPr>
                                <w:rFonts w:ascii="Arial" w:eastAsia="Arial" w:hAnsi="Arial"/>
                                <w:b/>
                                <w:color w:val="000000"/>
                                <w:sz w:val="24"/>
                                <w:rtl/>
                              </w:rPr>
                              <w:t xml:space="preserve"> </w:t>
                            </w:r>
                            <w:r w:rsidRPr="00D7503E">
                              <w:rPr>
                                <w:rFonts w:ascii="Arial" w:eastAsia="Arial" w:hAnsi="Arial" w:hint="eastAsia"/>
                                <w:b/>
                                <w:color w:val="000000"/>
                                <w:sz w:val="24"/>
                                <w:rtl/>
                              </w:rPr>
                              <w:t>معتاد،</w:t>
                            </w:r>
                            <w:r w:rsidRPr="00D7503E">
                              <w:rPr>
                                <w:rFonts w:ascii="Arial" w:eastAsia="Arial" w:hAnsi="Arial"/>
                                <w:b/>
                                <w:color w:val="000000"/>
                                <w:sz w:val="24"/>
                                <w:rtl/>
                              </w:rPr>
                              <w:t xml:space="preserve"> </w:t>
                            </w:r>
                            <w:r w:rsidRPr="00D7503E">
                              <w:rPr>
                                <w:rFonts w:ascii="Arial" w:eastAsia="Arial" w:hAnsi="Arial" w:hint="eastAsia"/>
                                <w:b/>
                                <w:color w:val="000000"/>
                                <w:sz w:val="24"/>
                                <w:rtl/>
                              </w:rPr>
                              <w:t>وجود</w:t>
                            </w:r>
                            <w:r w:rsidRPr="00D7503E">
                              <w:rPr>
                                <w:rFonts w:ascii="Arial" w:eastAsia="Arial" w:hAnsi="Arial"/>
                                <w:b/>
                                <w:color w:val="000000"/>
                                <w:sz w:val="24"/>
                                <w:rtl/>
                              </w:rPr>
                              <w:t xml:space="preserve"> </w:t>
                            </w:r>
                            <w:r w:rsidRPr="00D7503E">
                              <w:rPr>
                                <w:rFonts w:ascii="Arial" w:eastAsia="Arial" w:hAnsi="Arial" w:hint="eastAsia"/>
                                <w:b/>
                                <w:color w:val="000000"/>
                                <w:sz w:val="24"/>
                                <w:rtl/>
                              </w:rPr>
                              <w:t>نگرش</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به</w:t>
                            </w:r>
                            <w:r w:rsidRPr="00D7503E">
                              <w:rPr>
                                <w:rFonts w:ascii="Arial" w:eastAsia="Arial" w:hAnsi="Arial"/>
                                <w:b/>
                                <w:color w:val="000000"/>
                                <w:sz w:val="24"/>
                                <w:rtl/>
                              </w:rPr>
                              <w:t xml:space="preserve"> </w:t>
                            </w:r>
                            <w:r w:rsidRPr="00D7503E">
                              <w:rPr>
                                <w:rFonts w:ascii="Arial" w:eastAsia="Arial" w:hAnsi="Arial" w:hint="eastAsia"/>
                                <w:b/>
                                <w:color w:val="000000"/>
                                <w:sz w:val="24"/>
                                <w:rtl/>
                              </w:rPr>
                              <w:t>مواد،</w:t>
                            </w:r>
                            <w:r w:rsidRPr="00D7503E">
                              <w:rPr>
                                <w:rFonts w:ascii="Arial" w:eastAsia="Arial" w:hAnsi="Arial"/>
                                <w:b/>
                                <w:color w:val="000000"/>
                                <w:sz w:val="24"/>
                                <w:rtl/>
                              </w:rPr>
                              <w:t xml:space="preserve"> </w:t>
                            </w:r>
                            <w:r w:rsidRPr="00D7503E">
                              <w:rPr>
                                <w:rFonts w:ascii="Arial" w:eastAsia="Arial" w:hAnsi="Arial" w:hint="eastAsia"/>
                                <w:b/>
                                <w:color w:val="000000"/>
                                <w:sz w:val="24"/>
                                <w:rtl/>
                              </w:rPr>
                              <w:t>مقبوليت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مصرف</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خانواده</w:t>
                            </w:r>
                            <w:r w:rsidRPr="00D7503E">
                              <w:rPr>
                                <w:rFonts w:ascii="Arial" w:eastAsia="Arial" w:hAnsi="Arial" w:hint="cs"/>
                                <w:b/>
                                <w:color w:val="000000"/>
                                <w:sz w:val="24"/>
                                <w:rtl/>
                              </w:rPr>
                              <w:t xml:space="preserve"> و</w:t>
                            </w:r>
                            <w:r w:rsidRPr="00D7503E">
                              <w:rPr>
                                <w:rFonts w:ascii="Arial" w:eastAsia="Arial" w:hAnsi="Arial"/>
                                <w:b/>
                                <w:color w:val="000000"/>
                                <w:sz w:val="24"/>
                                <w:rtl/>
                              </w:rPr>
                              <w:t xml:space="preserve"> </w:t>
                            </w:r>
                            <w:r w:rsidRPr="00D7503E">
                              <w:rPr>
                                <w:rFonts w:ascii="Arial" w:eastAsia="Arial" w:hAnsi="Arial" w:hint="eastAsia"/>
                                <w:b/>
                                <w:color w:val="000000"/>
                                <w:sz w:val="24"/>
                                <w:rtl/>
                              </w:rPr>
                              <w:t>دوستان،</w:t>
                            </w:r>
                            <w:r w:rsidRPr="00D7503E">
                              <w:rPr>
                                <w:rFonts w:ascii="Arial" w:eastAsia="Arial" w:hAnsi="Arial"/>
                                <w:b/>
                                <w:color w:val="000000"/>
                                <w:sz w:val="24"/>
                                <w:rtl/>
                              </w:rPr>
                              <w:t xml:space="preserve"> </w:t>
                            </w:r>
                            <w:r w:rsidRPr="00D7503E">
                              <w:rPr>
                                <w:rFonts w:ascii="Arial" w:eastAsia="Arial" w:hAnsi="Arial" w:hint="cs"/>
                                <w:b/>
                                <w:color w:val="000000"/>
                                <w:sz w:val="24"/>
                                <w:rtl/>
                              </w:rPr>
                              <w:t xml:space="preserve">عدم ارتباط مثبت با </w:t>
                            </w:r>
                            <w:r w:rsidRPr="00D7503E">
                              <w:rPr>
                                <w:rFonts w:ascii="Arial" w:eastAsia="Arial" w:hAnsi="Arial" w:hint="eastAsia"/>
                                <w:b/>
                                <w:color w:val="000000"/>
                                <w:sz w:val="24"/>
                                <w:rtl/>
                              </w:rPr>
                              <w:t>مدرسه</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اجتماع</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داشتن</w:t>
                            </w:r>
                            <w:r w:rsidRPr="00D7503E">
                              <w:rPr>
                                <w:rFonts w:ascii="Arial" w:eastAsia="Arial" w:hAnsi="Arial"/>
                                <w:b/>
                                <w:color w:val="000000"/>
                                <w:sz w:val="24"/>
                                <w:rtl/>
                              </w:rPr>
                              <w:t xml:space="preserve"> </w:t>
                            </w:r>
                            <w:r w:rsidRPr="00D7503E">
                              <w:rPr>
                                <w:rFonts w:ascii="Arial" w:eastAsia="Arial" w:hAnsi="Arial" w:hint="eastAsia"/>
                                <w:b/>
                                <w:color w:val="000000"/>
                                <w:sz w:val="24"/>
                                <w:rtl/>
                              </w:rPr>
                              <w:t>شخصيت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پرخاشجو</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يا</w:t>
                            </w:r>
                            <w:r w:rsidRPr="00D7503E">
                              <w:rPr>
                                <w:rFonts w:ascii="Arial" w:eastAsia="Arial" w:hAnsi="Arial"/>
                                <w:b/>
                                <w:color w:val="000000"/>
                                <w:sz w:val="24"/>
                                <w:rtl/>
                              </w:rPr>
                              <w:t xml:space="preserve"> </w:t>
                            </w:r>
                            <w:r w:rsidRPr="00D7503E">
                              <w:rPr>
                                <w:rFonts w:ascii="Arial" w:eastAsia="Arial" w:hAnsi="Arial" w:hint="eastAsia"/>
                                <w:b/>
                                <w:color w:val="000000"/>
                                <w:sz w:val="24"/>
                                <w:rtl/>
                              </w:rPr>
                              <w:t>ضد</w:t>
                            </w:r>
                            <w:r w:rsidRPr="00D7503E">
                              <w:rPr>
                                <w:rFonts w:ascii="Arial" w:eastAsia="Arial" w:hAnsi="Arial"/>
                                <w:b/>
                                <w:color w:val="000000"/>
                                <w:sz w:val="24"/>
                                <w:rtl/>
                              </w:rPr>
                              <w:t xml:space="preserve"> </w:t>
                            </w:r>
                            <w:r w:rsidRPr="00D7503E">
                              <w:rPr>
                                <w:rFonts w:ascii="Arial" w:eastAsia="Arial" w:hAnsi="Arial" w:hint="eastAsia"/>
                                <w:b/>
                                <w:color w:val="000000"/>
                                <w:sz w:val="24"/>
                                <w:rtl/>
                              </w:rPr>
                              <w:t>هنجارها</w:t>
                            </w:r>
                            <w:r w:rsidRPr="00D7503E">
                              <w:rPr>
                                <w:rFonts w:ascii="Arial" w:eastAsia="Arial" w:hAnsi="Arial" w:hint="cs"/>
                                <w:b/>
                                <w:color w:val="000000"/>
                                <w:sz w:val="24"/>
                                <w:rtl/>
                              </w:rPr>
                              <w:t>ی</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w:t>
                            </w:r>
                            <w:r w:rsidRPr="00D7503E">
                              <w:rPr>
                                <w:rFonts w:ascii="Arial" w:eastAsia="Arial" w:hAnsi="Arial" w:hint="cs"/>
                                <w:b/>
                                <w:color w:val="000000"/>
                                <w:sz w:val="24"/>
                                <w:rtl/>
                              </w:rPr>
                              <w:t>ب</w:t>
                            </w:r>
                            <w:r w:rsidRPr="00D7503E">
                              <w:rPr>
                                <w:rFonts w:ascii="Arial" w:eastAsia="Arial" w:hAnsi="Arial" w:hint="eastAsia"/>
                                <w:b/>
                                <w:color w:val="000000"/>
                                <w:sz w:val="24"/>
                                <w:rtl/>
                              </w:rPr>
                              <w:t>ت</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w:t>
                            </w:r>
                            <w:r w:rsidRPr="00D7503E">
                              <w:rPr>
                                <w:rFonts w:ascii="Arial" w:eastAsia="Arial" w:hAnsi="Arial" w:hint="cs"/>
                                <w:b/>
                                <w:color w:val="000000"/>
                                <w:sz w:val="24"/>
                                <w:rtl/>
                              </w:rPr>
                              <w:t>ت</w:t>
                            </w:r>
                            <w:r w:rsidRPr="00D7503E">
                              <w:rPr>
                                <w:rFonts w:ascii="Arial" w:eastAsia="Arial" w:hAnsi="Arial" w:hint="eastAsia"/>
                                <w:b/>
                                <w:color w:val="000000"/>
                                <w:sz w:val="24"/>
                                <w:rtl/>
                              </w:rPr>
                              <w:t>ماع</w:t>
                            </w:r>
                            <w:r w:rsidRPr="00D7503E">
                              <w:rPr>
                                <w:rFonts w:ascii="Arial" w:eastAsia="Arial" w:hAnsi="Arial" w:hint="cs"/>
                                <w:b/>
                                <w:color w:val="000000"/>
                                <w:sz w:val="24"/>
                                <w:rtl/>
                              </w:rPr>
                              <w:t>ی</w:t>
                            </w:r>
                            <w:r w:rsidRPr="00D7503E">
                              <w:rPr>
                                <w:rFonts w:ascii="Arial" w:eastAsia="Arial" w:hAnsi="Arial"/>
                                <w:b/>
                                <w:color w:val="000000"/>
                                <w:sz w:val="24"/>
                                <w:rtl/>
                              </w:rPr>
                              <w:t xml:space="preserve"> </w:t>
                            </w:r>
                            <w:r w:rsidRPr="00D7503E">
                              <w:rPr>
                                <w:rFonts w:ascii="Arial" w:eastAsia="Arial" w:hAnsi="Arial" w:hint="eastAsia"/>
                                <w:b/>
                                <w:color w:val="000000"/>
                                <w:sz w:val="24"/>
                                <w:rtl/>
                              </w:rPr>
                              <w:t>جامعهاست</w:t>
                            </w:r>
                            <w:r w:rsidRPr="00D7503E">
                              <w:rPr>
                                <w:rFonts w:ascii="Arial" w:eastAsia="Arial" w:hAnsi="Arial"/>
                                <w:b/>
                                <w:color w:val="000000"/>
                                <w:sz w:val="24"/>
                              </w:rPr>
                              <w:t>.</w:t>
                            </w:r>
                            <w:r w:rsidRPr="00D7503E">
                              <w:rPr>
                                <w:rFonts w:ascii="Arial" w:eastAsia="Arial" w:hAnsi="Arial" w:hint="cs"/>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مقابل، مهمترين</w:t>
                            </w:r>
                            <w:r w:rsidRPr="00D7503E">
                              <w:rPr>
                                <w:rFonts w:ascii="Arial" w:eastAsia="Arial" w:hAnsi="Arial"/>
                                <w:b/>
                                <w:color w:val="000000"/>
                                <w:sz w:val="24"/>
                                <w:rtl/>
                              </w:rPr>
                              <w:t xml:space="preserve"> </w:t>
                            </w: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محافظ</w:t>
                            </w:r>
                            <w:r w:rsidRPr="00D7503E">
                              <w:rPr>
                                <w:rFonts w:ascii="Arial" w:eastAsia="Arial" w:hAnsi="Arial"/>
                                <w:b/>
                                <w:color w:val="000000"/>
                                <w:sz w:val="24"/>
                                <w:rtl/>
                              </w:rPr>
                              <w:t xml:space="preserve"> </w:t>
                            </w:r>
                            <w:r w:rsidRPr="00D7503E">
                              <w:rPr>
                                <w:rFonts w:ascii="Arial" w:eastAsia="Arial" w:hAnsi="Arial" w:hint="eastAsia"/>
                                <w:b/>
                                <w:color w:val="000000"/>
                                <w:sz w:val="24"/>
                                <w:rtl/>
                              </w:rPr>
                              <w:t>شامل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برخوردارى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مهارت‌هاى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ارتباط</w:t>
                            </w:r>
                            <w:r w:rsidRPr="00D7503E">
                              <w:rPr>
                                <w:rFonts w:ascii="Arial" w:eastAsia="Arial" w:hAnsi="Arial"/>
                                <w:b/>
                                <w:color w:val="000000"/>
                                <w:sz w:val="24"/>
                                <w:rtl/>
                              </w:rPr>
                              <w:t xml:space="preserve"> </w:t>
                            </w:r>
                            <w:r w:rsidRPr="00D7503E">
                              <w:rPr>
                                <w:rFonts w:ascii="Arial" w:eastAsia="Arial" w:hAnsi="Arial" w:hint="eastAsia"/>
                                <w:b/>
                                <w:color w:val="000000"/>
                                <w:sz w:val="24"/>
                                <w:rtl/>
                              </w:rPr>
                              <w:t>با</w:t>
                            </w:r>
                            <w:r>
                              <w:rPr>
                                <w:rFonts w:ascii="Arial" w:eastAsia="Arial" w:hAnsi="Arial"/>
                                <w:b/>
                                <w:color w:val="000000"/>
                                <w:sz w:val="24"/>
                                <w:rtl/>
                              </w:rPr>
                              <w:t xml:space="preserve"> گروه‌ها</w:t>
                            </w:r>
                            <w:r w:rsidRPr="00D7503E">
                              <w:rPr>
                                <w:rFonts w:ascii="Arial" w:eastAsia="Arial" w:hAnsi="Arial" w:hint="eastAsia"/>
                                <w:b/>
                                <w:color w:val="000000"/>
                                <w:sz w:val="24"/>
                                <w:rtl/>
                              </w:rPr>
                              <w:t>ى</w:t>
                            </w:r>
                            <w:r w:rsidRPr="00D7503E">
                              <w:rPr>
                                <w:rFonts w:ascii="Arial" w:eastAsia="Arial" w:hAnsi="Arial"/>
                                <w:b/>
                                <w:color w:val="000000"/>
                                <w:sz w:val="24"/>
                                <w:rtl/>
                              </w:rPr>
                              <w:t xml:space="preserve"> </w:t>
                            </w:r>
                            <w:r w:rsidRPr="00D7503E">
                              <w:rPr>
                                <w:rFonts w:ascii="Arial" w:eastAsia="Arial" w:hAnsi="Arial" w:hint="eastAsia"/>
                                <w:b/>
                                <w:color w:val="000000"/>
                                <w:sz w:val="24"/>
                                <w:rtl/>
                              </w:rPr>
                              <w:t>همسال</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موفقيت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تحصيلى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مدرسه،</w:t>
                            </w:r>
                            <w:r w:rsidRPr="00D7503E">
                              <w:rPr>
                                <w:rFonts w:ascii="Arial" w:eastAsia="Arial" w:hAnsi="Arial"/>
                                <w:b/>
                                <w:color w:val="000000"/>
                                <w:sz w:val="24"/>
                                <w:rtl/>
                              </w:rPr>
                              <w:t xml:space="preserve"> </w:t>
                            </w:r>
                            <w:r w:rsidRPr="00D7503E">
                              <w:rPr>
                                <w:rFonts w:ascii="Arial" w:eastAsia="Arial" w:hAnsi="Arial" w:hint="eastAsia"/>
                                <w:b/>
                                <w:color w:val="000000"/>
                                <w:sz w:val="24"/>
                                <w:rtl/>
                              </w:rPr>
                              <w:t>نظارت</w:t>
                            </w:r>
                            <w:r>
                              <w:rPr>
                                <w:rFonts w:ascii="Arial" w:eastAsia="Arial" w:hAnsi="Arial"/>
                                <w:b/>
                                <w:color w:val="000000"/>
                                <w:sz w:val="24"/>
                                <w:rtl/>
                              </w:rPr>
                              <w:t xml:space="preserve"> مؤثر</w:t>
                            </w:r>
                            <w:r w:rsidRPr="00D7503E">
                              <w:rPr>
                                <w:rFonts w:ascii="Arial" w:eastAsia="Arial" w:hAnsi="Arial"/>
                                <w:b/>
                                <w:color w:val="000000"/>
                                <w:sz w:val="24"/>
                                <w:rtl/>
                              </w:rPr>
                              <w:t xml:space="preserve"> </w:t>
                            </w:r>
                            <w:r w:rsidRPr="00D7503E">
                              <w:rPr>
                                <w:rFonts w:ascii="Arial" w:eastAsia="Arial" w:hAnsi="Arial" w:hint="eastAsia"/>
                                <w:b/>
                                <w:color w:val="000000"/>
                                <w:sz w:val="24"/>
                                <w:rtl/>
                              </w:rPr>
                              <w:t>والدين،</w:t>
                            </w:r>
                            <w:r w:rsidRPr="00D7503E">
                              <w:rPr>
                                <w:rFonts w:ascii="Arial" w:eastAsia="Arial" w:hAnsi="Arial"/>
                                <w:b/>
                                <w:color w:val="000000"/>
                                <w:sz w:val="24"/>
                                <w:rtl/>
                              </w:rPr>
                              <w:t xml:space="preserve"> </w:t>
                            </w:r>
                            <w:r w:rsidRPr="00D7503E">
                              <w:rPr>
                                <w:rFonts w:ascii="Arial" w:eastAsia="Arial" w:hAnsi="Arial" w:hint="eastAsia"/>
                                <w:b/>
                                <w:color w:val="000000"/>
                                <w:sz w:val="24"/>
                                <w:rtl/>
                              </w:rPr>
                              <w:t>پيوندهاى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روابط</w:t>
                            </w:r>
                            <w:r w:rsidRPr="00D7503E">
                              <w:rPr>
                                <w:rFonts w:ascii="Arial" w:eastAsia="Arial" w:hAnsi="Arial"/>
                                <w:b/>
                                <w:color w:val="000000"/>
                                <w:sz w:val="24"/>
                                <w:rtl/>
                              </w:rPr>
                              <w:t xml:space="preserve"> </w:t>
                            </w:r>
                            <w:r w:rsidRPr="00D7503E">
                              <w:rPr>
                                <w:rFonts w:ascii="Arial" w:eastAsia="Arial" w:hAnsi="Arial" w:hint="eastAsia"/>
                                <w:b/>
                                <w:color w:val="000000"/>
                                <w:sz w:val="24"/>
                                <w:rtl/>
                              </w:rPr>
                              <w:t>مبتنى</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w:t>
                            </w:r>
                            <w:r w:rsidRPr="00D7503E">
                              <w:rPr>
                                <w:rFonts w:ascii="Arial" w:eastAsia="Arial" w:hAnsi="Arial"/>
                                <w:b/>
                                <w:color w:val="000000"/>
                                <w:sz w:val="24"/>
                                <w:rtl/>
                              </w:rPr>
                              <w:t xml:space="preserve"> </w:t>
                            </w:r>
                            <w:r w:rsidRPr="00D7503E">
                              <w:rPr>
                                <w:rFonts w:ascii="Arial" w:eastAsia="Arial" w:hAnsi="Arial" w:hint="eastAsia"/>
                                <w:b/>
                                <w:color w:val="000000"/>
                                <w:sz w:val="24"/>
                                <w:rtl/>
                              </w:rPr>
                              <w:t>احساس</w:t>
                            </w:r>
                            <w:r w:rsidRPr="00D7503E">
                              <w:rPr>
                                <w:rFonts w:ascii="Arial" w:eastAsia="Arial" w:hAnsi="Arial"/>
                                <w:b/>
                                <w:color w:val="000000"/>
                                <w:sz w:val="24"/>
                                <w:rtl/>
                              </w:rPr>
                              <w:t xml:space="preserve"> </w:t>
                            </w:r>
                            <w:r w:rsidRPr="00D7503E">
                              <w:rPr>
                                <w:rFonts w:ascii="Arial" w:eastAsia="Arial" w:hAnsi="Arial" w:hint="eastAsia"/>
                                <w:b/>
                                <w:color w:val="000000"/>
                                <w:sz w:val="24"/>
                                <w:rtl/>
                              </w:rPr>
                              <w:t>امنيت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محيط‌هاى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كار</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w:t>
                            </w:r>
                            <w:r w:rsidRPr="00D7503E">
                              <w:rPr>
                                <w:rFonts w:ascii="Arial" w:eastAsia="Arial" w:hAnsi="Arial"/>
                                <w:b/>
                                <w:color w:val="000000"/>
                                <w:sz w:val="24"/>
                                <w:rtl/>
                              </w:rPr>
                              <w:t xml:space="preserve"> </w:t>
                            </w:r>
                            <w:r w:rsidRPr="00D7503E">
                              <w:rPr>
                                <w:rFonts w:ascii="Arial" w:eastAsia="Arial" w:hAnsi="Arial" w:hint="eastAsia"/>
                                <w:b/>
                                <w:color w:val="000000"/>
                                <w:sz w:val="24"/>
                                <w:rtl/>
                              </w:rPr>
                              <w:t>فرد</w:t>
                            </w:r>
                            <w:r w:rsidRPr="00D7503E">
                              <w:rPr>
                                <w:rFonts w:ascii="Arial" w:eastAsia="Arial" w:hAnsi="Arial"/>
                                <w:b/>
                                <w:color w:val="000000"/>
                                <w:sz w:val="24"/>
                                <w:rtl/>
                              </w:rPr>
                              <w:t xml:space="preserve"> می‌</w:t>
                            </w:r>
                            <w:r w:rsidRPr="00D7503E">
                              <w:rPr>
                                <w:rFonts w:ascii="Arial" w:eastAsia="Arial" w:hAnsi="Arial" w:hint="cs"/>
                                <w:b/>
                                <w:color w:val="000000"/>
                                <w:sz w:val="24"/>
                                <w:rtl/>
                              </w:rPr>
                              <w:t>باشند</w:t>
                            </w:r>
                            <w:r w:rsidRPr="00D7503E">
                              <w:rPr>
                                <w:rFonts w:ascii="Arial" w:eastAsia="Arial" w:hAnsi="Arial"/>
                                <w:b/>
                                <w:color w:val="000000"/>
                                <w:sz w:val="24"/>
                                <w:rtl/>
                              </w:rPr>
                              <w:t xml:space="preserve">. </w:t>
                            </w:r>
                          </w:p>
                          <w:p w:rsidR="00804AAE" w:rsidRPr="00D7503E" w:rsidRDefault="00804AAE" w:rsidP="003F04E1">
                            <w:pPr>
                              <w:pStyle w:val="a3"/>
                              <w:rPr>
                                <w:rFonts w:ascii="Arial" w:eastAsia="Arial" w:hAnsi="Arial"/>
                                <w:b/>
                                <w:color w:val="000000"/>
                                <w:sz w:val="24"/>
                                <w:rtl/>
                              </w:rPr>
                            </w:pPr>
                            <w:r w:rsidRPr="00D7503E">
                              <w:rPr>
                                <w:rFonts w:ascii="Arial" w:eastAsia="Arial" w:hAnsi="Arial" w:hint="eastAsia"/>
                                <w:b/>
                                <w:color w:val="000000"/>
                                <w:sz w:val="24"/>
                                <w:rtl/>
                              </w:rPr>
                              <w:t>برخى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تاب‌آور</w:t>
                            </w:r>
                            <w:r w:rsidRPr="00D7503E">
                              <w:rPr>
                                <w:rFonts w:ascii="Arial" w:eastAsia="Arial" w:hAnsi="Arial"/>
                                <w:b/>
                                <w:color w:val="000000"/>
                                <w:sz w:val="24"/>
                                <w:rtl/>
                              </w:rPr>
                              <w:t xml:space="preserve"> </w:t>
                            </w:r>
                            <w:r w:rsidRPr="00D7503E">
                              <w:rPr>
                                <w:rFonts w:ascii="Arial" w:eastAsia="Arial" w:hAnsi="Arial" w:hint="eastAsia"/>
                                <w:b/>
                                <w:color w:val="000000"/>
                                <w:sz w:val="24"/>
                                <w:rtl/>
                              </w:rPr>
                              <w:t>كه</w:t>
                            </w:r>
                            <w:r w:rsidRPr="00D7503E">
                              <w:rPr>
                                <w:rFonts w:ascii="Arial" w:eastAsia="Arial" w:hAnsi="Arial"/>
                                <w:b/>
                                <w:color w:val="000000"/>
                                <w:sz w:val="24"/>
                                <w:rtl/>
                              </w:rPr>
                              <w:t xml:space="preserve"> </w:t>
                            </w:r>
                            <w:r w:rsidRPr="00D7503E">
                              <w:rPr>
                                <w:rFonts w:ascii="Arial" w:eastAsia="Arial" w:hAnsi="Arial" w:hint="eastAsia"/>
                                <w:b/>
                                <w:color w:val="000000"/>
                                <w:sz w:val="24"/>
                                <w:rtl/>
                              </w:rPr>
                              <w:t>تاثيرات</w:t>
                            </w:r>
                            <w:r w:rsidRPr="00D7503E">
                              <w:rPr>
                                <w:rFonts w:ascii="Arial" w:eastAsia="Arial" w:hAnsi="Arial"/>
                                <w:b/>
                                <w:color w:val="000000"/>
                                <w:sz w:val="24"/>
                                <w:rtl/>
                              </w:rPr>
                              <w:t xml:space="preserve"> </w:t>
                            </w: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خطرآفرين</w:t>
                            </w:r>
                            <w:r w:rsidRPr="00D7503E">
                              <w:rPr>
                                <w:rFonts w:ascii="Arial" w:eastAsia="Arial" w:hAnsi="Arial"/>
                                <w:b/>
                                <w:color w:val="000000"/>
                                <w:sz w:val="24"/>
                                <w:rtl/>
                              </w:rPr>
                              <w:t xml:space="preserve"> </w:t>
                            </w:r>
                            <w:r w:rsidRPr="00D7503E">
                              <w:rPr>
                                <w:rFonts w:ascii="Arial" w:eastAsia="Arial" w:hAnsi="Arial" w:hint="eastAsia"/>
                                <w:b/>
                                <w:color w:val="000000"/>
                                <w:sz w:val="24"/>
                                <w:rtl/>
                              </w:rPr>
                              <w:t>را</w:t>
                            </w:r>
                            <w:r w:rsidRPr="00D7503E">
                              <w:rPr>
                                <w:rFonts w:ascii="Arial" w:eastAsia="Arial" w:hAnsi="Arial"/>
                                <w:b/>
                                <w:color w:val="000000"/>
                                <w:sz w:val="24"/>
                                <w:rtl/>
                              </w:rPr>
                              <w:t xml:space="preserve"> </w:t>
                            </w:r>
                            <w:r w:rsidRPr="00D7503E">
                              <w:rPr>
                                <w:rFonts w:ascii="Arial" w:eastAsia="Arial" w:hAnsi="Arial" w:hint="eastAsia"/>
                                <w:b/>
                                <w:color w:val="000000"/>
                                <w:sz w:val="24"/>
                                <w:rtl/>
                              </w:rPr>
                              <w:t>به</w:t>
                            </w:r>
                            <w:r w:rsidRPr="00D7503E">
                              <w:rPr>
                                <w:rFonts w:ascii="Arial" w:eastAsia="Arial" w:hAnsi="Arial"/>
                                <w:b/>
                                <w:color w:val="000000"/>
                                <w:sz w:val="24"/>
                                <w:rtl/>
                              </w:rPr>
                              <w:t xml:space="preserve"> </w:t>
                            </w:r>
                            <w:r w:rsidRPr="00D7503E">
                              <w:rPr>
                                <w:rFonts w:ascii="Arial" w:eastAsia="Arial" w:hAnsi="Arial" w:hint="eastAsia"/>
                                <w:b/>
                                <w:color w:val="000000"/>
                                <w:sz w:val="24"/>
                                <w:rtl/>
                              </w:rPr>
                              <w:t>حداقل</w:t>
                            </w:r>
                            <w:r w:rsidRPr="00D7503E">
                              <w:rPr>
                                <w:rFonts w:ascii="Arial" w:eastAsia="Arial" w:hAnsi="Arial"/>
                                <w:b/>
                                <w:color w:val="000000"/>
                                <w:sz w:val="24"/>
                                <w:rtl/>
                              </w:rPr>
                              <w:t xml:space="preserve"> </w:t>
                            </w:r>
                            <w:r w:rsidRPr="00D7503E">
                              <w:rPr>
                                <w:rFonts w:ascii="Arial" w:eastAsia="Arial" w:hAnsi="Arial" w:hint="eastAsia"/>
                                <w:b/>
                                <w:color w:val="000000"/>
                                <w:sz w:val="24"/>
                                <w:rtl/>
                              </w:rPr>
                              <w:t>كاهش</w:t>
                            </w:r>
                            <w:r w:rsidRPr="00D7503E">
                              <w:rPr>
                                <w:rFonts w:ascii="Arial" w:eastAsia="Arial" w:hAnsi="Arial"/>
                                <w:b/>
                                <w:color w:val="000000"/>
                                <w:sz w:val="24"/>
                                <w:rtl/>
                              </w:rPr>
                              <w:t xml:space="preserve"> </w:t>
                            </w:r>
                            <w:r w:rsidRPr="00D7503E">
                              <w:rPr>
                                <w:rFonts w:ascii="Arial" w:eastAsia="Arial" w:hAnsi="Arial" w:hint="eastAsia"/>
                                <w:b/>
                                <w:color w:val="000000"/>
                                <w:sz w:val="24"/>
                                <w:rtl/>
                              </w:rPr>
                              <w:t>مى‌دهند</w:t>
                            </w:r>
                            <w:r w:rsidRPr="00D7503E">
                              <w:rPr>
                                <w:rFonts w:ascii="Arial" w:eastAsia="Arial" w:hAnsi="Arial"/>
                                <w:b/>
                                <w:color w:val="000000"/>
                                <w:sz w:val="24"/>
                                <w:rtl/>
                              </w:rPr>
                              <w:t xml:space="preserve"> </w:t>
                            </w:r>
                            <w:r w:rsidRPr="00D7503E">
                              <w:rPr>
                                <w:rFonts w:ascii="Arial" w:eastAsia="Arial" w:hAnsi="Arial" w:hint="eastAsia"/>
                                <w:b/>
                                <w:color w:val="000000"/>
                                <w:sz w:val="24"/>
                                <w:rtl/>
                              </w:rPr>
                              <w:t>عبارتند</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داشتن</w:t>
                            </w:r>
                            <w:r w:rsidRPr="00D7503E">
                              <w:rPr>
                                <w:rFonts w:ascii="Arial" w:eastAsia="Arial" w:hAnsi="Arial"/>
                                <w:b/>
                                <w:color w:val="000000"/>
                                <w:sz w:val="24"/>
                                <w:rtl/>
                              </w:rPr>
                              <w:t xml:space="preserve"> </w:t>
                            </w:r>
                            <w:r w:rsidRPr="00D7503E">
                              <w:rPr>
                                <w:rFonts w:ascii="Arial" w:eastAsia="Arial" w:hAnsi="Arial" w:hint="eastAsia"/>
                                <w:b/>
                                <w:color w:val="000000"/>
                                <w:sz w:val="24"/>
                                <w:rtl/>
                              </w:rPr>
                              <w:t>تصوير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خود</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برخوردارى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عزت</w:t>
                            </w:r>
                            <w:r w:rsidRPr="00D7503E">
                              <w:rPr>
                                <w:rFonts w:ascii="Arial" w:eastAsia="Arial" w:hAnsi="Arial"/>
                                <w:b/>
                                <w:color w:val="000000"/>
                                <w:sz w:val="24"/>
                                <w:rtl/>
                              </w:rPr>
                              <w:t xml:space="preserve"> </w:t>
                            </w:r>
                            <w:r w:rsidRPr="00D7503E">
                              <w:rPr>
                                <w:rFonts w:ascii="Arial" w:eastAsia="Arial" w:hAnsi="Arial" w:hint="eastAsia"/>
                                <w:b/>
                                <w:color w:val="000000"/>
                                <w:sz w:val="24"/>
                                <w:rtl/>
                              </w:rPr>
                              <w:t>نفس</w:t>
                            </w:r>
                            <w:r w:rsidRPr="00D7503E">
                              <w:rPr>
                                <w:rFonts w:ascii="Arial" w:eastAsia="Arial" w:hAnsi="Arial"/>
                                <w:b/>
                                <w:color w:val="000000"/>
                                <w:sz w:val="24"/>
                              </w:rPr>
                              <w:t xml:space="preserve"> </w:t>
                            </w:r>
                            <w:r w:rsidRPr="00D7503E">
                              <w:rPr>
                                <w:rFonts w:ascii="Arial" w:eastAsia="Arial" w:hAnsi="Arial" w:hint="eastAsia"/>
                                <w:b/>
                                <w:color w:val="000000"/>
                                <w:sz w:val="24"/>
                                <w:rtl/>
                              </w:rPr>
                              <w:t>بالا،توانايى</w:t>
                            </w:r>
                            <w:r w:rsidRPr="00D7503E">
                              <w:rPr>
                                <w:rFonts w:ascii="Arial" w:eastAsia="Arial" w:hAnsi="Arial"/>
                                <w:b/>
                                <w:color w:val="000000"/>
                                <w:sz w:val="24"/>
                                <w:rtl/>
                              </w:rPr>
                              <w:t xml:space="preserve"> </w:t>
                            </w:r>
                            <w:r w:rsidRPr="00D7503E">
                              <w:rPr>
                                <w:rFonts w:ascii="Arial" w:eastAsia="Arial" w:hAnsi="Arial" w:hint="eastAsia"/>
                                <w:b/>
                                <w:color w:val="000000"/>
                                <w:sz w:val="24"/>
                                <w:rtl/>
                              </w:rPr>
                              <w:t>كنترل</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زندگى،احساس</w:t>
                            </w:r>
                            <w:r w:rsidRPr="00D7503E">
                              <w:rPr>
                                <w:rFonts w:ascii="Arial" w:eastAsia="Arial" w:hAnsi="Arial"/>
                                <w:b/>
                                <w:color w:val="000000"/>
                                <w:sz w:val="24"/>
                                <w:rtl/>
                              </w:rPr>
                              <w:t xml:space="preserve"> </w:t>
                            </w:r>
                            <w:r w:rsidRPr="00D7503E">
                              <w:rPr>
                                <w:rFonts w:ascii="Arial" w:eastAsia="Arial" w:hAnsi="Arial" w:hint="eastAsia"/>
                                <w:b/>
                                <w:color w:val="000000"/>
                                <w:sz w:val="24"/>
                                <w:rtl/>
                              </w:rPr>
                              <w:t>مسئوليت</w:t>
                            </w:r>
                            <w:r w:rsidRPr="00D7503E">
                              <w:rPr>
                                <w:rFonts w:ascii="Arial" w:eastAsia="Arial" w:hAnsi="Arial" w:hint="cs"/>
                                <w:b/>
                                <w:color w:val="000000"/>
                                <w:sz w:val="24"/>
                                <w:rtl/>
                              </w:rPr>
                              <w:t xml:space="preserve"> و</w:t>
                            </w:r>
                            <w:r w:rsidRPr="00D7503E">
                              <w:rPr>
                                <w:rFonts w:ascii="Arial" w:eastAsia="Arial" w:hAnsi="Arial"/>
                                <w:b/>
                                <w:color w:val="000000"/>
                                <w:sz w:val="24"/>
                                <w:rtl/>
                              </w:rPr>
                              <w:t xml:space="preserve"> </w:t>
                            </w:r>
                            <w:r w:rsidRPr="00D7503E">
                              <w:rPr>
                                <w:rFonts w:ascii="Arial" w:eastAsia="Arial" w:hAnsi="Arial" w:hint="eastAsia"/>
                                <w:b/>
                                <w:color w:val="000000"/>
                                <w:sz w:val="24"/>
                                <w:rtl/>
                              </w:rPr>
                              <w:t>تعلق</w:t>
                            </w:r>
                            <w:r w:rsidRPr="00D7503E">
                              <w:rPr>
                                <w:rFonts w:ascii="Arial" w:eastAsia="Arial" w:hAnsi="Arial"/>
                                <w:b/>
                                <w:color w:val="000000"/>
                                <w:sz w:val="24"/>
                                <w:rtl/>
                              </w:rPr>
                              <w:t xml:space="preserve"> </w:t>
                            </w:r>
                            <w:r w:rsidRPr="00D7503E">
                              <w:rPr>
                                <w:rFonts w:ascii="Arial" w:eastAsia="Arial" w:hAnsi="Arial" w:hint="eastAsia"/>
                                <w:b/>
                                <w:color w:val="000000"/>
                                <w:sz w:val="24"/>
                                <w:rtl/>
                              </w:rPr>
                              <w:t>به</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اجتماع،</w:t>
                            </w:r>
                            <w:r w:rsidRPr="00D7503E">
                              <w:rPr>
                                <w:rFonts w:ascii="Arial" w:eastAsia="Arial" w:hAnsi="Arial"/>
                                <w:b/>
                                <w:color w:val="000000"/>
                                <w:sz w:val="24"/>
                                <w:rtl/>
                              </w:rPr>
                              <w:t xml:space="preserve"> </w:t>
                            </w:r>
                            <w:r w:rsidRPr="00D7503E">
                              <w:rPr>
                                <w:rFonts w:ascii="Arial" w:eastAsia="Arial" w:hAnsi="Arial" w:hint="eastAsia"/>
                                <w:b/>
                                <w:color w:val="000000"/>
                                <w:sz w:val="24"/>
                                <w:rtl/>
                              </w:rPr>
                              <w:t>وجود</w:t>
                            </w:r>
                            <w:r w:rsidRPr="00D7503E">
                              <w:rPr>
                                <w:rFonts w:ascii="Arial" w:eastAsia="Arial" w:hAnsi="Arial"/>
                                <w:b/>
                                <w:color w:val="000000"/>
                                <w:sz w:val="24"/>
                                <w:rtl/>
                              </w:rPr>
                              <w:t xml:space="preserve"> </w:t>
                            </w:r>
                            <w:r w:rsidRPr="00D7503E">
                              <w:rPr>
                                <w:rFonts w:ascii="Arial" w:eastAsia="Arial" w:hAnsi="Arial" w:hint="eastAsia"/>
                                <w:b/>
                                <w:color w:val="000000"/>
                                <w:sz w:val="24"/>
                                <w:rtl/>
                              </w:rPr>
                              <w:t>ارزش‌هاى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اخلاقى</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معنوى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محيط</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w:t>
                            </w:r>
                            <w:r w:rsidRPr="00D7503E">
                              <w:rPr>
                                <w:rFonts w:ascii="Arial" w:eastAsia="Arial" w:hAnsi="Arial"/>
                                <w:b/>
                                <w:color w:val="000000"/>
                                <w:sz w:val="24"/>
                                <w:rtl/>
                              </w:rPr>
                              <w:t xml:space="preserve"> </w:t>
                            </w:r>
                            <w:r w:rsidRPr="00D7503E">
                              <w:rPr>
                                <w:rFonts w:ascii="Arial" w:eastAsia="Arial" w:hAnsi="Arial" w:hint="eastAsia"/>
                                <w:b/>
                                <w:color w:val="000000"/>
                                <w:sz w:val="24"/>
                                <w:rtl/>
                              </w:rPr>
                              <w:t>فرد</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نظاير</w:t>
                            </w:r>
                            <w:r w:rsidRPr="00D7503E">
                              <w:rPr>
                                <w:rFonts w:ascii="Arial" w:eastAsia="Arial" w:hAnsi="Arial"/>
                                <w:b/>
                                <w:color w:val="000000"/>
                                <w:sz w:val="24"/>
                                <w:rtl/>
                              </w:rPr>
                              <w:t xml:space="preserve"> </w:t>
                            </w:r>
                            <w:r w:rsidRPr="00D7503E">
                              <w:rPr>
                                <w:rFonts w:ascii="Arial" w:eastAsia="Arial" w:hAnsi="Arial" w:hint="eastAsia"/>
                                <w:b/>
                                <w:color w:val="000000"/>
                                <w:sz w:val="24"/>
                                <w:rtl/>
                              </w:rPr>
                              <w:t>آن</w:t>
                            </w:r>
                            <w:r w:rsidRPr="00D7503E">
                              <w:rPr>
                                <w:rFonts w:ascii="Arial" w:eastAsia="Arial" w:hAnsi="Arial"/>
                                <w:b/>
                                <w:color w:val="000000"/>
                                <w:sz w:val="24"/>
                              </w:rPr>
                              <w:t>.</w:t>
                            </w:r>
                          </w:p>
                          <w:p w:rsidR="00804AAE" w:rsidRPr="00634FE5" w:rsidRDefault="00804AAE" w:rsidP="003F04E1">
                            <w:pPr>
                              <w:spacing w:line="360" w:lineRule="auto"/>
                              <w:ind w:firstLine="284"/>
                              <w:jc w:val="both"/>
                              <w:rPr>
                                <w:rFonts w:ascii="Arial" w:eastAsia="Arial" w:hAnsi="Arial"/>
                                <w:b/>
                                <w:color w:val="000000"/>
                                <w:sz w:val="24"/>
                                <w:szCs w:val="24"/>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5" o:spid="_x0000_s1125" style="position:absolute;left:0;text-align:left;margin-left:-7.1pt;margin-top:19.25pt;width:425.2pt;height:387.4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" fillcolor="#92cddc">
                <v:textbox>
                  <w:txbxContent>
                    <w:p w:rsidR="00804AAE" w:rsidRPr="00047DC5" w:rsidRDefault="00804AAE" w:rsidP="003F04E1">
                      <w:pPr>
                        <w:pStyle w:val="a3"/>
                        <w:rPr>
                          <w:b/>
                          <w:color w:val="000000"/>
                          <w:rtl/>
                        </w:rPr>
                      </w:pPr>
                      <w:r w:rsidRPr="00047DC5">
                        <w:rPr>
                          <w:rFonts w:hint="cs"/>
                          <w:rtl/>
                        </w:rPr>
                        <w:t>ارتقا میزان تاب آوری فرد</w:t>
                      </w:r>
                      <w:r>
                        <w:rPr>
                          <w:rFonts w:hint="cs"/>
                          <w:rtl/>
                        </w:rPr>
                        <w:t xml:space="preserve"> مهم‌ترین </w:t>
                      </w:r>
                      <w:r w:rsidRPr="00047DC5">
                        <w:rPr>
                          <w:rFonts w:hint="cs"/>
                          <w:rtl/>
                        </w:rPr>
                        <w:t xml:space="preserve">هدف </w:t>
                      </w:r>
                      <w:r>
                        <w:rPr>
                          <w:rFonts w:hint="cs"/>
                          <w:rtl/>
                        </w:rPr>
                        <w:t>در مداخلات</w:t>
                      </w:r>
                      <w:r w:rsidRPr="00047DC5">
                        <w:rPr>
                          <w:rFonts w:hint="cs"/>
                          <w:rtl/>
                        </w:rPr>
                        <w:t xml:space="preserve"> پیشگیری از مصرف مواد است.</w:t>
                      </w:r>
                      <w:r w:rsidRPr="00047DC5">
                        <w:rPr>
                          <w:b/>
                          <w:color w:val="000000"/>
                        </w:rPr>
                        <w:t xml:space="preserve"> </w:t>
                      </w:r>
                    </w:p>
                    <w:p w:rsidR="00804AAE" w:rsidRPr="00D7503E" w:rsidRDefault="00804AAE" w:rsidP="003F04E1">
                      <w:pPr>
                        <w:pStyle w:val="a3"/>
                        <w:rPr>
                          <w:rFonts w:ascii="Arial" w:hAnsi="Arial"/>
                          <w:b/>
                          <w:color w:val="000000"/>
                          <w:sz w:val="24"/>
                          <w:rtl/>
                        </w:rPr>
                      </w:pPr>
                      <w:r>
                        <w:rPr>
                          <w:rFonts w:ascii="Arial" w:hAnsi="Arial" w:hint="cs"/>
                          <w:b/>
                          <w:color w:val="000000"/>
                          <w:sz w:val="24"/>
                          <w:rtl/>
                        </w:rPr>
                        <w:t xml:space="preserve">ارتقا دانش و آگاهی در جامعه در باره عامل </w:t>
                      </w:r>
                      <w:r w:rsidRPr="00634FE5">
                        <w:rPr>
                          <w:rFonts w:ascii="Arial" w:hAnsi="Arial" w:hint="eastAsia"/>
                          <w:b/>
                          <w:color w:val="000000"/>
                          <w:sz w:val="24"/>
                          <w:rtl/>
                        </w:rPr>
                        <w:t>تاب‌آورى</w:t>
                      </w:r>
                      <w:r w:rsidRPr="00634FE5">
                        <w:rPr>
                          <w:rFonts w:ascii="Arial" w:hAnsi="Arial"/>
                          <w:b/>
                          <w:color w:val="000000"/>
                          <w:sz w:val="24"/>
                          <w:rtl/>
                        </w:rPr>
                        <w:t xml:space="preserve"> </w:t>
                      </w:r>
                      <w:r w:rsidRPr="00634FE5">
                        <w:rPr>
                          <w:rFonts w:ascii="Arial" w:hAnsi="Arial" w:hint="eastAsia"/>
                          <w:b/>
                          <w:color w:val="000000"/>
                          <w:sz w:val="24"/>
                          <w:rtl/>
                        </w:rPr>
                        <w:t>در</w:t>
                      </w:r>
                      <w:r w:rsidRPr="00634FE5">
                        <w:rPr>
                          <w:rFonts w:ascii="Arial" w:hAnsi="Arial"/>
                          <w:b/>
                          <w:color w:val="000000"/>
                          <w:sz w:val="24"/>
                          <w:rtl/>
                        </w:rPr>
                        <w:t xml:space="preserve"> </w:t>
                      </w:r>
                      <w:r w:rsidRPr="00634FE5">
                        <w:rPr>
                          <w:rFonts w:ascii="Arial" w:hAnsi="Arial" w:hint="eastAsia"/>
                          <w:b/>
                          <w:color w:val="000000"/>
                          <w:sz w:val="24"/>
                          <w:rtl/>
                        </w:rPr>
                        <w:t>مقابل</w:t>
                      </w:r>
                      <w:r w:rsidRPr="00634FE5">
                        <w:rPr>
                          <w:rFonts w:ascii="Arial" w:hAnsi="Arial"/>
                          <w:b/>
                          <w:color w:val="000000"/>
                          <w:sz w:val="24"/>
                          <w:rtl/>
                        </w:rPr>
                        <w:t xml:space="preserve"> </w:t>
                      </w:r>
                      <w:r>
                        <w:rPr>
                          <w:rFonts w:ascii="Arial" w:hAnsi="Arial" w:hint="cs"/>
                          <w:b/>
                          <w:color w:val="000000"/>
                          <w:sz w:val="24"/>
                          <w:rtl/>
                        </w:rPr>
                        <w:t xml:space="preserve">مصرف </w:t>
                      </w:r>
                      <w:r w:rsidRPr="00634FE5">
                        <w:rPr>
                          <w:rFonts w:ascii="Arial" w:hAnsi="Arial" w:hint="eastAsia"/>
                          <w:b/>
                          <w:color w:val="000000"/>
                          <w:sz w:val="24"/>
                          <w:rtl/>
                        </w:rPr>
                        <w:t>مواد</w:t>
                      </w:r>
                      <w:r>
                        <w:rPr>
                          <w:rFonts w:ascii="Arial" w:hAnsi="Arial" w:hint="cs"/>
                          <w:b/>
                          <w:color w:val="000000"/>
                          <w:sz w:val="24"/>
                          <w:rtl/>
                        </w:rPr>
                        <w:t>،</w:t>
                      </w:r>
                      <w:r w:rsidRPr="00634FE5">
                        <w:rPr>
                          <w:rFonts w:ascii="Arial" w:hAnsi="Arial"/>
                          <w:b/>
                          <w:color w:val="000000"/>
                          <w:sz w:val="24"/>
                          <w:rtl/>
                        </w:rPr>
                        <w:t xml:space="preserve"> </w:t>
                      </w:r>
                      <w:r w:rsidRPr="00634FE5">
                        <w:rPr>
                          <w:rFonts w:ascii="Arial" w:hAnsi="Arial" w:hint="eastAsia"/>
                          <w:b/>
                          <w:color w:val="000000"/>
                          <w:sz w:val="24"/>
                          <w:rtl/>
                        </w:rPr>
                        <w:t>بر</w:t>
                      </w:r>
                      <w:r w:rsidRPr="00634FE5">
                        <w:rPr>
                          <w:rFonts w:ascii="Arial" w:hAnsi="Arial"/>
                          <w:b/>
                          <w:color w:val="000000"/>
                          <w:sz w:val="24"/>
                          <w:rtl/>
                        </w:rPr>
                        <w:t xml:space="preserve"> </w:t>
                      </w:r>
                      <w:r w:rsidRPr="00634FE5">
                        <w:rPr>
                          <w:rFonts w:ascii="Arial" w:hAnsi="Arial" w:hint="eastAsia"/>
                          <w:b/>
                          <w:color w:val="000000"/>
                          <w:sz w:val="24"/>
                          <w:rtl/>
                        </w:rPr>
                        <w:t>مبناى</w:t>
                      </w:r>
                      <w:r w:rsidRPr="00634FE5">
                        <w:rPr>
                          <w:rFonts w:ascii="Arial" w:hAnsi="Arial"/>
                          <w:b/>
                          <w:color w:val="000000"/>
                          <w:sz w:val="24"/>
                          <w:rtl/>
                        </w:rPr>
                        <w:t xml:space="preserve"> </w:t>
                      </w:r>
                      <w:r>
                        <w:rPr>
                          <w:rFonts w:ascii="Arial" w:hAnsi="Arial" w:hint="cs"/>
                          <w:b/>
                          <w:color w:val="000000"/>
                          <w:sz w:val="24"/>
                          <w:rtl/>
                        </w:rPr>
                        <w:t>ا</w:t>
                      </w:r>
                      <w:r w:rsidRPr="00634FE5">
                        <w:rPr>
                          <w:rFonts w:ascii="Arial" w:hAnsi="Arial" w:hint="eastAsia"/>
                          <w:b/>
                          <w:color w:val="000000"/>
                          <w:sz w:val="24"/>
                          <w:rtl/>
                        </w:rPr>
                        <w:t>ين</w:t>
                      </w:r>
                      <w:r w:rsidRPr="00634FE5">
                        <w:rPr>
                          <w:rFonts w:ascii="Arial" w:hAnsi="Arial"/>
                          <w:b/>
                          <w:color w:val="000000"/>
                          <w:sz w:val="24"/>
                          <w:rtl/>
                        </w:rPr>
                        <w:t xml:space="preserve"> </w:t>
                      </w:r>
                      <w:r w:rsidRPr="00634FE5">
                        <w:rPr>
                          <w:rFonts w:ascii="Arial" w:hAnsi="Arial" w:hint="eastAsia"/>
                          <w:b/>
                          <w:color w:val="000000"/>
                          <w:sz w:val="24"/>
                          <w:rtl/>
                        </w:rPr>
                        <w:t>اعتقاد</w:t>
                      </w:r>
                      <w:r w:rsidRPr="00634FE5">
                        <w:rPr>
                          <w:rFonts w:ascii="Arial" w:hAnsi="Arial"/>
                          <w:b/>
                          <w:color w:val="000000"/>
                          <w:sz w:val="24"/>
                          <w:rtl/>
                        </w:rPr>
                        <w:t xml:space="preserve"> </w:t>
                      </w:r>
                      <w:r w:rsidRPr="00634FE5">
                        <w:rPr>
                          <w:rFonts w:ascii="Arial" w:hAnsi="Arial" w:hint="eastAsia"/>
                          <w:b/>
                          <w:color w:val="000000"/>
                          <w:sz w:val="24"/>
                          <w:rtl/>
                        </w:rPr>
                        <w:t>بنا</w:t>
                      </w:r>
                      <w:r w:rsidRPr="00634FE5">
                        <w:rPr>
                          <w:rFonts w:ascii="Arial" w:hAnsi="Arial"/>
                          <w:b/>
                          <w:color w:val="000000"/>
                          <w:sz w:val="24"/>
                          <w:rtl/>
                        </w:rPr>
                        <w:t xml:space="preserve"> </w:t>
                      </w:r>
                      <w:r w:rsidRPr="00634FE5">
                        <w:rPr>
                          <w:rFonts w:ascii="Arial" w:hAnsi="Arial" w:hint="eastAsia"/>
                          <w:b/>
                          <w:color w:val="000000"/>
                          <w:sz w:val="24"/>
                          <w:rtl/>
                        </w:rPr>
                        <w:t>گرديده</w:t>
                      </w:r>
                      <w:r w:rsidRPr="00634FE5">
                        <w:rPr>
                          <w:rFonts w:ascii="Arial" w:hAnsi="Arial"/>
                          <w:b/>
                          <w:color w:val="000000"/>
                          <w:sz w:val="24"/>
                          <w:rtl/>
                        </w:rPr>
                        <w:t xml:space="preserve"> </w:t>
                      </w:r>
                      <w:r w:rsidRPr="00634FE5">
                        <w:rPr>
                          <w:rFonts w:ascii="Arial" w:hAnsi="Arial" w:hint="eastAsia"/>
                          <w:b/>
                          <w:color w:val="000000"/>
                          <w:sz w:val="24"/>
                          <w:rtl/>
                        </w:rPr>
                        <w:t>است</w:t>
                      </w:r>
                      <w:r w:rsidRPr="00634FE5">
                        <w:rPr>
                          <w:rFonts w:ascii="Arial" w:hAnsi="Arial"/>
                          <w:b/>
                          <w:color w:val="000000"/>
                          <w:sz w:val="24"/>
                          <w:rtl/>
                        </w:rPr>
                        <w:t xml:space="preserve"> </w:t>
                      </w:r>
                      <w:r w:rsidRPr="00634FE5">
                        <w:rPr>
                          <w:rFonts w:ascii="Arial" w:hAnsi="Arial" w:hint="eastAsia"/>
                          <w:b/>
                          <w:color w:val="000000"/>
                          <w:sz w:val="24"/>
                          <w:rtl/>
                        </w:rPr>
                        <w:t>كه</w:t>
                      </w:r>
                      <w:r w:rsidRPr="00634FE5">
                        <w:rPr>
                          <w:rFonts w:ascii="Arial" w:hAnsi="Arial"/>
                          <w:b/>
                          <w:color w:val="000000"/>
                          <w:sz w:val="24"/>
                          <w:rtl/>
                        </w:rPr>
                        <w:t xml:space="preserve"> </w:t>
                      </w:r>
                      <w:r w:rsidRPr="00634FE5">
                        <w:rPr>
                          <w:rFonts w:ascii="Arial" w:hAnsi="Arial" w:hint="eastAsia"/>
                          <w:b/>
                          <w:color w:val="000000"/>
                          <w:sz w:val="24"/>
                          <w:rtl/>
                        </w:rPr>
                        <w:t>عده‌اى</w:t>
                      </w:r>
                      <w:r w:rsidRPr="00634FE5">
                        <w:rPr>
                          <w:rFonts w:ascii="Arial" w:hAnsi="Arial"/>
                          <w:b/>
                          <w:color w:val="000000"/>
                          <w:sz w:val="24"/>
                          <w:rtl/>
                        </w:rPr>
                        <w:t xml:space="preserve"> </w:t>
                      </w:r>
                      <w:r w:rsidRPr="00634FE5">
                        <w:rPr>
                          <w:rFonts w:ascii="Arial" w:hAnsi="Arial" w:hint="eastAsia"/>
                          <w:b/>
                          <w:color w:val="000000"/>
                          <w:sz w:val="24"/>
                          <w:rtl/>
                        </w:rPr>
                        <w:t>در</w:t>
                      </w:r>
                      <w:r w:rsidRPr="00634FE5">
                        <w:rPr>
                          <w:rFonts w:ascii="Arial" w:hAnsi="Arial"/>
                          <w:b/>
                          <w:color w:val="000000"/>
                          <w:sz w:val="24"/>
                          <w:rtl/>
                        </w:rPr>
                        <w:t xml:space="preserve"> </w:t>
                      </w:r>
                      <w:r w:rsidRPr="00634FE5">
                        <w:rPr>
                          <w:rFonts w:ascii="Arial" w:hAnsi="Arial" w:hint="eastAsia"/>
                          <w:b/>
                          <w:color w:val="000000"/>
                          <w:sz w:val="24"/>
                          <w:rtl/>
                        </w:rPr>
                        <w:t>معرض</w:t>
                      </w:r>
                      <w:r w:rsidRPr="00634FE5">
                        <w:rPr>
                          <w:rFonts w:ascii="Arial" w:hAnsi="Arial"/>
                          <w:b/>
                          <w:color w:val="000000"/>
                          <w:sz w:val="24"/>
                          <w:rtl/>
                        </w:rPr>
                        <w:t xml:space="preserve"> </w:t>
                      </w:r>
                      <w:r w:rsidRPr="00634FE5">
                        <w:rPr>
                          <w:rFonts w:ascii="Arial" w:hAnsi="Arial" w:hint="eastAsia"/>
                          <w:b/>
                          <w:color w:val="000000"/>
                          <w:sz w:val="24"/>
                          <w:rtl/>
                        </w:rPr>
                        <w:t>خطر</w:t>
                      </w:r>
                      <w:r w:rsidRPr="00634FE5">
                        <w:rPr>
                          <w:rFonts w:ascii="Arial" w:hAnsi="Arial"/>
                          <w:b/>
                          <w:color w:val="000000"/>
                          <w:sz w:val="24"/>
                          <w:rtl/>
                        </w:rPr>
                        <w:t xml:space="preserve"> </w:t>
                      </w:r>
                      <w:r w:rsidRPr="00634FE5">
                        <w:rPr>
                          <w:rFonts w:ascii="Arial" w:hAnsi="Arial" w:hint="eastAsia"/>
                          <w:b/>
                          <w:color w:val="000000"/>
                          <w:sz w:val="24"/>
                          <w:rtl/>
                        </w:rPr>
                        <w:t>يا</w:t>
                      </w:r>
                      <w:r w:rsidRPr="00634FE5">
                        <w:rPr>
                          <w:rFonts w:ascii="Arial" w:hAnsi="Arial"/>
                          <w:b/>
                          <w:color w:val="000000"/>
                          <w:sz w:val="24"/>
                          <w:rtl/>
                        </w:rPr>
                        <w:t xml:space="preserve"> </w:t>
                      </w:r>
                      <w:r w:rsidRPr="00634FE5">
                        <w:rPr>
                          <w:rFonts w:ascii="Arial" w:hAnsi="Arial" w:hint="eastAsia"/>
                          <w:b/>
                          <w:color w:val="000000"/>
                          <w:sz w:val="24"/>
                          <w:rtl/>
                        </w:rPr>
                        <w:t>عوامل</w:t>
                      </w:r>
                      <w:r w:rsidRPr="00634FE5">
                        <w:rPr>
                          <w:rFonts w:ascii="Arial" w:hAnsi="Arial"/>
                          <w:b/>
                          <w:color w:val="000000"/>
                          <w:sz w:val="24"/>
                          <w:rtl/>
                        </w:rPr>
                        <w:t xml:space="preserve"> </w:t>
                      </w:r>
                      <w:r w:rsidRPr="00634FE5">
                        <w:rPr>
                          <w:rFonts w:ascii="Arial" w:hAnsi="Arial" w:hint="eastAsia"/>
                          <w:b/>
                          <w:color w:val="000000"/>
                          <w:sz w:val="24"/>
                          <w:rtl/>
                        </w:rPr>
                        <w:t>خطرآفرين</w:t>
                      </w:r>
                      <w:r w:rsidRPr="00634FE5">
                        <w:rPr>
                          <w:rFonts w:ascii="Arial" w:hAnsi="Arial"/>
                          <w:b/>
                          <w:color w:val="000000"/>
                          <w:sz w:val="24"/>
                          <w:rtl/>
                        </w:rPr>
                        <w:t xml:space="preserve"> </w:t>
                      </w:r>
                      <w:r w:rsidRPr="00634FE5">
                        <w:rPr>
                          <w:rFonts w:ascii="Arial" w:hAnsi="Arial" w:hint="eastAsia"/>
                          <w:b/>
                          <w:color w:val="000000"/>
                          <w:sz w:val="24"/>
                          <w:rtl/>
                        </w:rPr>
                        <w:t>قرار</w:t>
                      </w:r>
                      <w:r w:rsidRPr="00634FE5">
                        <w:rPr>
                          <w:rFonts w:ascii="Arial" w:hAnsi="Arial"/>
                          <w:b/>
                          <w:color w:val="000000"/>
                          <w:sz w:val="24"/>
                          <w:rtl/>
                        </w:rPr>
                        <w:t xml:space="preserve"> </w:t>
                      </w:r>
                      <w:r w:rsidRPr="00634FE5">
                        <w:rPr>
                          <w:rFonts w:ascii="Arial" w:hAnsi="Arial" w:hint="eastAsia"/>
                          <w:b/>
                          <w:color w:val="000000"/>
                          <w:sz w:val="24"/>
                          <w:rtl/>
                        </w:rPr>
                        <w:t>مى‌گيرند</w:t>
                      </w:r>
                      <w:r>
                        <w:rPr>
                          <w:rFonts w:ascii="Arial" w:hAnsi="Arial" w:hint="cs"/>
                          <w:b/>
                          <w:color w:val="000000"/>
                          <w:sz w:val="24"/>
                          <w:rtl/>
                        </w:rPr>
                        <w:t>،</w:t>
                      </w:r>
                      <w:r w:rsidRPr="00634FE5">
                        <w:rPr>
                          <w:rFonts w:ascii="Arial" w:hAnsi="Arial"/>
                          <w:b/>
                          <w:color w:val="000000"/>
                          <w:sz w:val="24"/>
                          <w:rtl/>
                        </w:rPr>
                        <w:t xml:space="preserve"> </w:t>
                      </w:r>
                      <w:r>
                        <w:rPr>
                          <w:rFonts w:ascii="Arial" w:hAnsi="Arial" w:hint="cs"/>
                          <w:b/>
                          <w:color w:val="000000"/>
                          <w:sz w:val="24"/>
                          <w:rtl/>
                        </w:rPr>
                        <w:t xml:space="preserve">اما </w:t>
                      </w:r>
                      <w:r w:rsidRPr="00634FE5">
                        <w:rPr>
                          <w:rFonts w:ascii="Arial" w:hAnsi="Arial" w:hint="eastAsia"/>
                          <w:b/>
                          <w:color w:val="000000"/>
                          <w:sz w:val="24"/>
                          <w:rtl/>
                        </w:rPr>
                        <w:t>متاثر</w:t>
                      </w:r>
                      <w:r w:rsidRPr="00634FE5">
                        <w:rPr>
                          <w:rFonts w:ascii="Arial" w:hAnsi="Arial"/>
                          <w:b/>
                          <w:color w:val="000000"/>
                          <w:sz w:val="24"/>
                          <w:rtl/>
                        </w:rPr>
                        <w:t xml:space="preserve"> </w:t>
                      </w:r>
                      <w:r w:rsidRPr="00634FE5">
                        <w:rPr>
                          <w:rFonts w:ascii="Arial" w:hAnsi="Arial" w:hint="eastAsia"/>
                          <w:b/>
                          <w:color w:val="000000"/>
                          <w:sz w:val="24"/>
                          <w:rtl/>
                        </w:rPr>
                        <w:t>از</w:t>
                      </w:r>
                      <w:r w:rsidRPr="00634FE5">
                        <w:rPr>
                          <w:rFonts w:ascii="Arial" w:hAnsi="Arial"/>
                          <w:b/>
                          <w:color w:val="000000"/>
                          <w:sz w:val="24"/>
                          <w:rtl/>
                        </w:rPr>
                        <w:t xml:space="preserve"> </w:t>
                      </w:r>
                      <w:r w:rsidRPr="00D7503E">
                        <w:rPr>
                          <w:rFonts w:ascii="Arial" w:hAnsi="Arial" w:hint="eastAsia"/>
                          <w:b/>
                          <w:color w:val="000000"/>
                          <w:sz w:val="24"/>
                          <w:rtl/>
                        </w:rPr>
                        <w:t>آن</w:t>
                      </w:r>
                      <w:r w:rsidRPr="00D7503E">
                        <w:rPr>
                          <w:rFonts w:ascii="Arial" w:hAnsi="Arial"/>
                          <w:b/>
                          <w:color w:val="000000"/>
                          <w:sz w:val="24"/>
                          <w:rtl/>
                        </w:rPr>
                        <w:t xml:space="preserve"> </w:t>
                      </w:r>
                      <w:r w:rsidRPr="00D7503E">
                        <w:rPr>
                          <w:rFonts w:ascii="Arial" w:hAnsi="Arial" w:hint="eastAsia"/>
                          <w:b/>
                          <w:color w:val="000000"/>
                          <w:sz w:val="24"/>
                          <w:rtl/>
                        </w:rPr>
                        <w:t>عوامل</w:t>
                      </w:r>
                      <w:r w:rsidRPr="00D7503E">
                        <w:rPr>
                          <w:rFonts w:ascii="Arial" w:hAnsi="Arial"/>
                          <w:b/>
                          <w:color w:val="000000"/>
                          <w:sz w:val="24"/>
                          <w:rtl/>
                        </w:rPr>
                        <w:t xml:space="preserve"> </w:t>
                      </w:r>
                      <w:r w:rsidRPr="00D7503E">
                        <w:rPr>
                          <w:rFonts w:ascii="Arial" w:hAnsi="Arial" w:hint="eastAsia"/>
                          <w:b/>
                          <w:color w:val="000000"/>
                          <w:sz w:val="24"/>
                          <w:rtl/>
                        </w:rPr>
                        <w:t>نگرديده</w:t>
                      </w:r>
                      <w:r w:rsidRPr="00D7503E">
                        <w:rPr>
                          <w:rFonts w:ascii="Arial" w:hAnsi="Arial"/>
                          <w:b/>
                          <w:color w:val="000000"/>
                          <w:sz w:val="24"/>
                          <w:rtl/>
                        </w:rPr>
                        <w:t xml:space="preserve"> </w:t>
                      </w:r>
                      <w:r w:rsidRPr="00D7503E">
                        <w:rPr>
                          <w:rFonts w:ascii="Arial" w:hAnsi="Arial" w:hint="eastAsia"/>
                          <w:b/>
                          <w:color w:val="000000"/>
                          <w:sz w:val="24"/>
                          <w:rtl/>
                        </w:rPr>
                        <w:t>و</w:t>
                      </w:r>
                      <w:r w:rsidRPr="00D7503E">
                        <w:rPr>
                          <w:rFonts w:ascii="Arial" w:hAnsi="Arial"/>
                          <w:b/>
                          <w:color w:val="000000"/>
                          <w:sz w:val="24"/>
                          <w:rtl/>
                        </w:rPr>
                        <w:t xml:space="preserve"> </w:t>
                      </w:r>
                      <w:r w:rsidRPr="00D7503E">
                        <w:rPr>
                          <w:rFonts w:ascii="Arial" w:hAnsi="Arial" w:hint="eastAsia"/>
                          <w:b/>
                          <w:color w:val="000000"/>
                          <w:sz w:val="24"/>
                          <w:rtl/>
                        </w:rPr>
                        <w:t>اختلالى</w:t>
                      </w:r>
                      <w:r w:rsidRPr="00D7503E">
                        <w:rPr>
                          <w:rFonts w:ascii="Arial" w:hAnsi="Arial"/>
                          <w:b/>
                          <w:color w:val="000000"/>
                          <w:sz w:val="24"/>
                          <w:rtl/>
                        </w:rPr>
                        <w:t xml:space="preserve"> </w:t>
                      </w:r>
                      <w:r w:rsidRPr="00D7503E">
                        <w:rPr>
                          <w:rFonts w:ascii="Arial" w:hAnsi="Arial" w:hint="eastAsia"/>
                          <w:b/>
                          <w:color w:val="000000"/>
                          <w:sz w:val="24"/>
                          <w:rtl/>
                        </w:rPr>
                        <w:t>را</w:t>
                      </w:r>
                      <w:r w:rsidRPr="00D7503E">
                        <w:rPr>
                          <w:rFonts w:ascii="Arial" w:hAnsi="Arial"/>
                          <w:b/>
                          <w:color w:val="000000"/>
                          <w:sz w:val="24"/>
                          <w:rtl/>
                        </w:rPr>
                        <w:t xml:space="preserve"> </w:t>
                      </w:r>
                      <w:r w:rsidRPr="00D7503E">
                        <w:rPr>
                          <w:rFonts w:ascii="Arial" w:hAnsi="Arial" w:hint="eastAsia"/>
                          <w:b/>
                          <w:color w:val="000000"/>
                          <w:sz w:val="24"/>
                          <w:rtl/>
                        </w:rPr>
                        <w:t>تجربه</w:t>
                      </w:r>
                      <w:r w:rsidRPr="00D7503E">
                        <w:rPr>
                          <w:rFonts w:ascii="Arial" w:hAnsi="Arial"/>
                          <w:b/>
                          <w:color w:val="000000"/>
                          <w:sz w:val="24"/>
                          <w:rtl/>
                        </w:rPr>
                        <w:t xml:space="preserve"> </w:t>
                      </w:r>
                      <w:r w:rsidRPr="00D7503E">
                        <w:rPr>
                          <w:rFonts w:ascii="Arial" w:hAnsi="Arial" w:hint="eastAsia"/>
                          <w:b/>
                          <w:color w:val="000000"/>
                          <w:sz w:val="24"/>
                          <w:rtl/>
                        </w:rPr>
                        <w:t>نمى‌كنن</w:t>
                      </w:r>
                      <w:r w:rsidRPr="00D7503E">
                        <w:rPr>
                          <w:rFonts w:ascii="Arial" w:hAnsi="Arial" w:hint="cs"/>
                          <w:b/>
                          <w:color w:val="000000"/>
                          <w:sz w:val="24"/>
                          <w:rtl/>
                        </w:rPr>
                        <w:t>د</w:t>
                      </w:r>
                      <w:r w:rsidRPr="00D7503E">
                        <w:rPr>
                          <w:rFonts w:ascii="Arial" w:hAnsi="Arial"/>
                          <w:b/>
                          <w:color w:val="000000"/>
                          <w:sz w:val="24"/>
                        </w:rPr>
                        <w:t xml:space="preserve">. </w:t>
                      </w:r>
                      <w:r w:rsidRPr="00D7503E">
                        <w:rPr>
                          <w:rFonts w:ascii="Arial" w:hAnsi="Arial" w:hint="cs"/>
                          <w:b/>
                          <w:color w:val="000000"/>
                          <w:sz w:val="24"/>
                          <w:rtl/>
                        </w:rPr>
                        <w:t xml:space="preserve"> در واقع، </w:t>
                      </w:r>
                      <w:r w:rsidRPr="00D7503E">
                        <w:rPr>
                          <w:rFonts w:ascii="Arial" w:hAnsi="Arial" w:hint="eastAsia"/>
                          <w:b/>
                          <w:color w:val="000000"/>
                          <w:sz w:val="24"/>
                          <w:rtl/>
                        </w:rPr>
                        <w:t>عوامل</w:t>
                      </w:r>
                      <w:r w:rsidRPr="00D7503E">
                        <w:rPr>
                          <w:rFonts w:ascii="Arial" w:hAnsi="Arial"/>
                          <w:b/>
                          <w:color w:val="000000"/>
                          <w:sz w:val="24"/>
                          <w:rtl/>
                        </w:rPr>
                        <w:t xml:space="preserve"> </w:t>
                      </w:r>
                      <w:r w:rsidRPr="00D7503E">
                        <w:rPr>
                          <w:rFonts w:ascii="Arial" w:hAnsi="Arial" w:hint="eastAsia"/>
                          <w:b/>
                          <w:color w:val="000000"/>
                          <w:sz w:val="24"/>
                          <w:rtl/>
                        </w:rPr>
                        <w:t>تاب‌آور</w:t>
                      </w:r>
                      <w:r w:rsidRPr="00D7503E">
                        <w:rPr>
                          <w:rFonts w:ascii="Arial" w:hAnsi="Arial" w:hint="cs"/>
                          <w:b/>
                          <w:color w:val="000000"/>
                          <w:sz w:val="24"/>
                          <w:rtl/>
                        </w:rPr>
                        <w:t>ی</w:t>
                      </w:r>
                      <w:r w:rsidRPr="00D7503E">
                        <w:rPr>
                          <w:rFonts w:ascii="Arial" w:hAnsi="Arial"/>
                          <w:b/>
                          <w:color w:val="000000"/>
                          <w:sz w:val="24"/>
                          <w:rtl/>
                        </w:rPr>
                        <w:t xml:space="preserve"> </w:t>
                      </w:r>
                      <w:r w:rsidRPr="00D7503E">
                        <w:rPr>
                          <w:rFonts w:ascii="Arial" w:hAnsi="Arial" w:hint="eastAsia"/>
                          <w:b/>
                          <w:color w:val="000000"/>
                          <w:sz w:val="24"/>
                          <w:rtl/>
                        </w:rPr>
                        <w:t>باعث</w:t>
                      </w:r>
                      <w:r w:rsidRPr="00D7503E">
                        <w:rPr>
                          <w:rFonts w:ascii="Arial" w:hAnsi="Arial"/>
                          <w:b/>
                          <w:color w:val="000000"/>
                          <w:sz w:val="24"/>
                          <w:rtl/>
                        </w:rPr>
                        <w:t xml:space="preserve"> </w:t>
                      </w:r>
                      <w:r w:rsidRPr="00D7503E">
                        <w:rPr>
                          <w:rFonts w:ascii="Arial" w:hAnsi="Arial" w:hint="eastAsia"/>
                          <w:b/>
                          <w:color w:val="000000"/>
                          <w:sz w:val="24"/>
                          <w:rtl/>
                        </w:rPr>
                        <w:t>مى‌شوند</w:t>
                      </w:r>
                      <w:r w:rsidRPr="00D7503E">
                        <w:rPr>
                          <w:rFonts w:ascii="Arial" w:hAnsi="Arial" w:hint="cs"/>
                          <w:b/>
                          <w:color w:val="000000"/>
                          <w:sz w:val="24"/>
                          <w:rtl/>
                        </w:rPr>
                        <w:t>،</w:t>
                      </w:r>
                      <w:r w:rsidRPr="00D7503E">
                        <w:rPr>
                          <w:rFonts w:ascii="Arial" w:hAnsi="Arial"/>
                          <w:b/>
                          <w:color w:val="000000"/>
                          <w:sz w:val="24"/>
                          <w:rtl/>
                        </w:rPr>
                        <w:t xml:space="preserve"> </w:t>
                      </w:r>
                      <w:r w:rsidRPr="00D7503E">
                        <w:rPr>
                          <w:rFonts w:ascii="Arial" w:hAnsi="Arial" w:hint="eastAsia"/>
                          <w:b/>
                          <w:sz w:val="24"/>
                          <w:rtl/>
                        </w:rPr>
                        <w:t>افراد</w:t>
                      </w:r>
                      <w:r w:rsidRPr="00D7503E">
                        <w:rPr>
                          <w:rFonts w:ascii="Arial" w:hAnsi="Arial"/>
                          <w:b/>
                          <w:sz w:val="24"/>
                          <w:rtl/>
                        </w:rPr>
                        <w:t xml:space="preserve"> </w:t>
                      </w:r>
                      <w:r w:rsidRPr="00D7503E">
                        <w:rPr>
                          <w:rFonts w:ascii="Arial" w:hAnsi="Arial" w:hint="eastAsia"/>
                          <w:b/>
                          <w:sz w:val="24"/>
                          <w:rtl/>
                        </w:rPr>
                        <w:t>در</w:t>
                      </w:r>
                      <w:r w:rsidRPr="00D7503E">
                        <w:rPr>
                          <w:rFonts w:ascii="Arial" w:hAnsi="Arial"/>
                          <w:b/>
                          <w:sz w:val="24"/>
                          <w:rtl/>
                        </w:rPr>
                        <w:t xml:space="preserve"> </w:t>
                      </w:r>
                      <w:r w:rsidRPr="00D7503E">
                        <w:rPr>
                          <w:rFonts w:hint="eastAsia"/>
                          <w:b/>
                          <w:rtl/>
                        </w:rPr>
                        <w:t>شرا</w:t>
                      </w:r>
                      <w:r w:rsidRPr="00D7503E">
                        <w:rPr>
                          <w:rFonts w:hint="cs"/>
                          <w:b/>
                          <w:rtl/>
                        </w:rPr>
                        <w:t>ی</w:t>
                      </w:r>
                      <w:r w:rsidRPr="00D7503E">
                        <w:rPr>
                          <w:rFonts w:hint="eastAsia"/>
                          <w:b/>
                          <w:rtl/>
                        </w:rPr>
                        <w:t>ط</w:t>
                      </w:r>
                      <w:r w:rsidRPr="00D7503E">
                        <w:rPr>
                          <w:rFonts w:ascii="Arial" w:hAnsi="Arial"/>
                          <w:b/>
                          <w:sz w:val="24"/>
                          <w:rtl/>
                        </w:rPr>
                        <w:t xml:space="preserve"> </w:t>
                      </w:r>
                      <w:r w:rsidRPr="00D7503E">
                        <w:rPr>
                          <w:rFonts w:ascii="Arial" w:hAnsi="Arial" w:hint="eastAsia"/>
                          <w:b/>
                          <w:sz w:val="24"/>
                          <w:rtl/>
                        </w:rPr>
                        <w:t>دشوار</w:t>
                      </w:r>
                      <w:r w:rsidRPr="00D7503E">
                        <w:rPr>
                          <w:rFonts w:ascii="Arial" w:hAnsi="Arial"/>
                          <w:b/>
                          <w:sz w:val="24"/>
                          <w:rtl/>
                        </w:rPr>
                        <w:t xml:space="preserve"> </w:t>
                      </w:r>
                      <w:r w:rsidRPr="00D7503E">
                        <w:rPr>
                          <w:rFonts w:ascii="Arial" w:hAnsi="Arial" w:hint="eastAsia"/>
                          <w:b/>
                          <w:sz w:val="24"/>
                          <w:rtl/>
                        </w:rPr>
                        <w:t>با</w:t>
                      </w:r>
                      <w:r w:rsidRPr="00D7503E">
                        <w:rPr>
                          <w:rFonts w:ascii="Arial" w:hAnsi="Arial"/>
                          <w:b/>
                          <w:sz w:val="24"/>
                          <w:rtl/>
                        </w:rPr>
                        <w:t xml:space="preserve"> </w:t>
                      </w:r>
                      <w:r w:rsidRPr="00D7503E">
                        <w:rPr>
                          <w:rFonts w:ascii="Arial" w:hAnsi="Arial" w:hint="eastAsia"/>
                          <w:b/>
                          <w:sz w:val="24"/>
                          <w:rtl/>
                        </w:rPr>
                        <w:t>وجود</w:t>
                      </w:r>
                      <w:r w:rsidRPr="00D7503E">
                        <w:rPr>
                          <w:rFonts w:ascii="Arial" w:hAnsi="Arial"/>
                          <w:b/>
                          <w:sz w:val="24"/>
                          <w:rtl/>
                        </w:rPr>
                        <w:t xml:space="preserve"> </w:t>
                      </w:r>
                      <w:r w:rsidRPr="00D7503E">
                        <w:rPr>
                          <w:rFonts w:ascii="Arial" w:hAnsi="Arial" w:hint="eastAsia"/>
                          <w:b/>
                          <w:sz w:val="24"/>
                          <w:rtl/>
                        </w:rPr>
                        <w:t>عوامل</w:t>
                      </w:r>
                      <w:r w:rsidRPr="00D7503E">
                        <w:rPr>
                          <w:rFonts w:ascii="Arial" w:hAnsi="Arial"/>
                          <w:b/>
                          <w:sz w:val="24"/>
                          <w:rtl/>
                        </w:rPr>
                        <w:t xml:space="preserve"> </w:t>
                      </w:r>
                      <w:r w:rsidRPr="00D7503E">
                        <w:rPr>
                          <w:rFonts w:ascii="Arial" w:hAnsi="Arial" w:hint="eastAsia"/>
                          <w:b/>
                          <w:sz w:val="24"/>
                          <w:rtl/>
                        </w:rPr>
                        <w:t>خطرزا</w:t>
                      </w:r>
                      <w:r w:rsidRPr="00D7503E">
                        <w:rPr>
                          <w:rFonts w:ascii="Arial" w:hAnsi="Arial"/>
                          <w:b/>
                          <w:sz w:val="24"/>
                          <w:rtl/>
                        </w:rPr>
                        <w:t xml:space="preserve"> </w:t>
                      </w:r>
                      <w:r w:rsidRPr="00D7503E">
                        <w:rPr>
                          <w:rFonts w:ascii="Arial" w:hAnsi="Arial" w:hint="eastAsia"/>
                          <w:b/>
                          <w:sz w:val="24"/>
                          <w:rtl/>
                        </w:rPr>
                        <w:t>از</w:t>
                      </w:r>
                      <w:r w:rsidRPr="00D7503E">
                        <w:rPr>
                          <w:rFonts w:ascii="Arial" w:hAnsi="Arial"/>
                          <w:b/>
                          <w:sz w:val="24"/>
                          <w:rtl/>
                        </w:rPr>
                        <w:t xml:space="preserve"> </w:t>
                      </w:r>
                      <w:r w:rsidRPr="00D7503E">
                        <w:rPr>
                          <w:rFonts w:ascii="Arial" w:hAnsi="Arial" w:hint="eastAsia"/>
                          <w:b/>
                          <w:sz w:val="24"/>
                          <w:rtl/>
                        </w:rPr>
                        <w:t>قابليت‌ها</w:t>
                      </w:r>
                      <w:r w:rsidRPr="00D7503E">
                        <w:rPr>
                          <w:rFonts w:ascii="Arial" w:hAnsi="Arial"/>
                          <w:b/>
                          <w:sz w:val="24"/>
                          <w:rtl/>
                        </w:rPr>
                        <w:t xml:space="preserve"> </w:t>
                      </w:r>
                      <w:r w:rsidRPr="00D7503E">
                        <w:rPr>
                          <w:rFonts w:ascii="Arial" w:hAnsi="Arial" w:hint="eastAsia"/>
                          <w:b/>
                          <w:sz w:val="24"/>
                          <w:rtl/>
                        </w:rPr>
                        <w:t>و</w:t>
                      </w:r>
                      <w:r w:rsidRPr="00D7503E">
                        <w:rPr>
                          <w:rFonts w:ascii="Arial" w:hAnsi="Arial"/>
                          <w:b/>
                          <w:sz w:val="24"/>
                          <w:rtl/>
                        </w:rPr>
                        <w:t xml:space="preserve"> </w:t>
                      </w:r>
                      <w:r w:rsidRPr="00D7503E">
                        <w:rPr>
                          <w:rFonts w:ascii="Arial" w:hAnsi="Arial" w:hint="eastAsia"/>
                          <w:b/>
                          <w:sz w:val="24"/>
                          <w:rtl/>
                        </w:rPr>
                        <w:t>ظرفيت‌هاى</w:t>
                      </w:r>
                      <w:r w:rsidRPr="00D7503E">
                        <w:rPr>
                          <w:rFonts w:ascii="Arial" w:hAnsi="Arial"/>
                          <w:b/>
                          <w:sz w:val="24"/>
                          <w:rtl/>
                        </w:rPr>
                        <w:t xml:space="preserve"> </w:t>
                      </w:r>
                      <w:r w:rsidRPr="00D7503E">
                        <w:rPr>
                          <w:rFonts w:ascii="Arial" w:hAnsi="Arial" w:hint="eastAsia"/>
                          <w:b/>
                          <w:sz w:val="24"/>
                          <w:rtl/>
                        </w:rPr>
                        <w:t>موجود</w:t>
                      </w:r>
                      <w:r w:rsidRPr="00D7503E">
                        <w:rPr>
                          <w:rFonts w:ascii="Arial" w:hAnsi="Arial"/>
                          <w:b/>
                          <w:sz w:val="24"/>
                          <w:rtl/>
                        </w:rPr>
                        <w:t xml:space="preserve"> </w:t>
                      </w:r>
                      <w:r w:rsidRPr="00D7503E">
                        <w:rPr>
                          <w:rFonts w:ascii="Arial" w:hAnsi="Arial" w:hint="eastAsia"/>
                          <w:b/>
                          <w:sz w:val="24"/>
                          <w:rtl/>
                        </w:rPr>
                        <w:t>در</w:t>
                      </w:r>
                      <w:r w:rsidRPr="00D7503E">
                        <w:rPr>
                          <w:rFonts w:ascii="Arial" w:hAnsi="Arial"/>
                          <w:b/>
                          <w:sz w:val="24"/>
                          <w:rtl/>
                        </w:rPr>
                        <w:t xml:space="preserve"> </w:t>
                      </w:r>
                      <w:r w:rsidRPr="00D7503E">
                        <w:rPr>
                          <w:rFonts w:ascii="Arial" w:hAnsi="Arial" w:hint="eastAsia"/>
                          <w:b/>
                          <w:sz w:val="24"/>
                          <w:rtl/>
                        </w:rPr>
                        <w:t>دستيابى</w:t>
                      </w:r>
                      <w:r w:rsidRPr="00D7503E">
                        <w:rPr>
                          <w:rFonts w:ascii="Arial" w:hAnsi="Arial"/>
                          <w:b/>
                          <w:sz w:val="24"/>
                          <w:rtl/>
                        </w:rPr>
                        <w:t xml:space="preserve"> </w:t>
                      </w:r>
                      <w:r w:rsidRPr="00D7503E">
                        <w:rPr>
                          <w:rFonts w:ascii="Arial" w:hAnsi="Arial" w:hint="eastAsia"/>
                          <w:b/>
                          <w:sz w:val="24"/>
                          <w:rtl/>
                        </w:rPr>
                        <w:t>به</w:t>
                      </w:r>
                      <w:r w:rsidRPr="00D7503E">
                        <w:rPr>
                          <w:rFonts w:ascii="Arial" w:hAnsi="Arial"/>
                          <w:b/>
                          <w:sz w:val="24"/>
                          <w:rtl/>
                        </w:rPr>
                        <w:t xml:space="preserve"> </w:t>
                      </w:r>
                      <w:r w:rsidRPr="00D7503E">
                        <w:rPr>
                          <w:rFonts w:ascii="Arial" w:hAnsi="Arial" w:hint="eastAsia"/>
                          <w:b/>
                          <w:sz w:val="24"/>
                          <w:rtl/>
                        </w:rPr>
                        <w:t>موفقيت</w:t>
                      </w:r>
                      <w:r w:rsidRPr="00D7503E">
                        <w:rPr>
                          <w:rFonts w:ascii="Arial" w:hAnsi="Arial"/>
                          <w:b/>
                          <w:sz w:val="24"/>
                          <w:rtl/>
                        </w:rPr>
                        <w:t xml:space="preserve"> </w:t>
                      </w:r>
                      <w:r w:rsidRPr="00D7503E">
                        <w:rPr>
                          <w:rFonts w:ascii="Arial" w:hAnsi="Arial" w:hint="eastAsia"/>
                          <w:b/>
                          <w:sz w:val="24"/>
                          <w:rtl/>
                        </w:rPr>
                        <w:t>و</w:t>
                      </w:r>
                      <w:r w:rsidRPr="00D7503E">
                        <w:rPr>
                          <w:rFonts w:ascii="Arial" w:hAnsi="Arial"/>
                          <w:b/>
                          <w:sz w:val="24"/>
                          <w:rtl/>
                        </w:rPr>
                        <w:t xml:space="preserve"> </w:t>
                      </w:r>
                      <w:r w:rsidRPr="00D7503E">
                        <w:rPr>
                          <w:rFonts w:ascii="Arial" w:hAnsi="Arial" w:hint="eastAsia"/>
                          <w:b/>
                          <w:sz w:val="24"/>
                          <w:rtl/>
                        </w:rPr>
                        <w:t>شكوفايى</w:t>
                      </w:r>
                      <w:r w:rsidRPr="00D7503E">
                        <w:rPr>
                          <w:rFonts w:ascii="Arial" w:hAnsi="Arial"/>
                          <w:b/>
                          <w:sz w:val="24"/>
                          <w:rtl/>
                        </w:rPr>
                        <w:t xml:space="preserve"> </w:t>
                      </w:r>
                      <w:r w:rsidRPr="00D7503E">
                        <w:rPr>
                          <w:rFonts w:ascii="Arial" w:hAnsi="Arial" w:hint="eastAsia"/>
                          <w:b/>
                          <w:sz w:val="24"/>
                          <w:rtl/>
                        </w:rPr>
                        <w:t>در</w:t>
                      </w:r>
                      <w:r w:rsidRPr="00D7503E">
                        <w:rPr>
                          <w:rFonts w:ascii="Arial" w:hAnsi="Arial"/>
                          <w:b/>
                          <w:sz w:val="24"/>
                          <w:rtl/>
                        </w:rPr>
                        <w:t xml:space="preserve"> </w:t>
                      </w:r>
                      <w:r w:rsidRPr="00D7503E">
                        <w:rPr>
                          <w:rFonts w:ascii="Arial" w:hAnsi="Arial" w:hint="eastAsia"/>
                          <w:b/>
                          <w:sz w:val="24"/>
                          <w:rtl/>
                        </w:rPr>
                        <w:t>زندگى</w:t>
                      </w:r>
                      <w:r w:rsidRPr="00D7503E">
                        <w:rPr>
                          <w:rFonts w:ascii="Arial" w:hAnsi="Arial"/>
                          <w:b/>
                          <w:sz w:val="24"/>
                          <w:rtl/>
                        </w:rPr>
                        <w:t xml:space="preserve"> </w:t>
                      </w:r>
                      <w:r w:rsidRPr="00D7503E">
                        <w:rPr>
                          <w:rFonts w:ascii="Arial" w:hAnsi="Arial" w:hint="eastAsia"/>
                          <w:b/>
                          <w:sz w:val="24"/>
                          <w:rtl/>
                        </w:rPr>
                        <w:t>بهره</w:t>
                      </w:r>
                      <w:r w:rsidRPr="00D7503E">
                        <w:rPr>
                          <w:rFonts w:ascii="Arial" w:hAnsi="Arial"/>
                          <w:b/>
                          <w:sz w:val="24"/>
                          <w:rtl/>
                        </w:rPr>
                        <w:t xml:space="preserve"> </w:t>
                      </w:r>
                      <w:r w:rsidRPr="00D7503E">
                        <w:rPr>
                          <w:rFonts w:ascii="Arial" w:hAnsi="Arial" w:hint="eastAsia"/>
                          <w:b/>
                          <w:sz w:val="24"/>
                          <w:rtl/>
                        </w:rPr>
                        <w:t>گرفته</w:t>
                      </w:r>
                      <w:r w:rsidRPr="00D7503E">
                        <w:rPr>
                          <w:rFonts w:ascii="Arial" w:hAnsi="Arial"/>
                          <w:b/>
                          <w:color w:val="000000"/>
                          <w:sz w:val="24"/>
                          <w:rtl/>
                        </w:rPr>
                        <w:t xml:space="preserve"> </w:t>
                      </w:r>
                      <w:r w:rsidRPr="00D7503E">
                        <w:rPr>
                          <w:rFonts w:ascii="Arial" w:hAnsi="Arial" w:hint="eastAsia"/>
                          <w:b/>
                          <w:color w:val="000000"/>
                          <w:sz w:val="24"/>
                          <w:rtl/>
                        </w:rPr>
                        <w:t>و</w:t>
                      </w:r>
                      <w:r w:rsidRPr="00D7503E">
                        <w:rPr>
                          <w:rFonts w:ascii="Arial" w:hAnsi="Arial"/>
                          <w:b/>
                          <w:color w:val="000000"/>
                          <w:sz w:val="24"/>
                          <w:rtl/>
                        </w:rPr>
                        <w:t xml:space="preserve"> </w:t>
                      </w:r>
                      <w:r w:rsidRPr="00D7503E">
                        <w:rPr>
                          <w:rFonts w:ascii="Arial" w:hAnsi="Arial" w:hint="eastAsia"/>
                          <w:b/>
                          <w:color w:val="000000"/>
                          <w:sz w:val="24"/>
                          <w:rtl/>
                        </w:rPr>
                        <w:t>از</w:t>
                      </w:r>
                      <w:r w:rsidRPr="00D7503E">
                        <w:rPr>
                          <w:rFonts w:ascii="Arial" w:hAnsi="Arial"/>
                          <w:b/>
                          <w:color w:val="000000"/>
                          <w:sz w:val="24"/>
                          <w:rtl/>
                        </w:rPr>
                        <w:t xml:space="preserve"> </w:t>
                      </w:r>
                      <w:r w:rsidRPr="00D7503E">
                        <w:rPr>
                          <w:rFonts w:ascii="Arial" w:hAnsi="Arial" w:hint="eastAsia"/>
                          <w:b/>
                          <w:color w:val="000000"/>
                          <w:sz w:val="24"/>
                          <w:rtl/>
                        </w:rPr>
                        <w:t>چالش‌ها</w:t>
                      </w:r>
                      <w:r w:rsidRPr="00D7503E">
                        <w:rPr>
                          <w:rFonts w:ascii="Arial" w:hAnsi="Arial" w:hint="cs"/>
                          <w:b/>
                          <w:color w:val="000000"/>
                          <w:sz w:val="24"/>
                          <w:rtl/>
                        </w:rPr>
                        <w:t xml:space="preserve"> </w:t>
                      </w:r>
                      <w:r w:rsidRPr="00D7503E">
                        <w:rPr>
                          <w:rFonts w:ascii="Arial" w:hAnsi="Arial" w:hint="eastAsia"/>
                          <w:b/>
                          <w:color w:val="000000"/>
                          <w:sz w:val="24"/>
                          <w:rtl/>
                        </w:rPr>
                        <w:t>سربلند</w:t>
                      </w:r>
                      <w:r w:rsidRPr="00D7503E">
                        <w:rPr>
                          <w:rFonts w:ascii="Arial" w:hAnsi="Arial"/>
                          <w:b/>
                          <w:color w:val="000000"/>
                          <w:sz w:val="24"/>
                          <w:rtl/>
                        </w:rPr>
                        <w:t xml:space="preserve"> </w:t>
                      </w:r>
                      <w:r w:rsidRPr="00D7503E">
                        <w:rPr>
                          <w:rFonts w:ascii="Arial" w:hAnsi="Arial" w:hint="eastAsia"/>
                          <w:b/>
                          <w:color w:val="000000"/>
                          <w:sz w:val="24"/>
                          <w:rtl/>
                        </w:rPr>
                        <w:t>بيرون</w:t>
                      </w:r>
                      <w:r w:rsidRPr="00D7503E">
                        <w:rPr>
                          <w:rFonts w:ascii="Arial" w:hAnsi="Arial"/>
                          <w:b/>
                          <w:color w:val="000000"/>
                          <w:sz w:val="24"/>
                          <w:rtl/>
                        </w:rPr>
                        <w:t xml:space="preserve"> </w:t>
                      </w:r>
                      <w:r w:rsidRPr="00D7503E">
                        <w:rPr>
                          <w:rFonts w:ascii="Arial" w:hAnsi="Arial" w:hint="eastAsia"/>
                          <w:b/>
                          <w:color w:val="000000"/>
                          <w:sz w:val="24"/>
                          <w:rtl/>
                        </w:rPr>
                        <w:t>آيند</w:t>
                      </w:r>
                      <w:r w:rsidRPr="00D7503E">
                        <w:rPr>
                          <w:rFonts w:ascii="Arial" w:hAnsi="Arial"/>
                          <w:b/>
                          <w:color w:val="000000"/>
                          <w:sz w:val="24"/>
                        </w:rPr>
                        <w:t>.</w:t>
                      </w:r>
                      <w:r w:rsidRPr="00D7503E">
                        <w:rPr>
                          <w:rFonts w:ascii="Arial" w:hAnsi="Arial" w:hint="eastAsia"/>
                          <w:b/>
                          <w:color w:val="000000"/>
                          <w:sz w:val="24"/>
                          <w:rtl/>
                        </w:rPr>
                        <w:t xml:space="preserve"> </w:t>
                      </w:r>
                    </w:p>
                    <w:p w:rsidR="00804AAE" w:rsidRPr="00D7503E" w:rsidRDefault="00804AAE" w:rsidP="003F04E1">
                      <w:pPr>
                        <w:pStyle w:val="a3"/>
                        <w:rPr>
                          <w:rFonts w:ascii="Arial" w:eastAsia="Arial" w:hAnsi="Arial"/>
                          <w:b/>
                          <w:color w:val="000000"/>
                          <w:sz w:val="24"/>
                          <w:rtl/>
                        </w:rPr>
                      </w:pP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خطرزا</w:t>
                      </w:r>
                      <w:r w:rsidRPr="00D7503E">
                        <w:rPr>
                          <w:rFonts w:ascii="Arial" w:eastAsia="Arial" w:hAnsi="Arial"/>
                          <w:b/>
                          <w:color w:val="000000"/>
                          <w:sz w:val="24"/>
                          <w:rtl/>
                        </w:rPr>
                        <w:t xml:space="preserve"> </w:t>
                      </w:r>
                      <w:r w:rsidRPr="00D7503E">
                        <w:rPr>
                          <w:rFonts w:ascii="Arial" w:eastAsia="Arial" w:hAnsi="Arial" w:hint="eastAsia"/>
                          <w:b/>
                          <w:color w:val="000000"/>
                          <w:sz w:val="24"/>
                          <w:rtl/>
                        </w:rPr>
                        <w:t>شامل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فقدان</w:t>
                      </w:r>
                      <w:r w:rsidRPr="00D7503E">
                        <w:rPr>
                          <w:rFonts w:ascii="Arial" w:eastAsia="Arial" w:hAnsi="Arial"/>
                          <w:b/>
                          <w:color w:val="000000"/>
                          <w:sz w:val="24"/>
                          <w:rtl/>
                        </w:rPr>
                        <w:t xml:space="preserve"> </w:t>
                      </w:r>
                      <w:r w:rsidRPr="00D7503E">
                        <w:rPr>
                          <w:rFonts w:ascii="Arial" w:eastAsia="Arial" w:hAnsi="Arial" w:hint="eastAsia"/>
                          <w:b/>
                          <w:color w:val="000000"/>
                          <w:sz w:val="24"/>
                          <w:rtl/>
                        </w:rPr>
                        <w:t>يا</w:t>
                      </w:r>
                      <w:r w:rsidRPr="00D7503E">
                        <w:rPr>
                          <w:rFonts w:ascii="Arial" w:eastAsia="Arial" w:hAnsi="Arial"/>
                          <w:b/>
                          <w:color w:val="000000"/>
                          <w:sz w:val="24"/>
                          <w:rtl/>
                        </w:rPr>
                        <w:t xml:space="preserve"> </w:t>
                      </w:r>
                      <w:r w:rsidRPr="00D7503E">
                        <w:rPr>
                          <w:rFonts w:ascii="Arial" w:eastAsia="Arial" w:hAnsi="Arial" w:hint="eastAsia"/>
                          <w:b/>
                          <w:color w:val="000000"/>
                          <w:sz w:val="24"/>
                          <w:rtl/>
                        </w:rPr>
                        <w:t>ضعف</w:t>
                      </w:r>
                      <w:r w:rsidRPr="00D7503E">
                        <w:rPr>
                          <w:rFonts w:ascii="Arial" w:eastAsia="Arial" w:hAnsi="Arial"/>
                          <w:b/>
                          <w:color w:val="000000"/>
                          <w:sz w:val="24"/>
                          <w:rtl/>
                        </w:rPr>
                        <w:t xml:space="preserve"> </w:t>
                      </w:r>
                      <w:r w:rsidRPr="00D7503E">
                        <w:rPr>
                          <w:rFonts w:ascii="Arial" w:eastAsia="Arial" w:hAnsi="Arial" w:hint="eastAsia"/>
                          <w:b/>
                          <w:color w:val="000000"/>
                          <w:sz w:val="24"/>
                          <w:rtl/>
                        </w:rPr>
                        <w:t>روابط</w:t>
                      </w:r>
                      <w:r w:rsidRPr="00D7503E">
                        <w:rPr>
                          <w:rFonts w:ascii="Arial" w:eastAsia="Arial" w:hAnsi="Arial"/>
                          <w:b/>
                          <w:color w:val="000000"/>
                          <w:sz w:val="24"/>
                          <w:rtl/>
                        </w:rPr>
                        <w:t xml:space="preserve"> </w:t>
                      </w:r>
                      <w:r w:rsidRPr="00D7503E">
                        <w:rPr>
                          <w:rFonts w:ascii="Arial" w:eastAsia="Arial" w:hAnsi="Arial" w:hint="eastAsia"/>
                          <w:b/>
                          <w:color w:val="000000"/>
                          <w:sz w:val="24"/>
                          <w:rtl/>
                        </w:rPr>
                        <w:t>مبتنى</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w:t>
                      </w:r>
                      <w:r w:rsidRPr="00D7503E">
                        <w:rPr>
                          <w:rFonts w:ascii="Arial" w:eastAsia="Arial" w:hAnsi="Arial"/>
                          <w:b/>
                          <w:color w:val="000000"/>
                          <w:sz w:val="24"/>
                          <w:rtl/>
                        </w:rPr>
                        <w:t xml:space="preserve"> </w:t>
                      </w:r>
                      <w:r w:rsidRPr="00D7503E">
                        <w:rPr>
                          <w:rFonts w:ascii="Arial" w:eastAsia="Arial" w:hAnsi="Arial" w:hint="eastAsia"/>
                          <w:b/>
                          <w:color w:val="000000"/>
                          <w:sz w:val="24"/>
                          <w:rtl/>
                        </w:rPr>
                        <w:t>احساس</w:t>
                      </w:r>
                      <w:r w:rsidRPr="00D7503E">
                        <w:rPr>
                          <w:rFonts w:ascii="Arial" w:eastAsia="Arial" w:hAnsi="Arial"/>
                          <w:b/>
                          <w:color w:val="000000"/>
                          <w:sz w:val="24"/>
                          <w:rtl/>
                        </w:rPr>
                        <w:t xml:space="preserve"> </w:t>
                      </w:r>
                      <w:r w:rsidRPr="00D7503E">
                        <w:rPr>
                          <w:rFonts w:ascii="Arial" w:eastAsia="Arial" w:hAnsi="Arial" w:hint="eastAsia"/>
                          <w:b/>
                          <w:color w:val="000000"/>
                          <w:sz w:val="24"/>
                          <w:rtl/>
                        </w:rPr>
                        <w:t>امنيت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عاطف</w:t>
                      </w:r>
                      <w:r w:rsidRPr="00D7503E">
                        <w:rPr>
                          <w:rFonts w:ascii="Arial" w:eastAsia="Arial" w:hAnsi="Arial" w:hint="cs"/>
                          <w:b/>
                          <w:color w:val="000000"/>
                          <w:sz w:val="24"/>
                          <w:rtl/>
                        </w:rPr>
                        <w:t>ی</w:t>
                      </w:r>
                      <w:r w:rsidRPr="00D7503E">
                        <w:rPr>
                          <w:rFonts w:ascii="Arial" w:eastAsia="Arial" w:hAnsi="Arial" w:hint="eastAsia"/>
                          <w:b/>
                          <w:color w:val="000000"/>
                          <w:sz w:val="24"/>
                          <w:rtl/>
                        </w:rPr>
                        <w:t>،</w:t>
                      </w:r>
                      <w:r w:rsidRPr="00D7503E">
                        <w:rPr>
                          <w:rFonts w:ascii="Arial" w:eastAsia="Arial" w:hAnsi="Arial"/>
                          <w:b/>
                          <w:color w:val="000000"/>
                          <w:sz w:val="24"/>
                          <w:rtl/>
                        </w:rPr>
                        <w:t xml:space="preserve"> </w:t>
                      </w:r>
                      <w:r w:rsidRPr="00D7503E">
                        <w:rPr>
                          <w:rFonts w:ascii="Arial" w:eastAsia="Arial" w:hAnsi="Arial" w:hint="eastAsia"/>
                          <w:b/>
                          <w:color w:val="000000"/>
                          <w:sz w:val="24"/>
                          <w:rtl/>
                        </w:rPr>
                        <w:t>كاستى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سازگارى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اجتماعى،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داشتن</w:t>
                      </w:r>
                      <w:r w:rsidRPr="00D7503E">
                        <w:rPr>
                          <w:rFonts w:ascii="Arial" w:eastAsia="Arial" w:hAnsi="Arial"/>
                          <w:b/>
                          <w:color w:val="000000"/>
                          <w:sz w:val="24"/>
                          <w:rtl/>
                        </w:rPr>
                        <w:t xml:space="preserve"> </w:t>
                      </w:r>
                      <w:r w:rsidRPr="00D7503E">
                        <w:rPr>
                          <w:rFonts w:ascii="Arial" w:eastAsia="Arial" w:hAnsi="Arial" w:hint="eastAsia"/>
                          <w:b/>
                          <w:color w:val="000000"/>
                          <w:sz w:val="24"/>
                          <w:rtl/>
                        </w:rPr>
                        <w:t>والدين</w:t>
                      </w:r>
                      <w:r w:rsidRPr="00D7503E">
                        <w:rPr>
                          <w:rFonts w:ascii="Arial" w:eastAsia="Arial" w:hAnsi="Arial" w:hint="cs"/>
                          <w:b/>
                          <w:color w:val="000000"/>
                          <w:sz w:val="24"/>
                          <w:rtl/>
                        </w:rPr>
                        <w:t xml:space="preserve"> و اطرافیان</w:t>
                      </w:r>
                      <w:r w:rsidRPr="00D7503E">
                        <w:rPr>
                          <w:rFonts w:ascii="Arial" w:eastAsia="Arial" w:hAnsi="Arial"/>
                          <w:b/>
                          <w:color w:val="000000"/>
                          <w:sz w:val="24"/>
                          <w:rtl/>
                        </w:rPr>
                        <w:t xml:space="preserve"> </w:t>
                      </w:r>
                      <w:r w:rsidRPr="00D7503E">
                        <w:rPr>
                          <w:rFonts w:ascii="Arial" w:eastAsia="Arial" w:hAnsi="Arial" w:hint="eastAsia"/>
                          <w:b/>
                          <w:color w:val="000000"/>
                          <w:sz w:val="24"/>
                          <w:rtl/>
                        </w:rPr>
                        <w:t>معتاد،</w:t>
                      </w:r>
                      <w:r w:rsidRPr="00D7503E">
                        <w:rPr>
                          <w:rFonts w:ascii="Arial" w:eastAsia="Arial" w:hAnsi="Arial"/>
                          <w:b/>
                          <w:color w:val="000000"/>
                          <w:sz w:val="24"/>
                          <w:rtl/>
                        </w:rPr>
                        <w:t xml:space="preserve"> </w:t>
                      </w:r>
                      <w:r w:rsidRPr="00D7503E">
                        <w:rPr>
                          <w:rFonts w:ascii="Arial" w:eastAsia="Arial" w:hAnsi="Arial" w:hint="eastAsia"/>
                          <w:b/>
                          <w:color w:val="000000"/>
                          <w:sz w:val="24"/>
                          <w:rtl/>
                        </w:rPr>
                        <w:t>وجود</w:t>
                      </w:r>
                      <w:r w:rsidRPr="00D7503E">
                        <w:rPr>
                          <w:rFonts w:ascii="Arial" w:eastAsia="Arial" w:hAnsi="Arial"/>
                          <w:b/>
                          <w:color w:val="000000"/>
                          <w:sz w:val="24"/>
                          <w:rtl/>
                        </w:rPr>
                        <w:t xml:space="preserve"> </w:t>
                      </w:r>
                      <w:r w:rsidRPr="00D7503E">
                        <w:rPr>
                          <w:rFonts w:ascii="Arial" w:eastAsia="Arial" w:hAnsi="Arial" w:hint="eastAsia"/>
                          <w:b/>
                          <w:color w:val="000000"/>
                          <w:sz w:val="24"/>
                          <w:rtl/>
                        </w:rPr>
                        <w:t>نگرش</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به</w:t>
                      </w:r>
                      <w:r w:rsidRPr="00D7503E">
                        <w:rPr>
                          <w:rFonts w:ascii="Arial" w:eastAsia="Arial" w:hAnsi="Arial"/>
                          <w:b/>
                          <w:color w:val="000000"/>
                          <w:sz w:val="24"/>
                          <w:rtl/>
                        </w:rPr>
                        <w:t xml:space="preserve"> </w:t>
                      </w:r>
                      <w:r w:rsidRPr="00D7503E">
                        <w:rPr>
                          <w:rFonts w:ascii="Arial" w:eastAsia="Arial" w:hAnsi="Arial" w:hint="eastAsia"/>
                          <w:b/>
                          <w:color w:val="000000"/>
                          <w:sz w:val="24"/>
                          <w:rtl/>
                        </w:rPr>
                        <w:t>مواد،</w:t>
                      </w:r>
                      <w:r w:rsidRPr="00D7503E">
                        <w:rPr>
                          <w:rFonts w:ascii="Arial" w:eastAsia="Arial" w:hAnsi="Arial"/>
                          <w:b/>
                          <w:color w:val="000000"/>
                          <w:sz w:val="24"/>
                          <w:rtl/>
                        </w:rPr>
                        <w:t xml:space="preserve"> </w:t>
                      </w:r>
                      <w:r w:rsidRPr="00D7503E">
                        <w:rPr>
                          <w:rFonts w:ascii="Arial" w:eastAsia="Arial" w:hAnsi="Arial" w:hint="eastAsia"/>
                          <w:b/>
                          <w:color w:val="000000"/>
                          <w:sz w:val="24"/>
                          <w:rtl/>
                        </w:rPr>
                        <w:t>مقبوليت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مصرف</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خانواده</w:t>
                      </w:r>
                      <w:r w:rsidRPr="00D7503E">
                        <w:rPr>
                          <w:rFonts w:ascii="Arial" w:eastAsia="Arial" w:hAnsi="Arial" w:hint="cs"/>
                          <w:b/>
                          <w:color w:val="000000"/>
                          <w:sz w:val="24"/>
                          <w:rtl/>
                        </w:rPr>
                        <w:t xml:space="preserve"> و</w:t>
                      </w:r>
                      <w:r w:rsidRPr="00D7503E">
                        <w:rPr>
                          <w:rFonts w:ascii="Arial" w:eastAsia="Arial" w:hAnsi="Arial"/>
                          <w:b/>
                          <w:color w:val="000000"/>
                          <w:sz w:val="24"/>
                          <w:rtl/>
                        </w:rPr>
                        <w:t xml:space="preserve"> </w:t>
                      </w:r>
                      <w:r w:rsidRPr="00D7503E">
                        <w:rPr>
                          <w:rFonts w:ascii="Arial" w:eastAsia="Arial" w:hAnsi="Arial" w:hint="eastAsia"/>
                          <w:b/>
                          <w:color w:val="000000"/>
                          <w:sz w:val="24"/>
                          <w:rtl/>
                        </w:rPr>
                        <w:t>دوستان،</w:t>
                      </w:r>
                      <w:r w:rsidRPr="00D7503E">
                        <w:rPr>
                          <w:rFonts w:ascii="Arial" w:eastAsia="Arial" w:hAnsi="Arial"/>
                          <w:b/>
                          <w:color w:val="000000"/>
                          <w:sz w:val="24"/>
                          <w:rtl/>
                        </w:rPr>
                        <w:t xml:space="preserve"> </w:t>
                      </w:r>
                      <w:r w:rsidRPr="00D7503E">
                        <w:rPr>
                          <w:rFonts w:ascii="Arial" w:eastAsia="Arial" w:hAnsi="Arial" w:hint="cs"/>
                          <w:b/>
                          <w:color w:val="000000"/>
                          <w:sz w:val="24"/>
                          <w:rtl/>
                        </w:rPr>
                        <w:t xml:space="preserve">عدم ارتباط مثبت با </w:t>
                      </w:r>
                      <w:r w:rsidRPr="00D7503E">
                        <w:rPr>
                          <w:rFonts w:ascii="Arial" w:eastAsia="Arial" w:hAnsi="Arial" w:hint="eastAsia"/>
                          <w:b/>
                          <w:color w:val="000000"/>
                          <w:sz w:val="24"/>
                          <w:rtl/>
                        </w:rPr>
                        <w:t>مدرسه</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اجتماع</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داشتن</w:t>
                      </w:r>
                      <w:r w:rsidRPr="00D7503E">
                        <w:rPr>
                          <w:rFonts w:ascii="Arial" w:eastAsia="Arial" w:hAnsi="Arial"/>
                          <w:b/>
                          <w:color w:val="000000"/>
                          <w:sz w:val="24"/>
                          <w:rtl/>
                        </w:rPr>
                        <w:t xml:space="preserve"> </w:t>
                      </w:r>
                      <w:r w:rsidRPr="00D7503E">
                        <w:rPr>
                          <w:rFonts w:ascii="Arial" w:eastAsia="Arial" w:hAnsi="Arial" w:hint="eastAsia"/>
                          <w:b/>
                          <w:color w:val="000000"/>
                          <w:sz w:val="24"/>
                          <w:rtl/>
                        </w:rPr>
                        <w:t>شخصيت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پرخاشجو</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يا</w:t>
                      </w:r>
                      <w:r w:rsidRPr="00D7503E">
                        <w:rPr>
                          <w:rFonts w:ascii="Arial" w:eastAsia="Arial" w:hAnsi="Arial"/>
                          <w:b/>
                          <w:color w:val="000000"/>
                          <w:sz w:val="24"/>
                          <w:rtl/>
                        </w:rPr>
                        <w:t xml:space="preserve"> </w:t>
                      </w:r>
                      <w:r w:rsidRPr="00D7503E">
                        <w:rPr>
                          <w:rFonts w:ascii="Arial" w:eastAsia="Arial" w:hAnsi="Arial" w:hint="eastAsia"/>
                          <w:b/>
                          <w:color w:val="000000"/>
                          <w:sz w:val="24"/>
                          <w:rtl/>
                        </w:rPr>
                        <w:t>ضد</w:t>
                      </w:r>
                      <w:r w:rsidRPr="00D7503E">
                        <w:rPr>
                          <w:rFonts w:ascii="Arial" w:eastAsia="Arial" w:hAnsi="Arial"/>
                          <w:b/>
                          <w:color w:val="000000"/>
                          <w:sz w:val="24"/>
                          <w:rtl/>
                        </w:rPr>
                        <w:t xml:space="preserve"> </w:t>
                      </w:r>
                      <w:r w:rsidRPr="00D7503E">
                        <w:rPr>
                          <w:rFonts w:ascii="Arial" w:eastAsia="Arial" w:hAnsi="Arial" w:hint="eastAsia"/>
                          <w:b/>
                          <w:color w:val="000000"/>
                          <w:sz w:val="24"/>
                          <w:rtl/>
                        </w:rPr>
                        <w:t>هنجارها</w:t>
                      </w:r>
                      <w:r w:rsidRPr="00D7503E">
                        <w:rPr>
                          <w:rFonts w:ascii="Arial" w:eastAsia="Arial" w:hAnsi="Arial" w:hint="cs"/>
                          <w:b/>
                          <w:color w:val="000000"/>
                          <w:sz w:val="24"/>
                          <w:rtl/>
                        </w:rPr>
                        <w:t>ی</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w:t>
                      </w:r>
                      <w:r w:rsidRPr="00D7503E">
                        <w:rPr>
                          <w:rFonts w:ascii="Arial" w:eastAsia="Arial" w:hAnsi="Arial" w:hint="cs"/>
                          <w:b/>
                          <w:color w:val="000000"/>
                          <w:sz w:val="24"/>
                          <w:rtl/>
                        </w:rPr>
                        <w:t>ب</w:t>
                      </w:r>
                      <w:r w:rsidRPr="00D7503E">
                        <w:rPr>
                          <w:rFonts w:ascii="Arial" w:eastAsia="Arial" w:hAnsi="Arial" w:hint="eastAsia"/>
                          <w:b/>
                          <w:color w:val="000000"/>
                          <w:sz w:val="24"/>
                          <w:rtl/>
                        </w:rPr>
                        <w:t>ت</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w:t>
                      </w:r>
                      <w:r w:rsidRPr="00D7503E">
                        <w:rPr>
                          <w:rFonts w:ascii="Arial" w:eastAsia="Arial" w:hAnsi="Arial" w:hint="cs"/>
                          <w:b/>
                          <w:color w:val="000000"/>
                          <w:sz w:val="24"/>
                          <w:rtl/>
                        </w:rPr>
                        <w:t>ت</w:t>
                      </w:r>
                      <w:r w:rsidRPr="00D7503E">
                        <w:rPr>
                          <w:rFonts w:ascii="Arial" w:eastAsia="Arial" w:hAnsi="Arial" w:hint="eastAsia"/>
                          <w:b/>
                          <w:color w:val="000000"/>
                          <w:sz w:val="24"/>
                          <w:rtl/>
                        </w:rPr>
                        <w:t>ماع</w:t>
                      </w:r>
                      <w:r w:rsidRPr="00D7503E">
                        <w:rPr>
                          <w:rFonts w:ascii="Arial" w:eastAsia="Arial" w:hAnsi="Arial" w:hint="cs"/>
                          <w:b/>
                          <w:color w:val="000000"/>
                          <w:sz w:val="24"/>
                          <w:rtl/>
                        </w:rPr>
                        <w:t>ی</w:t>
                      </w:r>
                      <w:r w:rsidRPr="00D7503E">
                        <w:rPr>
                          <w:rFonts w:ascii="Arial" w:eastAsia="Arial" w:hAnsi="Arial"/>
                          <w:b/>
                          <w:color w:val="000000"/>
                          <w:sz w:val="24"/>
                          <w:rtl/>
                        </w:rPr>
                        <w:t xml:space="preserve"> </w:t>
                      </w:r>
                      <w:r w:rsidRPr="00D7503E">
                        <w:rPr>
                          <w:rFonts w:ascii="Arial" w:eastAsia="Arial" w:hAnsi="Arial" w:hint="eastAsia"/>
                          <w:b/>
                          <w:color w:val="000000"/>
                          <w:sz w:val="24"/>
                          <w:rtl/>
                        </w:rPr>
                        <w:t>جامعهاست</w:t>
                      </w:r>
                      <w:r w:rsidRPr="00D7503E">
                        <w:rPr>
                          <w:rFonts w:ascii="Arial" w:eastAsia="Arial" w:hAnsi="Arial"/>
                          <w:b/>
                          <w:color w:val="000000"/>
                          <w:sz w:val="24"/>
                        </w:rPr>
                        <w:t>.</w:t>
                      </w:r>
                      <w:r w:rsidRPr="00D7503E">
                        <w:rPr>
                          <w:rFonts w:ascii="Arial" w:eastAsia="Arial" w:hAnsi="Arial" w:hint="cs"/>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مقابل، مهمترين</w:t>
                      </w:r>
                      <w:r w:rsidRPr="00D7503E">
                        <w:rPr>
                          <w:rFonts w:ascii="Arial" w:eastAsia="Arial" w:hAnsi="Arial"/>
                          <w:b/>
                          <w:color w:val="000000"/>
                          <w:sz w:val="24"/>
                          <w:rtl/>
                        </w:rPr>
                        <w:t xml:space="preserve"> </w:t>
                      </w: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محافظ</w:t>
                      </w:r>
                      <w:r w:rsidRPr="00D7503E">
                        <w:rPr>
                          <w:rFonts w:ascii="Arial" w:eastAsia="Arial" w:hAnsi="Arial"/>
                          <w:b/>
                          <w:color w:val="000000"/>
                          <w:sz w:val="24"/>
                          <w:rtl/>
                        </w:rPr>
                        <w:t xml:space="preserve"> </w:t>
                      </w:r>
                      <w:r w:rsidRPr="00D7503E">
                        <w:rPr>
                          <w:rFonts w:ascii="Arial" w:eastAsia="Arial" w:hAnsi="Arial" w:hint="eastAsia"/>
                          <w:b/>
                          <w:color w:val="000000"/>
                          <w:sz w:val="24"/>
                          <w:rtl/>
                        </w:rPr>
                        <w:t>شامل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برخوردارى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مهارت‌هاى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ارتباط</w:t>
                      </w:r>
                      <w:r w:rsidRPr="00D7503E">
                        <w:rPr>
                          <w:rFonts w:ascii="Arial" w:eastAsia="Arial" w:hAnsi="Arial"/>
                          <w:b/>
                          <w:color w:val="000000"/>
                          <w:sz w:val="24"/>
                          <w:rtl/>
                        </w:rPr>
                        <w:t xml:space="preserve"> </w:t>
                      </w:r>
                      <w:r w:rsidRPr="00D7503E">
                        <w:rPr>
                          <w:rFonts w:ascii="Arial" w:eastAsia="Arial" w:hAnsi="Arial" w:hint="eastAsia"/>
                          <w:b/>
                          <w:color w:val="000000"/>
                          <w:sz w:val="24"/>
                          <w:rtl/>
                        </w:rPr>
                        <w:t>با</w:t>
                      </w:r>
                      <w:r>
                        <w:rPr>
                          <w:rFonts w:ascii="Arial" w:eastAsia="Arial" w:hAnsi="Arial"/>
                          <w:b/>
                          <w:color w:val="000000"/>
                          <w:sz w:val="24"/>
                          <w:rtl/>
                        </w:rPr>
                        <w:t xml:space="preserve"> گروه‌ها</w:t>
                      </w:r>
                      <w:r w:rsidRPr="00D7503E">
                        <w:rPr>
                          <w:rFonts w:ascii="Arial" w:eastAsia="Arial" w:hAnsi="Arial" w:hint="eastAsia"/>
                          <w:b/>
                          <w:color w:val="000000"/>
                          <w:sz w:val="24"/>
                          <w:rtl/>
                        </w:rPr>
                        <w:t>ى</w:t>
                      </w:r>
                      <w:r w:rsidRPr="00D7503E">
                        <w:rPr>
                          <w:rFonts w:ascii="Arial" w:eastAsia="Arial" w:hAnsi="Arial"/>
                          <w:b/>
                          <w:color w:val="000000"/>
                          <w:sz w:val="24"/>
                          <w:rtl/>
                        </w:rPr>
                        <w:t xml:space="preserve"> </w:t>
                      </w:r>
                      <w:r w:rsidRPr="00D7503E">
                        <w:rPr>
                          <w:rFonts w:ascii="Arial" w:eastAsia="Arial" w:hAnsi="Arial" w:hint="eastAsia"/>
                          <w:b/>
                          <w:color w:val="000000"/>
                          <w:sz w:val="24"/>
                          <w:rtl/>
                        </w:rPr>
                        <w:t>همسال</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موفقيت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تحصيلى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مدرسه،</w:t>
                      </w:r>
                      <w:r w:rsidRPr="00D7503E">
                        <w:rPr>
                          <w:rFonts w:ascii="Arial" w:eastAsia="Arial" w:hAnsi="Arial"/>
                          <w:b/>
                          <w:color w:val="000000"/>
                          <w:sz w:val="24"/>
                          <w:rtl/>
                        </w:rPr>
                        <w:t xml:space="preserve"> </w:t>
                      </w:r>
                      <w:r w:rsidRPr="00D7503E">
                        <w:rPr>
                          <w:rFonts w:ascii="Arial" w:eastAsia="Arial" w:hAnsi="Arial" w:hint="eastAsia"/>
                          <w:b/>
                          <w:color w:val="000000"/>
                          <w:sz w:val="24"/>
                          <w:rtl/>
                        </w:rPr>
                        <w:t>نظارت</w:t>
                      </w:r>
                      <w:r>
                        <w:rPr>
                          <w:rFonts w:ascii="Arial" w:eastAsia="Arial" w:hAnsi="Arial"/>
                          <w:b/>
                          <w:color w:val="000000"/>
                          <w:sz w:val="24"/>
                          <w:rtl/>
                        </w:rPr>
                        <w:t xml:space="preserve"> مؤثر</w:t>
                      </w:r>
                      <w:r w:rsidRPr="00D7503E">
                        <w:rPr>
                          <w:rFonts w:ascii="Arial" w:eastAsia="Arial" w:hAnsi="Arial"/>
                          <w:b/>
                          <w:color w:val="000000"/>
                          <w:sz w:val="24"/>
                          <w:rtl/>
                        </w:rPr>
                        <w:t xml:space="preserve"> </w:t>
                      </w:r>
                      <w:r w:rsidRPr="00D7503E">
                        <w:rPr>
                          <w:rFonts w:ascii="Arial" w:eastAsia="Arial" w:hAnsi="Arial" w:hint="eastAsia"/>
                          <w:b/>
                          <w:color w:val="000000"/>
                          <w:sz w:val="24"/>
                          <w:rtl/>
                        </w:rPr>
                        <w:t>والدين،</w:t>
                      </w:r>
                      <w:r w:rsidRPr="00D7503E">
                        <w:rPr>
                          <w:rFonts w:ascii="Arial" w:eastAsia="Arial" w:hAnsi="Arial"/>
                          <w:b/>
                          <w:color w:val="000000"/>
                          <w:sz w:val="24"/>
                          <w:rtl/>
                        </w:rPr>
                        <w:t xml:space="preserve"> </w:t>
                      </w:r>
                      <w:r w:rsidRPr="00D7503E">
                        <w:rPr>
                          <w:rFonts w:ascii="Arial" w:eastAsia="Arial" w:hAnsi="Arial" w:hint="eastAsia"/>
                          <w:b/>
                          <w:color w:val="000000"/>
                          <w:sz w:val="24"/>
                          <w:rtl/>
                        </w:rPr>
                        <w:t>پيوندهاى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روابط</w:t>
                      </w:r>
                      <w:r w:rsidRPr="00D7503E">
                        <w:rPr>
                          <w:rFonts w:ascii="Arial" w:eastAsia="Arial" w:hAnsi="Arial"/>
                          <w:b/>
                          <w:color w:val="000000"/>
                          <w:sz w:val="24"/>
                          <w:rtl/>
                        </w:rPr>
                        <w:t xml:space="preserve"> </w:t>
                      </w:r>
                      <w:r w:rsidRPr="00D7503E">
                        <w:rPr>
                          <w:rFonts w:ascii="Arial" w:eastAsia="Arial" w:hAnsi="Arial" w:hint="eastAsia"/>
                          <w:b/>
                          <w:color w:val="000000"/>
                          <w:sz w:val="24"/>
                          <w:rtl/>
                        </w:rPr>
                        <w:t>مبتنى</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w:t>
                      </w:r>
                      <w:r w:rsidRPr="00D7503E">
                        <w:rPr>
                          <w:rFonts w:ascii="Arial" w:eastAsia="Arial" w:hAnsi="Arial"/>
                          <w:b/>
                          <w:color w:val="000000"/>
                          <w:sz w:val="24"/>
                          <w:rtl/>
                        </w:rPr>
                        <w:t xml:space="preserve"> </w:t>
                      </w:r>
                      <w:r w:rsidRPr="00D7503E">
                        <w:rPr>
                          <w:rFonts w:ascii="Arial" w:eastAsia="Arial" w:hAnsi="Arial" w:hint="eastAsia"/>
                          <w:b/>
                          <w:color w:val="000000"/>
                          <w:sz w:val="24"/>
                          <w:rtl/>
                        </w:rPr>
                        <w:t>احساس</w:t>
                      </w:r>
                      <w:r w:rsidRPr="00D7503E">
                        <w:rPr>
                          <w:rFonts w:ascii="Arial" w:eastAsia="Arial" w:hAnsi="Arial"/>
                          <w:b/>
                          <w:color w:val="000000"/>
                          <w:sz w:val="24"/>
                          <w:rtl/>
                        </w:rPr>
                        <w:t xml:space="preserve"> </w:t>
                      </w:r>
                      <w:r w:rsidRPr="00D7503E">
                        <w:rPr>
                          <w:rFonts w:ascii="Arial" w:eastAsia="Arial" w:hAnsi="Arial" w:hint="eastAsia"/>
                          <w:b/>
                          <w:color w:val="000000"/>
                          <w:sz w:val="24"/>
                          <w:rtl/>
                        </w:rPr>
                        <w:t>امنيت</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محيط‌هاى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كار</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w:t>
                      </w:r>
                      <w:r w:rsidRPr="00D7503E">
                        <w:rPr>
                          <w:rFonts w:ascii="Arial" w:eastAsia="Arial" w:hAnsi="Arial"/>
                          <w:b/>
                          <w:color w:val="000000"/>
                          <w:sz w:val="24"/>
                          <w:rtl/>
                        </w:rPr>
                        <w:t xml:space="preserve"> </w:t>
                      </w:r>
                      <w:r w:rsidRPr="00D7503E">
                        <w:rPr>
                          <w:rFonts w:ascii="Arial" w:eastAsia="Arial" w:hAnsi="Arial" w:hint="eastAsia"/>
                          <w:b/>
                          <w:color w:val="000000"/>
                          <w:sz w:val="24"/>
                          <w:rtl/>
                        </w:rPr>
                        <w:t>فرد</w:t>
                      </w:r>
                      <w:r w:rsidRPr="00D7503E">
                        <w:rPr>
                          <w:rFonts w:ascii="Arial" w:eastAsia="Arial" w:hAnsi="Arial"/>
                          <w:b/>
                          <w:color w:val="000000"/>
                          <w:sz w:val="24"/>
                          <w:rtl/>
                        </w:rPr>
                        <w:t xml:space="preserve"> می‌</w:t>
                      </w:r>
                      <w:r w:rsidRPr="00D7503E">
                        <w:rPr>
                          <w:rFonts w:ascii="Arial" w:eastAsia="Arial" w:hAnsi="Arial" w:hint="cs"/>
                          <w:b/>
                          <w:color w:val="000000"/>
                          <w:sz w:val="24"/>
                          <w:rtl/>
                        </w:rPr>
                        <w:t>باشند</w:t>
                      </w:r>
                      <w:r w:rsidRPr="00D7503E">
                        <w:rPr>
                          <w:rFonts w:ascii="Arial" w:eastAsia="Arial" w:hAnsi="Arial"/>
                          <w:b/>
                          <w:color w:val="000000"/>
                          <w:sz w:val="24"/>
                          <w:rtl/>
                        </w:rPr>
                        <w:t xml:space="preserve">. </w:t>
                      </w:r>
                    </w:p>
                    <w:p w:rsidR="00804AAE" w:rsidRPr="00D7503E" w:rsidRDefault="00804AAE" w:rsidP="003F04E1">
                      <w:pPr>
                        <w:pStyle w:val="a3"/>
                        <w:rPr>
                          <w:rFonts w:ascii="Arial" w:eastAsia="Arial" w:hAnsi="Arial"/>
                          <w:b/>
                          <w:color w:val="000000"/>
                          <w:sz w:val="24"/>
                          <w:rtl/>
                        </w:rPr>
                      </w:pPr>
                      <w:r w:rsidRPr="00D7503E">
                        <w:rPr>
                          <w:rFonts w:ascii="Arial" w:eastAsia="Arial" w:hAnsi="Arial" w:hint="eastAsia"/>
                          <w:b/>
                          <w:color w:val="000000"/>
                          <w:sz w:val="24"/>
                          <w:rtl/>
                        </w:rPr>
                        <w:t>برخى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تاب‌آور</w:t>
                      </w:r>
                      <w:r w:rsidRPr="00D7503E">
                        <w:rPr>
                          <w:rFonts w:ascii="Arial" w:eastAsia="Arial" w:hAnsi="Arial"/>
                          <w:b/>
                          <w:color w:val="000000"/>
                          <w:sz w:val="24"/>
                          <w:rtl/>
                        </w:rPr>
                        <w:t xml:space="preserve"> </w:t>
                      </w:r>
                      <w:r w:rsidRPr="00D7503E">
                        <w:rPr>
                          <w:rFonts w:ascii="Arial" w:eastAsia="Arial" w:hAnsi="Arial" w:hint="eastAsia"/>
                          <w:b/>
                          <w:color w:val="000000"/>
                          <w:sz w:val="24"/>
                          <w:rtl/>
                        </w:rPr>
                        <w:t>كه</w:t>
                      </w:r>
                      <w:r w:rsidRPr="00D7503E">
                        <w:rPr>
                          <w:rFonts w:ascii="Arial" w:eastAsia="Arial" w:hAnsi="Arial"/>
                          <w:b/>
                          <w:color w:val="000000"/>
                          <w:sz w:val="24"/>
                          <w:rtl/>
                        </w:rPr>
                        <w:t xml:space="preserve"> </w:t>
                      </w:r>
                      <w:r w:rsidRPr="00D7503E">
                        <w:rPr>
                          <w:rFonts w:ascii="Arial" w:eastAsia="Arial" w:hAnsi="Arial" w:hint="eastAsia"/>
                          <w:b/>
                          <w:color w:val="000000"/>
                          <w:sz w:val="24"/>
                          <w:rtl/>
                        </w:rPr>
                        <w:t>تاثيرات</w:t>
                      </w:r>
                      <w:r w:rsidRPr="00D7503E">
                        <w:rPr>
                          <w:rFonts w:ascii="Arial" w:eastAsia="Arial" w:hAnsi="Arial"/>
                          <w:b/>
                          <w:color w:val="000000"/>
                          <w:sz w:val="24"/>
                          <w:rtl/>
                        </w:rPr>
                        <w:t xml:space="preserve"> </w:t>
                      </w:r>
                      <w:r w:rsidRPr="00D7503E">
                        <w:rPr>
                          <w:rFonts w:ascii="Arial" w:eastAsia="Arial" w:hAnsi="Arial" w:hint="eastAsia"/>
                          <w:b/>
                          <w:color w:val="000000"/>
                          <w:sz w:val="24"/>
                          <w:rtl/>
                        </w:rPr>
                        <w:t>عوامل</w:t>
                      </w:r>
                      <w:r w:rsidRPr="00D7503E">
                        <w:rPr>
                          <w:rFonts w:ascii="Arial" w:eastAsia="Arial" w:hAnsi="Arial"/>
                          <w:b/>
                          <w:color w:val="000000"/>
                          <w:sz w:val="24"/>
                          <w:rtl/>
                        </w:rPr>
                        <w:t xml:space="preserve"> </w:t>
                      </w:r>
                      <w:r w:rsidRPr="00D7503E">
                        <w:rPr>
                          <w:rFonts w:ascii="Arial" w:eastAsia="Arial" w:hAnsi="Arial" w:hint="eastAsia"/>
                          <w:b/>
                          <w:color w:val="000000"/>
                          <w:sz w:val="24"/>
                          <w:rtl/>
                        </w:rPr>
                        <w:t>خطرآفرين</w:t>
                      </w:r>
                      <w:r w:rsidRPr="00D7503E">
                        <w:rPr>
                          <w:rFonts w:ascii="Arial" w:eastAsia="Arial" w:hAnsi="Arial"/>
                          <w:b/>
                          <w:color w:val="000000"/>
                          <w:sz w:val="24"/>
                          <w:rtl/>
                        </w:rPr>
                        <w:t xml:space="preserve"> </w:t>
                      </w:r>
                      <w:r w:rsidRPr="00D7503E">
                        <w:rPr>
                          <w:rFonts w:ascii="Arial" w:eastAsia="Arial" w:hAnsi="Arial" w:hint="eastAsia"/>
                          <w:b/>
                          <w:color w:val="000000"/>
                          <w:sz w:val="24"/>
                          <w:rtl/>
                        </w:rPr>
                        <w:t>را</w:t>
                      </w:r>
                      <w:r w:rsidRPr="00D7503E">
                        <w:rPr>
                          <w:rFonts w:ascii="Arial" w:eastAsia="Arial" w:hAnsi="Arial"/>
                          <w:b/>
                          <w:color w:val="000000"/>
                          <w:sz w:val="24"/>
                          <w:rtl/>
                        </w:rPr>
                        <w:t xml:space="preserve"> </w:t>
                      </w:r>
                      <w:r w:rsidRPr="00D7503E">
                        <w:rPr>
                          <w:rFonts w:ascii="Arial" w:eastAsia="Arial" w:hAnsi="Arial" w:hint="eastAsia"/>
                          <w:b/>
                          <w:color w:val="000000"/>
                          <w:sz w:val="24"/>
                          <w:rtl/>
                        </w:rPr>
                        <w:t>به</w:t>
                      </w:r>
                      <w:r w:rsidRPr="00D7503E">
                        <w:rPr>
                          <w:rFonts w:ascii="Arial" w:eastAsia="Arial" w:hAnsi="Arial"/>
                          <w:b/>
                          <w:color w:val="000000"/>
                          <w:sz w:val="24"/>
                          <w:rtl/>
                        </w:rPr>
                        <w:t xml:space="preserve"> </w:t>
                      </w:r>
                      <w:r w:rsidRPr="00D7503E">
                        <w:rPr>
                          <w:rFonts w:ascii="Arial" w:eastAsia="Arial" w:hAnsi="Arial" w:hint="eastAsia"/>
                          <w:b/>
                          <w:color w:val="000000"/>
                          <w:sz w:val="24"/>
                          <w:rtl/>
                        </w:rPr>
                        <w:t>حداقل</w:t>
                      </w:r>
                      <w:r w:rsidRPr="00D7503E">
                        <w:rPr>
                          <w:rFonts w:ascii="Arial" w:eastAsia="Arial" w:hAnsi="Arial"/>
                          <w:b/>
                          <w:color w:val="000000"/>
                          <w:sz w:val="24"/>
                          <w:rtl/>
                        </w:rPr>
                        <w:t xml:space="preserve"> </w:t>
                      </w:r>
                      <w:r w:rsidRPr="00D7503E">
                        <w:rPr>
                          <w:rFonts w:ascii="Arial" w:eastAsia="Arial" w:hAnsi="Arial" w:hint="eastAsia"/>
                          <w:b/>
                          <w:color w:val="000000"/>
                          <w:sz w:val="24"/>
                          <w:rtl/>
                        </w:rPr>
                        <w:t>كاهش</w:t>
                      </w:r>
                      <w:r w:rsidRPr="00D7503E">
                        <w:rPr>
                          <w:rFonts w:ascii="Arial" w:eastAsia="Arial" w:hAnsi="Arial"/>
                          <w:b/>
                          <w:color w:val="000000"/>
                          <w:sz w:val="24"/>
                          <w:rtl/>
                        </w:rPr>
                        <w:t xml:space="preserve"> </w:t>
                      </w:r>
                      <w:r w:rsidRPr="00D7503E">
                        <w:rPr>
                          <w:rFonts w:ascii="Arial" w:eastAsia="Arial" w:hAnsi="Arial" w:hint="eastAsia"/>
                          <w:b/>
                          <w:color w:val="000000"/>
                          <w:sz w:val="24"/>
                          <w:rtl/>
                        </w:rPr>
                        <w:t>مى‌دهند</w:t>
                      </w:r>
                      <w:r w:rsidRPr="00D7503E">
                        <w:rPr>
                          <w:rFonts w:ascii="Arial" w:eastAsia="Arial" w:hAnsi="Arial"/>
                          <w:b/>
                          <w:color w:val="000000"/>
                          <w:sz w:val="24"/>
                          <w:rtl/>
                        </w:rPr>
                        <w:t xml:space="preserve"> </w:t>
                      </w:r>
                      <w:r w:rsidRPr="00D7503E">
                        <w:rPr>
                          <w:rFonts w:ascii="Arial" w:eastAsia="Arial" w:hAnsi="Arial" w:hint="eastAsia"/>
                          <w:b/>
                          <w:color w:val="000000"/>
                          <w:sz w:val="24"/>
                          <w:rtl/>
                        </w:rPr>
                        <w:t>عبارتند</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داشتن</w:t>
                      </w:r>
                      <w:r w:rsidRPr="00D7503E">
                        <w:rPr>
                          <w:rFonts w:ascii="Arial" w:eastAsia="Arial" w:hAnsi="Arial"/>
                          <w:b/>
                          <w:color w:val="000000"/>
                          <w:sz w:val="24"/>
                          <w:rtl/>
                        </w:rPr>
                        <w:t xml:space="preserve"> </w:t>
                      </w:r>
                      <w:r w:rsidRPr="00D7503E">
                        <w:rPr>
                          <w:rFonts w:ascii="Arial" w:eastAsia="Arial" w:hAnsi="Arial" w:hint="eastAsia"/>
                          <w:b/>
                          <w:color w:val="000000"/>
                          <w:sz w:val="24"/>
                          <w:rtl/>
                        </w:rPr>
                        <w:t>تصوير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مثبت</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خود</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برخوردارى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از</w:t>
                      </w:r>
                      <w:r w:rsidRPr="00D7503E">
                        <w:rPr>
                          <w:rFonts w:ascii="Arial" w:eastAsia="Arial" w:hAnsi="Arial"/>
                          <w:b/>
                          <w:color w:val="000000"/>
                          <w:sz w:val="24"/>
                          <w:rtl/>
                        </w:rPr>
                        <w:t xml:space="preserve"> </w:t>
                      </w:r>
                      <w:r w:rsidRPr="00D7503E">
                        <w:rPr>
                          <w:rFonts w:ascii="Arial" w:eastAsia="Arial" w:hAnsi="Arial" w:hint="eastAsia"/>
                          <w:b/>
                          <w:color w:val="000000"/>
                          <w:sz w:val="24"/>
                          <w:rtl/>
                        </w:rPr>
                        <w:t>عزت</w:t>
                      </w:r>
                      <w:r w:rsidRPr="00D7503E">
                        <w:rPr>
                          <w:rFonts w:ascii="Arial" w:eastAsia="Arial" w:hAnsi="Arial"/>
                          <w:b/>
                          <w:color w:val="000000"/>
                          <w:sz w:val="24"/>
                          <w:rtl/>
                        </w:rPr>
                        <w:t xml:space="preserve"> </w:t>
                      </w:r>
                      <w:r w:rsidRPr="00D7503E">
                        <w:rPr>
                          <w:rFonts w:ascii="Arial" w:eastAsia="Arial" w:hAnsi="Arial" w:hint="eastAsia"/>
                          <w:b/>
                          <w:color w:val="000000"/>
                          <w:sz w:val="24"/>
                          <w:rtl/>
                        </w:rPr>
                        <w:t>نفس</w:t>
                      </w:r>
                      <w:r w:rsidRPr="00D7503E">
                        <w:rPr>
                          <w:rFonts w:ascii="Arial" w:eastAsia="Arial" w:hAnsi="Arial"/>
                          <w:b/>
                          <w:color w:val="000000"/>
                          <w:sz w:val="24"/>
                        </w:rPr>
                        <w:t xml:space="preserve"> </w:t>
                      </w:r>
                      <w:r w:rsidRPr="00D7503E">
                        <w:rPr>
                          <w:rFonts w:ascii="Arial" w:eastAsia="Arial" w:hAnsi="Arial" w:hint="eastAsia"/>
                          <w:b/>
                          <w:color w:val="000000"/>
                          <w:sz w:val="24"/>
                          <w:rtl/>
                        </w:rPr>
                        <w:t>بالا،توانايى</w:t>
                      </w:r>
                      <w:r w:rsidRPr="00D7503E">
                        <w:rPr>
                          <w:rFonts w:ascii="Arial" w:eastAsia="Arial" w:hAnsi="Arial"/>
                          <w:b/>
                          <w:color w:val="000000"/>
                          <w:sz w:val="24"/>
                          <w:rtl/>
                        </w:rPr>
                        <w:t xml:space="preserve"> </w:t>
                      </w:r>
                      <w:r w:rsidRPr="00D7503E">
                        <w:rPr>
                          <w:rFonts w:ascii="Arial" w:eastAsia="Arial" w:hAnsi="Arial" w:hint="eastAsia"/>
                          <w:b/>
                          <w:color w:val="000000"/>
                          <w:sz w:val="24"/>
                          <w:rtl/>
                        </w:rPr>
                        <w:t>كنترل</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زندگى،احساس</w:t>
                      </w:r>
                      <w:r w:rsidRPr="00D7503E">
                        <w:rPr>
                          <w:rFonts w:ascii="Arial" w:eastAsia="Arial" w:hAnsi="Arial"/>
                          <w:b/>
                          <w:color w:val="000000"/>
                          <w:sz w:val="24"/>
                          <w:rtl/>
                        </w:rPr>
                        <w:t xml:space="preserve"> </w:t>
                      </w:r>
                      <w:r w:rsidRPr="00D7503E">
                        <w:rPr>
                          <w:rFonts w:ascii="Arial" w:eastAsia="Arial" w:hAnsi="Arial" w:hint="eastAsia"/>
                          <w:b/>
                          <w:color w:val="000000"/>
                          <w:sz w:val="24"/>
                          <w:rtl/>
                        </w:rPr>
                        <w:t>مسئوليت</w:t>
                      </w:r>
                      <w:r w:rsidRPr="00D7503E">
                        <w:rPr>
                          <w:rFonts w:ascii="Arial" w:eastAsia="Arial" w:hAnsi="Arial" w:hint="cs"/>
                          <w:b/>
                          <w:color w:val="000000"/>
                          <w:sz w:val="24"/>
                          <w:rtl/>
                        </w:rPr>
                        <w:t xml:space="preserve"> و</w:t>
                      </w:r>
                      <w:r w:rsidRPr="00D7503E">
                        <w:rPr>
                          <w:rFonts w:ascii="Arial" w:eastAsia="Arial" w:hAnsi="Arial"/>
                          <w:b/>
                          <w:color w:val="000000"/>
                          <w:sz w:val="24"/>
                          <w:rtl/>
                        </w:rPr>
                        <w:t xml:space="preserve"> </w:t>
                      </w:r>
                      <w:r w:rsidRPr="00D7503E">
                        <w:rPr>
                          <w:rFonts w:ascii="Arial" w:eastAsia="Arial" w:hAnsi="Arial" w:hint="eastAsia"/>
                          <w:b/>
                          <w:color w:val="000000"/>
                          <w:sz w:val="24"/>
                          <w:rtl/>
                        </w:rPr>
                        <w:t>تعلق</w:t>
                      </w:r>
                      <w:r w:rsidRPr="00D7503E">
                        <w:rPr>
                          <w:rFonts w:ascii="Arial" w:eastAsia="Arial" w:hAnsi="Arial"/>
                          <w:b/>
                          <w:color w:val="000000"/>
                          <w:sz w:val="24"/>
                          <w:rtl/>
                        </w:rPr>
                        <w:t xml:space="preserve"> </w:t>
                      </w:r>
                      <w:r w:rsidRPr="00D7503E">
                        <w:rPr>
                          <w:rFonts w:ascii="Arial" w:eastAsia="Arial" w:hAnsi="Arial" w:hint="eastAsia"/>
                          <w:b/>
                          <w:color w:val="000000"/>
                          <w:sz w:val="24"/>
                          <w:rtl/>
                        </w:rPr>
                        <w:t>به</w:t>
                      </w:r>
                      <w:r w:rsidRPr="00D7503E">
                        <w:rPr>
                          <w:rFonts w:ascii="Arial" w:eastAsia="Arial" w:hAnsi="Arial"/>
                          <w:b/>
                          <w:color w:val="000000"/>
                          <w:sz w:val="24"/>
                          <w:rtl/>
                        </w:rPr>
                        <w:t xml:space="preserve"> </w:t>
                      </w:r>
                      <w:r w:rsidRPr="00D7503E">
                        <w:rPr>
                          <w:rFonts w:ascii="Arial" w:eastAsia="Arial" w:hAnsi="Arial" w:hint="eastAsia"/>
                          <w:b/>
                          <w:color w:val="000000"/>
                          <w:sz w:val="24"/>
                          <w:rtl/>
                        </w:rPr>
                        <w:t>اجتماع،</w:t>
                      </w:r>
                      <w:r w:rsidRPr="00D7503E">
                        <w:rPr>
                          <w:rFonts w:ascii="Arial" w:eastAsia="Arial" w:hAnsi="Arial"/>
                          <w:b/>
                          <w:color w:val="000000"/>
                          <w:sz w:val="24"/>
                          <w:rtl/>
                        </w:rPr>
                        <w:t xml:space="preserve"> </w:t>
                      </w:r>
                      <w:r w:rsidRPr="00D7503E">
                        <w:rPr>
                          <w:rFonts w:ascii="Arial" w:eastAsia="Arial" w:hAnsi="Arial" w:hint="eastAsia"/>
                          <w:b/>
                          <w:color w:val="000000"/>
                          <w:sz w:val="24"/>
                          <w:rtl/>
                        </w:rPr>
                        <w:t>وجود</w:t>
                      </w:r>
                      <w:r w:rsidRPr="00D7503E">
                        <w:rPr>
                          <w:rFonts w:ascii="Arial" w:eastAsia="Arial" w:hAnsi="Arial"/>
                          <w:b/>
                          <w:color w:val="000000"/>
                          <w:sz w:val="24"/>
                          <w:rtl/>
                        </w:rPr>
                        <w:t xml:space="preserve"> </w:t>
                      </w:r>
                      <w:r w:rsidRPr="00D7503E">
                        <w:rPr>
                          <w:rFonts w:ascii="Arial" w:eastAsia="Arial" w:hAnsi="Arial" w:hint="eastAsia"/>
                          <w:b/>
                          <w:color w:val="000000"/>
                          <w:sz w:val="24"/>
                          <w:rtl/>
                        </w:rPr>
                        <w:t>ارزش‌هاى</w:t>
                      </w:r>
                      <w:r w:rsidRPr="00D7503E">
                        <w:rPr>
                          <w:rFonts w:ascii="Arial" w:eastAsia="Arial" w:hAnsi="Arial"/>
                          <w:b/>
                          <w:color w:val="000000"/>
                          <w:sz w:val="24"/>
                          <w:rtl/>
                        </w:rPr>
                        <w:t xml:space="preserve"> </w:t>
                      </w:r>
                      <w:r w:rsidRPr="00D7503E">
                        <w:rPr>
                          <w:rFonts w:ascii="Arial" w:eastAsia="Arial" w:hAnsi="Arial" w:hint="eastAsia"/>
                          <w:b/>
                          <w:color w:val="000000"/>
                          <w:sz w:val="24"/>
                          <w:rtl/>
                        </w:rPr>
                        <w:t>اخلاقى</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معنوى</w:t>
                      </w:r>
                      <w:r w:rsidRPr="00D7503E">
                        <w:rPr>
                          <w:rFonts w:ascii="Arial" w:eastAsia="Arial" w:hAnsi="Arial"/>
                          <w:b/>
                          <w:color w:val="000000"/>
                          <w:sz w:val="24"/>
                          <w:rtl/>
                        </w:rPr>
                        <w:t xml:space="preserve"> </w:t>
                      </w:r>
                      <w:r w:rsidRPr="00D7503E">
                        <w:rPr>
                          <w:rFonts w:ascii="Arial" w:eastAsia="Arial" w:hAnsi="Arial" w:hint="eastAsia"/>
                          <w:b/>
                          <w:color w:val="000000"/>
                          <w:sz w:val="24"/>
                          <w:rtl/>
                        </w:rPr>
                        <w:t>در</w:t>
                      </w:r>
                      <w:r w:rsidRPr="00D7503E">
                        <w:rPr>
                          <w:rFonts w:ascii="Arial" w:eastAsia="Arial" w:hAnsi="Arial"/>
                          <w:b/>
                          <w:color w:val="000000"/>
                          <w:sz w:val="24"/>
                          <w:rtl/>
                        </w:rPr>
                        <w:t xml:space="preserve"> </w:t>
                      </w:r>
                      <w:r w:rsidRPr="00D7503E">
                        <w:rPr>
                          <w:rFonts w:ascii="Arial" w:eastAsia="Arial" w:hAnsi="Arial" w:hint="eastAsia"/>
                          <w:b/>
                          <w:color w:val="000000"/>
                          <w:sz w:val="24"/>
                          <w:rtl/>
                        </w:rPr>
                        <w:t>محيط</w:t>
                      </w:r>
                      <w:r w:rsidRPr="00D7503E">
                        <w:rPr>
                          <w:rFonts w:ascii="Arial" w:eastAsia="Arial" w:hAnsi="Arial"/>
                          <w:b/>
                          <w:color w:val="000000"/>
                          <w:sz w:val="24"/>
                          <w:rtl/>
                        </w:rPr>
                        <w:t xml:space="preserve"> </w:t>
                      </w:r>
                      <w:r w:rsidRPr="00D7503E">
                        <w:rPr>
                          <w:rFonts w:ascii="Arial" w:eastAsia="Arial" w:hAnsi="Arial" w:hint="eastAsia"/>
                          <w:b/>
                          <w:color w:val="000000"/>
                          <w:sz w:val="24"/>
                          <w:rtl/>
                        </w:rPr>
                        <w:t>زندگى</w:t>
                      </w:r>
                      <w:r w:rsidRPr="00D7503E">
                        <w:rPr>
                          <w:rFonts w:ascii="Arial" w:eastAsia="Arial" w:hAnsi="Arial"/>
                          <w:b/>
                          <w:color w:val="000000"/>
                          <w:sz w:val="24"/>
                          <w:rtl/>
                        </w:rPr>
                        <w:t xml:space="preserve"> </w:t>
                      </w:r>
                      <w:r w:rsidRPr="00D7503E">
                        <w:rPr>
                          <w:rFonts w:ascii="Arial" w:eastAsia="Arial" w:hAnsi="Arial" w:hint="eastAsia"/>
                          <w:b/>
                          <w:color w:val="000000"/>
                          <w:sz w:val="24"/>
                          <w:rtl/>
                        </w:rPr>
                        <w:t>فرد</w:t>
                      </w:r>
                      <w:r w:rsidRPr="00D7503E">
                        <w:rPr>
                          <w:rFonts w:ascii="Arial" w:eastAsia="Arial" w:hAnsi="Arial"/>
                          <w:b/>
                          <w:color w:val="000000"/>
                          <w:sz w:val="24"/>
                          <w:rtl/>
                        </w:rPr>
                        <w:t xml:space="preserve"> </w:t>
                      </w:r>
                      <w:r w:rsidRPr="00D7503E">
                        <w:rPr>
                          <w:rFonts w:ascii="Arial" w:eastAsia="Arial" w:hAnsi="Arial" w:hint="eastAsia"/>
                          <w:b/>
                          <w:color w:val="000000"/>
                          <w:sz w:val="24"/>
                          <w:rtl/>
                        </w:rPr>
                        <w:t>و</w:t>
                      </w:r>
                      <w:r w:rsidRPr="00D7503E">
                        <w:rPr>
                          <w:rFonts w:ascii="Arial" w:eastAsia="Arial" w:hAnsi="Arial"/>
                          <w:b/>
                          <w:color w:val="000000"/>
                          <w:sz w:val="24"/>
                          <w:rtl/>
                        </w:rPr>
                        <w:t xml:space="preserve"> </w:t>
                      </w:r>
                      <w:r w:rsidRPr="00D7503E">
                        <w:rPr>
                          <w:rFonts w:ascii="Arial" w:eastAsia="Arial" w:hAnsi="Arial" w:hint="eastAsia"/>
                          <w:b/>
                          <w:color w:val="000000"/>
                          <w:sz w:val="24"/>
                          <w:rtl/>
                        </w:rPr>
                        <w:t>نظاير</w:t>
                      </w:r>
                      <w:r w:rsidRPr="00D7503E">
                        <w:rPr>
                          <w:rFonts w:ascii="Arial" w:eastAsia="Arial" w:hAnsi="Arial"/>
                          <w:b/>
                          <w:color w:val="000000"/>
                          <w:sz w:val="24"/>
                          <w:rtl/>
                        </w:rPr>
                        <w:t xml:space="preserve"> </w:t>
                      </w:r>
                      <w:r w:rsidRPr="00D7503E">
                        <w:rPr>
                          <w:rFonts w:ascii="Arial" w:eastAsia="Arial" w:hAnsi="Arial" w:hint="eastAsia"/>
                          <w:b/>
                          <w:color w:val="000000"/>
                          <w:sz w:val="24"/>
                          <w:rtl/>
                        </w:rPr>
                        <w:t>آن</w:t>
                      </w:r>
                      <w:r w:rsidRPr="00D7503E">
                        <w:rPr>
                          <w:rFonts w:ascii="Arial" w:eastAsia="Arial" w:hAnsi="Arial"/>
                          <w:b/>
                          <w:color w:val="000000"/>
                          <w:sz w:val="24"/>
                        </w:rPr>
                        <w:t>.</w:t>
                      </w:r>
                    </w:p>
                    <w:p w:rsidR="00804AAE" w:rsidRPr="00634FE5" w:rsidRDefault="00804AAE" w:rsidP="003F04E1">
                      <w:pPr>
                        <w:spacing w:line="360" w:lineRule="auto"/>
                        <w:ind w:firstLine="284"/>
                        <w:jc w:val="both"/>
                        <w:rPr>
                          <w:rFonts w:ascii="Arial" w:eastAsia="Arial" w:hAnsi="Arial"/>
                          <w:b/>
                          <w:color w:val="000000"/>
                          <w:sz w:val="24"/>
                          <w:szCs w:val="24"/>
                          <w:rtl/>
                        </w:rPr>
                      </w:pPr>
                    </w:p>
                    <w:p w:rsidR="00804AAE" w:rsidRDefault="00804AAE" w:rsidP="003F04E1"/>
                  </w:txbxContent>
                </v:textbox>
              </v:roundrect>
            </w:pict>
          </mc:Fallback>
        </mc:AlternateContent>
      </w: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jc w:val="both"/>
        <w:rPr>
          <w:rFonts w:ascii="Arial" w:eastAsia="Arial" w:hAnsi="Arial"/>
          <w:b/>
          <w:sz w:val="24"/>
          <w:rtl/>
        </w:rPr>
      </w:pPr>
    </w:p>
    <w:p w:rsidR="003F04E1" w:rsidRDefault="003F04E1" w:rsidP="003F04E1">
      <w:pPr>
        <w:bidi w:val="0"/>
        <w:rPr>
          <w:rFonts w:ascii="Arial" w:eastAsia="Arial" w:hAnsi="Arial"/>
          <w:b/>
          <w:sz w:val="24"/>
          <w:rtl/>
        </w:rPr>
      </w:pPr>
      <w:r>
        <w:rPr>
          <w:rFonts w:ascii="Arial" w:eastAsia="Arial" w:hAnsi="Arial"/>
          <w:b/>
          <w:sz w:val="24"/>
          <w:rtl/>
        </w:rPr>
        <w:br w:type="page"/>
      </w:r>
    </w:p>
    <w:p w:rsidR="003F04E1" w:rsidRPr="003F0127" w:rsidRDefault="009E4C7E" w:rsidP="003F04E1">
      <w:pPr>
        <w:jc w:val="both"/>
        <w:rPr>
          <w:rFonts w:ascii="Arial" w:eastAsia="Arial" w:hAnsi="Arial"/>
          <w:sz w:val="24"/>
        </w:rPr>
      </w:pPr>
      <w:r>
        <w:rPr>
          <w:rFonts w:ascii="Arial" w:eastAsia="Arial" w:hAnsi="Arial"/>
          <w:noProof/>
          <w:sz w:val="24"/>
          <w:lang w:bidi="ar-SA"/>
        </w:rPr>
        <mc:AlternateContent>
          <mc:Choice Requires="wps">
            <w:drawing>
              <wp:anchor distT="0" distB="0" distL="114300" distR="114300" simplePos="0" relativeHeight="251993088" behindDoc="1" locked="0" layoutInCell="1" allowOverlap="1">
                <wp:simplePos x="0" y="0"/>
                <wp:positionH relativeFrom="column">
                  <wp:posOffset>-142875</wp:posOffset>
                </wp:positionH>
                <wp:positionV relativeFrom="paragraph">
                  <wp:posOffset>1312545</wp:posOffset>
                </wp:positionV>
                <wp:extent cx="5400040" cy="4164965"/>
                <wp:effectExtent l="13335" t="10795" r="6350" b="5715"/>
                <wp:wrapTight wrapText="bothSides">
                  <wp:wrapPolygon edited="0">
                    <wp:start x="3330" y="-30"/>
                    <wp:lineTo x="2832" y="0"/>
                    <wp:lineTo x="1557" y="310"/>
                    <wp:lineTo x="1557" y="425"/>
                    <wp:lineTo x="884" y="876"/>
                    <wp:lineTo x="460" y="1330"/>
                    <wp:lineTo x="178" y="1782"/>
                    <wp:lineTo x="0" y="2233"/>
                    <wp:lineTo x="-36" y="2546"/>
                    <wp:lineTo x="-36" y="18972"/>
                    <wp:lineTo x="0" y="19423"/>
                    <wp:lineTo x="211" y="19874"/>
                    <wp:lineTo x="495" y="20329"/>
                    <wp:lineTo x="955" y="20780"/>
                    <wp:lineTo x="1699" y="21231"/>
                    <wp:lineTo x="1735" y="21317"/>
                    <wp:lineTo x="2868" y="21600"/>
                    <wp:lineTo x="3152" y="21600"/>
                    <wp:lineTo x="18412" y="21600"/>
                    <wp:lineTo x="18697" y="21600"/>
                    <wp:lineTo x="19830" y="21290"/>
                    <wp:lineTo x="19865" y="21231"/>
                    <wp:lineTo x="20609" y="20780"/>
                    <wp:lineTo x="21105" y="20329"/>
                    <wp:lineTo x="21564" y="19423"/>
                    <wp:lineTo x="21636" y="18972"/>
                    <wp:lineTo x="21636" y="2687"/>
                    <wp:lineTo x="21600" y="2233"/>
                    <wp:lineTo x="21422" y="1782"/>
                    <wp:lineTo x="21105" y="1330"/>
                    <wp:lineTo x="20678" y="876"/>
                    <wp:lineTo x="20114" y="481"/>
                    <wp:lineTo x="20043" y="310"/>
                    <wp:lineTo x="18768" y="0"/>
                    <wp:lineTo x="18237" y="-30"/>
                    <wp:lineTo x="3330" y="-30"/>
                  </wp:wrapPolygon>
                </wp:wrapTight>
                <wp:docPr id="45" name="AutoShap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164965"/>
                        </a:xfrm>
                        <a:prstGeom prst="roundRect">
                          <a:avLst>
                            <a:gd name="adj" fmla="val 16667"/>
                          </a:avLst>
                        </a:prstGeom>
                        <a:gradFill rotWithShape="1">
                          <a:gsLst>
                            <a:gs pos="0">
                              <a:srgbClr val="92CDDC">
                                <a:alpha val="63000"/>
                              </a:srgbClr>
                            </a:gs>
                            <a:gs pos="50000">
                              <a:srgbClr val="92CDDC">
                                <a:gamma/>
                                <a:tint val="19216"/>
                                <a:invGamma/>
                              </a:srgbClr>
                            </a:gs>
                            <a:gs pos="100000">
                              <a:srgbClr val="92CDDC">
                                <a:alpha val="63000"/>
                              </a:srgbClr>
                            </a:gs>
                          </a:gsLst>
                          <a:lin ang="5400000" scaled="1"/>
                        </a:gradFill>
                        <a:ln w="9525">
                          <a:solidFill>
                            <a:srgbClr val="000000"/>
                          </a:solidFill>
                          <a:round/>
                          <a:headEnd/>
                          <a:tailEnd/>
                        </a:ln>
                      </wps:spPr>
                      <wps:txbx>
                        <w:txbxContent>
                          <w:p w:rsidR="00804AAE" w:rsidRPr="002D62E2" w:rsidRDefault="00804AAE" w:rsidP="003F04E1">
                            <w:pPr>
                              <w:pStyle w:val="a0"/>
                              <w:rPr>
                                <w:rFonts w:eastAsia="Arial"/>
                                <w:rtl/>
                              </w:rPr>
                            </w:pPr>
                            <w:r w:rsidRPr="002D62E2">
                              <w:rPr>
                                <w:rFonts w:eastAsia="Arial"/>
                                <w:rtl/>
                              </w:rPr>
                              <w:t xml:space="preserve"> </w:t>
                            </w:r>
                            <w:r>
                              <w:rPr>
                                <w:rFonts w:eastAsia="Arial" w:hint="cs"/>
                                <w:rtl/>
                              </w:rPr>
                              <w:t xml:space="preserve">مداخلات </w:t>
                            </w:r>
                            <w:r w:rsidRPr="002D62E2">
                              <w:rPr>
                                <w:rFonts w:eastAsia="Arial" w:hint="eastAsia"/>
                                <w:rtl/>
                              </w:rPr>
                              <w:t>پيشگيرى</w:t>
                            </w:r>
                            <w:r>
                              <w:rPr>
                                <w:rFonts w:eastAsia="Arial" w:hint="cs"/>
                                <w:rtl/>
                              </w:rPr>
                              <w:t xml:space="preserve"> از مصرف مواد</w:t>
                            </w:r>
                            <w:r w:rsidRPr="002D62E2">
                              <w:rPr>
                                <w:rFonts w:eastAsia="Arial" w:hint="cs"/>
                                <w:rtl/>
                              </w:rPr>
                              <w:t xml:space="preserve"> باید</w:t>
                            </w:r>
                            <w:r w:rsidRPr="002D62E2">
                              <w:rPr>
                                <w:rFonts w:eastAsia="Arial"/>
                                <w:rtl/>
                              </w:rPr>
                              <w:t xml:space="preserve"> </w:t>
                            </w:r>
                            <w:r w:rsidRPr="002D62E2">
                              <w:rPr>
                                <w:rFonts w:eastAsia="Arial" w:hint="eastAsia"/>
                                <w:rtl/>
                              </w:rPr>
                              <w:t>در</w:t>
                            </w:r>
                            <w:r>
                              <w:rPr>
                                <w:rFonts w:eastAsia="Arial" w:hint="cs"/>
                                <w:rtl/>
                              </w:rPr>
                              <w:t xml:space="preserve"> </w:t>
                            </w:r>
                            <w:r w:rsidRPr="002D62E2">
                              <w:rPr>
                                <w:rFonts w:eastAsia="Arial" w:hint="eastAsia"/>
                                <w:rtl/>
                              </w:rPr>
                              <w:t>برگيرنده</w:t>
                            </w:r>
                            <w:r>
                              <w:rPr>
                                <w:rFonts w:eastAsia="Arial" w:hint="cs"/>
                                <w:rtl/>
                              </w:rPr>
                              <w:t xml:space="preserve"> </w:t>
                            </w:r>
                            <w:r w:rsidRPr="002D62E2">
                              <w:rPr>
                                <w:rFonts w:eastAsia="Arial" w:hint="eastAsia"/>
                                <w:rtl/>
                              </w:rPr>
                              <w:t>آموزش</w:t>
                            </w:r>
                            <w:r w:rsidRPr="002D62E2">
                              <w:rPr>
                                <w:rFonts w:eastAsia="Arial"/>
                                <w:rtl/>
                              </w:rPr>
                              <w:t xml:space="preserve"> </w:t>
                            </w:r>
                            <w:r w:rsidRPr="002D62E2">
                              <w:rPr>
                                <w:rFonts w:eastAsia="Arial" w:hint="eastAsia"/>
                                <w:rtl/>
                              </w:rPr>
                              <w:t>مهارت‌هاى</w:t>
                            </w:r>
                            <w:r w:rsidRPr="002D62E2">
                              <w:rPr>
                                <w:rFonts w:eastAsia="Arial"/>
                                <w:rtl/>
                              </w:rPr>
                              <w:t xml:space="preserve"> </w:t>
                            </w:r>
                            <w:r w:rsidRPr="002D62E2">
                              <w:rPr>
                                <w:rFonts w:eastAsia="Arial" w:hint="eastAsia"/>
                                <w:rtl/>
                              </w:rPr>
                              <w:t>زندگى</w:t>
                            </w:r>
                            <w:r w:rsidRPr="002D62E2">
                              <w:rPr>
                                <w:rFonts w:eastAsia="Arial"/>
                                <w:rtl/>
                              </w:rPr>
                              <w:t xml:space="preserve"> </w:t>
                            </w:r>
                            <w:r w:rsidRPr="002D62E2">
                              <w:rPr>
                                <w:rFonts w:eastAsia="Arial" w:hint="eastAsia"/>
                                <w:rtl/>
                              </w:rPr>
                              <w:t>باش</w:t>
                            </w:r>
                            <w:r w:rsidRPr="002D62E2">
                              <w:rPr>
                                <w:rFonts w:eastAsia="Arial" w:hint="cs"/>
                                <w:rtl/>
                              </w:rPr>
                              <w:t>ن</w:t>
                            </w:r>
                            <w:r w:rsidRPr="002D62E2">
                              <w:rPr>
                                <w:rFonts w:eastAsia="Arial" w:hint="eastAsia"/>
                                <w:rtl/>
                              </w:rPr>
                              <w:t>د</w:t>
                            </w:r>
                            <w:r w:rsidRPr="002D62E2">
                              <w:rPr>
                                <w:rFonts w:eastAsia="Arial"/>
                              </w:rPr>
                              <w:t xml:space="preserve">. </w:t>
                            </w:r>
                          </w:p>
                          <w:p w:rsidR="00804AAE" w:rsidRDefault="00804AAE" w:rsidP="003F04E1">
                            <w:pPr>
                              <w:spacing w:line="360" w:lineRule="auto"/>
                              <w:ind w:firstLine="284"/>
                              <w:jc w:val="both"/>
                              <w:rPr>
                                <w:rFonts w:ascii="Arial" w:eastAsia="Arial" w:hAnsi="Arial"/>
                                <w:b/>
                                <w:color w:val="000000"/>
                                <w:sz w:val="24"/>
                                <w:szCs w:val="24"/>
                                <w:rtl/>
                              </w:rPr>
                            </w:pPr>
                            <w:r w:rsidRPr="00634FE5">
                              <w:rPr>
                                <w:rFonts w:ascii="Arial" w:eastAsia="Arial" w:hAnsi="Arial" w:hint="eastAsia"/>
                                <w:b/>
                                <w:color w:val="000000"/>
                                <w:sz w:val="24"/>
                                <w:szCs w:val="24"/>
                                <w:rtl/>
                              </w:rPr>
                              <w:t>آموزش</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اين</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مهارت‌ها</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مشتمل</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بر</w:t>
                            </w:r>
                            <w:r w:rsidRPr="00634FE5">
                              <w:rPr>
                                <w:rFonts w:ascii="Arial" w:eastAsia="Arial" w:hAnsi="Arial"/>
                                <w:b/>
                                <w:color w:val="000000"/>
                                <w:sz w:val="24"/>
                                <w:szCs w:val="24"/>
                                <w:rtl/>
                              </w:rPr>
                              <w:t xml:space="preserve"> </w:t>
                            </w:r>
                            <w:r>
                              <w:rPr>
                                <w:rFonts w:ascii="Arial" w:eastAsia="Arial" w:hAnsi="Arial" w:hint="cs"/>
                                <w:b/>
                                <w:color w:val="000000"/>
                                <w:sz w:val="24"/>
                                <w:szCs w:val="24"/>
                                <w:rtl/>
                              </w:rPr>
                              <w:t>5</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حوزه</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است</w:t>
                            </w:r>
                            <w:r w:rsidRPr="00634FE5">
                              <w:rPr>
                                <w:rFonts w:ascii="Arial" w:eastAsia="Arial" w:hAnsi="Arial"/>
                                <w:b/>
                                <w:color w:val="000000"/>
                                <w:sz w:val="24"/>
                                <w:szCs w:val="24"/>
                              </w:rPr>
                              <w:t xml:space="preserve"> :</w:t>
                            </w:r>
                          </w:p>
                          <w:p w:rsidR="00804AAE" w:rsidRDefault="00804AAE" w:rsidP="003F04E1">
                            <w:pPr>
                              <w:pStyle w:val="a3"/>
                              <w:rPr>
                                <w:rtl/>
                              </w:rPr>
                            </w:pPr>
                            <w:r w:rsidRPr="00634FE5">
                              <w:rPr>
                                <w:rFonts w:hint="eastAsia"/>
                                <w:rtl/>
                              </w:rPr>
                              <w:t>الف</w:t>
                            </w:r>
                            <w:r w:rsidRPr="00634FE5">
                              <w:rPr>
                                <w:rtl/>
                              </w:rPr>
                              <w:t xml:space="preserve"> </w:t>
                            </w:r>
                            <w:r w:rsidRPr="00634FE5">
                              <w:rPr>
                                <w:rFonts w:hint="eastAsia"/>
                                <w:rtl/>
                              </w:rPr>
                              <w:t>ـ</w:t>
                            </w:r>
                            <w:r w:rsidRPr="00634FE5">
                              <w:rPr>
                                <w:rtl/>
                              </w:rPr>
                              <w:t xml:space="preserve"> </w:t>
                            </w:r>
                            <w:r w:rsidRPr="00634FE5">
                              <w:rPr>
                                <w:rFonts w:hint="eastAsia"/>
                                <w:rtl/>
                              </w:rPr>
                              <w:t>آموزش‌هاى</w:t>
                            </w:r>
                            <w:r>
                              <w:rPr>
                                <w:rFonts w:hint="cs"/>
                                <w:rtl/>
                              </w:rPr>
                              <w:t xml:space="preserve"> </w:t>
                            </w:r>
                            <w:r w:rsidRPr="00634FE5">
                              <w:rPr>
                                <w:rFonts w:hint="eastAsia"/>
                                <w:rtl/>
                              </w:rPr>
                              <w:t>افزايش</w:t>
                            </w:r>
                            <w:r w:rsidRPr="00634FE5">
                              <w:rPr>
                                <w:rtl/>
                              </w:rPr>
                              <w:t xml:space="preserve"> </w:t>
                            </w:r>
                            <w:r w:rsidRPr="00634FE5">
                              <w:rPr>
                                <w:rFonts w:hint="eastAsia"/>
                                <w:rtl/>
                              </w:rPr>
                              <w:t>خودآگاهى</w:t>
                            </w:r>
                            <w:r w:rsidRPr="00634FE5">
                              <w:rPr>
                                <w:rtl/>
                              </w:rPr>
                              <w:t xml:space="preserve"> </w:t>
                            </w:r>
                            <w:r>
                              <w:rPr>
                                <w:rFonts w:hint="cs"/>
                                <w:rtl/>
                              </w:rPr>
                              <w:t>و عزت نفس</w:t>
                            </w:r>
                          </w:p>
                          <w:p w:rsidR="00804AAE" w:rsidRPr="00634FE5" w:rsidRDefault="00804AAE" w:rsidP="003F04E1">
                            <w:pPr>
                              <w:pStyle w:val="a3"/>
                              <w:rPr>
                                <w:rtl/>
                              </w:rPr>
                            </w:pPr>
                            <w:r w:rsidRPr="00634FE5">
                              <w:rPr>
                                <w:rFonts w:hint="eastAsia"/>
                                <w:rtl/>
                              </w:rPr>
                              <w:t>ب</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تفكر</w:t>
                            </w:r>
                            <w:r w:rsidRPr="00634FE5">
                              <w:rPr>
                                <w:rtl/>
                              </w:rPr>
                              <w:t xml:space="preserve"> </w:t>
                            </w:r>
                            <w:r w:rsidRPr="00634FE5">
                              <w:rPr>
                                <w:rFonts w:hint="eastAsia"/>
                                <w:rtl/>
                              </w:rPr>
                              <w:t>خلاق</w:t>
                            </w:r>
                            <w:r w:rsidRPr="00634FE5">
                              <w:rPr>
                                <w:rtl/>
                              </w:rPr>
                              <w:t xml:space="preserve"> </w:t>
                            </w:r>
                            <w:r w:rsidRPr="00634FE5">
                              <w:rPr>
                                <w:rFonts w:hint="eastAsia"/>
                                <w:rtl/>
                              </w:rPr>
                              <w:t>و</w:t>
                            </w:r>
                            <w:r w:rsidRPr="00634FE5">
                              <w:rPr>
                                <w:rtl/>
                              </w:rPr>
                              <w:t xml:space="preserve"> </w:t>
                            </w:r>
                            <w:r w:rsidRPr="00634FE5">
                              <w:rPr>
                                <w:rFonts w:hint="eastAsia"/>
                                <w:rtl/>
                              </w:rPr>
                              <w:t>تفكر</w:t>
                            </w:r>
                            <w:r w:rsidRPr="00634FE5">
                              <w:rPr>
                                <w:rtl/>
                              </w:rPr>
                              <w:t xml:space="preserve"> </w:t>
                            </w:r>
                            <w:r w:rsidRPr="00634FE5">
                              <w:rPr>
                                <w:rFonts w:hint="eastAsia"/>
                                <w:rtl/>
                              </w:rPr>
                              <w:t>نقادانه</w:t>
                            </w:r>
                            <w:r>
                              <w:rPr>
                                <w:rFonts w:hint="cs"/>
                                <w:rtl/>
                              </w:rPr>
                              <w:t xml:space="preserve"> و مهارت نه گفتن</w:t>
                            </w:r>
                          </w:p>
                          <w:p w:rsidR="00804AAE" w:rsidRPr="00634FE5" w:rsidRDefault="00804AAE" w:rsidP="003F04E1">
                            <w:pPr>
                              <w:pStyle w:val="a3"/>
                              <w:rPr>
                                <w:rtl/>
                              </w:rPr>
                            </w:pPr>
                            <w:r w:rsidRPr="00634FE5">
                              <w:rPr>
                                <w:rFonts w:hint="eastAsia"/>
                                <w:rtl/>
                              </w:rPr>
                              <w:t>ج</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قابليت</w:t>
                            </w:r>
                            <w:r w:rsidRPr="00634FE5">
                              <w:rPr>
                                <w:rtl/>
                              </w:rPr>
                              <w:t xml:space="preserve"> </w:t>
                            </w:r>
                            <w:r w:rsidRPr="00634FE5">
                              <w:rPr>
                                <w:rFonts w:hint="eastAsia"/>
                                <w:rtl/>
                              </w:rPr>
                              <w:t>برقرارى</w:t>
                            </w:r>
                            <w:r w:rsidRPr="00634FE5">
                              <w:rPr>
                                <w:rtl/>
                              </w:rPr>
                              <w:t xml:space="preserve"> </w:t>
                            </w:r>
                            <w:r w:rsidRPr="00634FE5">
                              <w:rPr>
                                <w:rFonts w:hint="eastAsia"/>
                                <w:rtl/>
                              </w:rPr>
                              <w:t>ارتباط</w:t>
                            </w:r>
                            <w:r>
                              <w:rPr>
                                <w:rtl/>
                              </w:rPr>
                              <w:t xml:space="preserve"> مؤثر</w:t>
                            </w:r>
                            <w:r w:rsidRPr="00634FE5">
                              <w:rPr>
                                <w:rtl/>
                              </w:rPr>
                              <w:t xml:space="preserve"> </w:t>
                            </w:r>
                            <w:r w:rsidRPr="00634FE5">
                              <w:rPr>
                                <w:rFonts w:hint="eastAsia"/>
                                <w:rtl/>
                              </w:rPr>
                              <w:t>و</w:t>
                            </w:r>
                            <w:r w:rsidRPr="00634FE5">
                              <w:rPr>
                                <w:rtl/>
                              </w:rPr>
                              <w:t xml:space="preserve"> </w:t>
                            </w:r>
                            <w:r w:rsidRPr="00634FE5">
                              <w:rPr>
                                <w:rFonts w:hint="eastAsia"/>
                                <w:rtl/>
                              </w:rPr>
                              <w:t>ارتباط</w:t>
                            </w:r>
                            <w:r w:rsidRPr="00634FE5">
                              <w:rPr>
                                <w:rtl/>
                              </w:rPr>
                              <w:t xml:space="preserve"> </w:t>
                            </w:r>
                            <w:r w:rsidRPr="00634FE5">
                              <w:rPr>
                                <w:rFonts w:hint="eastAsia"/>
                                <w:rtl/>
                              </w:rPr>
                              <w:t>بين</w:t>
                            </w:r>
                            <w:r w:rsidRPr="00634FE5">
                              <w:rPr>
                                <w:rtl/>
                              </w:rPr>
                              <w:t xml:space="preserve"> </w:t>
                            </w:r>
                            <w:r w:rsidRPr="00634FE5">
                              <w:rPr>
                                <w:rFonts w:hint="eastAsia"/>
                                <w:rtl/>
                              </w:rPr>
                              <w:t>فردى</w:t>
                            </w:r>
                            <w:r w:rsidRPr="00634FE5">
                              <w:rPr>
                                <w:rtl/>
                              </w:rPr>
                              <w:t xml:space="preserve"> </w:t>
                            </w:r>
                            <w:r w:rsidRPr="00634FE5">
                              <w:rPr>
                                <w:rFonts w:hint="eastAsia"/>
                                <w:rtl/>
                              </w:rPr>
                              <w:t>سازگارانه</w:t>
                            </w:r>
                          </w:p>
                          <w:p w:rsidR="00804AAE" w:rsidRPr="00634FE5" w:rsidRDefault="00804AAE" w:rsidP="003F04E1">
                            <w:pPr>
                              <w:pStyle w:val="a3"/>
                              <w:rPr>
                                <w:rtl/>
                              </w:rPr>
                            </w:pPr>
                            <w:r w:rsidRPr="00634FE5">
                              <w:rPr>
                                <w:rFonts w:hint="eastAsia"/>
                                <w:rtl/>
                              </w:rPr>
                              <w:t>د</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مهارت</w:t>
                            </w:r>
                            <w:r w:rsidRPr="00634FE5">
                              <w:rPr>
                                <w:rtl/>
                              </w:rPr>
                              <w:t xml:space="preserve"> </w:t>
                            </w:r>
                            <w:r w:rsidRPr="00634FE5">
                              <w:rPr>
                                <w:rFonts w:hint="eastAsia"/>
                                <w:rtl/>
                              </w:rPr>
                              <w:t>حل</w:t>
                            </w:r>
                            <w:r w:rsidRPr="00634FE5">
                              <w:rPr>
                                <w:rtl/>
                              </w:rPr>
                              <w:t xml:space="preserve"> </w:t>
                            </w:r>
                            <w:r w:rsidRPr="00634FE5">
                              <w:rPr>
                                <w:rFonts w:hint="eastAsia"/>
                                <w:rtl/>
                              </w:rPr>
                              <w:t>مسئله</w:t>
                            </w:r>
                          </w:p>
                          <w:p w:rsidR="00804AAE" w:rsidRDefault="00804AAE" w:rsidP="003F04E1">
                            <w:pPr>
                              <w:pStyle w:val="a3"/>
                              <w:rPr>
                                <w:rtl/>
                              </w:rPr>
                            </w:pPr>
                            <w:r>
                              <w:rPr>
                                <w:rFonts w:hint="cs"/>
                                <w:rtl/>
                              </w:rPr>
                              <w:t>هـ</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م</w:t>
                            </w:r>
                            <w:r>
                              <w:rPr>
                                <w:rFonts w:hint="cs"/>
                                <w:rtl/>
                              </w:rPr>
                              <w:t xml:space="preserve">دیریت </w:t>
                            </w:r>
                            <w:r w:rsidRPr="00634FE5">
                              <w:rPr>
                                <w:rFonts w:hint="eastAsia"/>
                                <w:rtl/>
                              </w:rPr>
                              <w:t>هيجان‌ها</w:t>
                            </w:r>
                            <w:r w:rsidRPr="00634FE5">
                              <w:rPr>
                                <w:rtl/>
                              </w:rPr>
                              <w:t xml:space="preserve"> </w:t>
                            </w:r>
                            <w:r w:rsidRPr="00634FE5">
                              <w:rPr>
                                <w:rFonts w:hint="eastAsia"/>
                                <w:rtl/>
                              </w:rPr>
                              <w:t>و</w:t>
                            </w:r>
                            <w:r w:rsidRPr="00634FE5">
                              <w:rPr>
                                <w:rtl/>
                              </w:rPr>
                              <w:t xml:space="preserve"> </w:t>
                            </w:r>
                            <w:r>
                              <w:rPr>
                                <w:rFonts w:hint="cs"/>
                                <w:rtl/>
                              </w:rPr>
                              <w:t xml:space="preserve">کنترل </w:t>
                            </w:r>
                            <w:r w:rsidRPr="00634FE5">
                              <w:rPr>
                                <w:rFonts w:hint="eastAsia"/>
                                <w:rtl/>
                              </w:rPr>
                              <w:t>فشارهاى</w:t>
                            </w:r>
                            <w:r w:rsidRPr="00634FE5">
                              <w:rPr>
                                <w:rtl/>
                              </w:rPr>
                              <w:t xml:space="preserve"> </w:t>
                            </w:r>
                            <w:r>
                              <w:rPr>
                                <w:rFonts w:hint="eastAsia"/>
                                <w:rtl/>
                              </w:rPr>
                              <w:t>روان</w:t>
                            </w:r>
                            <w:r>
                              <w:rPr>
                                <w:rFonts w:hint="cs"/>
                                <w:rtl/>
                              </w:rPr>
                              <w:t>ی</w:t>
                            </w:r>
                          </w:p>
                          <w:p w:rsidR="00804AAE" w:rsidRDefault="00804AAE" w:rsidP="003F04E1">
                            <w:pPr>
                              <w:pStyle w:val="a3"/>
                              <w:rPr>
                                <w:b/>
                                <w:rtl/>
                              </w:rPr>
                            </w:pPr>
                            <w:r w:rsidRPr="00634FE5">
                              <w:rPr>
                                <w:rFonts w:hint="eastAsia"/>
                                <w:b/>
                                <w:rtl/>
                              </w:rPr>
                              <w:t>اجراى</w:t>
                            </w:r>
                            <w:r w:rsidRPr="00634FE5">
                              <w:rPr>
                                <w:b/>
                                <w:rtl/>
                              </w:rPr>
                              <w:t xml:space="preserve"> </w:t>
                            </w:r>
                            <w:r w:rsidRPr="00634FE5">
                              <w:rPr>
                                <w:rFonts w:hint="eastAsia"/>
                                <w:b/>
                                <w:rtl/>
                              </w:rPr>
                              <w:t>برنامه‌هاى</w:t>
                            </w:r>
                            <w:r w:rsidRPr="00634FE5">
                              <w:rPr>
                                <w:b/>
                                <w:rtl/>
                              </w:rPr>
                              <w:t xml:space="preserve"> </w:t>
                            </w:r>
                            <w:r w:rsidRPr="00634FE5">
                              <w:rPr>
                                <w:rFonts w:hint="eastAsia"/>
                                <w:b/>
                                <w:rtl/>
                              </w:rPr>
                              <w:t>آموزشى</w:t>
                            </w:r>
                            <w:r>
                              <w:rPr>
                                <w:rFonts w:hint="cs"/>
                                <w:b/>
                                <w:rtl/>
                              </w:rPr>
                              <w:t xml:space="preserve"> </w:t>
                            </w:r>
                            <w:r w:rsidRPr="00634FE5">
                              <w:rPr>
                                <w:rFonts w:hint="eastAsia"/>
                                <w:b/>
                                <w:rtl/>
                              </w:rPr>
                              <w:t>مهارتهاى</w:t>
                            </w:r>
                            <w:r w:rsidRPr="00634FE5">
                              <w:rPr>
                                <w:b/>
                                <w:rtl/>
                              </w:rPr>
                              <w:t xml:space="preserve"> </w:t>
                            </w:r>
                            <w:r w:rsidRPr="00634FE5">
                              <w:rPr>
                                <w:rFonts w:hint="eastAsia"/>
                                <w:b/>
                                <w:rtl/>
                              </w:rPr>
                              <w:t>زندگى،</w:t>
                            </w:r>
                            <w:r w:rsidRPr="00634FE5">
                              <w:rPr>
                                <w:b/>
                                <w:rtl/>
                              </w:rPr>
                              <w:t xml:space="preserve"> </w:t>
                            </w:r>
                            <w:r w:rsidRPr="00634FE5">
                              <w:rPr>
                                <w:rFonts w:hint="eastAsia"/>
                                <w:b/>
                                <w:rtl/>
                              </w:rPr>
                              <w:t>تاثيرات</w:t>
                            </w:r>
                            <w:r w:rsidRPr="00634FE5">
                              <w:rPr>
                                <w:b/>
                                <w:rtl/>
                              </w:rPr>
                              <w:t xml:space="preserve"> </w:t>
                            </w:r>
                            <w:r w:rsidRPr="00634FE5">
                              <w:rPr>
                                <w:rFonts w:hint="eastAsia"/>
                                <w:b/>
                                <w:rtl/>
                              </w:rPr>
                              <w:t>كوتاه‌مدت،</w:t>
                            </w:r>
                            <w:r w:rsidRPr="00634FE5">
                              <w:rPr>
                                <w:b/>
                                <w:rtl/>
                              </w:rPr>
                              <w:t xml:space="preserve"> </w:t>
                            </w:r>
                            <w:r w:rsidRPr="00634FE5">
                              <w:rPr>
                                <w:rFonts w:hint="eastAsia"/>
                                <w:b/>
                                <w:rtl/>
                              </w:rPr>
                              <w:t>ميان‌مدت</w:t>
                            </w:r>
                            <w:r w:rsidRPr="00634FE5">
                              <w:rPr>
                                <w:b/>
                                <w:rtl/>
                              </w:rPr>
                              <w:t xml:space="preserve"> </w:t>
                            </w:r>
                            <w:r w:rsidRPr="00634FE5">
                              <w:rPr>
                                <w:rFonts w:hint="eastAsia"/>
                                <w:b/>
                                <w:rtl/>
                              </w:rPr>
                              <w:t>و</w:t>
                            </w:r>
                            <w:r w:rsidRPr="00634FE5">
                              <w:rPr>
                                <w:b/>
                                <w:rtl/>
                              </w:rPr>
                              <w:t xml:space="preserve"> </w:t>
                            </w:r>
                            <w:r w:rsidRPr="00634FE5">
                              <w:rPr>
                                <w:rFonts w:hint="eastAsia"/>
                                <w:b/>
                                <w:rtl/>
                              </w:rPr>
                              <w:t>بلندمدت</w:t>
                            </w:r>
                            <w:r>
                              <w:rPr>
                                <w:rFonts w:hint="cs"/>
                                <w:b/>
                                <w:rtl/>
                              </w:rPr>
                              <w:t>ی</w:t>
                            </w:r>
                            <w:r w:rsidRPr="00634FE5">
                              <w:rPr>
                                <w:b/>
                                <w:rtl/>
                              </w:rPr>
                              <w:t xml:space="preserve"> </w:t>
                            </w:r>
                            <w:r w:rsidRPr="00634FE5">
                              <w:rPr>
                                <w:rFonts w:hint="eastAsia"/>
                                <w:b/>
                                <w:rtl/>
                              </w:rPr>
                              <w:t>چون</w:t>
                            </w:r>
                            <w:r w:rsidRPr="00634FE5">
                              <w:rPr>
                                <w:b/>
                                <w:rtl/>
                              </w:rPr>
                              <w:t xml:space="preserve"> </w:t>
                            </w:r>
                            <w:r w:rsidRPr="00634FE5">
                              <w:rPr>
                                <w:rFonts w:hint="eastAsia"/>
                                <w:rtl/>
                              </w:rPr>
                              <w:t>ايجاد</w:t>
                            </w:r>
                            <w:r w:rsidRPr="00634FE5">
                              <w:rPr>
                                <w:rtl/>
                              </w:rPr>
                              <w:t xml:space="preserve"> </w:t>
                            </w:r>
                            <w:r w:rsidRPr="00634FE5">
                              <w:rPr>
                                <w:rFonts w:hint="eastAsia"/>
                                <w:rtl/>
                              </w:rPr>
                              <w:t>دانش،</w:t>
                            </w:r>
                            <w:r w:rsidRPr="00634FE5">
                              <w:rPr>
                                <w:rtl/>
                              </w:rPr>
                              <w:t xml:space="preserve"> </w:t>
                            </w:r>
                            <w:r w:rsidRPr="00634FE5">
                              <w:rPr>
                                <w:rFonts w:hint="eastAsia"/>
                                <w:rtl/>
                              </w:rPr>
                              <w:t>تغيير</w:t>
                            </w:r>
                            <w:r w:rsidRPr="00634FE5">
                              <w:rPr>
                                <w:rtl/>
                              </w:rPr>
                              <w:t xml:space="preserve"> </w:t>
                            </w:r>
                            <w:r w:rsidRPr="00634FE5">
                              <w:rPr>
                                <w:rFonts w:hint="eastAsia"/>
                                <w:rtl/>
                              </w:rPr>
                              <w:t>نگرش،</w:t>
                            </w:r>
                            <w:r w:rsidRPr="00634FE5">
                              <w:rPr>
                                <w:rtl/>
                              </w:rPr>
                              <w:t xml:space="preserve"> </w:t>
                            </w:r>
                            <w:r w:rsidRPr="00634FE5">
                              <w:rPr>
                                <w:rFonts w:hint="eastAsia"/>
                                <w:rtl/>
                              </w:rPr>
                              <w:t>بهبود</w:t>
                            </w:r>
                            <w:r w:rsidRPr="00634FE5">
                              <w:rPr>
                                <w:rtl/>
                              </w:rPr>
                              <w:t xml:space="preserve"> </w:t>
                            </w:r>
                            <w:r w:rsidRPr="00634FE5">
                              <w:rPr>
                                <w:rFonts w:hint="eastAsia"/>
                                <w:rtl/>
                              </w:rPr>
                              <w:t>سلامت</w:t>
                            </w:r>
                            <w:r w:rsidRPr="00634FE5">
                              <w:rPr>
                                <w:rtl/>
                              </w:rPr>
                              <w:t xml:space="preserve"> </w:t>
                            </w:r>
                            <w:r w:rsidRPr="00634FE5">
                              <w:rPr>
                                <w:rFonts w:hint="eastAsia"/>
                                <w:rtl/>
                              </w:rPr>
                              <w:t>روان،</w:t>
                            </w:r>
                            <w:r w:rsidRPr="00634FE5">
                              <w:rPr>
                                <w:rtl/>
                              </w:rPr>
                              <w:t xml:space="preserve"> </w:t>
                            </w:r>
                            <w:r w:rsidRPr="00634FE5">
                              <w:rPr>
                                <w:rFonts w:hint="eastAsia"/>
                                <w:rtl/>
                              </w:rPr>
                              <w:t>تمايلات</w:t>
                            </w:r>
                            <w:r w:rsidRPr="00634FE5">
                              <w:rPr>
                                <w:rtl/>
                              </w:rPr>
                              <w:t xml:space="preserve"> </w:t>
                            </w:r>
                            <w:r w:rsidRPr="00634FE5">
                              <w:rPr>
                                <w:rFonts w:hint="eastAsia"/>
                                <w:rtl/>
                              </w:rPr>
                              <w:t>رفتار</w:t>
                            </w:r>
                            <w:r w:rsidRPr="00634FE5">
                              <w:rPr>
                                <w:rtl/>
                              </w:rPr>
                              <w:t xml:space="preserve"> </w:t>
                            </w:r>
                            <w:r w:rsidRPr="00634FE5">
                              <w:rPr>
                                <w:rFonts w:hint="eastAsia"/>
                                <w:rtl/>
                              </w:rPr>
                              <w:t>مثبت،</w:t>
                            </w:r>
                            <w:r w:rsidRPr="00634FE5">
                              <w:rPr>
                                <w:rtl/>
                              </w:rPr>
                              <w:t xml:space="preserve"> </w:t>
                            </w:r>
                            <w:r w:rsidRPr="00634FE5">
                              <w:rPr>
                                <w:rFonts w:hint="eastAsia"/>
                                <w:rtl/>
                              </w:rPr>
                              <w:t>تغيير</w:t>
                            </w:r>
                            <w:r w:rsidRPr="00634FE5">
                              <w:rPr>
                                <w:rtl/>
                              </w:rPr>
                              <w:t xml:space="preserve"> </w:t>
                            </w:r>
                            <w:r w:rsidRPr="00634FE5">
                              <w:rPr>
                                <w:rFonts w:hint="eastAsia"/>
                                <w:rtl/>
                              </w:rPr>
                              <w:t>در</w:t>
                            </w:r>
                            <w:r w:rsidRPr="00634FE5">
                              <w:rPr>
                                <w:rtl/>
                              </w:rPr>
                              <w:t xml:space="preserve"> </w:t>
                            </w:r>
                            <w:r w:rsidRPr="00634FE5">
                              <w:rPr>
                                <w:rFonts w:hint="eastAsia"/>
                                <w:rtl/>
                              </w:rPr>
                              <w:t>خودكارآمدى،</w:t>
                            </w:r>
                            <w:r w:rsidRPr="00634FE5">
                              <w:rPr>
                                <w:rtl/>
                              </w:rPr>
                              <w:t xml:space="preserve"> </w:t>
                            </w:r>
                            <w:r w:rsidRPr="00634FE5">
                              <w:rPr>
                                <w:rFonts w:hint="eastAsia"/>
                                <w:rtl/>
                              </w:rPr>
                              <w:t>بهبود</w:t>
                            </w:r>
                            <w:r w:rsidRPr="00634FE5">
                              <w:rPr>
                                <w:rtl/>
                              </w:rPr>
                              <w:t xml:space="preserve"> </w:t>
                            </w:r>
                            <w:r w:rsidRPr="00634FE5">
                              <w:rPr>
                                <w:rFonts w:hint="eastAsia"/>
                                <w:rtl/>
                              </w:rPr>
                              <w:t>توانايي</w:t>
                            </w:r>
                            <w:r>
                              <w:rPr>
                                <w:rFonts w:hint="cs"/>
                                <w:rtl/>
                              </w:rPr>
                              <w:t xml:space="preserve"> </w:t>
                            </w:r>
                            <w:r w:rsidRPr="00634FE5">
                              <w:rPr>
                                <w:rFonts w:hint="eastAsia"/>
                                <w:rtl/>
                              </w:rPr>
                              <w:t>هاى</w:t>
                            </w:r>
                            <w:r w:rsidRPr="00634FE5">
                              <w:rPr>
                                <w:rtl/>
                              </w:rPr>
                              <w:t xml:space="preserve"> </w:t>
                            </w:r>
                            <w:r w:rsidRPr="00634FE5">
                              <w:rPr>
                                <w:rFonts w:hint="eastAsia"/>
                                <w:rtl/>
                              </w:rPr>
                              <w:t>روانى</w:t>
                            </w:r>
                            <w:r>
                              <w:rPr>
                                <w:rFonts w:hint="cs"/>
                                <w:rtl/>
                              </w:rPr>
                              <w:t>-</w:t>
                            </w:r>
                            <w:r w:rsidRPr="00634FE5">
                              <w:rPr>
                                <w:rFonts w:hint="eastAsia"/>
                                <w:rtl/>
                              </w:rPr>
                              <w:t>اجتماعى،</w:t>
                            </w:r>
                            <w:r w:rsidRPr="00634FE5">
                              <w:rPr>
                                <w:rtl/>
                              </w:rPr>
                              <w:t xml:space="preserve"> </w:t>
                            </w:r>
                            <w:r w:rsidRPr="00634FE5">
                              <w:rPr>
                                <w:rFonts w:hint="eastAsia"/>
                                <w:rtl/>
                              </w:rPr>
                              <w:t>بهبود</w:t>
                            </w:r>
                            <w:r w:rsidRPr="00634FE5">
                              <w:rPr>
                                <w:rtl/>
                              </w:rPr>
                              <w:t xml:space="preserve"> </w:t>
                            </w:r>
                            <w:r w:rsidRPr="00634FE5">
                              <w:rPr>
                                <w:rFonts w:hint="eastAsia"/>
                                <w:rtl/>
                              </w:rPr>
                              <w:t>فضاى</w:t>
                            </w:r>
                            <w:r w:rsidRPr="00634FE5">
                              <w:rPr>
                                <w:rtl/>
                              </w:rPr>
                              <w:t xml:space="preserve"> </w:t>
                            </w:r>
                            <w:r w:rsidRPr="00634FE5">
                              <w:rPr>
                                <w:rFonts w:hint="eastAsia"/>
                                <w:rtl/>
                              </w:rPr>
                              <w:t>كلاس،</w:t>
                            </w:r>
                            <w:r w:rsidRPr="00634FE5">
                              <w:rPr>
                                <w:rtl/>
                              </w:rPr>
                              <w:t xml:space="preserve"> </w:t>
                            </w:r>
                            <w:r w:rsidRPr="00634FE5">
                              <w:rPr>
                                <w:rFonts w:hint="eastAsia"/>
                                <w:rtl/>
                              </w:rPr>
                              <w:t>بهبود</w:t>
                            </w:r>
                            <w:r w:rsidRPr="00634FE5">
                              <w:rPr>
                                <w:rtl/>
                              </w:rPr>
                              <w:t xml:space="preserve"> </w:t>
                            </w:r>
                            <w:r w:rsidRPr="00634FE5">
                              <w:rPr>
                                <w:rFonts w:hint="eastAsia"/>
                                <w:rtl/>
                              </w:rPr>
                              <w:t>رفتارهاى</w:t>
                            </w:r>
                            <w:r w:rsidRPr="00634FE5">
                              <w:rPr>
                                <w:rtl/>
                              </w:rPr>
                              <w:t xml:space="preserve"> </w:t>
                            </w:r>
                            <w:r w:rsidRPr="00634FE5">
                              <w:rPr>
                                <w:rFonts w:hint="eastAsia"/>
                                <w:rtl/>
                              </w:rPr>
                              <w:t>مدرسه،</w:t>
                            </w:r>
                            <w:r w:rsidRPr="00634FE5">
                              <w:rPr>
                                <w:rtl/>
                              </w:rPr>
                              <w:t xml:space="preserve"> </w:t>
                            </w:r>
                            <w:r w:rsidRPr="00634FE5">
                              <w:rPr>
                                <w:rFonts w:hint="eastAsia"/>
                                <w:rtl/>
                              </w:rPr>
                              <w:t>بهبود</w:t>
                            </w:r>
                            <w:r w:rsidRPr="00634FE5">
                              <w:rPr>
                                <w:rtl/>
                              </w:rPr>
                              <w:t xml:space="preserve"> </w:t>
                            </w:r>
                            <w:r w:rsidRPr="00634FE5">
                              <w:rPr>
                                <w:rFonts w:hint="eastAsia"/>
                                <w:rtl/>
                              </w:rPr>
                              <w:t>ارتباط</w:t>
                            </w:r>
                            <w:r w:rsidRPr="00634FE5">
                              <w:rPr>
                                <w:rtl/>
                              </w:rPr>
                              <w:t xml:space="preserve"> </w:t>
                            </w:r>
                            <w:r w:rsidRPr="00634FE5">
                              <w:rPr>
                                <w:rFonts w:hint="eastAsia"/>
                                <w:rtl/>
                              </w:rPr>
                              <w:t>بين</w:t>
                            </w:r>
                            <w:r w:rsidRPr="00634FE5">
                              <w:rPr>
                                <w:rtl/>
                              </w:rPr>
                              <w:t xml:space="preserve"> </w:t>
                            </w:r>
                            <w:r w:rsidRPr="00634FE5">
                              <w:rPr>
                                <w:rFonts w:hint="eastAsia"/>
                                <w:rtl/>
                              </w:rPr>
                              <w:t>دانش‌آموزان،</w:t>
                            </w:r>
                            <w:r w:rsidRPr="00634FE5">
                              <w:rPr>
                                <w:rtl/>
                              </w:rPr>
                              <w:t xml:space="preserve"> </w:t>
                            </w:r>
                            <w:r w:rsidRPr="00634FE5">
                              <w:rPr>
                                <w:rFonts w:hint="eastAsia"/>
                                <w:rtl/>
                              </w:rPr>
                              <w:t>و</w:t>
                            </w:r>
                            <w:r w:rsidRPr="00634FE5">
                              <w:rPr>
                                <w:rtl/>
                              </w:rPr>
                              <w:t xml:space="preserve"> </w:t>
                            </w:r>
                            <w:r w:rsidRPr="00634FE5">
                              <w:rPr>
                                <w:rFonts w:hint="eastAsia"/>
                                <w:rtl/>
                              </w:rPr>
                              <w:t>ارتباط</w:t>
                            </w:r>
                            <w:r w:rsidRPr="00634FE5">
                              <w:rPr>
                                <w:rtl/>
                              </w:rPr>
                              <w:t xml:space="preserve"> </w:t>
                            </w:r>
                            <w:r w:rsidRPr="00634FE5">
                              <w:rPr>
                                <w:rFonts w:hint="eastAsia"/>
                                <w:rtl/>
                              </w:rPr>
                              <w:t>دانش‌آموزان</w:t>
                            </w:r>
                            <w:r w:rsidRPr="00634FE5">
                              <w:rPr>
                                <w:rtl/>
                              </w:rPr>
                              <w:t xml:space="preserve"> </w:t>
                            </w:r>
                            <w:r w:rsidRPr="00634FE5">
                              <w:rPr>
                                <w:rFonts w:hint="eastAsia"/>
                                <w:rtl/>
                              </w:rPr>
                              <w:t>و</w:t>
                            </w:r>
                            <w:r w:rsidRPr="00634FE5">
                              <w:rPr>
                                <w:rtl/>
                              </w:rPr>
                              <w:t xml:space="preserve"> </w:t>
                            </w:r>
                            <w:r w:rsidRPr="00634FE5">
                              <w:rPr>
                                <w:rFonts w:hint="eastAsia"/>
                                <w:rtl/>
                              </w:rPr>
                              <w:t>معلّم‌ها،</w:t>
                            </w:r>
                            <w:r w:rsidRPr="00634FE5">
                              <w:rPr>
                                <w:rtl/>
                              </w:rPr>
                              <w:t xml:space="preserve"> </w:t>
                            </w:r>
                            <w:r w:rsidRPr="00634FE5">
                              <w:rPr>
                                <w:rFonts w:hint="eastAsia"/>
                                <w:rtl/>
                              </w:rPr>
                              <w:t>بهبود</w:t>
                            </w:r>
                            <w:r w:rsidRPr="00634FE5">
                              <w:rPr>
                                <w:rtl/>
                              </w:rPr>
                              <w:t xml:space="preserve"> </w:t>
                            </w:r>
                            <w:r w:rsidRPr="00634FE5">
                              <w:rPr>
                                <w:rFonts w:hint="eastAsia"/>
                                <w:rtl/>
                              </w:rPr>
                              <w:t>حضور</w:t>
                            </w:r>
                            <w:r w:rsidRPr="00634FE5">
                              <w:rPr>
                                <w:rtl/>
                              </w:rPr>
                              <w:t xml:space="preserve"> </w:t>
                            </w:r>
                            <w:r w:rsidRPr="00634FE5">
                              <w:rPr>
                                <w:rFonts w:hint="eastAsia"/>
                                <w:rtl/>
                              </w:rPr>
                              <w:t>در</w:t>
                            </w:r>
                            <w:r w:rsidRPr="00634FE5">
                              <w:rPr>
                                <w:rtl/>
                              </w:rPr>
                              <w:t xml:space="preserve"> </w:t>
                            </w:r>
                            <w:r w:rsidRPr="00634FE5">
                              <w:rPr>
                                <w:rFonts w:hint="eastAsia"/>
                                <w:rtl/>
                              </w:rPr>
                              <w:t>مدرسه</w:t>
                            </w:r>
                            <w:r w:rsidRPr="00634FE5">
                              <w:rPr>
                                <w:rtl/>
                              </w:rPr>
                              <w:t xml:space="preserve"> </w:t>
                            </w:r>
                            <w:r w:rsidRPr="00634FE5">
                              <w:rPr>
                                <w:rFonts w:hint="eastAsia"/>
                                <w:rtl/>
                              </w:rPr>
                              <w:t>و</w:t>
                            </w:r>
                            <w:r w:rsidRPr="00634FE5">
                              <w:rPr>
                                <w:rtl/>
                              </w:rPr>
                              <w:t xml:space="preserve"> </w:t>
                            </w:r>
                            <w:r w:rsidRPr="00634FE5">
                              <w:rPr>
                                <w:rFonts w:hint="eastAsia"/>
                                <w:rtl/>
                              </w:rPr>
                              <w:t>عملكرد</w:t>
                            </w:r>
                            <w:r w:rsidRPr="00634FE5">
                              <w:rPr>
                                <w:rtl/>
                              </w:rPr>
                              <w:t xml:space="preserve"> </w:t>
                            </w:r>
                            <w:r w:rsidRPr="00634FE5">
                              <w:rPr>
                                <w:rFonts w:hint="eastAsia"/>
                                <w:rtl/>
                              </w:rPr>
                              <w:t>تحصيلى،</w:t>
                            </w:r>
                            <w:r w:rsidRPr="00634FE5">
                              <w:rPr>
                                <w:rtl/>
                              </w:rPr>
                              <w:t xml:space="preserve"> </w:t>
                            </w:r>
                            <w:r w:rsidRPr="00634FE5">
                              <w:rPr>
                                <w:rFonts w:hint="eastAsia"/>
                                <w:rtl/>
                              </w:rPr>
                              <w:t>ايجاد</w:t>
                            </w:r>
                            <w:r w:rsidRPr="00634FE5">
                              <w:rPr>
                                <w:rtl/>
                              </w:rPr>
                              <w:t xml:space="preserve"> </w:t>
                            </w:r>
                            <w:r w:rsidRPr="00634FE5">
                              <w:rPr>
                                <w:rFonts w:hint="eastAsia"/>
                                <w:rtl/>
                              </w:rPr>
                              <w:t>تغييرات</w:t>
                            </w:r>
                            <w:r w:rsidRPr="00634FE5">
                              <w:rPr>
                                <w:rtl/>
                              </w:rPr>
                              <w:t xml:space="preserve"> </w:t>
                            </w:r>
                            <w:r w:rsidRPr="00634FE5">
                              <w:rPr>
                                <w:rFonts w:hint="eastAsia"/>
                                <w:rtl/>
                              </w:rPr>
                              <w:t>معنى‌دار</w:t>
                            </w:r>
                            <w:r w:rsidRPr="00634FE5">
                              <w:rPr>
                                <w:rtl/>
                              </w:rPr>
                              <w:t xml:space="preserve"> </w:t>
                            </w:r>
                            <w:r w:rsidRPr="00634FE5">
                              <w:rPr>
                                <w:rFonts w:hint="eastAsia"/>
                                <w:rtl/>
                              </w:rPr>
                              <w:t>بر</w:t>
                            </w:r>
                            <w:r w:rsidRPr="00634FE5">
                              <w:rPr>
                                <w:rtl/>
                              </w:rPr>
                              <w:t xml:space="preserve"> </w:t>
                            </w:r>
                            <w:r w:rsidRPr="00634FE5">
                              <w:rPr>
                                <w:rFonts w:hint="eastAsia"/>
                                <w:rtl/>
                              </w:rPr>
                              <w:t>رفتار</w:t>
                            </w:r>
                            <w:r w:rsidRPr="00634FE5">
                              <w:rPr>
                                <w:rtl/>
                              </w:rPr>
                              <w:t xml:space="preserve"> </w:t>
                            </w:r>
                            <w:r w:rsidRPr="00634FE5">
                              <w:rPr>
                                <w:rFonts w:hint="eastAsia"/>
                                <w:rtl/>
                              </w:rPr>
                              <w:t>سلامت</w:t>
                            </w:r>
                            <w:r w:rsidRPr="00634FE5">
                              <w:rPr>
                                <w:rtl/>
                              </w:rPr>
                              <w:t xml:space="preserve"> </w:t>
                            </w:r>
                            <w:r w:rsidRPr="00634FE5">
                              <w:rPr>
                                <w:rFonts w:hint="eastAsia"/>
                                <w:rtl/>
                              </w:rPr>
                              <w:t>و</w:t>
                            </w:r>
                            <w:r w:rsidRPr="00634FE5">
                              <w:rPr>
                                <w:rtl/>
                              </w:rPr>
                              <w:t xml:space="preserve"> </w:t>
                            </w:r>
                            <w:r w:rsidRPr="00634FE5">
                              <w:rPr>
                                <w:rFonts w:hint="eastAsia"/>
                                <w:rtl/>
                              </w:rPr>
                              <w:t>رفتارهاى</w:t>
                            </w:r>
                            <w:r w:rsidRPr="00634FE5">
                              <w:rPr>
                                <w:rtl/>
                              </w:rPr>
                              <w:t xml:space="preserve"> </w:t>
                            </w:r>
                            <w:r w:rsidRPr="00634FE5">
                              <w:rPr>
                                <w:rFonts w:hint="eastAsia"/>
                                <w:rtl/>
                              </w:rPr>
                              <w:t>اجتماعى</w:t>
                            </w:r>
                            <w:r w:rsidRPr="00634FE5">
                              <w:rPr>
                                <w:b/>
                                <w:rtl/>
                              </w:rPr>
                              <w:t xml:space="preserve"> </w:t>
                            </w:r>
                            <w:r w:rsidRPr="00634FE5">
                              <w:rPr>
                                <w:rFonts w:hint="eastAsia"/>
                                <w:b/>
                                <w:rtl/>
                              </w:rPr>
                              <w:t>دار</w:t>
                            </w:r>
                            <w:r>
                              <w:rPr>
                                <w:rFonts w:hint="cs"/>
                                <w:b/>
                                <w:rtl/>
                              </w:rPr>
                              <w:t>ن</w:t>
                            </w:r>
                            <w:r w:rsidRPr="00634FE5">
                              <w:rPr>
                                <w:rFonts w:hint="eastAsia"/>
                                <w:b/>
                                <w:rtl/>
                              </w:rPr>
                              <w:t>د</w:t>
                            </w:r>
                            <w:r w:rsidRPr="00634FE5">
                              <w:rPr>
                                <w:b/>
                                <w:rtl/>
                              </w:rPr>
                              <w:t xml:space="preserve"> </w:t>
                            </w:r>
                            <w:r w:rsidRPr="00634FE5">
                              <w:rPr>
                                <w:rFonts w:hint="eastAsia"/>
                                <w:b/>
                                <w:rtl/>
                              </w:rPr>
                              <w:t>كه</w:t>
                            </w:r>
                            <w:r w:rsidRPr="00634FE5">
                              <w:rPr>
                                <w:b/>
                                <w:rtl/>
                              </w:rPr>
                              <w:t xml:space="preserve"> </w:t>
                            </w:r>
                            <w:r w:rsidRPr="00634FE5">
                              <w:rPr>
                                <w:rFonts w:hint="eastAsia"/>
                                <w:b/>
                                <w:rtl/>
                              </w:rPr>
                              <w:t>با</w:t>
                            </w:r>
                            <w:r w:rsidRPr="00634FE5">
                              <w:rPr>
                                <w:b/>
                                <w:rtl/>
                              </w:rPr>
                              <w:t xml:space="preserve"> </w:t>
                            </w:r>
                            <w:r w:rsidRPr="00634FE5">
                              <w:rPr>
                                <w:rFonts w:hint="eastAsia"/>
                                <w:b/>
                                <w:rtl/>
                              </w:rPr>
                              <w:t>جلسه‌هاى</w:t>
                            </w:r>
                            <w:r w:rsidRPr="00634FE5">
                              <w:rPr>
                                <w:b/>
                                <w:rtl/>
                              </w:rPr>
                              <w:t xml:space="preserve"> </w:t>
                            </w:r>
                            <w:r w:rsidRPr="00634FE5">
                              <w:rPr>
                                <w:rFonts w:hint="eastAsia"/>
                                <w:b/>
                                <w:rtl/>
                              </w:rPr>
                              <w:t>تقويتى</w:t>
                            </w:r>
                            <w:r w:rsidRPr="00634FE5">
                              <w:rPr>
                                <w:b/>
                                <w:rtl/>
                              </w:rPr>
                              <w:t xml:space="preserve"> </w:t>
                            </w:r>
                            <w:r w:rsidRPr="00634FE5">
                              <w:rPr>
                                <w:rFonts w:hint="eastAsia"/>
                                <w:b/>
                                <w:rtl/>
                              </w:rPr>
                              <w:t>و</w:t>
                            </w:r>
                            <w:r w:rsidRPr="00634FE5">
                              <w:rPr>
                                <w:b/>
                                <w:rtl/>
                              </w:rPr>
                              <w:t xml:space="preserve"> </w:t>
                            </w:r>
                            <w:r w:rsidRPr="00634FE5">
                              <w:rPr>
                                <w:rFonts w:hint="eastAsia"/>
                                <w:b/>
                                <w:rtl/>
                              </w:rPr>
                              <w:t>يادآورى،</w:t>
                            </w:r>
                            <w:r w:rsidRPr="00634FE5">
                              <w:rPr>
                                <w:b/>
                                <w:rtl/>
                              </w:rPr>
                              <w:t xml:space="preserve"> </w:t>
                            </w:r>
                            <w:r w:rsidRPr="00634FE5">
                              <w:rPr>
                                <w:rFonts w:hint="eastAsia"/>
                                <w:b/>
                                <w:rtl/>
                              </w:rPr>
                              <w:t>تغييرات</w:t>
                            </w:r>
                            <w:r w:rsidRPr="00634FE5">
                              <w:rPr>
                                <w:b/>
                                <w:rtl/>
                              </w:rPr>
                              <w:t xml:space="preserve"> </w:t>
                            </w:r>
                            <w:r w:rsidRPr="00634FE5">
                              <w:rPr>
                                <w:rFonts w:hint="eastAsia"/>
                                <w:b/>
                                <w:rtl/>
                              </w:rPr>
                              <w:t>ايجاد</w:t>
                            </w:r>
                            <w:r w:rsidRPr="00634FE5">
                              <w:rPr>
                                <w:b/>
                                <w:rtl/>
                              </w:rPr>
                              <w:t xml:space="preserve"> </w:t>
                            </w:r>
                            <w:r w:rsidRPr="00634FE5">
                              <w:rPr>
                                <w:rFonts w:hint="eastAsia"/>
                                <w:b/>
                                <w:rtl/>
                              </w:rPr>
                              <w:t>شده</w:t>
                            </w:r>
                            <w:r w:rsidRPr="00634FE5">
                              <w:rPr>
                                <w:b/>
                                <w:rtl/>
                              </w:rPr>
                              <w:t xml:space="preserve"> </w:t>
                            </w:r>
                            <w:r w:rsidRPr="00634FE5">
                              <w:rPr>
                                <w:rFonts w:hint="eastAsia"/>
                                <w:b/>
                                <w:rtl/>
                              </w:rPr>
                              <w:t>طى</w:t>
                            </w:r>
                            <w:r w:rsidRPr="00634FE5">
                              <w:rPr>
                                <w:b/>
                                <w:rtl/>
                              </w:rPr>
                              <w:t xml:space="preserve"> </w:t>
                            </w:r>
                            <w:r w:rsidRPr="00634FE5">
                              <w:rPr>
                                <w:rFonts w:hint="eastAsia"/>
                                <w:b/>
                                <w:rtl/>
                              </w:rPr>
                              <w:t>زمان</w:t>
                            </w:r>
                            <w:r w:rsidRPr="00634FE5">
                              <w:rPr>
                                <w:b/>
                                <w:rtl/>
                              </w:rPr>
                              <w:t xml:space="preserve"> </w:t>
                            </w:r>
                            <w:r w:rsidRPr="00634FE5">
                              <w:rPr>
                                <w:rFonts w:hint="eastAsia"/>
                                <w:b/>
                                <w:rtl/>
                              </w:rPr>
                              <w:t>حفظ</w:t>
                            </w:r>
                            <w:r w:rsidRPr="00634FE5">
                              <w:rPr>
                                <w:b/>
                                <w:rtl/>
                              </w:rPr>
                              <w:t xml:space="preserve"> </w:t>
                            </w:r>
                            <w:r w:rsidRPr="00634FE5">
                              <w:rPr>
                                <w:rFonts w:hint="eastAsia"/>
                                <w:b/>
                                <w:rtl/>
                              </w:rPr>
                              <w:t>و</w:t>
                            </w:r>
                            <w:r w:rsidRPr="00634FE5">
                              <w:rPr>
                                <w:b/>
                                <w:rtl/>
                              </w:rPr>
                              <w:t xml:space="preserve"> </w:t>
                            </w:r>
                            <w:r w:rsidRPr="00634FE5">
                              <w:rPr>
                                <w:rFonts w:hint="eastAsia"/>
                                <w:b/>
                                <w:rtl/>
                              </w:rPr>
                              <w:t>ابقاء</w:t>
                            </w:r>
                            <w:r w:rsidRPr="00634FE5">
                              <w:rPr>
                                <w:b/>
                                <w:rtl/>
                              </w:rPr>
                              <w:t xml:space="preserve"> </w:t>
                            </w:r>
                            <w:r w:rsidRPr="00634FE5">
                              <w:rPr>
                                <w:rFonts w:hint="eastAsia"/>
                                <w:b/>
                                <w:rtl/>
                              </w:rPr>
                              <w:t>مى‌شود</w:t>
                            </w:r>
                            <w:r w:rsidRPr="00634FE5">
                              <w:rPr>
                                <w:b/>
                              </w:rPr>
                              <w:t>.</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4" o:spid="_x0000_s1126" style="position:absolute;left:0;text-align:left;margin-left:-11.25pt;margin-top:103.35pt;width:425.2pt;height:327.95pt;z-index:-25132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" fillcolor="#92cddc">
                <v:fill opacity="41287f" color2="#eaf5f8" rotate="t" focus="50%" type="gradient"/>
                <v:textbox>
                  <w:txbxContent>
                    <w:p w:rsidR="00804AAE" w:rsidRPr="002D62E2" w:rsidRDefault="00804AAE" w:rsidP="003F04E1">
                      <w:pPr>
                        <w:pStyle w:val="a0"/>
                        <w:rPr>
                          <w:rFonts w:eastAsia="Arial"/>
                          <w:rtl/>
                        </w:rPr>
                      </w:pPr>
                      <w:r w:rsidRPr="002D62E2">
                        <w:rPr>
                          <w:rFonts w:eastAsia="Arial"/>
                          <w:rtl/>
                        </w:rPr>
                        <w:t xml:space="preserve"> </w:t>
                      </w:r>
                      <w:r>
                        <w:rPr>
                          <w:rFonts w:eastAsia="Arial" w:hint="cs"/>
                          <w:rtl/>
                        </w:rPr>
                        <w:t xml:space="preserve">مداخلات </w:t>
                      </w:r>
                      <w:r w:rsidRPr="002D62E2">
                        <w:rPr>
                          <w:rFonts w:eastAsia="Arial" w:hint="eastAsia"/>
                          <w:rtl/>
                        </w:rPr>
                        <w:t>پيشگيرى</w:t>
                      </w:r>
                      <w:r>
                        <w:rPr>
                          <w:rFonts w:eastAsia="Arial" w:hint="cs"/>
                          <w:rtl/>
                        </w:rPr>
                        <w:t xml:space="preserve"> از مصرف مواد</w:t>
                      </w:r>
                      <w:r w:rsidRPr="002D62E2">
                        <w:rPr>
                          <w:rFonts w:eastAsia="Arial" w:hint="cs"/>
                          <w:rtl/>
                        </w:rPr>
                        <w:t xml:space="preserve"> باید</w:t>
                      </w:r>
                      <w:r w:rsidRPr="002D62E2">
                        <w:rPr>
                          <w:rFonts w:eastAsia="Arial"/>
                          <w:rtl/>
                        </w:rPr>
                        <w:t xml:space="preserve"> </w:t>
                      </w:r>
                      <w:r w:rsidRPr="002D62E2">
                        <w:rPr>
                          <w:rFonts w:eastAsia="Arial" w:hint="eastAsia"/>
                          <w:rtl/>
                        </w:rPr>
                        <w:t>در</w:t>
                      </w:r>
                      <w:r>
                        <w:rPr>
                          <w:rFonts w:eastAsia="Arial" w:hint="cs"/>
                          <w:rtl/>
                        </w:rPr>
                        <w:t xml:space="preserve"> </w:t>
                      </w:r>
                      <w:r w:rsidRPr="002D62E2">
                        <w:rPr>
                          <w:rFonts w:eastAsia="Arial" w:hint="eastAsia"/>
                          <w:rtl/>
                        </w:rPr>
                        <w:t>برگيرنده</w:t>
                      </w:r>
                      <w:r>
                        <w:rPr>
                          <w:rFonts w:eastAsia="Arial" w:hint="cs"/>
                          <w:rtl/>
                        </w:rPr>
                        <w:t xml:space="preserve"> </w:t>
                      </w:r>
                      <w:r w:rsidRPr="002D62E2">
                        <w:rPr>
                          <w:rFonts w:eastAsia="Arial" w:hint="eastAsia"/>
                          <w:rtl/>
                        </w:rPr>
                        <w:t>آموزش</w:t>
                      </w:r>
                      <w:r w:rsidRPr="002D62E2">
                        <w:rPr>
                          <w:rFonts w:eastAsia="Arial"/>
                          <w:rtl/>
                        </w:rPr>
                        <w:t xml:space="preserve"> </w:t>
                      </w:r>
                      <w:r w:rsidRPr="002D62E2">
                        <w:rPr>
                          <w:rFonts w:eastAsia="Arial" w:hint="eastAsia"/>
                          <w:rtl/>
                        </w:rPr>
                        <w:t>مهارت‌هاى</w:t>
                      </w:r>
                      <w:r w:rsidRPr="002D62E2">
                        <w:rPr>
                          <w:rFonts w:eastAsia="Arial"/>
                          <w:rtl/>
                        </w:rPr>
                        <w:t xml:space="preserve"> </w:t>
                      </w:r>
                      <w:r w:rsidRPr="002D62E2">
                        <w:rPr>
                          <w:rFonts w:eastAsia="Arial" w:hint="eastAsia"/>
                          <w:rtl/>
                        </w:rPr>
                        <w:t>زندگى</w:t>
                      </w:r>
                      <w:r w:rsidRPr="002D62E2">
                        <w:rPr>
                          <w:rFonts w:eastAsia="Arial"/>
                          <w:rtl/>
                        </w:rPr>
                        <w:t xml:space="preserve"> </w:t>
                      </w:r>
                      <w:r w:rsidRPr="002D62E2">
                        <w:rPr>
                          <w:rFonts w:eastAsia="Arial" w:hint="eastAsia"/>
                          <w:rtl/>
                        </w:rPr>
                        <w:t>باش</w:t>
                      </w:r>
                      <w:r w:rsidRPr="002D62E2">
                        <w:rPr>
                          <w:rFonts w:eastAsia="Arial" w:hint="cs"/>
                          <w:rtl/>
                        </w:rPr>
                        <w:t>ن</w:t>
                      </w:r>
                      <w:r w:rsidRPr="002D62E2">
                        <w:rPr>
                          <w:rFonts w:eastAsia="Arial" w:hint="eastAsia"/>
                          <w:rtl/>
                        </w:rPr>
                        <w:t>د</w:t>
                      </w:r>
                      <w:r w:rsidRPr="002D62E2">
                        <w:rPr>
                          <w:rFonts w:eastAsia="Arial"/>
                        </w:rPr>
                        <w:t xml:space="preserve">. </w:t>
                      </w:r>
                    </w:p>
                    <w:p w:rsidR="00804AAE" w:rsidRDefault="00804AAE" w:rsidP="003F04E1">
                      <w:pPr>
                        <w:spacing w:line="360" w:lineRule="auto"/>
                        <w:ind w:firstLine="284"/>
                        <w:jc w:val="both"/>
                        <w:rPr>
                          <w:rFonts w:ascii="Arial" w:eastAsia="Arial" w:hAnsi="Arial"/>
                          <w:b/>
                          <w:color w:val="000000"/>
                          <w:sz w:val="24"/>
                          <w:szCs w:val="24"/>
                          <w:rtl/>
                        </w:rPr>
                      </w:pPr>
                      <w:r w:rsidRPr="00634FE5">
                        <w:rPr>
                          <w:rFonts w:ascii="Arial" w:eastAsia="Arial" w:hAnsi="Arial" w:hint="eastAsia"/>
                          <w:b/>
                          <w:color w:val="000000"/>
                          <w:sz w:val="24"/>
                          <w:szCs w:val="24"/>
                          <w:rtl/>
                        </w:rPr>
                        <w:t>آموزش</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اين</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مهارت‌ها</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مشتمل</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بر</w:t>
                      </w:r>
                      <w:r w:rsidRPr="00634FE5">
                        <w:rPr>
                          <w:rFonts w:ascii="Arial" w:eastAsia="Arial" w:hAnsi="Arial"/>
                          <w:b/>
                          <w:color w:val="000000"/>
                          <w:sz w:val="24"/>
                          <w:szCs w:val="24"/>
                          <w:rtl/>
                        </w:rPr>
                        <w:t xml:space="preserve"> </w:t>
                      </w:r>
                      <w:r>
                        <w:rPr>
                          <w:rFonts w:ascii="Arial" w:eastAsia="Arial" w:hAnsi="Arial" w:hint="cs"/>
                          <w:b/>
                          <w:color w:val="000000"/>
                          <w:sz w:val="24"/>
                          <w:szCs w:val="24"/>
                          <w:rtl/>
                        </w:rPr>
                        <w:t>5</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حوزه</w:t>
                      </w:r>
                      <w:r w:rsidRPr="00634FE5">
                        <w:rPr>
                          <w:rFonts w:ascii="Arial" w:eastAsia="Arial" w:hAnsi="Arial"/>
                          <w:b/>
                          <w:color w:val="000000"/>
                          <w:sz w:val="24"/>
                          <w:szCs w:val="24"/>
                          <w:rtl/>
                        </w:rPr>
                        <w:t xml:space="preserve"> </w:t>
                      </w:r>
                      <w:r w:rsidRPr="00634FE5">
                        <w:rPr>
                          <w:rFonts w:ascii="Arial" w:eastAsia="Arial" w:hAnsi="Arial" w:hint="eastAsia"/>
                          <w:b/>
                          <w:color w:val="000000"/>
                          <w:sz w:val="24"/>
                          <w:szCs w:val="24"/>
                          <w:rtl/>
                        </w:rPr>
                        <w:t>است</w:t>
                      </w:r>
                      <w:r w:rsidRPr="00634FE5">
                        <w:rPr>
                          <w:rFonts w:ascii="Arial" w:eastAsia="Arial" w:hAnsi="Arial"/>
                          <w:b/>
                          <w:color w:val="000000"/>
                          <w:sz w:val="24"/>
                          <w:szCs w:val="24"/>
                        </w:rPr>
                        <w:t xml:space="preserve"> :</w:t>
                      </w:r>
                    </w:p>
                    <w:p w:rsidR="00804AAE" w:rsidRDefault="00804AAE" w:rsidP="003F04E1">
                      <w:pPr>
                        <w:pStyle w:val="a3"/>
                        <w:rPr>
                          <w:rtl/>
                        </w:rPr>
                      </w:pPr>
                      <w:r w:rsidRPr="00634FE5">
                        <w:rPr>
                          <w:rFonts w:hint="eastAsia"/>
                          <w:rtl/>
                        </w:rPr>
                        <w:t>الف</w:t>
                      </w:r>
                      <w:r w:rsidRPr="00634FE5">
                        <w:rPr>
                          <w:rtl/>
                        </w:rPr>
                        <w:t xml:space="preserve"> </w:t>
                      </w:r>
                      <w:r w:rsidRPr="00634FE5">
                        <w:rPr>
                          <w:rFonts w:hint="eastAsia"/>
                          <w:rtl/>
                        </w:rPr>
                        <w:t>ـ</w:t>
                      </w:r>
                      <w:r w:rsidRPr="00634FE5">
                        <w:rPr>
                          <w:rtl/>
                        </w:rPr>
                        <w:t xml:space="preserve"> </w:t>
                      </w:r>
                      <w:r w:rsidRPr="00634FE5">
                        <w:rPr>
                          <w:rFonts w:hint="eastAsia"/>
                          <w:rtl/>
                        </w:rPr>
                        <w:t>آموزش‌هاى</w:t>
                      </w:r>
                      <w:r>
                        <w:rPr>
                          <w:rFonts w:hint="cs"/>
                          <w:rtl/>
                        </w:rPr>
                        <w:t xml:space="preserve"> </w:t>
                      </w:r>
                      <w:r w:rsidRPr="00634FE5">
                        <w:rPr>
                          <w:rFonts w:hint="eastAsia"/>
                          <w:rtl/>
                        </w:rPr>
                        <w:t>افزايش</w:t>
                      </w:r>
                      <w:r w:rsidRPr="00634FE5">
                        <w:rPr>
                          <w:rtl/>
                        </w:rPr>
                        <w:t xml:space="preserve"> </w:t>
                      </w:r>
                      <w:r w:rsidRPr="00634FE5">
                        <w:rPr>
                          <w:rFonts w:hint="eastAsia"/>
                          <w:rtl/>
                        </w:rPr>
                        <w:t>خودآگاهى</w:t>
                      </w:r>
                      <w:r w:rsidRPr="00634FE5">
                        <w:rPr>
                          <w:rtl/>
                        </w:rPr>
                        <w:t xml:space="preserve"> </w:t>
                      </w:r>
                      <w:r>
                        <w:rPr>
                          <w:rFonts w:hint="cs"/>
                          <w:rtl/>
                        </w:rPr>
                        <w:t>و عزت نفس</w:t>
                      </w:r>
                    </w:p>
                    <w:p w:rsidR="00804AAE" w:rsidRPr="00634FE5" w:rsidRDefault="00804AAE" w:rsidP="003F04E1">
                      <w:pPr>
                        <w:pStyle w:val="a3"/>
                        <w:rPr>
                          <w:rtl/>
                        </w:rPr>
                      </w:pPr>
                      <w:r w:rsidRPr="00634FE5">
                        <w:rPr>
                          <w:rFonts w:hint="eastAsia"/>
                          <w:rtl/>
                        </w:rPr>
                        <w:t>ب</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تفكر</w:t>
                      </w:r>
                      <w:r w:rsidRPr="00634FE5">
                        <w:rPr>
                          <w:rtl/>
                        </w:rPr>
                        <w:t xml:space="preserve"> </w:t>
                      </w:r>
                      <w:r w:rsidRPr="00634FE5">
                        <w:rPr>
                          <w:rFonts w:hint="eastAsia"/>
                          <w:rtl/>
                        </w:rPr>
                        <w:t>خلاق</w:t>
                      </w:r>
                      <w:r w:rsidRPr="00634FE5">
                        <w:rPr>
                          <w:rtl/>
                        </w:rPr>
                        <w:t xml:space="preserve"> </w:t>
                      </w:r>
                      <w:r w:rsidRPr="00634FE5">
                        <w:rPr>
                          <w:rFonts w:hint="eastAsia"/>
                          <w:rtl/>
                        </w:rPr>
                        <w:t>و</w:t>
                      </w:r>
                      <w:r w:rsidRPr="00634FE5">
                        <w:rPr>
                          <w:rtl/>
                        </w:rPr>
                        <w:t xml:space="preserve"> </w:t>
                      </w:r>
                      <w:r w:rsidRPr="00634FE5">
                        <w:rPr>
                          <w:rFonts w:hint="eastAsia"/>
                          <w:rtl/>
                        </w:rPr>
                        <w:t>تفكر</w:t>
                      </w:r>
                      <w:r w:rsidRPr="00634FE5">
                        <w:rPr>
                          <w:rtl/>
                        </w:rPr>
                        <w:t xml:space="preserve"> </w:t>
                      </w:r>
                      <w:r w:rsidRPr="00634FE5">
                        <w:rPr>
                          <w:rFonts w:hint="eastAsia"/>
                          <w:rtl/>
                        </w:rPr>
                        <w:t>نقادانه</w:t>
                      </w:r>
                      <w:r>
                        <w:rPr>
                          <w:rFonts w:hint="cs"/>
                          <w:rtl/>
                        </w:rPr>
                        <w:t xml:space="preserve"> و مهارت نه گفتن</w:t>
                      </w:r>
                    </w:p>
                    <w:p w:rsidR="00804AAE" w:rsidRPr="00634FE5" w:rsidRDefault="00804AAE" w:rsidP="003F04E1">
                      <w:pPr>
                        <w:pStyle w:val="a3"/>
                        <w:rPr>
                          <w:rtl/>
                        </w:rPr>
                      </w:pPr>
                      <w:r w:rsidRPr="00634FE5">
                        <w:rPr>
                          <w:rFonts w:hint="eastAsia"/>
                          <w:rtl/>
                        </w:rPr>
                        <w:t>ج</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قابليت</w:t>
                      </w:r>
                      <w:r w:rsidRPr="00634FE5">
                        <w:rPr>
                          <w:rtl/>
                        </w:rPr>
                        <w:t xml:space="preserve"> </w:t>
                      </w:r>
                      <w:r w:rsidRPr="00634FE5">
                        <w:rPr>
                          <w:rFonts w:hint="eastAsia"/>
                          <w:rtl/>
                        </w:rPr>
                        <w:t>برقرارى</w:t>
                      </w:r>
                      <w:r w:rsidRPr="00634FE5">
                        <w:rPr>
                          <w:rtl/>
                        </w:rPr>
                        <w:t xml:space="preserve"> </w:t>
                      </w:r>
                      <w:r w:rsidRPr="00634FE5">
                        <w:rPr>
                          <w:rFonts w:hint="eastAsia"/>
                          <w:rtl/>
                        </w:rPr>
                        <w:t>ارتباط</w:t>
                      </w:r>
                      <w:r>
                        <w:rPr>
                          <w:rtl/>
                        </w:rPr>
                        <w:t xml:space="preserve"> مؤثر</w:t>
                      </w:r>
                      <w:r w:rsidRPr="00634FE5">
                        <w:rPr>
                          <w:rtl/>
                        </w:rPr>
                        <w:t xml:space="preserve"> </w:t>
                      </w:r>
                      <w:r w:rsidRPr="00634FE5">
                        <w:rPr>
                          <w:rFonts w:hint="eastAsia"/>
                          <w:rtl/>
                        </w:rPr>
                        <w:t>و</w:t>
                      </w:r>
                      <w:r w:rsidRPr="00634FE5">
                        <w:rPr>
                          <w:rtl/>
                        </w:rPr>
                        <w:t xml:space="preserve"> </w:t>
                      </w:r>
                      <w:r w:rsidRPr="00634FE5">
                        <w:rPr>
                          <w:rFonts w:hint="eastAsia"/>
                          <w:rtl/>
                        </w:rPr>
                        <w:t>ارتباط</w:t>
                      </w:r>
                      <w:r w:rsidRPr="00634FE5">
                        <w:rPr>
                          <w:rtl/>
                        </w:rPr>
                        <w:t xml:space="preserve"> </w:t>
                      </w:r>
                      <w:r w:rsidRPr="00634FE5">
                        <w:rPr>
                          <w:rFonts w:hint="eastAsia"/>
                          <w:rtl/>
                        </w:rPr>
                        <w:t>بين</w:t>
                      </w:r>
                      <w:r w:rsidRPr="00634FE5">
                        <w:rPr>
                          <w:rtl/>
                        </w:rPr>
                        <w:t xml:space="preserve"> </w:t>
                      </w:r>
                      <w:r w:rsidRPr="00634FE5">
                        <w:rPr>
                          <w:rFonts w:hint="eastAsia"/>
                          <w:rtl/>
                        </w:rPr>
                        <w:t>فردى</w:t>
                      </w:r>
                      <w:r w:rsidRPr="00634FE5">
                        <w:rPr>
                          <w:rtl/>
                        </w:rPr>
                        <w:t xml:space="preserve"> </w:t>
                      </w:r>
                      <w:r w:rsidRPr="00634FE5">
                        <w:rPr>
                          <w:rFonts w:hint="eastAsia"/>
                          <w:rtl/>
                        </w:rPr>
                        <w:t>سازگارانه</w:t>
                      </w:r>
                    </w:p>
                    <w:p w:rsidR="00804AAE" w:rsidRPr="00634FE5" w:rsidRDefault="00804AAE" w:rsidP="003F04E1">
                      <w:pPr>
                        <w:pStyle w:val="a3"/>
                        <w:rPr>
                          <w:rtl/>
                        </w:rPr>
                      </w:pPr>
                      <w:r w:rsidRPr="00634FE5">
                        <w:rPr>
                          <w:rFonts w:hint="eastAsia"/>
                          <w:rtl/>
                        </w:rPr>
                        <w:t>د</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مهارت</w:t>
                      </w:r>
                      <w:r w:rsidRPr="00634FE5">
                        <w:rPr>
                          <w:rtl/>
                        </w:rPr>
                        <w:t xml:space="preserve"> </w:t>
                      </w:r>
                      <w:r w:rsidRPr="00634FE5">
                        <w:rPr>
                          <w:rFonts w:hint="eastAsia"/>
                          <w:rtl/>
                        </w:rPr>
                        <w:t>حل</w:t>
                      </w:r>
                      <w:r w:rsidRPr="00634FE5">
                        <w:rPr>
                          <w:rtl/>
                        </w:rPr>
                        <w:t xml:space="preserve"> </w:t>
                      </w:r>
                      <w:r w:rsidRPr="00634FE5">
                        <w:rPr>
                          <w:rFonts w:hint="eastAsia"/>
                          <w:rtl/>
                        </w:rPr>
                        <w:t>مسئله</w:t>
                      </w:r>
                    </w:p>
                    <w:p w:rsidR="00804AAE" w:rsidRDefault="00804AAE" w:rsidP="003F04E1">
                      <w:pPr>
                        <w:pStyle w:val="a3"/>
                        <w:rPr>
                          <w:rtl/>
                        </w:rPr>
                      </w:pPr>
                      <w:r>
                        <w:rPr>
                          <w:rFonts w:hint="cs"/>
                          <w:rtl/>
                        </w:rPr>
                        <w:t>هـ</w:t>
                      </w:r>
                      <w:r w:rsidRPr="00634FE5">
                        <w:rPr>
                          <w:rtl/>
                        </w:rPr>
                        <w:t xml:space="preserve">  </w:t>
                      </w:r>
                      <w:r w:rsidRPr="00634FE5">
                        <w:rPr>
                          <w:rFonts w:hint="eastAsia"/>
                          <w:rtl/>
                        </w:rPr>
                        <w:t>ـ</w:t>
                      </w:r>
                      <w:r w:rsidRPr="00634FE5">
                        <w:rPr>
                          <w:rtl/>
                        </w:rPr>
                        <w:t xml:space="preserve"> </w:t>
                      </w:r>
                      <w:r w:rsidRPr="00634FE5">
                        <w:rPr>
                          <w:rFonts w:hint="eastAsia"/>
                          <w:rtl/>
                        </w:rPr>
                        <w:t>آموزش</w:t>
                      </w:r>
                      <w:r w:rsidRPr="00634FE5">
                        <w:rPr>
                          <w:rtl/>
                        </w:rPr>
                        <w:t xml:space="preserve"> </w:t>
                      </w:r>
                      <w:r w:rsidRPr="00634FE5">
                        <w:rPr>
                          <w:rFonts w:hint="eastAsia"/>
                          <w:rtl/>
                        </w:rPr>
                        <w:t>م</w:t>
                      </w:r>
                      <w:r>
                        <w:rPr>
                          <w:rFonts w:hint="cs"/>
                          <w:rtl/>
                        </w:rPr>
                        <w:t xml:space="preserve">دیریت </w:t>
                      </w:r>
                      <w:r w:rsidRPr="00634FE5">
                        <w:rPr>
                          <w:rFonts w:hint="eastAsia"/>
                          <w:rtl/>
                        </w:rPr>
                        <w:t>هيجان‌ها</w:t>
                      </w:r>
                      <w:r w:rsidRPr="00634FE5">
                        <w:rPr>
                          <w:rtl/>
                        </w:rPr>
                        <w:t xml:space="preserve"> </w:t>
                      </w:r>
                      <w:r w:rsidRPr="00634FE5">
                        <w:rPr>
                          <w:rFonts w:hint="eastAsia"/>
                          <w:rtl/>
                        </w:rPr>
                        <w:t>و</w:t>
                      </w:r>
                      <w:r w:rsidRPr="00634FE5">
                        <w:rPr>
                          <w:rtl/>
                        </w:rPr>
                        <w:t xml:space="preserve"> </w:t>
                      </w:r>
                      <w:r>
                        <w:rPr>
                          <w:rFonts w:hint="cs"/>
                          <w:rtl/>
                        </w:rPr>
                        <w:t xml:space="preserve">کنترل </w:t>
                      </w:r>
                      <w:r w:rsidRPr="00634FE5">
                        <w:rPr>
                          <w:rFonts w:hint="eastAsia"/>
                          <w:rtl/>
                        </w:rPr>
                        <w:t>فشارهاى</w:t>
                      </w:r>
                      <w:r w:rsidRPr="00634FE5">
                        <w:rPr>
                          <w:rtl/>
                        </w:rPr>
                        <w:t xml:space="preserve"> </w:t>
                      </w:r>
                      <w:r>
                        <w:rPr>
                          <w:rFonts w:hint="eastAsia"/>
                          <w:rtl/>
                        </w:rPr>
                        <w:t>روان</w:t>
                      </w:r>
                      <w:r>
                        <w:rPr>
                          <w:rFonts w:hint="cs"/>
                          <w:rtl/>
                        </w:rPr>
                        <w:t>ی</w:t>
                      </w:r>
                    </w:p>
                    <w:p w:rsidR="00804AAE" w:rsidRDefault="00804AAE" w:rsidP="003F04E1">
                      <w:pPr>
                        <w:pStyle w:val="a3"/>
                        <w:rPr>
                          <w:b/>
                          <w:rtl/>
                        </w:rPr>
                      </w:pPr>
                      <w:r w:rsidRPr="00634FE5">
                        <w:rPr>
                          <w:rFonts w:hint="eastAsia"/>
                          <w:b/>
                          <w:rtl/>
                        </w:rPr>
                        <w:t>اجراى</w:t>
                      </w:r>
                      <w:r w:rsidRPr="00634FE5">
                        <w:rPr>
                          <w:b/>
                          <w:rtl/>
                        </w:rPr>
                        <w:t xml:space="preserve"> </w:t>
                      </w:r>
                      <w:r w:rsidRPr="00634FE5">
                        <w:rPr>
                          <w:rFonts w:hint="eastAsia"/>
                          <w:b/>
                          <w:rtl/>
                        </w:rPr>
                        <w:t>برنامه‌هاى</w:t>
                      </w:r>
                      <w:r w:rsidRPr="00634FE5">
                        <w:rPr>
                          <w:b/>
                          <w:rtl/>
                        </w:rPr>
                        <w:t xml:space="preserve"> </w:t>
                      </w:r>
                      <w:r w:rsidRPr="00634FE5">
                        <w:rPr>
                          <w:rFonts w:hint="eastAsia"/>
                          <w:b/>
                          <w:rtl/>
                        </w:rPr>
                        <w:t>آموزشى</w:t>
                      </w:r>
                      <w:r>
                        <w:rPr>
                          <w:rFonts w:hint="cs"/>
                          <w:b/>
                          <w:rtl/>
                        </w:rPr>
                        <w:t xml:space="preserve"> </w:t>
                      </w:r>
                      <w:r w:rsidRPr="00634FE5">
                        <w:rPr>
                          <w:rFonts w:hint="eastAsia"/>
                          <w:b/>
                          <w:rtl/>
                        </w:rPr>
                        <w:t>مهارتهاى</w:t>
                      </w:r>
                      <w:r w:rsidRPr="00634FE5">
                        <w:rPr>
                          <w:b/>
                          <w:rtl/>
                        </w:rPr>
                        <w:t xml:space="preserve"> </w:t>
                      </w:r>
                      <w:r w:rsidRPr="00634FE5">
                        <w:rPr>
                          <w:rFonts w:hint="eastAsia"/>
                          <w:b/>
                          <w:rtl/>
                        </w:rPr>
                        <w:t>زندگى،</w:t>
                      </w:r>
                      <w:r w:rsidRPr="00634FE5">
                        <w:rPr>
                          <w:b/>
                          <w:rtl/>
                        </w:rPr>
                        <w:t xml:space="preserve"> </w:t>
                      </w:r>
                      <w:r w:rsidRPr="00634FE5">
                        <w:rPr>
                          <w:rFonts w:hint="eastAsia"/>
                          <w:b/>
                          <w:rtl/>
                        </w:rPr>
                        <w:t>تاثيرات</w:t>
                      </w:r>
                      <w:r w:rsidRPr="00634FE5">
                        <w:rPr>
                          <w:b/>
                          <w:rtl/>
                        </w:rPr>
                        <w:t xml:space="preserve"> </w:t>
                      </w:r>
                      <w:r w:rsidRPr="00634FE5">
                        <w:rPr>
                          <w:rFonts w:hint="eastAsia"/>
                          <w:b/>
                          <w:rtl/>
                        </w:rPr>
                        <w:t>كوتاه‌مدت،</w:t>
                      </w:r>
                      <w:r w:rsidRPr="00634FE5">
                        <w:rPr>
                          <w:b/>
                          <w:rtl/>
                        </w:rPr>
                        <w:t xml:space="preserve"> </w:t>
                      </w:r>
                      <w:r w:rsidRPr="00634FE5">
                        <w:rPr>
                          <w:rFonts w:hint="eastAsia"/>
                          <w:b/>
                          <w:rtl/>
                        </w:rPr>
                        <w:t>ميان‌مدت</w:t>
                      </w:r>
                      <w:r w:rsidRPr="00634FE5">
                        <w:rPr>
                          <w:b/>
                          <w:rtl/>
                        </w:rPr>
                        <w:t xml:space="preserve"> </w:t>
                      </w:r>
                      <w:r w:rsidRPr="00634FE5">
                        <w:rPr>
                          <w:rFonts w:hint="eastAsia"/>
                          <w:b/>
                          <w:rtl/>
                        </w:rPr>
                        <w:t>و</w:t>
                      </w:r>
                      <w:r w:rsidRPr="00634FE5">
                        <w:rPr>
                          <w:b/>
                          <w:rtl/>
                        </w:rPr>
                        <w:t xml:space="preserve"> </w:t>
                      </w:r>
                      <w:r w:rsidRPr="00634FE5">
                        <w:rPr>
                          <w:rFonts w:hint="eastAsia"/>
                          <w:b/>
                          <w:rtl/>
                        </w:rPr>
                        <w:t>بلندمدت</w:t>
                      </w:r>
                      <w:r>
                        <w:rPr>
                          <w:rFonts w:hint="cs"/>
                          <w:b/>
                          <w:rtl/>
                        </w:rPr>
                        <w:t>ی</w:t>
                      </w:r>
                      <w:r w:rsidRPr="00634FE5">
                        <w:rPr>
                          <w:b/>
                          <w:rtl/>
                        </w:rPr>
                        <w:t xml:space="preserve"> </w:t>
                      </w:r>
                      <w:r w:rsidRPr="00634FE5">
                        <w:rPr>
                          <w:rFonts w:hint="eastAsia"/>
                          <w:b/>
                          <w:rtl/>
                        </w:rPr>
                        <w:t>چون</w:t>
                      </w:r>
                      <w:r w:rsidRPr="00634FE5">
                        <w:rPr>
                          <w:b/>
                          <w:rtl/>
                        </w:rPr>
                        <w:t xml:space="preserve"> </w:t>
                      </w:r>
                      <w:r w:rsidRPr="00634FE5">
                        <w:rPr>
                          <w:rFonts w:hint="eastAsia"/>
                          <w:rtl/>
                        </w:rPr>
                        <w:t>ايجاد</w:t>
                      </w:r>
                      <w:r w:rsidRPr="00634FE5">
                        <w:rPr>
                          <w:rtl/>
                        </w:rPr>
                        <w:t xml:space="preserve"> </w:t>
                      </w:r>
                      <w:r w:rsidRPr="00634FE5">
                        <w:rPr>
                          <w:rFonts w:hint="eastAsia"/>
                          <w:rtl/>
                        </w:rPr>
                        <w:t>دانش،</w:t>
                      </w:r>
                      <w:r w:rsidRPr="00634FE5">
                        <w:rPr>
                          <w:rtl/>
                        </w:rPr>
                        <w:t xml:space="preserve"> </w:t>
                      </w:r>
                      <w:r w:rsidRPr="00634FE5">
                        <w:rPr>
                          <w:rFonts w:hint="eastAsia"/>
                          <w:rtl/>
                        </w:rPr>
                        <w:t>تغيير</w:t>
                      </w:r>
                      <w:r w:rsidRPr="00634FE5">
                        <w:rPr>
                          <w:rtl/>
                        </w:rPr>
                        <w:t xml:space="preserve"> </w:t>
                      </w:r>
                      <w:r w:rsidRPr="00634FE5">
                        <w:rPr>
                          <w:rFonts w:hint="eastAsia"/>
                          <w:rtl/>
                        </w:rPr>
                        <w:t>نگرش،</w:t>
                      </w:r>
                      <w:r w:rsidRPr="00634FE5">
                        <w:rPr>
                          <w:rtl/>
                        </w:rPr>
                        <w:t xml:space="preserve"> </w:t>
                      </w:r>
                      <w:r w:rsidRPr="00634FE5">
                        <w:rPr>
                          <w:rFonts w:hint="eastAsia"/>
                          <w:rtl/>
                        </w:rPr>
                        <w:t>بهبود</w:t>
                      </w:r>
                      <w:r w:rsidRPr="00634FE5">
                        <w:rPr>
                          <w:rtl/>
                        </w:rPr>
                        <w:t xml:space="preserve"> </w:t>
                      </w:r>
                      <w:r w:rsidRPr="00634FE5">
                        <w:rPr>
                          <w:rFonts w:hint="eastAsia"/>
                          <w:rtl/>
                        </w:rPr>
                        <w:t>سلامت</w:t>
                      </w:r>
                      <w:r w:rsidRPr="00634FE5">
                        <w:rPr>
                          <w:rtl/>
                        </w:rPr>
                        <w:t xml:space="preserve"> </w:t>
                      </w:r>
                      <w:r w:rsidRPr="00634FE5">
                        <w:rPr>
                          <w:rFonts w:hint="eastAsia"/>
                          <w:rtl/>
                        </w:rPr>
                        <w:t>روان،</w:t>
                      </w:r>
                      <w:r w:rsidRPr="00634FE5">
                        <w:rPr>
                          <w:rtl/>
                        </w:rPr>
                        <w:t xml:space="preserve"> </w:t>
                      </w:r>
                      <w:r w:rsidRPr="00634FE5">
                        <w:rPr>
                          <w:rFonts w:hint="eastAsia"/>
                          <w:rtl/>
                        </w:rPr>
                        <w:t>تمايلات</w:t>
                      </w:r>
                      <w:r w:rsidRPr="00634FE5">
                        <w:rPr>
                          <w:rtl/>
                        </w:rPr>
                        <w:t xml:space="preserve"> </w:t>
                      </w:r>
                      <w:r w:rsidRPr="00634FE5">
                        <w:rPr>
                          <w:rFonts w:hint="eastAsia"/>
                          <w:rtl/>
                        </w:rPr>
                        <w:t>رفتار</w:t>
                      </w:r>
                      <w:r w:rsidRPr="00634FE5">
                        <w:rPr>
                          <w:rtl/>
                        </w:rPr>
                        <w:t xml:space="preserve"> </w:t>
                      </w:r>
                      <w:r w:rsidRPr="00634FE5">
                        <w:rPr>
                          <w:rFonts w:hint="eastAsia"/>
                          <w:rtl/>
                        </w:rPr>
                        <w:t>مثبت،</w:t>
                      </w:r>
                      <w:r w:rsidRPr="00634FE5">
                        <w:rPr>
                          <w:rtl/>
                        </w:rPr>
                        <w:t xml:space="preserve"> </w:t>
                      </w:r>
                      <w:r w:rsidRPr="00634FE5">
                        <w:rPr>
                          <w:rFonts w:hint="eastAsia"/>
                          <w:rtl/>
                        </w:rPr>
                        <w:t>تغيير</w:t>
                      </w:r>
                      <w:r w:rsidRPr="00634FE5">
                        <w:rPr>
                          <w:rtl/>
                        </w:rPr>
                        <w:t xml:space="preserve"> </w:t>
                      </w:r>
                      <w:r w:rsidRPr="00634FE5">
                        <w:rPr>
                          <w:rFonts w:hint="eastAsia"/>
                          <w:rtl/>
                        </w:rPr>
                        <w:t>در</w:t>
                      </w:r>
                      <w:r w:rsidRPr="00634FE5">
                        <w:rPr>
                          <w:rtl/>
                        </w:rPr>
                        <w:t xml:space="preserve"> </w:t>
                      </w:r>
                      <w:r w:rsidRPr="00634FE5">
                        <w:rPr>
                          <w:rFonts w:hint="eastAsia"/>
                          <w:rtl/>
                        </w:rPr>
                        <w:t>خودكارآمدى،</w:t>
                      </w:r>
                      <w:r w:rsidRPr="00634FE5">
                        <w:rPr>
                          <w:rtl/>
                        </w:rPr>
                        <w:t xml:space="preserve"> </w:t>
                      </w:r>
                      <w:r w:rsidRPr="00634FE5">
                        <w:rPr>
                          <w:rFonts w:hint="eastAsia"/>
                          <w:rtl/>
                        </w:rPr>
                        <w:t>بهبود</w:t>
                      </w:r>
                      <w:r w:rsidRPr="00634FE5">
                        <w:rPr>
                          <w:rtl/>
                        </w:rPr>
                        <w:t xml:space="preserve"> </w:t>
                      </w:r>
                      <w:r w:rsidRPr="00634FE5">
                        <w:rPr>
                          <w:rFonts w:hint="eastAsia"/>
                          <w:rtl/>
                        </w:rPr>
                        <w:t>توانايي</w:t>
                      </w:r>
                      <w:r>
                        <w:rPr>
                          <w:rFonts w:hint="cs"/>
                          <w:rtl/>
                        </w:rPr>
                        <w:t xml:space="preserve"> </w:t>
                      </w:r>
                      <w:r w:rsidRPr="00634FE5">
                        <w:rPr>
                          <w:rFonts w:hint="eastAsia"/>
                          <w:rtl/>
                        </w:rPr>
                        <w:t>هاى</w:t>
                      </w:r>
                      <w:r w:rsidRPr="00634FE5">
                        <w:rPr>
                          <w:rtl/>
                        </w:rPr>
                        <w:t xml:space="preserve"> </w:t>
                      </w:r>
                      <w:r w:rsidRPr="00634FE5">
                        <w:rPr>
                          <w:rFonts w:hint="eastAsia"/>
                          <w:rtl/>
                        </w:rPr>
                        <w:t>روانى</w:t>
                      </w:r>
                      <w:r>
                        <w:rPr>
                          <w:rFonts w:hint="cs"/>
                          <w:rtl/>
                        </w:rPr>
                        <w:t>-</w:t>
                      </w:r>
                      <w:r w:rsidRPr="00634FE5">
                        <w:rPr>
                          <w:rFonts w:hint="eastAsia"/>
                          <w:rtl/>
                        </w:rPr>
                        <w:t>اجتماعى،</w:t>
                      </w:r>
                      <w:r w:rsidRPr="00634FE5">
                        <w:rPr>
                          <w:rtl/>
                        </w:rPr>
                        <w:t xml:space="preserve"> </w:t>
                      </w:r>
                      <w:r w:rsidRPr="00634FE5">
                        <w:rPr>
                          <w:rFonts w:hint="eastAsia"/>
                          <w:rtl/>
                        </w:rPr>
                        <w:t>بهبود</w:t>
                      </w:r>
                      <w:r w:rsidRPr="00634FE5">
                        <w:rPr>
                          <w:rtl/>
                        </w:rPr>
                        <w:t xml:space="preserve"> </w:t>
                      </w:r>
                      <w:r w:rsidRPr="00634FE5">
                        <w:rPr>
                          <w:rFonts w:hint="eastAsia"/>
                          <w:rtl/>
                        </w:rPr>
                        <w:t>فضاى</w:t>
                      </w:r>
                      <w:r w:rsidRPr="00634FE5">
                        <w:rPr>
                          <w:rtl/>
                        </w:rPr>
                        <w:t xml:space="preserve"> </w:t>
                      </w:r>
                      <w:r w:rsidRPr="00634FE5">
                        <w:rPr>
                          <w:rFonts w:hint="eastAsia"/>
                          <w:rtl/>
                        </w:rPr>
                        <w:t>كلاس،</w:t>
                      </w:r>
                      <w:r w:rsidRPr="00634FE5">
                        <w:rPr>
                          <w:rtl/>
                        </w:rPr>
                        <w:t xml:space="preserve"> </w:t>
                      </w:r>
                      <w:r w:rsidRPr="00634FE5">
                        <w:rPr>
                          <w:rFonts w:hint="eastAsia"/>
                          <w:rtl/>
                        </w:rPr>
                        <w:t>بهبود</w:t>
                      </w:r>
                      <w:r w:rsidRPr="00634FE5">
                        <w:rPr>
                          <w:rtl/>
                        </w:rPr>
                        <w:t xml:space="preserve"> </w:t>
                      </w:r>
                      <w:r w:rsidRPr="00634FE5">
                        <w:rPr>
                          <w:rFonts w:hint="eastAsia"/>
                          <w:rtl/>
                        </w:rPr>
                        <w:t>رفتارهاى</w:t>
                      </w:r>
                      <w:r w:rsidRPr="00634FE5">
                        <w:rPr>
                          <w:rtl/>
                        </w:rPr>
                        <w:t xml:space="preserve"> </w:t>
                      </w:r>
                      <w:r w:rsidRPr="00634FE5">
                        <w:rPr>
                          <w:rFonts w:hint="eastAsia"/>
                          <w:rtl/>
                        </w:rPr>
                        <w:t>مدرسه،</w:t>
                      </w:r>
                      <w:r w:rsidRPr="00634FE5">
                        <w:rPr>
                          <w:rtl/>
                        </w:rPr>
                        <w:t xml:space="preserve"> </w:t>
                      </w:r>
                      <w:r w:rsidRPr="00634FE5">
                        <w:rPr>
                          <w:rFonts w:hint="eastAsia"/>
                          <w:rtl/>
                        </w:rPr>
                        <w:t>بهبود</w:t>
                      </w:r>
                      <w:r w:rsidRPr="00634FE5">
                        <w:rPr>
                          <w:rtl/>
                        </w:rPr>
                        <w:t xml:space="preserve"> </w:t>
                      </w:r>
                      <w:r w:rsidRPr="00634FE5">
                        <w:rPr>
                          <w:rFonts w:hint="eastAsia"/>
                          <w:rtl/>
                        </w:rPr>
                        <w:t>ارتباط</w:t>
                      </w:r>
                      <w:r w:rsidRPr="00634FE5">
                        <w:rPr>
                          <w:rtl/>
                        </w:rPr>
                        <w:t xml:space="preserve"> </w:t>
                      </w:r>
                      <w:r w:rsidRPr="00634FE5">
                        <w:rPr>
                          <w:rFonts w:hint="eastAsia"/>
                          <w:rtl/>
                        </w:rPr>
                        <w:t>بين</w:t>
                      </w:r>
                      <w:r w:rsidRPr="00634FE5">
                        <w:rPr>
                          <w:rtl/>
                        </w:rPr>
                        <w:t xml:space="preserve"> </w:t>
                      </w:r>
                      <w:r w:rsidRPr="00634FE5">
                        <w:rPr>
                          <w:rFonts w:hint="eastAsia"/>
                          <w:rtl/>
                        </w:rPr>
                        <w:t>دانش‌آموزان،</w:t>
                      </w:r>
                      <w:r w:rsidRPr="00634FE5">
                        <w:rPr>
                          <w:rtl/>
                        </w:rPr>
                        <w:t xml:space="preserve"> </w:t>
                      </w:r>
                      <w:r w:rsidRPr="00634FE5">
                        <w:rPr>
                          <w:rFonts w:hint="eastAsia"/>
                          <w:rtl/>
                        </w:rPr>
                        <w:t>و</w:t>
                      </w:r>
                      <w:r w:rsidRPr="00634FE5">
                        <w:rPr>
                          <w:rtl/>
                        </w:rPr>
                        <w:t xml:space="preserve"> </w:t>
                      </w:r>
                      <w:r w:rsidRPr="00634FE5">
                        <w:rPr>
                          <w:rFonts w:hint="eastAsia"/>
                          <w:rtl/>
                        </w:rPr>
                        <w:t>ارتباط</w:t>
                      </w:r>
                      <w:r w:rsidRPr="00634FE5">
                        <w:rPr>
                          <w:rtl/>
                        </w:rPr>
                        <w:t xml:space="preserve"> </w:t>
                      </w:r>
                      <w:r w:rsidRPr="00634FE5">
                        <w:rPr>
                          <w:rFonts w:hint="eastAsia"/>
                          <w:rtl/>
                        </w:rPr>
                        <w:t>دانش‌آموزان</w:t>
                      </w:r>
                      <w:r w:rsidRPr="00634FE5">
                        <w:rPr>
                          <w:rtl/>
                        </w:rPr>
                        <w:t xml:space="preserve"> </w:t>
                      </w:r>
                      <w:r w:rsidRPr="00634FE5">
                        <w:rPr>
                          <w:rFonts w:hint="eastAsia"/>
                          <w:rtl/>
                        </w:rPr>
                        <w:t>و</w:t>
                      </w:r>
                      <w:r w:rsidRPr="00634FE5">
                        <w:rPr>
                          <w:rtl/>
                        </w:rPr>
                        <w:t xml:space="preserve"> </w:t>
                      </w:r>
                      <w:r w:rsidRPr="00634FE5">
                        <w:rPr>
                          <w:rFonts w:hint="eastAsia"/>
                          <w:rtl/>
                        </w:rPr>
                        <w:t>معلّم‌ها،</w:t>
                      </w:r>
                      <w:r w:rsidRPr="00634FE5">
                        <w:rPr>
                          <w:rtl/>
                        </w:rPr>
                        <w:t xml:space="preserve"> </w:t>
                      </w:r>
                      <w:r w:rsidRPr="00634FE5">
                        <w:rPr>
                          <w:rFonts w:hint="eastAsia"/>
                          <w:rtl/>
                        </w:rPr>
                        <w:t>بهبود</w:t>
                      </w:r>
                      <w:r w:rsidRPr="00634FE5">
                        <w:rPr>
                          <w:rtl/>
                        </w:rPr>
                        <w:t xml:space="preserve"> </w:t>
                      </w:r>
                      <w:r w:rsidRPr="00634FE5">
                        <w:rPr>
                          <w:rFonts w:hint="eastAsia"/>
                          <w:rtl/>
                        </w:rPr>
                        <w:t>حضور</w:t>
                      </w:r>
                      <w:r w:rsidRPr="00634FE5">
                        <w:rPr>
                          <w:rtl/>
                        </w:rPr>
                        <w:t xml:space="preserve"> </w:t>
                      </w:r>
                      <w:r w:rsidRPr="00634FE5">
                        <w:rPr>
                          <w:rFonts w:hint="eastAsia"/>
                          <w:rtl/>
                        </w:rPr>
                        <w:t>در</w:t>
                      </w:r>
                      <w:r w:rsidRPr="00634FE5">
                        <w:rPr>
                          <w:rtl/>
                        </w:rPr>
                        <w:t xml:space="preserve"> </w:t>
                      </w:r>
                      <w:r w:rsidRPr="00634FE5">
                        <w:rPr>
                          <w:rFonts w:hint="eastAsia"/>
                          <w:rtl/>
                        </w:rPr>
                        <w:t>مدرسه</w:t>
                      </w:r>
                      <w:r w:rsidRPr="00634FE5">
                        <w:rPr>
                          <w:rtl/>
                        </w:rPr>
                        <w:t xml:space="preserve"> </w:t>
                      </w:r>
                      <w:r w:rsidRPr="00634FE5">
                        <w:rPr>
                          <w:rFonts w:hint="eastAsia"/>
                          <w:rtl/>
                        </w:rPr>
                        <w:t>و</w:t>
                      </w:r>
                      <w:r w:rsidRPr="00634FE5">
                        <w:rPr>
                          <w:rtl/>
                        </w:rPr>
                        <w:t xml:space="preserve"> </w:t>
                      </w:r>
                      <w:r w:rsidRPr="00634FE5">
                        <w:rPr>
                          <w:rFonts w:hint="eastAsia"/>
                          <w:rtl/>
                        </w:rPr>
                        <w:t>عملكرد</w:t>
                      </w:r>
                      <w:r w:rsidRPr="00634FE5">
                        <w:rPr>
                          <w:rtl/>
                        </w:rPr>
                        <w:t xml:space="preserve"> </w:t>
                      </w:r>
                      <w:r w:rsidRPr="00634FE5">
                        <w:rPr>
                          <w:rFonts w:hint="eastAsia"/>
                          <w:rtl/>
                        </w:rPr>
                        <w:t>تحصيلى،</w:t>
                      </w:r>
                      <w:r w:rsidRPr="00634FE5">
                        <w:rPr>
                          <w:rtl/>
                        </w:rPr>
                        <w:t xml:space="preserve"> </w:t>
                      </w:r>
                      <w:r w:rsidRPr="00634FE5">
                        <w:rPr>
                          <w:rFonts w:hint="eastAsia"/>
                          <w:rtl/>
                        </w:rPr>
                        <w:t>ايجاد</w:t>
                      </w:r>
                      <w:r w:rsidRPr="00634FE5">
                        <w:rPr>
                          <w:rtl/>
                        </w:rPr>
                        <w:t xml:space="preserve"> </w:t>
                      </w:r>
                      <w:r w:rsidRPr="00634FE5">
                        <w:rPr>
                          <w:rFonts w:hint="eastAsia"/>
                          <w:rtl/>
                        </w:rPr>
                        <w:t>تغييرات</w:t>
                      </w:r>
                      <w:r w:rsidRPr="00634FE5">
                        <w:rPr>
                          <w:rtl/>
                        </w:rPr>
                        <w:t xml:space="preserve"> </w:t>
                      </w:r>
                      <w:r w:rsidRPr="00634FE5">
                        <w:rPr>
                          <w:rFonts w:hint="eastAsia"/>
                          <w:rtl/>
                        </w:rPr>
                        <w:t>معنى‌دار</w:t>
                      </w:r>
                      <w:r w:rsidRPr="00634FE5">
                        <w:rPr>
                          <w:rtl/>
                        </w:rPr>
                        <w:t xml:space="preserve"> </w:t>
                      </w:r>
                      <w:r w:rsidRPr="00634FE5">
                        <w:rPr>
                          <w:rFonts w:hint="eastAsia"/>
                          <w:rtl/>
                        </w:rPr>
                        <w:t>بر</w:t>
                      </w:r>
                      <w:r w:rsidRPr="00634FE5">
                        <w:rPr>
                          <w:rtl/>
                        </w:rPr>
                        <w:t xml:space="preserve"> </w:t>
                      </w:r>
                      <w:r w:rsidRPr="00634FE5">
                        <w:rPr>
                          <w:rFonts w:hint="eastAsia"/>
                          <w:rtl/>
                        </w:rPr>
                        <w:t>رفتار</w:t>
                      </w:r>
                      <w:r w:rsidRPr="00634FE5">
                        <w:rPr>
                          <w:rtl/>
                        </w:rPr>
                        <w:t xml:space="preserve"> </w:t>
                      </w:r>
                      <w:r w:rsidRPr="00634FE5">
                        <w:rPr>
                          <w:rFonts w:hint="eastAsia"/>
                          <w:rtl/>
                        </w:rPr>
                        <w:t>سلامت</w:t>
                      </w:r>
                      <w:r w:rsidRPr="00634FE5">
                        <w:rPr>
                          <w:rtl/>
                        </w:rPr>
                        <w:t xml:space="preserve"> </w:t>
                      </w:r>
                      <w:r w:rsidRPr="00634FE5">
                        <w:rPr>
                          <w:rFonts w:hint="eastAsia"/>
                          <w:rtl/>
                        </w:rPr>
                        <w:t>و</w:t>
                      </w:r>
                      <w:r w:rsidRPr="00634FE5">
                        <w:rPr>
                          <w:rtl/>
                        </w:rPr>
                        <w:t xml:space="preserve"> </w:t>
                      </w:r>
                      <w:r w:rsidRPr="00634FE5">
                        <w:rPr>
                          <w:rFonts w:hint="eastAsia"/>
                          <w:rtl/>
                        </w:rPr>
                        <w:t>رفتارهاى</w:t>
                      </w:r>
                      <w:r w:rsidRPr="00634FE5">
                        <w:rPr>
                          <w:rtl/>
                        </w:rPr>
                        <w:t xml:space="preserve"> </w:t>
                      </w:r>
                      <w:r w:rsidRPr="00634FE5">
                        <w:rPr>
                          <w:rFonts w:hint="eastAsia"/>
                          <w:rtl/>
                        </w:rPr>
                        <w:t>اجتماعى</w:t>
                      </w:r>
                      <w:r w:rsidRPr="00634FE5">
                        <w:rPr>
                          <w:b/>
                          <w:rtl/>
                        </w:rPr>
                        <w:t xml:space="preserve"> </w:t>
                      </w:r>
                      <w:r w:rsidRPr="00634FE5">
                        <w:rPr>
                          <w:rFonts w:hint="eastAsia"/>
                          <w:b/>
                          <w:rtl/>
                        </w:rPr>
                        <w:t>دار</w:t>
                      </w:r>
                      <w:r>
                        <w:rPr>
                          <w:rFonts w:hint="cs"/>
                          <w:b/>
                          <w:rtl/>
                        </w:rPr>
                        <w:t>ن</w:t>
                      </w:r>
                      <w:r w:rsidRPr="00634FE5">
                        <w:rPr>
                          <w:rFonts w:hint="eastAsia"/>
                          <w:b/>
                          <w:rtl/>
                        </w:rPr>
                        <w:t>د</w:t>
                      </w:r>
                      <w:r w:rsidRPr="00634FE5">
                        <w:rPr>
                          <w:b/>
                          <w:rtl/>
                        </w:rPr>
                        <w:t xml:space="preserve"> </w:t>
                      </w:r>
                      <w:r w:rsidRPr="00634FE5">
                        <w:rPr>
                          <w:rFonts w:hint="eastAsia"/>
                          <w:b/>
                          <w:rtl/>
                        </w:rPr>
                        <w:t>كه</w:t>
                      </w:r>
                      <w:r w:rsidRPr="00634FE5">
                        <w:rPr>
                          <w:b/>
                          <w:rtl/>
                        </w:rPr>
                        <w:t xml:space="preserve"> </w:t>
                      </w:r>
                      <w:r w:rsidRPr="00634FE5">
                        <w:rPr>
                          <w:rFonts w:hint="eastAsia"/>
                          <w:b/>
                          <w:rtl/>
                        </w:rPr>
                        <w:t>با</w:t>
                      </w:r>
                      <w:r w:rsidRPr="00634FE5">
                        <w:rPr>
                          <w:b/>
                          <w:rtl/>
                        </w:rPr>
                        <w:t xml:space="preserve"> </w:t>
                      </w:r>
                      <w:r w:rsidRPr="00634FE5">
                        <w:rPr>
                          <w:rFonts w:hint="eastAsia"/>
                          <w:b/>
                          <w:rtl/>
                        </w:rPr>
                        <w:t>جلسه‌هاى</w:t>
                      </w:r>
                      <w:r w:rsidRPr="00634FE5">
                        <w:rPr>
                          <w:b/>
                          <w:rtl/>
                        </w:rPr>
                        <w:t xml:space="preserve"> </w:t>
                      </w:r>
                      <w:r w:rsidRPr="00634FE5">
                        <w:rPr>
                          <w:rFonts w:hint="eastAsia"/>
                          <w:b/>
                          <w:rtl/>
                        </w:rPr>
                        <w:t>تقويتى</w:t>
                      </w:r>
                      <w:r w:rsidRPr="00634FE5">
                        <w:rPr>
                          <w:b/>
                          <w:rtl/>
                        </w:rPr>
                        <w:t xml:space="preserve"> </w:t>
                      </w:r>
                      <w:r w:rsidRPr="00634FE5">
                        <w:rPr>
                          <w:rFonts w:hint="eastAsia"/>
                          <w:b/>
                          <w:rtl/>
                        </w:rPr>
                        <w:t>و</w:t>
                      </w:r>
                      <w:r w:rsidRPr="00634FE5">
                        <w:rPr>
                          <w:b/>
                          <w:rtl/>
                        </w:rPr>
                        <w:t xml:space="preserve"> </w:t>
                      </w:r>
                      <w:r w:rsidRPr="00634FE5">
                        <w:rPr>
                          <w:rFonts w:hint="eastAsia"/>
                          <w:b/>
                          <w:rtl/>
                        </w:rPr>
                        <w:t>يادآورى،</w:t>
                      </w:r>
                      <w:r w:rsidRPr="00634FE5">
                        <w:rPr>
                          <w:b/>
                          <w:rtl/>
                        </w:rPr>
                        <w:t xml:space="preserve"> </w:t>
                      </w:r>
                      <w:r w:rsidRPr="00634FE5">
                        <w:rPr>
                          <w:rFonts w:hint="eastAsia"/>
                          <w:b/>
                          <w:rtl/>
                        </w:rPr>
                        <w:t>تغييرات</w:t>
                      </w:r>
                      <w:r w:rsidRPr="00634FE5">
                        <w:rPr>
                          <w:b/>
                          <w:rtl/>
                        </w:rPr>
                        <w:t xml:space="preserve"> </w:t>
                      </w:r>
                      <w:r w:rsidRPr="00634FE5">
                        <w:rPr>
                          <w:rFonts w:hint="eastAsia"/>
                          <w:b/>
                          <w:rtl/>
                        </w:rPr>
                        <w:t>ايجاد</w:t>
                      </w:r>
                      <w:r w:rsidRPr="00634FE5">
                        <w:rPr>
                          <w:b/>
                          <w:rtl/>
                        </w:rPr>
                        <w:t xml:space="preserve"> </w:t>
                      </w:r>
                      <w:r w:rsidRPr="00634FE5">
                        <w:rPr>
                          <w:rFonts w:hint="eastAsia"/>
                          <w:b/>
                          <w:rtl/>
                        </w:rPr>
                        <w:t>شده</w:t>
                      </w:r>
                      <w:r w:rsidRPr="00634FE5">
                        <w:rPr>
                          <w:b/>
                          <w:rtl/>
                        </w:rPr>
                        <w:t xml:space="preserve"> </w:t>
                      </w:r>
                      <w:r w:rsidRPr="00634FE5">
                        <w:rPr>
                          <w:rFonts w:hint="eastAsia"/>
                          <w:b/>
                          <w:rtl/>
                        </w:rPr>
                        <w:t>طى</w:t>
                      </w:r>
                      <w:r w:rsidRPr="00634FE5">
                        <w:rPr>
                          <w:b/>
                          <w:rtl/>
                        </w:rPr>
                        <w:t xml:space="preserve"> </w:t>
                      </w:r>
                      <w:r w:rsidRPr="00634FE5">
                        <w:rPr>
                          <w:rFonts w:hint="eastAsia"/>
                          <w:b/>
                          <w:rtl/>
                        </w:rPr>
                        <w:t>زمان</w:t>
                      </w:r>
                      <w:r w:rsidRPr="00634FE5">
                        <w:rPr>
                          <w:b/>
                          <w:rtl/>
                        </w:rPr>
                        <w:t xml:space="preserve"> </w:t>
                      </w:r>
                      <w:r w:rsidRPr="00634FE5">
                        <w:rPr>
                          <w:rFonts w:hint="eastAsia"/>
                          <w:b/>
                          <w:rtl/>
                        </w:rPr>
                        <w:t>حفظ</w:t>
                      </w:r>
                      <w:r w:rsidRPr="00634FE5">
                        <w:rPr>
                          <w:b/>
                          <w:rtl/>
                        </w:rPr>
                        <w:t xml:space="preserve"> </w:t>
                      </w:r>
                      <w:r w:rsidRPr="00634FE5">
                        <w:rPr>
                          <w:rFonts w:hint="eastAsia"/>
                          <w:b/>
                          <w:rtl/>
                        </w:rPr>
                        <w:t>و</w:t>
                      </w:r>
                      <w:r w:rsidRPr="00634FE5">
                        <w:rPr>
                          <w:b/>
                          <w:rtl/>
                        </w:rPr>
                        <w:t xml:space="preserve"> </w:t>
                      </w:r>
                      <w:r w:rsidRPr="00634FE5">
                        <w:rPr>
                          <w:rFonts w:hint="eastAsia"/>
                          <w:b/>
                          <w:rtl/>
                        </w:rPr>
                        <w:t>ابقاء</w:t>
                      </w:r>
                      <w:r w:rsidRPr="00634FE5">
                        <w:rPr>
                          <w:b/>
                          <w:rtl/>
                        </w:rPr>
                        <w:t xml:space="preserve"> </w:t>
                      </w:r>
                      <w:r w:rsidRPr="00634FE5">
                        <w:rPr>
                          <w:rFonts w:hint="eastAsia"/>
                          <w:b/>
                          <w:rtl/>
                        </w:rPr>
                        <w:t>مى‌شود</w:t>
                      </w:r>
                      <w:r w:rsidRPr="00634FE5">
                        <w:rPr>
                          <w:b/>
                        </w:rPr>
                        <w:t>.</w:t>
                      </w:r>
                    </w:p>
                    <w:p w:rsidR="00804AAE" w:rsidRDefault="00804AAE" w:rsidP="003F04E1"/>
                  </w:txbxContent>
                </v:textbox>
                <w10:wrap type="tight"/>
              </v:roundrect>
            </w:pict>
          </mc:Fallback>
        </mc:AlternateContent>
      </w:r>
    </w:p>
    <w:p w:rsidR="003F04E1" w:rsidRPr="003F0127" w:rsidRDefault="003F04E1" w:rsidP="003F04E1">
      <w:pPr>
        <w:tabs>
          <w:tab w:val="center" w:pos="4680"/>
        </w:tabs>
        <w:jc w:val="both"/>
        <w:rPr>
          <w:rFonts w:ascii="Arial" w:eastAsia="Arial" w:hAnsi="Arial"/>
          <w:sz w:val="24"/>
        </w:rPr>
      </w:pPr>
      <w:r>
        <w:rPr>
          <w:rFonts w:ascii="Arial" w:eastAsia="Arial" w:hAnsi="Arial"/>
          <w:sz w:val="24"/>
          <w:rtl/>
        </w:rPr>
        <w:tab/>
      </w: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bidi w:val="0"/>
        <w:rPr>
          <w:rFonts w:ascii="Arial" w:eastAsia="Arial" w:hAnsi="Arial"/>
          <w:sz w:val="24"/>
          <w:rtl/>
        </w:rPr>
      </w:pPr>
      <w:r>
        <w:rPr>
          <w:rFonts w:ascii="Arial" w:eastAsia="Arial" w:hAnsi="Arial"/>
          <w:sz w:val="24"/>
          <w:rtl/>
        </w:rPr>
        <w:br w:type="page"/>
      </w:r>
    </w:p>
    <w:p w:rsidR="003F04E1" w:rsidRPr="003F0127" w:rsidRDefault="003F04E1" w:rsidP="003F04E1">
      <w:pPr>
        <w:jc w:val="both"/>
        <w:rPr>
          <w:rFonts w:ascii="Arial" w:eastAsia="Arial" w:hAnsi="Arial"/>
          <w:sz w:val="24"/>
        </w:rPr>
      </w:pPr>
    </w:p>
    <w:p w:rsidR="003F04E1" w:rsidRDefault="003F04E1" w:rsidP="003F04E1">
      <w:pPr>
        <w:jc w:val="both"/>
        <w:rPr>
          <w:rFonts w:ascii="Arial" w:eastAsia="Arial" w:hAnsi="Arial"/>
          <w:sz w:val="24"/>
          <w:rtl/>
        </w:rPr>
      </w:pPr>
    </w:p>
    <w:p w:rsidR="003F04E1" w:rsidRDefault="009E4C7E" w:rsidP="003F04E1">
      <w:pPr>
        <w:jc w:val="both"/>
        <w:rPr>
          <w:rFonts w:ascii="Arial" w:eastAsia="Arial" w:hAnsi="Arial"/>
          <w:sz w:val="24"/>
          <w:rtl/>
        </w:rPr>
      </w:pPr>
      <w:r>
        <w:rPr>
          <w:rFonts w:ascii="Arial" w:eastAsia="Arial" w:hAnsi="Arial"/>
          <w:noProof/>
          <w:sz w:val="24"/>
          <w:rtl/>
          <w:lang w:bidi="ar-SA"/>
        </w:rPr>
        <mc:AlternateContent>
          <mc:Choice Requires="wps">
            <w:drawing>
              <wp:anchor distT="0" distB="0" distL="114300" distR="114300" simplePos="0" relativeHeight="251995136" behindDoc="1" locked="0" layoutInCell="1" allowOverlap="1">
                <wp:simplePos x="0" y="0"/>
                <wp:positionH relativeFrom="column">
                  <wp:align>center</wp:align>
                </wp:positionH>
                <wp:positionV relativeFrom="paragraph">
                  <wp:posOffset>264795</wp:posOffset>
                </wp:positionV>
                <wp:extent cx="5400040" cy="5243195"/>
                <wp:effectExtent l="5715" t="7620" r="13970" b="6985"/>
                <wp:wrapTight wrapText="bothSides">
                  <wp:wrapPolygon edited="0">
                    <wp:start x="3330" y="-29"/>
                    <wp:lineTo x="2832" y="0"/>
                    <wp:lineTo x="1557" y="311"/>
                    <wp:lineTo x="1557" y="424"/>
                    <wp:lineTo x="884" y="876"/>
                    <wp:lineTo x="460" y="1329"/>
                    <wp:lineTo x="178" y="1781"/>
                    <wp:lineTo x="0" y="2234"/>
                    <wp:lineTo x="-36" y="2545"/>
                    <wp:lineTo x="-36" y="18971"/>
                    <wp:lineTo x="0" y="19424"/>
                    <wp:lineTo x="211" y="19876"/>
                    <wp:lineTo x="495" y="20329"/>
                    <wp:lineTo x="955" y="20781"/>
                    <wp:lineTo x="1699" y="21231"/>
                    <wp:lineTo x="1735" y="21317"/>
                    <wp:lineTo x="2868" y="21600"/>
                    <wp:lineTo x="3152" y="21600"/>
                    <wp:lineTo x="18412" y="21600"/>
                    <wp:lineTo x="18697" y="21600"/>
                    <wp:lineTo x="19830" y="21289"/>
                    <wp:lineTo x="19865" y="21231"/>
                    <wp:lineTo x="20609" y="20781"/>
                    <wp:lineTo x="21105" y="20329"/>
                    <wp:lineTo x="21564" y="19424"/>
                    <wp:lineTo x="21636" y="18971"/>
                    <wp:lineTo x="21636" y="2687"/>
                    <wp:lineTo x="21600" y="2234"/>
                    <wp:lineTo x="21422" y="1781"/>
                    <wp:lineTo x="21105" y="1329"/>
                    <wp:lineTo x="20678" y="876"/>
                    <wp:lineTo x="20114" y="481"/>
                    <wp:lineTo x="20043" y="311"/>
                    <wp:lineTo x="18768" y="0"/>
                    <wp:lineTo x="18237" y="-29"/>
                    <wp:lineTo x="3330" y="-29"/>
                  </wp:wrapPolygon>
                </wp:wrapTight>
                <wp:docPr id="43" name="AutoShap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5243195"/>
                        </a:xfrm>
                        <a:prstGeom prst="roundRect">
                          <a:avLst>
                            <a:gd name="adj" fmla="val 16667"/>
                          </a:avLst>
                        </a:prstGeom>
                        <a:gradFill rotWithShape="1">
                          <a:gsLst>
                            <a:gs pos="0">
                              <a:srgbClr val="92CDDC">
                                <a:alpha val="63000"/>
                              </a:srgbClr>
                            </a:gs>
                            <a:gs pos="50000">
                              <a:srgbClr val="92CDDC">
                                <a:gamma/>
                                <a:tint val="19216"/>
                                <a:invGamma/>
                              </a:srgbClr>
                            </a:gs>
                            <a:gs pos="100000">
                              <a:srgbClr val="92CDDC">
                                <a:alpha val="63000"/>
                              </a:srgbClr>
                            </a:gs>
                          </a:gsLst>
                          <a:lin ang="5400000" scaled="1"/>
                        </a:gradFill>
                        <a:ln w="9525">
                          <a:solidFill>
                            <a:srgbClr val="000000"/>
                          </a:solidFill>
                          <a:round/>
                          <a:headEnd/>
                          <a:tailEnd/>
                        </a:ln>
                      </wps:spPr>
                      <wps:txbx>
                        <w:txbxContent>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افراد</w:t>
                            </w:r>
                            <w:r w:rsidRPr="00D7503E">
                              <w:rPr>
                                <w:rFonts w:hint="cs"/>
                                <w:color w:val="auto"/>
                                <w:sz w:val="24"/>
                                <w:szCs w:val="24"/>
                              </w:rPr>
                              <w:t xml:space="preserve"> </w:t>
                            </w:r>
                            <w:r w:rsidRPr="00D7503E">
                              <w:rPr>
                                <w:rFonts w:hint="cs"/>
                                <w:color w:val="auto"/>
                                <w:sz w:val="24"/>
                                <w:szCs w:val="24"/>
                                <w:rtl/>
                              </w:rPr>
                              <w:t>مصرف</w:t>
                            </w:r>
                            <w:r>
                              <w:rPr>
                                <w:rFonts w:hint="cs"/>
                                <w:color w:val="auto"/>
                                <w:sz w:val="24"/>
                                <w:szCs w:val="24"/>
                                <w:rtl/>
                              </w:rPr>
                              <w:t xml:space="preserve">‌کننده </w:t>
                            </w:r>
                            <w:r w:rsidRPr="00D7503E">
                              <w:rPr>
                                <w:rFonts w:hint="cs"/>
                                <w:color w:val="auto"/>
                                <w:sz w:val="24"/>
                                <w:szCs w:val="24"/>
                                <w:rtl/>
                              </w:rPr>
                              <w:t xml:space="preserve">مواد، </w:t>
                            </w:r>
                            <w:r w:rsidRPr="00D7503E">
                              <w:rPr>
                                <w:rFonts w:hint="cs"/>
                                <w:color w:val="auto"/>
                                <w:sz w:val="24"/>
                                <w:szCs w:val="24"/>
                              </w:rPr>
                              <w:t xml:space="preserve"> </w:t>
                            </w:r>
                            <w:r w:rsidRPr="00D7503E">
                              <w:rPr>
                                <w:rFonts w:hint="cs"/>
                                <w:color w:val="auto"/>
                                <w:sz w:val="24"/>
                                <w:szCs w:val="24"/>
                                <w:rtl/>
                              </w:rPr>
                              <w:t>برای</w:t>
                            </w:r>
                            <w:r w:rsidRPr="00D7503E">
                              <w:rPr>
                                <w:rFonts w:hint="cs"/>
                                <w:color w:val="auto"/>
                                <w:sz w:val="24"/>
                                <w:szCs w:val="24"/>
                              </w:rPr>
                              <w:t xml:space="preserve"> </w:t>
                            </w:r>
                            <w:r w:rsidRPr="00D7503E">
                              <w:rPr>
                                <w:rFonts w:hint="cs"/>
                                <w:color w:val="auto"/>
                                <w:sz w:val="24"/>
                                <w:szCs w:val="24"/>
                                <w:rtl/>
                              </w:rPr>
                              <w:t>توجیه</w:t>
                            </w:r>
                            <w:r w:rsidRPr="00D7503E">
                              <w:rPr>
                                <w:rFonts w:hint="cs"/>
                                <w:color w:val="auto"/>
                                <w:sz w:val="24"/>
                                <w:szCs w:val="24"/>
                              </w:rPr>
                              <w:t xml:space="preserve"> </w:t>
                            </w:r>
                            <w:r w:rsidRPr="00D7503E">
                              <w:rPr>
                                <w:rFonts w:hint="cs"/>
                                <w:color w:val="auto"/>
                                <w:sz w:val="24"/>
                                <w:szCs w:val="24"/>
                                <w:rtl/>
                              </w:rPr>
                              <w:t>کار</w:t>
                            </w:r>
                            <w:r w:rsidRPr="00D7503E">
                              <w:rPr>
                                <w:rFonts w:hint="cs"/>
                                <w:color w:val="auto"/>
                                <w:sz w:val="24"/>
                                <w:szCs w:val="24"/>
                              </w:rPr>
                              <w:t xml:space="preserve"> </w:t>
                            </w:r>
                            <w:r w:rsidRPr="00D7503E">
                              <w:rPr>
                                <w:rFonts w:hint="cs"/>
                                <w:color w:val="auto"/>
                                <w:sz w:val="24"/>
                                <w:szCs w:val="24"/>
                                <w:rtl/>
                              </w:rPr>
                              <w:t>خود</w:t>
                            </w:r>
                            <w:r w:rsidRPr="00D7503E">
                              <w:rPr>
                                <w:rFonts w:hint="cs"/>
                                <w:color w:val="auto"/>
                                <w:sz w:val="24"/>
                                <w:szCs w:val="24"/>
                              </w:rPr>
                              <w:t xml:space="preserve"> </w:t>
                            </w:r>
                            <w:r w:rsidRPr="00D7503E">
                              <w:rPr>
                                <w:rFonts w:hint="cs"/>
                                <w:color w:val="auto"/>
                                <w:sz w:val="24"/>
                                <w:szCs w:val="24"/>
                                <w:rtl/>
                              </w:rPr>
                              <w:t>و</w:t>
                            </w:r>
                            <w:r w:rsidRPr="00D7503E">
                              <w:rPr>
                                <w:rFonts w:hint="cs"/>
                                <w:color w:val="auto"/>
                                <w:sz w:val="24"/>
                                <w:szCs w:val="24"/>
                              </w:rPr>
                              <w:t xml:space="preserve"> </w:t>
                            </w:r>
                            <w:r w:rsidRPr="00D7503E">
                              <w:rPr>
                                <w:rFonts w:hint="cs"/>
                                <w:color w:val="auto"/>
                                <w:sz w:val="24"/>
                                <w:szCs w:val="24"/>
                                <w:rtl/>
                              </w:rPr>
                              <w:t>تأیید</w:t>
                            </w:r>
                            <w:r w:rsidRPr="00D7503E">
                              <w:rPr>
                                <w:rFonts w:hint="cs"/>
                                <w:color w:val="auto"/>
                                <w:sz w:val="24"/>
                                <w:szCs w:val="24"/>
                              </w:rPr>
                              <w:t xml:space="preserve"> </w:t>
                            </w:r>
                            <w:r w:rsidRPr="00D7503E">
                              <w:rPr>
                                <w:rFonts w:hint="cs"/>
                                <w:color w:val="auto"/>
                                <w:sz w:val="24"/>
                                <w:szCs w:val="24"/>
                                <w:rtl/>
                              </w:rPr>
                              <w:t>خودشان</w:t>
                            </w:r>
                            <w:r w:rsidRPr="00D7503E">
                              <w:rPr>
                                <w:rFonts w:hint="cs"/>
                                <w:color w:val="auto"/>
                                <w:sz w:val="24"/>
                                <w:szCs w:val="24"/>
                              </w:rPr>
                              <w:t xml:space="preserve"> </w:t>
                            </w:r>
                            <w:r w:rsidRPr="00D7503E">
                              <w:rPr>
                                <w:rFonts w:hint="cs"/>
                                <w:color w:val="auto"/>
                                <w:sz w:val="24"/>
                                <w:szCs w:val="24"/>
                                <w:rtl/>
                              </w:rPr>
                              <w:t>علاقه</w:t>
                            </w:r>
                            <w:r w:rsidRPr="00D7503E">
                              <w:rPr>
                                <w:rFonts w:hint="cs"/>
                                <w:color w:val="auto"/>
                                <w:sz w:val="24"/>
                                <w:szCs w:val="24"/>
                              </w:rPr>
                              <w:t xml:space="preserve"> </w:t>
                            </w:r>
                            <w:r w:rsidRPr="00D7503E">
                              <w:rPr>
                                <w:rFonts w:hint="cs"/>
                                <w:color w:val="auto"/>
                                <w:sz w:val="24"/>
                                <w:szCs w:val="24"/>
                                <w:rtl/>
                              </w:rPr>
                              <w:t>دارند</w:t>
                            </w:r>
                            <w:r w:rsidRPr="00D7503E">
                              <w:rPr>
                                <w:rFonts w:hint="cs"/>
                                <w:color w:val="auto"/>
                                <w:sz w:val="24"/>
                                <w:szCs w:val="24"/>
                              </w:rPr>
                              <w:t xml:space="preserve"> </w:t>
                            </w:r>
                            <w:r w:rsidRPr="00D7503E">
                              <w:rPr>
                                <w:rFonts w:hint="cs"/>
                                <w:color w:val="auto"/>
                                <w:sz w:val="24"/>
                                <w:szCs w:val="24"/>
                                <w:rtl/>
                              </w:rPr>
                              <w:t>دیگران به</w:t>
                            </w:r>
                            <w:r w:rsidRPr="00D7503E">
                              <w:rPr>
                                <w:color w:val="auto"/>
                                <w:sz w:val="24"/>
                                <w:szCs w:val="24"/>
                                <w:rtl/>
                              </w:rPr>
                              <w:t xml:space="preserve"> </w:t>
                            </w:r>
                            <w:r w:rsidRPr="00D7503E">
                              <w:rPr>
                                <w:rFonts w:hint="cs"/>
                                <w:color w:val="auto"/>
                                <w:sz w:val="24"/>
                                <w:szCs w:val="24"/>
                                <w:rtl/>
                              </w:rPr>
                              <w:t>خصوص</w:t>
                            </w:r>
                            <w:r w:rsidRPr="00D7503E">
                              <w:rPr>
                                <w:color w:val="auto"/>
                                <w:sz w:val="24"/>
                                <w:szCs w:val="24"/>
                                <w:rtl/>
                              </w:rPr>
                              <w:t xml:space="preserve"> </w:t>
                            </w:r>
                            <w:r w:rsidRPr="00D7503E">
                              <w:rPr>
                                <w:rFonts w:hint="cs"/>
                                <w:color w:val="auto"/>
                                <w:sz w:val="24"/>
                                <w:szCs w:val="24"/>
                                <w:rtl/>
                              </w:rPr>
                              <w:t>دوستان</w:t>
                            </w:r>
                            <w:r w:rsidRPr="00D7503E">
                              <w:rPr>
                                <w:color w:val="auto"/>
                                <w:sz w:val="24"/>
                                <w:szCs w:val="24"/>
                                <w:rtl/>
                              </w:rPr>
                              <w:t xml:space="preserve"> </w:t>
                            </w:r>
                            <w:r w:rsidRPr="00D7503E">
                              <w:rPr>
                                <w:rFonts w:hint="cs"/>
                                <w:color w:val="auto"/>
                                <w:sz w:val="24"/>
                                <w:szCs w:val="24"/>
                                <w:rtl/>
                              </w:rPr>
                              <w:t>و گروه</w:t>
                            </w:r>
                            <w:r w:rsidRPr="00D7503E">
                              <w:rPr>
                                <w:color w:val="auto"/>
                                <w:sz w:val="24"/>
                                <w:szCs w:val="24"/>
                                <w:rtl/>
                              </w:rPr>
                              <w:t xml:space="preserve"> </w:t>
                            </w:r>
                            <w:r w:rsidRPr="00D7503E">
                              <w:rPr>
                                <w:rFonts w:hint="cs"/>
                                <w:color w:val="auto"/>
                                <w:sz w:val="24"/>
                                <w:szCs w:val="24"/>
                                <w:rtl/>
                              </w:rPr>
                              <w:t>هم</w:t>
                            </w:r>
                            <w:r w:rsidRPr="00D7503E">
                              <w:rPr>
                                <w:color w:val="auto"/>
                                <w:sz w:val="24"/>
                                <w:szCs w:val="24"/>
                                <w:rtl/>
                              </w:rPr>
                              <w:t xml:space="preserve"> </w:t>
                            </w:r>
                            <w:r w:rsidRPr="00D7503E">
                              <w:rPr>
                                <w:rFonts w:hint="cs"/>
                                <w:color w:val="auto"/>
                                <w:sz w:val="24"/>
                                <w:szCs w:val="24"/>
                                <w:rtl/>
                              </w:rPr>
                              <w:t>سن و سال را</w:t>
                            </w:r>
                            <w:r w:rsidRPr="00D7503E">
                              <w:rPr>
                                <w:color w:val="auto"/>
                                <w:sz w:val="24"/>
                                <w:szCs w:val="24"/>
                                <w:rtl/>
                              </w:rPr>
                              <w:t xml:space="preserve"> </w:t>
                            </w:r>
                            <w:r w:rsidRPr="00D7503E">
                              <w:rPr>
                                <w:rFonts w:hint="cs"/>
                                <w:color w:val="auto"/>
                                <w:sz w:val="24"/>
                                <w:szCs w:val="24"/>
                                <w:rtl/>
                              </w:rPr>
                              <w:t>نیز</w:t>
                            </w:r>
                            <w:r w:rsidRPr="00D7503E">
                              <w:rPr>
                                <w:color w:val="auto"/>
                                <w:sz w:val="24"/>
                                <w:szCs w:val="24"/>
                                <w:rtl/>
                              </w:rPr>
                              <w:t xml:space="preserve"> </w:t>
                            </w:r>
                            <w:r w:rsidRPr="00D7503E">
                              <w:rPr>
                                <w:rFonts w:hint="cs"/>
                                <w:color w:val="auto"/>
                                <w:sz w:val="24"/>
                                <w:szCs w:val="24"/>
                                <w:rtl/>
                              </w:rPr>
                              <w:t>به</w:t>
                            </w:r>
                            <w:r w:rsidRPr="00D7503E">
                              <w:rPr>
                                <w:color w:val="auto"/>
                                <w:sz w:val="24"/>
                                <w:szCs w:val="24"/>
                                <w:rtl/>
                              </w:rPr>
                              <w:t xml:space="preserve"> </w:t>
                            </w:r>
                            <w:r w:rsidRPr="00D7503E">
                              <w:rPr>
                                <w:rFonts w:hint="cs"/>
                                <w:color w:val="auto"/>
                                <w:sz w:val="24"/>
                                <w:szCs w:val="24"/>
                                <w:rtl/>
                              </w:rPr>
                              <w:t>مصرف</w:t>
                            </w:r>
                            <w:r w:rsidRPr="00D7503E">
                              <w:rPr>
                                <w:color w:val="auto"/>
                                <w:sz w:val="24"/>
                                <w:szCs w:val="24"/>
                                <w:rtl/>
                              </w:rPr>
                              <w:t xml:space="preserve"> </w:t>
                            </w:r>
                            <w:r w:rsidRPr="00D7503E">
                              <w:rPr>
                                <w:rFonts w:hint="cs"/>
                                <w:color w:val="auto"/>
                                <w:sz w:val="24"/>
                                <w:szCs w:val="24"/>
                                <w:rtl/>
                              </w:rPr>
                              <w:t>مواد وادار کنند</w:t>
                            </w:r>
                            <w:r w:rsidRPr="00D7503E">
                              <w:rPr>
                                <w:color w:val="auto"/>
                                <w:sz w:val="24"/>
                                <w:szCs w:val="24"/>
                              </w:rPr>
                              <w:t>.</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نتايج مطالعات نشان</w:t>
                            </w:r>
                            <w:r>
                              <w:rPr>
                                <w:rFonts w:hint="cs"/>
                                <w:color w:val="auto"/>
                                <w:sz w:val="24"/>
                                <w:szCs w:val="24"/>
                                <w:rtl/>
                              </w:rPr>
                              <w:t xml:space="preserve"> مي‌</w:t>
                            </w:r>
                            <w:r w:rsidRPr="00D7503E">
                              <w:rPr>
                                <w:rFonts w:hint="cs"/>
                                <w:color w:val="auto"/>
                                <w:sz w:val="24"/>
                                <w:szCs w:val="24"/>
                                <w:rtl/>
                              </w:rPr>
                              <w:t>دهد، بسياري از افرادي كه در دام وابستگي به مواد گرفتار شده</w:t>
                            </w:r>
                            <w:r>
                              <w:rPr>
                                <w:rFonts w:hint="cs"/>
                                <w:color w:val="auto"/>
                                <w:sz w:val="24"/>
                                <w:szCs w:val="24"/>
                                <w:rtl/>
                              </w:rPr>
                              <w:t xml:space="preserve">‌اند، </w:t>
                            </w:r>
                            <w:r w:rsidRPr="00D7503E">
                              <w:rPr>
                                <w:rFonts w:hint="cs"/>
                                <w:color w:val="auto"/>
                                <w:sz w:val="24"/>
                                <w:szCs w:val="24"/>
                                <w:u w:val="single"/>
                                <w:rtl/>
                              </w:rPr>
                              <w:t>براي مقابله با استرس</w:t>
                            </w:r>
                            <w:r>
                              <w:rPr>
                                <w:rFonts w:hint="cs"/>
                                <w:color w:val="auto"/>
                                <w:sz w:val="24"/>
                                <w:szCs w:val="24"/>
                                <w:u w:val="single"/>
                                <w:rtl/>
                              </w:rPr>
                              <w:t xml:space="preserve">‌ها </w:t>
                            </w:r>
                            <w:r w:rsidRPr="00D7503E">
                              <w:rPr>
                                <w:rFonts w:hint="cs"/>
                                <w:color w:val="auto"/>
                                <w:sz w:val="24"/>
                                <w:szCs w:val="24"/>
                                <w:u w:val="single"/>
                                <w:rtl/>
                              </w:rPr>
                              <w:t>ي خود از روش</w:t>
                            </w:r>
                            <w:r>
                              <w:rPr>
                                <w:rFonts w:hint="cs"/>
                                <w:color w:val="auto"/>
                                <w:sz w:val="24"/>
                                <w:szCs w:val="24"/>
                                <w:u w:val="single"/>
                                <w:rtl/>
                              </w:rPr>
                              <w:t xml:space="preserve">‌هاي </w:t>
                            </w:r>
                            <w:r w:rsidRPr="00D7503E">
                              <w:rPr>
                                <w:rFonts w:hint="cs"/>
                                <w:color w:val="auto"/>
                                <w:sz w:val="24"/>
                                <w:szCs w:val="24"/>
                                <w:u w:val="single"/>
                                <w:rtl/>
                              </w:rPr>
                              <w:t>ناسالمي مانند مصرف سيگار، الكل و ساير مواد</w:t>
                            </w:r>
                            <w:r w:rsidRPr="00D7503E">
                              <w:rPr>
                                <w:rFonts w:hint="cs"/>
                                <w:color w:val="auto"/>
                                <w:sz w:val="24"/>
                                <w:szCs w:val="24"/>
                                <w:rtl/>
                              </w:rPr>
                              <w:t xml:space="preserve"> استفاده كرده</w:t>
                            </w:r>
                            <w:r>
                              <w:rPr>
                                <w:rFonts w:hint="cs"/>
                                <w:color w:val="auto"/>
                                <w:sz w:val="24"/>
                                <w:szCs w:val="24"/>
                                <w:rtl/>
                              </w:rPr>
                              <w:t xml:space="preserve">‌اند، </w:t>
                            </w:r>
                            <w:r w:rsidRPr="00D7503E">
                              <w:rPr>
                                <w:rFonts w:hint="cs"/>
                                <w:color w:val="auto"/>
                                <w:sz w:val="24"/>
                                <w:szCs w:val="24"/>
                                <w:rtl/>
                              </w:rPr>
                              <w:t>در حالي كه اين مواد نه تنها در دراز مدت استرس را از بين</w:t>
                            </w:r>
                            <w:r>
                              <w:rPr>
                                <w:rFonts w:hint="cs"/>
                                <w:color w:val="auto"/>
                                <w:sz w:val="24"/>
                                <w:szCs w:val="24"/>
                                <w:rtl/>
                              </w:rPr>
                              <w:t xml:space="preserve"> نمي‌</w:t>
                            </w:r>
                            <w:r w:rsidRPr="00D7503E">
                              <w:rPr>
                                <w:rFonts w:hint="cs"/>
                                <w:color w:val="auto"/>
                                <w:sz w:val="24"/>
                                <w:szCs w:val="24"/>
                                <w:rtl/>
                              </w:rPr>
                              <w:t>برند، بلكه موجب تشديد استرس و مشكلات جسمي رواني و اجتماعي غير قابل جبراني</w:t>
                            </w:r>
                            <w:r>
                              <w:rPr>
                                <w:rFonts w:hint="cs"/>
                                <w:color w:val="auto"/>
                                <w:sz w:val="24"/>
                                <w:szCs w:val="24"/>
                                <w:rtl/>
                              </w:rPr>
                              <w:t xml:space="preserve"> مي‌</w:t>
                            </w:r>
                            <w:r w:rsidRPr="00D7503E">
                              <w:rPr>
                                <w:rFonts w:hint="cs"/>
                                <w:color w:val="auto"/>
                                <w:sz w:val="24"/>
                                <w:szCs w:val="24"/>
                                <w:rtl/>
                              </w:rPr>
                              <w:t>گردند.</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گاهي اوقات استرس زياد و عدم کنترل بر هیجانات منفی، در برابر موقعيت</w:t>
                            </w:r>
                            <w:r>
                              <w:rPr>
                                <w:rFonts w:hint="cs"/>
                                <w:color w:val="auto"/>
                                <w:sz w:val="24"/>
                                <w:szCs w:val="24"/>
                                <w:rtl/>
                              </w:rPr>
                              <w:t xml:space="preserve">‌هايي </w:t>
                            </w:r>
                            <w:r w:rsidRPr="00D7503E">
                              <w:rPr>
                                <w:rFonts w:hint="cs"/>
                                <w:color w:val="auto"/>
                                <w:sz w:val="24"/>
                                <w:szCs w:val="24"/>
                                <w:rtl/>
                              </w:rPr>
                              <w:t>كه ديگران را دچار تنش و ناراحتي</w:t>
                            </w:r>
                            <w:r>
                              <w:rPr>
                                <w:rFonts w:hint="cs"/>
                                <w:color w:val="auto"/>
                                <w:sz w:val="24"/>
                                <w:szCs w:val="24"/>
                                <w:rtl/>
                              </w:rPr>
                              <w:t xml:space="preserve"> نمي‌</w:t>
                            </w:r>
                            <w:r w:rsidRPr="00D7503E">
                              <w:rPr>
                                <w:rFonts w:hint="cs"/>
                                <w:color w:val="auto"/>
                                <w:sz w:val="24"/>
                                <w:szCs w:val="24"/>
                                <w:rtl/>
                              </w:rPr>
                              <w:t>كند،</w:t>
                            </w:r>
                            <w:r>
                              <w:rPr>
                                <w:rFonts w:hint="cs"/>
                                <w:color w:val="auto"/>
                                <w:sz w:val="24"/>
                                <w:szCs w:val="24"/>
                                <w:rtl/>
                              </w:rPr>
                              <w:t xml:space="preserve"> مي‌</w:t>
                            </w:r>
                            <w:r w:rsidRPr="00D7503E">
                              <w:rPr>
                                <w:rFonts w:hint="cs"/>
                                <w:color w:val="auto"/>
                                <w:sz w:val="24"/>
                                <w:szCs w:val="24"/>
                                <w:rtl/>
                              </w:rPr>
                              <w:t>تواند علامت شروع يك اختلال و یا بيماري باشد، كه در اين حالت مراجعه به يك روانشناس يا روانپزشك بهترين راه حل است.</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نه</w:t>
                            </w:r>
                            <w:r w:rsidRPr="00D7503E">
                              <w:rPr>
                                <w:color w:val="auto"/>
                                <w:sz w:val="24"/>
                                <w:szCs w:val="24"/>
                                <w:rtl/>
                              </w:rPr>
                              <w:t xml:space="preserve"> </w:t>
                            </w:r>
                            <w:r w:rsidRPr="00D7503E">
                              <w:rPr>
                                <w:rFonts w:hint="cs"/>
                                <w:color w:val="auto"/>
                                <w:sz w:val="24"/>
                                <w:szCs w:val="24"/>
                                <w:rtl/>
                              </w:rPr>
                              <w:t>گفتن</w:t>
                            </w:r>
                            <w:r w:rsidRPr="00D7503E">
                              <w:rPr>
                                <w:color w:val="auto"/>
                                <w:sz w:val="24"/>
                                <w:szCs w:val="24"/>
                                <w:rtl/>
                              </w:rPr>
                              <w:t xml:space="preserve"> </w:t>
                            </w:r>
                            <w:r w:rsidRPr="00D7503E">
                              <w:rPr>
                                <w:rFonts w:hint="cs"/>
                                <w:color w:val="auto"/>
                                <w:sz w:val="24"/>
                                <w:szCs w:val="24"/>
                                <w:rtl/>
                              </w:rPr>
                              <w:t>در</w:t>
                            </w:r>
                            <w:r w:rsidRPr="00D7503E">
                              <w:rPr>
                                <w:color w:val="auto"/>
                                <w:sz w:val="24"/>
                                <w:szCs w:val="24"/>
                                <w:rtl/>
                              </w:rPr>
                              <w:t xml:space="preserve"> </w:t>
                            </w:r>
                            <w:r w:rsidRPr="00D7503E">
                              <w:rPr>
                                <w:rFonts w:hint="cs"/>
                                <w:color w:val="auto"/>
                                <w:sz w:val="24"/>
                                <w:szCs w:val="24"/>
                                <w:rtl/>
                              </w:rPr>
                              <w:t>موقعیت</w:t>
                            </w:r>
                            <w:r w:rsidRPr="00D7503E">
                              <w:rPr>
                                <w:color w:val="auto"/>
                                <w:sz w:val="24"/>
                                <w:szCs w:val="24"/>
                                <w:rtl/>
                              </w:rPr>
                              <w:t xml:space="preserve"> </w:t>
                            </w:r>
                            <w:r w:rsidRPr="00D7503E">
                              <w:rPr>
                                <w:rFonts w:hint="cs"/>
                                <w:color w:val="auto"/>
                                <w:sz w:val="24"/>
                                <w:szCs w:val="24"/>
                                <w:rtl/>
                              </w:rPr>
                              <w:t>صحیح،</w:t>
                            </w:r>
                            <w:r w:rsidRPr="00D7503E">
                              <w:rPr>
                                <w:color w:val="auto"/>
                                <w:sz w:val="24"/>
                                <w:szCs w:val="24"/>
                                <w:rtl/>
                              </w:rPr>
                              <w:t xml:space="preserve"> </w:t>
                            </w:r>
                            <w:r w:rsidRPr="00D7503E">
                              <w:rPr>
                                <w:rFonts w:hint="cs"/>
                                <w:color w:val="auto"/>
                                <w:sz w:val="24"/>
                                <w:szCs w:val="24"/>
                                <w:rtl/>
                              </w:rPr>
                              <w:t>نشان</w:t>
                            </w:r>
                            <w:r>
                              <w:rPr>
                                <w:color w:val="auto"/>
                                <w:sz w:val="24"/>
                                <w:szCs w:val="24"/>
                                <w:rtl/>
                              </w:rPr>
                              <w:t xml:space="preserve">‌دهنده </w:t>
                            </w:r>
                            <w:r w:rsidRPr="00D7503E">
                              <w:rPr>
                                <w:rFonts w:hint="cs"/>
                                <w:color w:val="auto"/>
                                <w:sz w:val="24"/>
                                <w:szCs w:val="24"/>
                                <w:rtl/>
                              </w:rPr>
                              <w:t>قدرت</w:t>
                            </w:r>
                            <w:r w:rsidRPr="00D7503E">
                              <w:rPr>
                                <w:color w:val="auto"/>
                                <w:sz w:val="24"/>
                                <w:szCs w:val="24"/>
                                <w:rtl/>
                              </w:rPr>
                              <w:t xml:space="preserve"> </w:t>
                            </w:r>
                            <w:r w:rsidRPr="00D7503E">
                              <w:rPr>
                                <w:rFonts w:hint="cs"/>
                                <w:color w:val="auto"/>
                                <w:sz w:val="24"/>
                                <w:szCs w:val="24"/>
                                <w:rtl/>
                              </w:rPr>
                              <w:t>شماست</w:t>
                            </w:r>
                            <w:r w:rsidRPr="00D7503E">
                              <w:rPr>
                                <w:color w:val="auto"/>
                                <w:sz w:val="24"/>
                                <w:szCs w:val="24"/>
                                <w:rtl/>
                              </w:rPr>
                              <w:t xml:space="preserve"> </w:t>
                            </w:r>
                            <w:r w:rsidRPr="00D7503E">
                              <w:rPr>
                                <w:color w:val="auto"/>
                                <w:sz w:val="24"/>
                                <w:szCs w:val="24"/>
                              </w:rPr>
                              <w:t>.</w:t>
                            </w:r>
                            <w:r w:rsidRPr="00D7503E">
                              <w:rPr>
                                <w:rFonts w:hint="cs"/>
                                <w:color w:val="auto"/>
                                <w:sz w:val="24"/>
                                <w:szCs w:val="24"/>
                                <w:rtl/>
                              </w:rPr>
                              <w:t>ممکن</w:t>
                            </w:r>
                            <w:r w:rsidRPr="00D7503E">
                              <w:rPr>
                                <w:color w:val="auto"/>
                                <w:sz w:val="24"/>
                                <w:szCs w:val="24"/>
                                <w:rtl/>
                              </w:rPr>
                              <w:t xml:space="preserve"> </w:t>
                            </w:r>
                            <w:r w:rsidRPr="00D7503E">
                              <w:rPr>
                                <w:rFonts w:hint="cs"/>
                                <w:color w:val="auto"/>
                                <w:sz w:val="24"/>
                                <w:szCs w:val="24"/>
                                <w:rtl/>
                              </w:rPr>
                              <w:t>همه</w:t>
                            </w:r>
                            <w:r w:rsidRPr="00D7503E">
                              <w:rPr>
                                <w:color w:val="auto"/>
                                <w:sz w:val="24"/>
                                <w:szCs w:val="24"/>
                                <w:rtl/>
                              </w:rPr>
                              <w:t xml:space="preserve"> </w:t>
                            </w:r>
                            <w:r w:rsidRPr="00D7503E">
                              <w:rPr>
                                <w:rFonts w:hint="cs"/>
                                <w:color w:val="auto"/>
                                <w:sz w:val="24"/>
                                <w:szCs w:val="24"/>
                                <w:rtl/>
                              </w:rPr>
                              <w:t>افراد</w:t>
                            </w:r>
                            <w:r w:rsidRPr="00D7503E">
                              <w:rPr>
                                <w:color w:val="auto"/>
                                <w:sz w:val="24"/>
                                <w:szCs w:val="24"/>
                                <w:rtl/>
                              </w:rPr>
                              <w:t xml:space="preserve"> </w:t>
                            </w:r>
                            <w:r w:rsidRPr="00D7503E">
                              <w:rPr>
                                <w:rFonts w:hint="cs"/>
                                <w:color w:val="auto"/>
                                <w:sz w:val="24"/>
                                <w:szCs w:val="24"/>
                                <w:rtl/>
                              </w:rPr>
                              <w:t>مثل</w:t>
                            </w:r>
                            <w:r w:rsidRPr="00D7503E">
                              <w:rPr>
                                <w:color w:val="auto"/>
                                <w:sz w:val="24"/>
                                <w:szCs w:val="24"/>
                                <w:rtl/>
                              </w:rPr>
                              <w:t xml:space="preserve"> </w:t>
                            </w:r>
                            <w:r w:rsidRPr="00D7503E">
                              <w:rPr>
                                <w:rFonts w:hint="cs"/>
                                <w:color w:val="auto"/>
                                <w:sz w:val="24"/>
                                <w:szCs w:val="24"/>
                                <w:rtl/>
                              </w:rPr>
                              <w:t>شما</w:t>
                            </w:r>
                            <w:r w:rsidRPr="00D7503E">
                              <w:rPr>
                                <w:color w:val="auto"/>
                                <w:sz w:val="24"/>
                                <w:szCs w:val="24"/>
                                <w:rtl/>
                              </w:rPr>
                              <w:t xml:space="preserve"> </w:t>
                            </w:r>
                            <w:r w:rsidRPr="00D7503E">
                              <w:rPr>
                                <w:rFonts w:hint="cs"/>
                                <w:color w:val="auto"/>
                                <w:sz w:val="24"/>
                                <w:szCs w:val="24"/>
                                <w:rtl/>
                              </w:rPr>
                              <w:t>جرأت</w:t>
                            </w:r>
                            <w:r w:rsidRPr="00D7503E">
                              <w:rPr>
                                <w:color w:val="auto"/>
                                <w:sz w:val="24"/>
                                <w:szCs w:val="24"/>
                                <w:rtl/>
                              </w:rPr>
                              <w:t xml:space="preserve"> </w:t>
                            </w:r>
                            <w:r w:rsidRPr="00D7503E">
                              <w:rPr>
                                <w:rFonts w:hint="cs"/>
                                <w:color w:val="auto"/>
                                <w:sz w:val="24"/>
                                <w:szCs w:val="24"/>
                                <w:rtl/>
                              </w:rPr>
                              <w:t>آن</w:t>
                            </w:r>
                            <w:r w:rsidRPr="00D7503E">
                              <w:rPr>
                                <w:color w:val="auto"/>
                                <w:sz w:val="24"/>
                                <w:szCs w:val="24"/>
                                <w:rtl/>
                              </w:rPr>
                              <w:t xml:space="preserve"> </w:t>
                            </w:r>
                            <w:r w:rsidRPr="00D7503E">
                              <w:rPr>
                                <w:rFonts w:hint="cs"/>
                                <w:color w:val="auto"/>
                                <w:sz w:val="24"/>
                                <w:szCs w:val="24"/>
                                <w:rtl/>
                              </w:rPr>
                              <w:t>را</w:t>
                            </w:r>
                            <w:r w:rsidRPr="00D7503E">
                              <w:rPr>
                                <w:color w:val="auto"/>
                                <w:sz w:val="24"/>
                                <w:szCs w:val="24"/>
                                <w:rtl/>
                              </w:rPr>
                              <w:t xml:space="preserve"> </w:t>
                            </w:r>
                            <w:r w:rsidRPr="00D7503E">
                              <w:rPr>
                                <w:rFonts w:hint="cs"/>
                                <w:color w:val="auto"/>
                                <w:sz w:val="24"/>
                                <w:szCs w:val="24"/>
                                <w:rtl/>
                              </w:rPr>
                              <w:t>نداشته</w:t>
                            </w:r>
                            <w:r w:rsidRPr="00D7503E">
                              <w:rPr>
                                <w:color w:val="auto"/>
                                <w:sz w:val="24"/>
                                <w:szCs w:val="24"/>
                                <w:rtl/>
                              </w:rPr>
                              <w:t xml:space="preserve"> </w:t>
                            </w:r>
                            <w:r w:rsidRPr="00D7503E">
                              <w:rPr>
                                <w:rFonts w:hint="cs"/>
                                <w:color w:val="auto"/>
                                <w:sz w:val="24"/>
                                <w:szCs w:val="24"/>
                                <w:rtl/>
                              </w:rPr>
                              <w:t>باشند</w:t>
                            </w:r>
                            <w:r w:rsidRPr="00D7503E">
                              <w:rPr>
                                <w:color w:val="auto"/>
                                <w:sz w:val="24"/>
                                <w:szCs w:val="24"/>
                                <w:rtl/>
                              </w:rPr>
                              <w:t xml:space="preserve"> </w:t>
                            </w:r>
                            <w:r w:rsidRPr="00D7503E">
                              <w:rPr>
                                <w:rFonts w:hint="cs"/>
                                <w:color w:val="auto"/>
                                <w:sz w:val="24"/>
                                <w:szCs w:val="24"/>
                                <w:rtl/>
                              </w:rPr>
                              <w:t>؛تا آنجا که میتوانید کوتاه ومحکم سخن بگویید. از توجیه و توضیحات مفصل اجتناب کنید.</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راهنمايي مراجعين جهت  امتناع از  مصرف مواد و آگاه سازي جامعه در باره مضرا ت  مصرف مواد و تشویق مراجعين و اطرافيان جهت در پرهیز از رفت و آمد با دوستان و افراد واجد رفتارهای پرخطري  چون سوء مصرف مواد و شرکت در مهمانی‌های مشکوک يكي از مهم</w:t>
                            </w:r>
                            <w:r>
                              <w:rPr>
                                <w:rFonts w:hint="cs"/>
                                <w:color w:val="auto"/>
                                <w:sz w:val="24"/>
                                <w:szCs w:val="24"/>
                                <w:rtl/>
                              </w:rPr>
                              <w:t>‌</w:t>
                            </w:r>
                            <w:r w:rsidRPr="00D7503E">
                              <w:rPr>
                                <w:rFonts w:hint="cs"/>
                                <w:color w:val="auto"/>
                                <w:sz w:val="24"/>
                                <w:szCs w:val="24"/>
                                <w:rtl/>
                              </w:rPr>
                              <w:t>ترين اقدامات مورد انتظار از کادر بهداشتی است.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6" o:spid="_x0000_s1127" style="position:absolute;left:0;text-align:left;margin-left:0;margin-top:20.85pt;width:425.2pt;height:412.85pt;z-index:-2513213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" fillcolor="#92cddc">
                <v:fill opacity="41287f" color2="#eaf5f8" rotate="t" focus="50%" type="gradient"/>
                <v:textbox>
                  <w:txbxContent>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افراد</w:t>
                      </w:r>
                      <w:r w:rsidRPr="00D7503E">
                        <w:rPr>
                          <w:rFonts w:hint="cs"/>
                          <w:color w:val="auto"/>
                          <w:sz w:val="24"/>
                          <w:szCs w:val="24"/>
                        </w:rPr>
                        <w:t xml:space="preserve"> </w:t>
                      </w:r>
                      <w:r w:rsidRPr="00D7503E">
                        <w:rPr>
                          <w:rFonts w:hint="cs"/>
                          <w:color w:val="auto"/>
                          <w:sz w:val="24"/>
                          <w:szCs w:val="24"/>
                          <w:rtl/>
                        </w:rPr>
                        <w:t>مصرف</w:t>
                      </w:r>
                      <w:r>
                        <w:rPr>
                          <w:rFonts w:hint="cs"/>
                          <w:color w:val="auto"/>
                          <w:sz w:val="24"/>
                          <w:szCs w:val="24"/>
                          <w:rtl/>
                        </w:rPr>
                        <w:t xml:space="preserve">‌کننده </w:t>
                      </w:r>
                      <w:r w:rsidRPr="00D7503E">
                        <w:rPr>
                          <w:rFonts w:hint="cs"/>
                          <w:color w:val="auto"/>
                          <w:sz w:val="24"/>
                          <w:szCs w:val="24"/>
                          <w:rtl/>
                        </w:rPr>
                        <w:t xml:space="preserve">مواد، </w:t>
                      </w:r>
                      <w:r w:rsidRPr="00D7503E">
                        <w:rPr>
                          <w:rFonts w:hint="cs"/>
                          <w:color w:val="auto"/>
                          <w:sz w:val="24"/>
                          <w:szCs w:val="24"/>
                        </w:rPr>
                        <w:t xml:space="preserve"> </w:t>
                      </w:r>
                      <w:r w:rsidRPr="00D7503E">
                        <w:rPr>
                          <w:rFonts w:hint="cs"/>
                          <w:color w:val="auto"/>
                          <w:sz w:val="24"/>
                          <w:szCs w:val="24"/>
                          <w:rtl/>
                        </w:rPr>
                        <w:t>برای</w:t>
                      </w:r>
                      <w:r w:rsidRPr="00D7503E">
                        <w:rPr>
                          <w:rFonts w:hint="cs"/>
                          <w:color w:val="auto"/>
                          <w:sz w:val="24"/>
                          <w:szCs w:val="24"/>
                        </w:rPr>
                        <w:t xml:space="preserve"> </w:t>
                      </w:r>
                      <w:r w:rsidRPr="00D7503E">
                        <w:rPr>
                          <w:rFonts w:hint="cs"/>
                          <w:color w:val="auto"/>
                          <w:sz w:val="24"/>
                          <w:szCs w:val="24"/>
                          <w:rtl/>
                        </w:rPr>
                        <w:t>توجیه</w:t>
                      </w:r>
                      <w:r w:rsidRPr="00D7503E">
                        <w:rPr>
                          <w:rFonts w:hint="cs"/>
                          <w:color w:val="auto"/>
                          <w:sz w:val="24"/>
                          <w:szCs w:val="24"/>
                        </w:rPr>
                        <w:t xml:space="preserve"> </w:t>
                      </w:r>
                      <w:r w:rsidRPr="00D7503E">
                        <w:rPr>
                          <w:rFonts w:hint="cs"/>
                          <w:color w:val="auto"/>
                          <w:sz w:val="24"/>
                          <w:szCs w:val="24"/>
                          <w:rtl/>
                        </w:rPr>
                        <w:t>کار</w:t>
                      </w:r>
                      <w:r w:rsidRPr="00D7503E">
                        <w:rPr>
                          <w:rFonts w:hint="cs"/>
                          <w:color w:val="auto"/>
                          <w:sz w:val="24"/>
                          <w:szCs w:val="24"/>
                        </w:rPr>
                        <w:t xml:space="preserve"> </w:t>
                      </w:r>
                      <w:r w:rsidRPr="00D7503E">
                        <w:rPr>
                          <w:rFonts w:hint="cs"/>
                          <w:color w:val="auto"/>
                          <w:sz w:val="24"/>
                          <w:szCs w:val="24"/>
                          <w:rtl/>
                        </w:rPr>
                        <w:t>خود</w:t>
                      </w:r>
                      <w:r w:rsidRPr="00D7503E">
                        <w:rPr>
                          <w:rFonts w:hint="cs"/>
                          <w:color w:val="auto"/>
                          <w:sz w:val="24"/>
                          <w:szCs w:val="24"/>
                        </w:rPr>
                        <w:t xml:space="preserve"> </w:t>
                      </w:r>
                      <w:r w:rsidRPr="00D7503E">
                        <w:rPr>
                          <w:rFonts w:hint="cs"/>
                          <w:color w:val="auto"/>
                          <w:sz w:val="24"/>
                          <w:szCs w:val="24"/>
                          <w:rtl/>
                        </w:rPr>
                        <w:t>و</w:t>
                      </w:r>
                      <w:r w:rsidRPr="00D7503E">
                        <w:rPr>
                          <w:rFonts w:hint="cs"/>
                          <w:color w:val="auto"/>
                          <w:sz w:val="24"/>
                          <w:szCs w:val="24"/>
                        </w:rPr>
                        <w:t xml:space="preserve"> </w:t>
                      </w:r>
                      <w:r w:rsidRPr="00D7503E">
                        <w:rPr>
                          <w:rFonts w:hint="cs"/>
                          <w:color w:val="auto"/>
                          <w:sz w:val="24"/>
                          <w:szCs w:val="24"/>
                          <w:rtl/>
                        </w:rPr>
                        <w:t>تأیید</w:t>
                      </w:r>
                      <w:r w:rsidRPr="00D7503E">
                        <w:rPr>
                          <w:rFonts w:hint="cs"/>
                          <w:color w:val="auto"/>
                          <w:sz w:val="24"/>
                          <w:szCs w:val="24"/>
                        </w:rPr>
                        <w:t xml:space="preserve"> </w:t>
                      </w:r>
                      <w:r w:rsidRPr="00D7503E">
                        <w:rPr>
                          <w:rFonts w:hint="cs"/>
                          <w:color w:val="auto"/>
                          <w:sz w:val="24"/>
                          <w:szCs w:val="24"/>
                          <w:rtl/>
                        </w:rPr>
                        <w:t>خودشان</w:t>
                      </w:r>
                      <w:r w:rsidRPr="00D7503E">
                        <w:rPr>
                          <w:rFonts w:hint="cs"/>
                          <w:color w:val="auto"/>
                          <w:sz w:val="24"/>
                          <w:szCs w:val="24"/>
                        </w:rPr>
                        <w:t xml:space="preserve"> </w:t>
                      </w:r>
                      <w:r w:rsidRPr="00D7503E">
                        <w:rPr>
                          <w:rFonts w:hint="cs"/>
                          <w:color w:val="auto"/>
                          <w:sz w:val="24"/>
                          <w:szCs w:val="24"/>
                          <w:rtl/>
                        </w:rPr>
                        <w:t>علاقه</w:t>
                      </w:r>
                      <w:r w:rsidRPr="00D7503E">
                        <w:rPr>
                          <w:rFonts w:hint="cs"/>
                          <w:color w:val="auto"/>
                          <w:sz w:val="24"/>
                          <w:szCs w:val="24"/>
                        </w:rPr>
                        <w:t xml:space="preserve"> </w:t>
                      </w:r>
                      <w:r w:rsidRPr="00D7503E">
                        <w:rPr>
                          <w:rFonts w:hint="cs"/>
                          <w:color w:val="auto"/>
                          <w:sz w:val="24"/>
                          <w:szCs w:val="24"/>
                          <w:rtl/>
                        </w:rPr>
                        <w:t>دارند</w:t>
                      </w:r>
                      <w:r w:rsidRPr="00D7503E">
                        <w:rPr>
                          <w:rFonts w:hint="cs"/>
                          <w:color w:val="auto"/>
                          <w:sz w:val="24"/>
                          <w:szCs w:val="24"/>
                        </w:rPr>
                        <w:t xml:space="preserve"> </w:t>
                      </w:r>
                      <w:r w:rsidRPr="00D7503E">
                        <w:rPr>
                          <w:rFonts w:hint="cs"/>
                          <w:color w:val="auto"/>
                          <w:sz w:val="24"/>
                          <w:szCs w:val="24"/>
                          <w:rtl/>
                        </w:rPr>
                        <w:t>دیگران به</w:t>
                      </w:r>
                      <w:r w:rsidRPr="00D7503E">
                        <w:rPr>
                          <w:color w:val="auto"/>
                          <w:sz w:val="24"/>
                          <w:szCs w:val="24"/>
                          <w:rtl/>
                        </w:rPr>
                        <w:t xml:space="preserve"> </w:t>
                      </w:r>
                      <w:r w:rsidRPr="00D7503E">
                        <w:rPr>
                          <w:rFonts w:hint="cs"/>
                          <w:color w:val="auto"/>
                          <w:sz w:val="24"/>
                          <w:szCs w:val="24"/>
                          <w:rtl/>
                        </w:rPr>
                        <w:t>خصوص</w:t>
                      </w:r>
                      <w:r w:rsidRPr="00D7503E">
                        <w:rPr>
                          <w:color w:val="auto"/>
                          <w:sz w:val="24"/>
                          <w:szCs w:val="24"/>
                          <w:rtl/>
                        </w:rPr>
                        <w:t xml:space="preserve"> </w:t>
                      </w:r>
                      <w:r w:rsidRPr="00D7503E">
                        <w:rPr>
                          <w:rFonts w:hint="cs"/>
                          <w:color w:val="auto"/>
                          <w:sz w:val="24"/>
                          <w:szCs w:val="24"/>
                          <w:rtl/>
                        </w:rPr>
                        <w:t>دوستان</w:t>
                      </w:r>
                      <w:r w:rsidRPr="00D7503E">
                        <w:rPr>
                          <w:color w:val="auto"/>
                          <w:sz w:val="24"/>
                          <w:szCs w:val="24"/>
                          <w:rtl/>
                        </w:rPr>
                        <w:t xml:space="preserve"> </w:t>
                      </w:r>
                      <w:r w:rsidRPr="00D7503E">
                        <w:rPr>
                          <w:rFonts w:hint="cs"/>
                          <w:color w:val="auto"/>
                          <w:sz w:val="24"/>
                          <w:szCs w:val="24"/>
                          <w:rtl/>
                        </w:rPr>
                        <w:t>و گروه</w:t>
                      </w:r>
                      <w:r w:rsidRPr="00D7503E">
                        <w:rPr>
                          <w:color w:val="auto"/>
                          <w:sz w:val="24"/>
                          <w:szCs w:val="24"/>
                          <w:rtl/>
                        </w:rPr>
                        <w:t xml:space="preserve"> </w:t>
                      </w:r>
                      <w:r w:rsidRPr="00D7503E">
                        <w:rPr>
                          <w:rFonts w:hint="cs"/>
                          <w:color w:val="auto"/>
                          <w:sz w:val="24"/>
                          <w:szCs w:val="24"/>
                          <w:rtl/>
                        </w:rPr>
                        <w:t>هم</w:t>
                      </w:r>
                      <w:r w:rsidRPr="00D7503E">
                        <w:rPr>
                          <w:color w:val="auto"/>
                          <w:sz w:val="24"/>
                          <w:szCs w:val="24"/>
                          <w:rtl/>
                        </w:rPr>
                        <w:t xml:space="preserve"> </w:t>
                      </w:r>
                      <w:r w:rsidRPr="00D7503E">
                        <w:rPr>
                          <w:rFonts w:hint="cs"/>
                          <w:color w:val="auto"/>
                          <w:sz w:val="24"/>
                          <w:szCs w:val="24"/>
                          <w:rtl/>
                        </w:rPr>
                        <w:t>سن و سال را</w:t>
                      </w:r>
                      <w:r w:rsidRPr="00D7503E">
                        <w:rPr>
                          <w:color w:val="auto"/>
                          <w:sz w:val="24"/>
                          <w:szCs w:val="24"/>
                          <w:rtl/>
                        </w:rPr>
                        <w:t xml:space="preserve"> </w:t>
                      </w:r>
                      <w:r w:rsidRPr="00D7503E">
                        <w:rPr>
                          <w:rFonts w:hint="cs"/>
                          <w:color w:val="auto"/>
                          <w:sz w:val="24"/>
                          <w:szCs w:val="24"/>
                          <w:rtl/>
                        </w:rPr>
                        <w:t>نیز</w:t>
                      </w:r>
                      <w:r w:rsidRPr="00D7503E">
                        <w:rPr>
                          <w:color w:val="auto"/>
                          <w:sz w:val="24"/>
                          <w:szCs w:val="24"/>
                          <w:rtl/>
                        </w:rPr>
                        <w:t xml:space="preserve"> </w:t>
                      </w:r>
                      <w:r w:rsidRPr="00D7503E">
                        <w:rPr>
                          <w:rFonts w:hint="cs"/>
                          <w:color w:val="auto"/>
                          <w:sz w:val="24"/>
                          <w:szCs w:val="24"/>
                          <w:rtl/>
                        </w:rPr>
                        <w:t>به</w:t>
                      </w:r>
                      <w:r w:rsidRPr="00D7503E">
                        <w:rPr>
                          <w:color w:val="auto"/>
                          <w:sz w:val="24"/>
                          <w:szCs w:val="24"/>
                          <w:rtl/>
                        </w:rPr>
                        <w:t xml:space="preserve"> </w:t>
                      </w:r>
                      <w:r w:rsidRPr="00D7503E">
                        <w:rPr>
                          <w:rFonts w:hint="cs"/>
                          <w:color w:val="auto"/>
                          <w:sz w:val="24"/>
                          <w:szCs w:val="24"/>
                          <w:rtl/>
                        </w:rPr>
                        <w:t>مصرف</w:t>
                      </w:r>
                      <w:r w:rsidRPr="00D7503E">
                        <w:rPr>
                          <w:color w:val="auto"/>
                          <w:sz w:val="24"/>
                          <w:szCs w:val="24"/>
                          <w:rtl/>
                        </w:rPr>
                        <w:t xml:space="preserve"> </w:t>
                      </w:r>
                      <w:r w:rsidRPr="00D7503E">
                        <w:rPr>
                          <w:rFonts w:hint="cs"/>
                          <w:color w:val="auto"/>
                          <w:sz w:val="24"/>
                          <w:szCs w:val="24"/>
                          <w:rtl/>
                        </w:rPr>
                        <w:t>مواد وادار کنند</w:t>
                      </w:r>
                      <w:r w:rsidRPr="00D7503E">
                        <w:rPr>
                          <w:color w:val="auto"/>
                          <w:sz w:val="24"/>
                          <w:szCs w:val="24"/>
                        </w:rPr>
                        <w:t>.</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نتايج مطالعات نشان</w:t>
                      </w:r>
                      <w:r>
                        <w:rPr>
                          <w:rFonts w:hint="cs"/>
                          <w:color w:val="auto"/>
                          <w:sz w:val="24"/>
                          <w:szCs w:val="24"/>
                          <w:rtl/>
                        </w:rPr>
                        <w:t xml:space="preserve"> مي‌</w:t>
                      </w:r>
                      <w:r w:rsidRPr="00D7503E">
                        <w:rPr>
                          <w:rFonts w:hint="cs"/>
                          <w:color w:val="auto"/>
                          <w:sz w:val="24"/>
                          <w:szCs w:val="24"/>
                          <w:rtl/>
                        </w:rPr>
                        <w:t>دهد، بسياري از افرادي كه در دام وابستگي به مواد گرفتار شده</w:t>
                      </w:r>
                      <w:r>
                        <w:rPr>
                          <w:rFonts w:hint="cs"/>
                          <w:color w:val="auto"/>
                          <w:sz w:val="24"/>
                          <w:szCs w:val="24"/>
                          <w:rtl/>
                        </w:rPr>
                        <w:t xml:space="preserve">‌اند، </w:t>
                      </w:r>
                      <w:r w:rsidRPr="00D7503E">
                        <w:rPr>
                          <w:rFonts w:hint="cs"/>
                          <w:color w:val="auto"/>
                          <w:sz w:val="24"/>
                          <w:szCs w:val="24"/>
                          <w:u w:val="single"/>
                          <w:rtl/>
                        </w:rPr>
                        <w:t>براي مقابله با استرس</w:t>
                      </w:r>
                      <w:r>
                        <w:rPr>
                          <w:rFonts w:hint="cs"/>
                          <w:color w:val="auto"/>
                          <w:sz w:val="24"/>
                          <w:szCs w:val="24"/>
                          <w:u w:val="single"/>
                          <w:rtl/>
                        </w:rPr>
                        <w:t xml:space="preserve">‌ها </w:t>
                      </w:r>
                      <w:r w:rsidRPr="00D7503E">
                        <w:rPr>
                          <w:rFonts w:hint="cs"/>
                          <w:color w:val="auto"/>
                          <w:sz w:val="24"/>
                          <w:szCs w:val="24"/>
                          <w:u w:val="single"/>
                          <w:rtl/>
                        </w:rPr>
                        <w:t>ي خود از روش</w:t>
                      </w:r>
                      <w:r>
                        <w:rPr>
                          <w:rFonts w:hint="cs"/>
                          <w:color w:val="auto"/>
                          <w:sz w:val="24"/>
                          <w:szCs w:val="24"/>
                          <w:u w:val="single"/>
                          <w:rtl/>
                        </w:rPr>
                        <w:t xml:space="preserve">‌هاي </w:t>
                      </w:r>
                      <w:r w:rsidRPr="00D7503E">
                        <w:rPr>
                          <w:rFonts w:hint="cs"/>
                          <w:color w:val="auto"/>
                          <w:sz w:val="24"/>
                          <w:szCs w:val="24"/>
                          <w:u w:val="single"/>
                          <w:rtl/>
                        </w:rPr>
                        <w:t>ناسالمي مانند مصرف سيگار، الكل و ساير مواد</w:t>
                      </w:r>
                      <w:r w:rsidRPr="00D7503E">
                        <w:rPr>
                          <w:rFonts w:hint="cs"/>
                          <w:color w:val="auto"/>
                          <w:sz w:val="24"/>
                          <w:szCs w:val="24"/>
                          <w:rtl/>
                        </w:rPr>
                        <w:t xml:space="preserve"> استفاده كرده</w:t>
                      </w:r>
                      <w:r>
                        <w:rPr>
                          <w:rFonts w:hint="cs"/>
                          <w:color w:val="auto"/>
                          <w:sz w:val="24"/>
                          <w:szCs w:val="24"/>
                          <w:rtl/>
                        </w:rPr>
                        <w:t xml:space="preserve">‌اند، </w:t>
                      </w:r>
                      <w:r w:rsidRPr="00D7503E">
                        <w:rPr>
                          <w:rFonts w:hint="cs"/>
                          <w:color w:val="auto"/>
                          <w:sz w:val="24"/>
                          <w:szCs w:val="24"/>
                          <w:rtl/>
                        </w:rPr>
                        <w:t>در حالي كه اين مواد نه تنها در دراز مدت استرس را از بين</w:t>
                      </w:r>
                      <w:r>
                        <w:rPr>
                          <w:rFonts w:hint="cs"/>
                          <w:color w:val="auto"/>
                          <w:sz w:val="24"/>
                          <w:szCs w:val="24"/>
                          <w:rtl/>
                        </w:rPr>
                        <w:t xml:space="preserve"> نمي‌</w:t>
                      </w:r>
                      <w:r w:rsidRPr="00D7503E">
                        <w:rPr>
                          <w:rFonts w:hint="cs"/>
                          <w:color w:val="auto"/>
                          <w:sz w:val="24"/>
                          <w:szCs w:val="24"/>
                          <w:rtl/>
                        </w:rPr>
                        <w:t>برند، بلكه موجب تشديد استرس و مشكلات جسمي رواني و اجتماعي غير قابل جبراني</w:t>
                      </w:r>
                      <w:r>
                        <w:rPr>
                          <w:rFonts w:hint="cs"/>
                          <w:color w:val="auto"/>
                          <w:sz w:val="24"/>
                          <w:szCs w:val="24"/>
                          <w:rtl/>
                        </w:rPr>
                        <w:t xml:space="preserve"> مي‌</w:t>
                      </w:r>
                      <w:r w:rsidRPr="00D7503E">
                        <w:rPr>
                          <w:rFonts w:hint="cs"/>
                          <w:color w:val="auto"/>
                          <w:sz w:val="24"/>
                          <w:szCs w:val="24"/>
                          <w:rtl/>
                        </w:rPr>
                        <w:t>گردند.</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گاهي اوقات استرس زياد و عدم کنترل بر هیجانات منفی، در برابر موقعيت</w:t>
                      </w:r>
                      <w:r>
                        <w:rPr>
                          <w:rFonts w:hint="cs"/>
                          <w:color w:val="auto"/>
                          <w:sz w:val="24"/>
                          <w:szCs w:val="24"/>
                          <w:rtl/>
                        </w:rPr>
                        <w:t xml:space="preserve">‌هايي </w:t>
                      </w:r>
                      <w:r w:rsidRPr="00D7503E">
                        <w:rPr>
                          <w:rFonts w:hint="cs"/>
                          <w:color w:val="auto"/>
                          <w:sz w:val="24"/>
                          <w:szCs w:val="24"/>
                          <w:rtl/>
                        </w:rPr>
                        <w:t>كه ديگران را دچار تنش و ناراحتي</w:t>
                      </w:r>
                      <w:r>
                        <w:rPr>
                          <w:rFonts w:hint="cs"/>
                          <w:color w:val="auto"/>
                          <w:sz w:val="24"/>
                          <w:szCs w:val="24"/>
                          <w:rtl/>
                        </w:rPr>
                        <w:t xml:space="preserve"> نمي‌</w:t>
                      </w:r>
                      <w:r w:rsidRPr="00D7503E">
                        <w:rPr>
                          <w:rFonts w:hint="cs"/>
                          <w:color w:val="auto"/>
                          <w:sz w:val="24"/>
                          <w:szCs w:val="24"/>
                          <w:rtl/>
                        </w:rPr>
                        <w:t>كند،</w:t>
                      </w:r>
                      <w:r>
                        <w:rPr>
                          <w:rFonts w:hint="cs"/>
                          <w:color w:val="auto"/>
                          <w:sz w:val="24"/>
                          <w:szCs w:val="24"/>
                          <w:rtl/>
                        </w:rPr>
                        <w:t xml:space="preserve"> مي‌</w:t>
                      </w:r>
                      <w:r w:rsidRPr="00D7503E">
                        <w:rPr>
                          <w:rFonts w:hint="cs"/>
                          <w:color w:val="auto"/>
                          <w:sz w:val="24"/>
                          <w:szCs w:val="24"/>
                          <w:rtl/>
                        </w:rPr>
                        <w:t>تواند علامت شروع يك اختلال و یا بيماري باشد، كه در اين حالت مراجعه به يك روانشناس يا روانپزشك بهترين راه حل است.</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نه</w:t>
                      </w:r>
                      <w:r w:rsidRPr="00D7503E">
                        <w:rPr>
                          <w:color w:val="auto"/>
                          <w:sz w:val="24"/>
                          <w:szCs w:val="24"/>
                          <w:rtl/>
                        </w:rPr>
                        <w:t xml:space="preserve"> </w:t>
                      </w:r>
                      <w:r w:rsidRPr="00D7503E">
                        <w:rPr>
                          <w:rFonts w:hint="cs"/>
                          <w:color w:val="auto"/>
                          <w:sz w:val="24"/>
                          <w:szCs w:val="24"/>
                          <w:rtl/>
                        </w:rPr>
                        <w:t>گفتن</w:t>
                      </w:r>
                      <w:r w:rsidRPr="00D7503E">
                        <w:rPr>
                          <w:color w:val="auto"/>
                          <w:sz w:val="24"/>
                          <w:szCs w:val="24"/>
                          <w:rtl/>
                        </w:rPr>
                        <w:t xml:space="preserve"> </w:t>
                      </w:r>
                      <w:r w:rsidRPr="00D7503E">
                        <w:rPr>
                          <w:rFonts w:hint="cs"/>
                          <w:color w:val="auto"/>
                          <w:sz w:val="24"/>
                          <w:szCs w:val="24"/>
                          <w:rtl/>
                        </w:rPr>
                        <w:t>در</w:t>
                      </w:r>
                      <w:r w:rsidRPr="00D7503E">
                        <w:rPr>
                          <w:color w:val="auto"/>
                          <w:sz w:val="24"/>
                          <w:szCs w:val="24"/>
                          <w:rtl/>
                        </w:rPr>
                        <w:t xml:space="preserve"> </w:t>
                      </w:r>
                      <w:r w:rsidRPr="00D7503E">
                        <w:rPr>
                          <w:rFonts w:hint="cs"/>
                          <w:color w:val="auto"/>
                          <w:sz w:val="24"/>
                          <w:szCs w:val="24"/>
                          <w:rtl/>
                        </w:rPr>
                        <w:t>موقعیت</w:t>
                      </w:r>
                      <w:r w:rsidRPr="00D7503E">
                        <w:rPr>
                          <w:color w:val="auto"/>
                          <w:sz w:val="24"/>
                          <w:szCs w:val="24"/>
                          <w:rtl/>
                        </w:rPr>
                        <w:t xml:space="preserve"> </w:t>
                      </w:r>
                      <w:r w:rsidRPr="00D7503E">
                        <w:rPr>
                          <w:rFonts w:hint="cs"/>
                          <w:color w:val="auto"/>
                          <w:sz w:val="24"/>
                          <w:szCs w:val="24"/>
                          <w:rtl/>
                        </w:rPr>
                        <w:t>صحیح،</w:t>
                      </w:r>
                      <w:r w:rsidRPr="00D7503E">
                        <w:rPr>
                          <w:color w:val="auto"/>
                          <w:sz w:val="24"/>
                          <w:szCs w:val="24"/>
                          <w:rtl/>
                        </w:rPr>
                        <w:t xml:space="preserve"> </w:t>
                      </w:r>
                      <w:r w:rsidRPr="00D7503E">
                        <w:rPr>
                          <w:rFonts w:hint="cs"/>
                          <w:color w:val="auto"/>
                          <w:sz w:val="24"/>
                          <w:szCs w:val="24"/>
                          <w:rtl/>
                        </w:rPr>
                        <w:t>نشان</w:t>
                      </w:r>
                      <w:r>
                        <w:rPr>
                          <w:color w:val="auto"/>
                          <w:sz w:val="24"/>
                          <w:szCs w:val="24"/>
                          <w:rtl/>
                        </w:rPr>
                        <w:t xml:space="preserve">‌دهنده </w:t>
                      </w:r>
                      <w:r w:rsidRPr="00D7503E">
                        <w:rPr>
                          <w:rFonts w:hint="cs"/>
                          <w:color w:val="auto"/>
                          <w:sz w:val="24"/>
                          <w:szCs w:val="24"/>
                          <w:rtl/>
                        </w:rPr>
                        <w:t>قدرت</w:t>
                      </w:r>
                      <w:r w:rsidRPr="00D7503E">
                        <w:rPr>
                          <w:color w:val="auto"/>
                          <w:sz w:val="24"/>
                          <w:szCs w:val="24"/>
                          <w:rtl/>
                        </w:rPr>
                        <w:t xml:space="preserve"> </w:t>
                      </w:r>
                      <w:r w:rsidRPr="00D7503E">
                        <w:rPr>
                          <w:rFonts w:hint="cs"/>
                          <w:color w:val="auto"/>
                          <w:sz w:val="24"/>
                          <w:szCs w:val="24"/>
                          <w:rtl/>
                        </w:rPr>
                        <w:t>شماست</w:t>
                      </w:r>
                      <w:r w:rsidRPr="00D7503E">
                        <w:rPr>
                          <w:color w:val="auto"/>
                          <w:sz w:val="24"/>
                          <w:szCs w:val="24"/>
                          <w:rtl/>
                        </w:rPr>
                        <w:t xml:space="preserve"> </w:t>
                      </w:r>
                      <w:r w:rsidRPr="00D7503E">
                        <w:rPr>
                          <w:color w:val="auto"/>
                          <w:sz w:val="24"/>
                          <w:szCs w:val="24"/>
                        </w:rPr>
                        <w:t>.</w:t>
                      </w:r>
                      <w:r w:rsidRPr="00D7503E">
                        <w:rPr>
                          <w:rFonts w:hint="cs"/>
                          <w:color w:val="auto"/>
                          <w:sz w:val="24"/>
                          <w:szCs w:val="24"/>
                          <w:rtl/>
                        </w:rPr>
                        <w:t>ممکن</w:t>
                      </w:r>
                      <w:r w:rsidRPr="00D7503E">
                        <w:rPr>
                          <w:color w:val="auto"/>
                          <w:sz w:val="24"/>
                          <w:szCs w:val="24"/>
                          <w:rtl/>
                        </w:rPr>
                        <w:t xml:space="preserve"> </w:t>
                      </w:r>
                      <w:r w:rsidRPr="00D7503E">
                        <w:rPr>
                          <w:rFonts w:hint="cs"/>
                          <w:color w:val="auto"/>
                          <w:sz w:val="24"/>
                          <w:szCs w:val="24"/>
                          <w:rtl/>
                        </w:rPr>
                        <w:t>همه</w:t>
                      </w:r>
                      <w:r w:rsidRPr="00D7503E">
                        <w:rPr>
                          <w:color w:val="auto"/>
                          <w:sz w:val="24"/>
                          <w:szCs w:val="24"/>
                          <w:rtl/>
                        </w:rPr>
                        <w:t xml:space="preserve"> </w:t>
                      </w:r>
                      <w:r w:rsidRPr="00D7503E">
                        <w:rPr>
                          <w:rFonts w:hint="cs"/>
                          <w:color w:val="auto"/>
                          <w:sz w:val="24"/>
                          <w:szCs w:val="24"/>
                          <w:rtl/>
                        </w:rPr>
                        <w:t>افراد</w:t>
                      </w:r>
                      <w:r w:rsidRPr="00D7503E">
                        <w:rPr>
                          <w:color w:val="auto"/>
                          <w:sz w:val="24"/>
                          <w:szCs w:val="24"/>
                          <w:rtl/>
                        </w:rPr>
                        <w:t xml:space="preserve"> </w:t>
                      </w:r>
                      <w:r w:rsidRPr="00D7503E">
                        <w:rPr>
                          <w:rFonts w:hint="cs"/>
                          <w:color w:val="auto"/>
                          <w:sz w:val="24"/>
                          <w:szCs w:val="24"/>
                          <w:rtl/>
                        </w:rPr>
                        <w:t>مثل</w:t>
                      </w:r>
                      <w:r w:rsidRPr="00D7503E">
                        <w:rPr>
                          <w:color w:val="auto"/>
                          <w:sz w:val="24"/>
                          <w:szCs w:val="24"/>
                          <w:rtl/>
                        </w:rPr>
                        <w:t xml:space="preserve"> </w:t>
                      </w:r>
                      <w:r w:rsidRPr="00D7503E">
                        <w:rPr>
                          <w:rFonts w:hint="cs"/>
                          <w:color w:val="auto"/>
                          <w:sz w:val="24"/>
                          <w:szCs w:val="24"/>
                          <w:rtl/>
                        </w:rPr>
                        <w:t>شما</w:t>
                      </w:r>
                      <w:r w:rsidRPr="00D7503E">
                        <w:rPr>
                          <w:color w:val="auto"/>
                          <w:sz w:val="24"/>
                          <w:szCs w:val="24"/>
                          <w:rtl/>
                        </w:rPr>
                        <w:t xml:space="preserve"> </w:t>
                      </w:r>
                      <w:r w:rsidRPr="00D7503E">
                        <w:rPr>
                          <w:rFonts w:hint="cs"/>
                          <w:color w:val="auto"/>
                          <w:sz w:val="24"/>
                          <w:szCs w:val="24"/>
                          <w:rtl/>
                        </w:rPr>
                        <w:t>جرأت</w:t>
                      </w:r>
                      <w:r w:rsidRPr="00D7503E">
                        <w:rPr>
                          <w:color w:val="auto"/>
                          <w:sz w:val="24"/>
                          <w:szCs w:val="24"/>
                          <w:rtl/>
                        </w:rPr>
                        <w:t xml:space="preserve"> </w:t>
                      </w:r>
                      <w:r w:rsidRPr="00D7503E">
                        <w:rPr>
                          <w:rFonts w:hint="cs"/>
                          <w:color w:val="auto"/>
                          <w:sz w:val="24"/>
                          <w:szCs w:val="24"/>
                          <w:rtl/>
                        </w:rPr>
                        <w:t>آن</w:t>
                      </w:r>
                      <w:r w:rsidRPr="00D7503E">
                        <w:rPr>
                          <w:color w:val="auto"/>
                          <w:sz w:val="24"/>
                          <w:szCs w:val="24"/>
                          <w:rtl/>
                        </w:rPr>
                        <w:t xml:space="preserve"> </w:t>
                      </w:r>
                      <w:r w:rsidRPr="00D7503E">
                        <w:rPr>
                          <w:rFonts w:hint="cs"/>
                          <w:color w:val="auto"/>
                          <w:sz w:val="24"/>
                          <w:szCs w:val="24"/>
                          <w:rtl/>
                        </w:rPr>
                        <w:t>را</w:t>
                      </w:r>
                      <w:r w:rsidRPr="00D7503E">
                        <w:rPr>
                          <w:color w:val="auto"/>
                          <w:sz w:val="24"/>
                          <w:szCs w:val="24"/>
                          <w:rtl/>
                        </w:rPr>
                        <w:t xml:space="preserve"> </w:t>
                      </w:r>
                      <w:r w:rsidRPr="00D7503E">
                        <w:rPr>
                          <w:rFonts w:hint="cs"/>
                          <w:color w:val="auto"/>
                          <w:sz w:val="24"/>
                          <w:szCs w:val="24"/>
                          <w:rtl/>
                        </w:rPr>
                        <w:t>نداشته</w:t>
                      </w:r>
                      <w:r w:rsidRPr="00D7503E">
                        <w:rPr>
                          <w:color w:val="auto"/>
                          <w:sz w:val="24"/>
                          <w:szCs w:val="24"/>
                          <w:rtl/>
                        </w:rPr>
                        <w:t xml:space="preserve"> </w:t>
                      </w:r>
                      <w:r w:rsidRPr="00D7503E">
                        <w:rPr>
                          <w:rFonts w:hint="cs"/>
                          <w:color w:val="auto"/>
                          <w:sz w:val="24"/>
                          <w:szCs w:val="24"/>
                          <w:rtl/>
                        </w:rPr>
                        <w:t>باشند</w:t>
                      </w:r>
                      <w:r w:rsidRPr="00D7503E">
                        <w:rPr>
                          <w:color w:val="auto"/>
                          <w:sz w:val="24"/>
                          <w:szCs w:val="24"/>
                          <w:rtl/>
                        </w:rPr>
                        <w:t xml:space="preserve"> </w:t>
                      </w:r>
                      <w:r w:rsidRPr="00D7503E">
                        <w:rPr>
                          <w:rFonts w:hint="cs"/>
                          <w:color w:val="auto"/>
                          <w:sz w:val="24"/>
                          <w:szCs w:val="24"/>
                          <w:rtl/>
                        </w:rPr>
                        <w:t>؛تا آنجا که میتوانید کوتاه ومحکم سخن بگویید. از توجیه و توضیحات مفصل اجتناب کنید.</w:t>
                      </w:r>
                    </w:p>
                    <w:p w:rsidR="00804AAE" w:rsidRPr="00D7503E" w:rsidRDefault="00804AAE" w:rsidP="009E4C7E">
                      <w:pPr>
                        <w:numPr>
                          <w:ilvl w:val="0"/>
                          <w:numId w:val="62"/>
                        </w:numPr>
                        <w:autoSpaceDE w:val="0"/>
                        <w:autoSpaceDN w:val="0"/>
                        <w:adjustRightInd w:val="0"/>
                        <w:ind w:left="410" w:hanging="364"/>
                        <w:jc w:val="both"/>
                        <w:rPr>
                          <w:color w:val="auto"/>
                          <w:sz w:val="24"/>
                          <w:szCs w:val="24"/>
                        </w:rPr>
                      </w:pPr>
                      <w:r w:rsidRPr="00D7503E">
                        <w:rPr>
                          <w:rFonts w:hint="cs"/>
                          <w:color w:val="auto"/>
                          <w:sz w:val="24"/>
                          <w:szCs w:val="24"/>
                          <w:rtl/>
                        </w:rPr>
                        <w:t>راهنمايي مراجعين جهت  امتناع از  مصرف مواد و آگاه سازي جامعه در باره مضرا ت  مصرف مواد و تشویق مراجعين و اطرافيان جهت در پرهیز از رفت و آمد با دوستان و افراد واجد رفتارهای پرخطري  چون سوء مصرف مواد و شرکت در مهمانی‌های مشکوک يكي از مهم</w:t>
                      </w:r>
                      <w:r>
                        <w:rPr>
                          <w:rFonts w:hint="cs"/>
                          <w:color w:val="auto"/>
                          <w:sz w:val="24"/>
                          <w:szCs w:val="24"/>
                          <w:rtl/>
                        </w:rPr>
                        <w:t>‌</w:t>
                      </w:r>
                      <w:r w:rsidRPr="00D7503E">
                        <w:rPr>
                          <w:rFonts w:hint="cs"/>
                          <w:color w:val="auto"/>
                          <w:sz w:val="24"/>
                          <w:szCs w:val="24"/>
                          <w:rtl/>
                        </w:rPr>
                        <w:t>ترين اقدامات مورد انتظار از کادر بهداشتی است.</w:t>
                      </w:r>
                    </w:p>
                  </w:txbxContent>
                </v:textbox>
                <w10:wrap type="tight"/>
              </v:roundrect>
            </w:pict>
          </mc:Fallback>
        </mc:AlternateContent>
      </w: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bidi w:val="0"/>
        <w:rPr>
          <w:rFonts w:ascii="Arial" w:eastAsia="Arial" w:hAnsi="Arial"/>
          <w:sz w:val="24"/>
          <w:rtl/>
        </w:rPr>
      </w:pPr>
      <w:r>
        <w:rPr>
          <w:rFonts w:ascii="Arial" w:eastAsia="Arial" w:hAnsi="Arial"/>
          <w:sz w:val="24"/>
          <w:rtl/>
        </w:rPr>
        <w:br w:type="page"/>
      </w:r>
    </w:p>
    <w:p w:rsidR="003F04E1" w:rsidRDefault="009E4C7E" w:rsidP="003F04E1">
      <w:pPr>
        <w:jc w:val="both"/>
        <w:rPr>
          <w:rFonts w:ascii="Arial" w:eastAsia="Arial" w:hAnsi="Arial"/>
          <w:sz w:val="24"/>
          <w:rtl/>
        </w:rPr>
      </w:pPr>
      <w:r>
        <w:rPr>
          <w:rFonts w:ascii="Arial" w:eastAsia="Arial" w:hAnsi="Arial"/>
          <w:noProof/>
          <w:sz w:val="24"/>
          <w:rtl/>
          <w:lang w:bidi="ar-SA"/>
        </w:rPr>
        <mc:AlternateContent>
          <mc:Choice Requires="wps">
            <w:drawing>
              <wp:anchor distT="0" distB="0" distL="114300" distR="114300" simplePos="0" relativeHeight="251994112" behindDoc="1" locked="0" layoutInCell="1" allowOverlap="1">
                <wp:simplePos x="0" y="0"/>
                <wp:positionH relativeFrom="column">
                  <wp:align>center</wp:align>
                </wp:positionH>
                <wp:positionV relativeFrom="paragraph">
                  <wp:posOffset>130175</wp:posOffset>
                </wp:positionV>
                <wp:extent cx="5400040" cy="7591425"/>
                <wp:effectExtent l="8890" t="6350" r="10795" b="12700"/>
                <wp:wrapTight wrapText="bothSides">
                  <wp:wrapPolygon edited="0">
                    <wp:start x="3330" y="-27"/>
                    <wp:lineTo x="2832" y="0"/>
                    <wp:lineTo x="1557" y="311"/>
                    <wp:lineTo x="1557" y="425"/>
                    <wp:lineTo x="884" y="876"/>
                    <wp:lineTo x="460" y="1330"/>
                    <wp:lineTo x="178" y="1781"/>
                    <wp:lineTo x="0" y="2233"/>
                    <wp:lineTo x="-36" y="2546"/>
                    <wp:lineTo x="-36" y="18971"/>
                    <wp:lineTo x="0" y="19423"/>
                    <wp:lineTo x="211" y="19875"/>
                    <wp:lineTo x="495" y="20328"/>
                    <wp:lineTo x="955" y="20780"/>
                    <wp:lineTo x="1699" y="21231"/>
                    <wp:lineTo x="1735" y="21316"/>
                    <wp:lineTo x="2868" y="21600"/>
                    <wp:lineTo x="3152" y="21600"/>
                    <wp:lineTo x="18412" y="21600"/>
                    <wp:lineTo x="18697" y="21600"/>
                    <wp:lineTo x="19830" y="21289"/>
                    <wp:lineTo x="19865" y="21231"/>
                    <wp:lineTo x="20609" y="20780"/>
                    <wp:lineTo x="21105" y="20328"/>
                    <wp:lineTo x="21564" y="19423"/>
                    <wp:lineTo x="21636" y="18971"/>
                    <wp:lineTo x="21636" y="2687"/>
                    <wp:lineTo x="21600" y="2233"/>
                    <wp:lineTo x="21422" y="1781"/>
                    <wp:lineTo x="21105" y="1330"/>
                    <wp:lineTo x="20678" y="876"/>
                    <wp:lineTo x="20114" y="481"/>
                    <wp:lineTo x="20043" y="311"/>
                    <wp:lineTo x="18768" y="0"/>
                    <wp:lineTo x="18237" y="-27"/>
                    <wp:lineTo x="3330" y="-27"/>
                  </wp:wrapPolygon>
                </wp:wrapTight>
                <wp:docPr id="38" name="AutoShap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7591425"/>
                        </a:xfrm>
                        <a:prstGeom prst="roundRect">
                          <a:avLst>
                            <a:gd name="adj" fmla="val 16667"/>
                          </a:avLst>
                        </a:prstGeom>
                        <a:solidFill>
                          <a:srgbClr val="92CDDC">
                            <a:alpha val="14000"/>
                          </a:srgbClr>
                        </a:solidFill>
                        <a:ln w="9525">
                          <a:solidFill>
                            <a:srgbClr val="000000"/>
                          </a:solidFill>
                          <a:round/>
                          <a:headEnd/>
                          <a:tailEnd/>
                        </a:ln>
                      </wps:spPr>
                      <wps:txbx>
                        <w:txbxContent>
                          <w:p w:rsidR="00804AAE" w:rsidRPr="003C1529" w:rsidRDefault="00804AAE" w:rsidP="003F04E1">
                            <w:pPr>
                              <w:pStyle w:val="a0"/>
                              <w:rPr>
                                <w:rFonts w:eastAsia="Arial"/>
                                <w:rtl/>
                              </w:rPr>
                            </w:pPr>
                            <w:r w:rsidRPr="003C1529">
                              <w:rPr>
                                <w:rFonts w:eastAsia="Arial" w:hint="cs"/>
                                <w:rtl/>
                              </w:rPr>
                              <w:t>م</w:t>
                            </w:r>
                            <w:r>
                              <w:rPr>
                                <w:rFonts w:eastAsia="Arial" w:hint="cs"/>
                                <w:rtl/>
                              </w:rPr>
                              <w:t>ؤ</w:t>
                            </w:r>
                            <w:r w:rsidRPr="003C1529">
                              <w:rPr>
                                <w:rFonts w:eastAsia="Arial" w:hint="cs"/>
                                <w:rtl/>
                              </w:rPr>
                              <w:t xml:space="preserve">ثرترین </w:t>
                            </w:r>
                            <w:r>
                              <w:rPr>
                                <w:rFonts w:eastAsia="Arial" w:hint="cs"/>
                                <w:rtl/>
                              </w:rPr>
                              <w:t>مداخلات</w:t>
                            </w:r>
                            <w:r w:rsidRPr="003C1529">
                              <w:rPr>
                                <w:rFonts w:eastAsia="Arial"/>
                                <w:rtl/>
                              </w:rPr>
                              <w:t xml:space="preserve"> </w:t>
                            </w:r>
                            <w:r w:rsidRPr="003C1529">
                              <w:rPr>
                                <w:rFonts w:eastAsia="Arial" w:hint="eastAsia"/>
                                <w:rtl/>
                              </w:rPr>
                              <w:t>پيشگير</w:t>
                            </w:r>
                            <w:r w:rsidRPr="003C1529">
                              <w:rPr>
                                <w:rFonts w:eastAsia="Arial" w:hint="cs"/>
                                <w:rtl/>
                              </w:rPr>
                              <w:t>ی از مصرف مواد</w:t>
                            </w:r>
                            <w:r w:rsidRPr="003C1529">
                              <w:rPr>
                                <w:rFonts w:eastAsia="Arial"/>
                                <w:rtl/>
                              </w:rPr>
                              <w:t xml:space="preserve"> </w:t>
                            </w:r>
                            <w:r w:rsidRPr="003C1529">
                              <w:rPr>
                                <w:rFonts w:eastAsia="Arial" w:hint="eastAsia"/>
                                <w:rtl/>
                              </w:rPr>
                              <w:t>داراى</w:t>
                            </w:r>
                            <w:r w:rsidRPr="003C1529">
                              <w:rPr>
                                <w:rFonts w:eastAsia="Arial"/>
                                <w:rtl/>
                              </w:rPr>
                              <w:t xml:space="preserve"> </w:t>
                            </w:r>
                            <w:r w:rsidRPr="003C1529">
                              <w:rPr>
                                <w:rFonts w:eastAsia="Arial" w:hint="eastAsia"/>
                                <w:rtl/>
                              </w:rPr>
                              <w:t>بخش</w:t>
                            </w:r>
                            <w:r w:rsidRPr="003C1529">
                              <w:rPr>
                                <w:rFonts w:eastAsia="Arial"/>
                                <w:rtl/>
                              </w:rPr>
                              <w:t xml:space="preserve"> </w:t>
                            </w:r>
                            <w:r w:rsidRPr="003C1529">
                              <w:rPr>
                                <w:rFonts w:eastAsia="Arial" w:hint="eastAsia"/>
                                <w:rtl/>
                              </w:rPr>
                              <w:t>هايى</w:t>
                            </w:r>
                            <w:r w:rsidRPr="003C1529">
                              <w:rPr>
                                <w:rFonts w:eastAsia="Arial"/>
                                <w:rtl/>
                              </w:rPr>
                              <w:t xml:space="preserve"> </w:t>
                            </w:r>
                            <w:r w:rsidRPr="003C1529">
                              <w:rPr>
                                <w:rFonts w:eastAsia="Arial" w:hint="eastAsia"/>
                                <w:rtl/>
                              </w:rPr>
                              <w:t>متمركز</w:t>
                            </w:r>
                            <w:r w:rsidRPr="003C1529">
                              <w:rPr>
                                <w:rFonts w:eastAsia="Arial"/>
                                <w:rtl/>
                              </w:rPr>
                              <w:t xml:space="preserve"> </w:t>
                            </w:r>
                            <w:r w:rsidRPr="003C1529">
                              <w:rPr>
                                <w:rFonts w:eastAsia="Arial" w:hint="eastAsia"/>
                                <w:rtl/>
                              </w:rPr>
                              <w:t>بر</w:t>
                            </w:r>
                            <w:r w:rsidRPr="003C1529">
                              <w:rPr>
                                <w:rFonts w:eastAsia="Arial"/>
                                <w:rtl/>
                              </w:rPr>
                              <w:t xml:space="preserve"> </w:t>
                            </w:r>
                            <w:r w:rsidRPr="003C1529">
                              <w:rPr>
                                <w:rFonts w:eastAsia="Arial" w:hint="eastAsia"/>
                                <w:rtl/>
                              </w:rPr>
                              <w:t>خانواده</w:t>
                            </w:r>
                            <w:r>
                              <w:rPr>
                                <w:rFonts w:eastAsia="Arial"/>
                                <w:rtl/>
                              </w:rPr>
                              <w:t xml:space="preserve"> می‌</w:t>
                            </w:r>
                            <w:r w:rsidRPr="003C1529">
                              <w:rPr>
                                <w:rFonts w:eastAsia="Arial" w:hint="eastAsia"/>
                                <w:rtl/>
                              </w:rPr>
                              <w:t>باش</w:t>
                            </w:r>
                            <w:r w:rsidRPr="003C1529">
                              <w:rPr>
                                <w:rFonts w:eastAsia="Arial" w:hint="cs"/>
                                <w:rtl/>
                              </w:rPr>
                              <w:t>ن</w:t>
                            </w:r>
                            <w:r w:rsidRPr="003C1529">
                              <w:rPr>
                                <w:rFonts w:eastAsia="Arial" w:hint="eastAsia"/>
                                <w:rtl/>
                              </w:rPr>
                              <w:t>د</w:t>
                            </w:r>
                            <w:r w:rsidRPr="003C1529">
                              <w:rPr>
                                <w:rFonts w:eastAsia="Arial"/>
                                <w:rtl/>
                              </w:rPr>
                              <w:t xml:space="preserve">. </w:t>
                            </w:r>
                          </w:p>
                          <w:p w:rsidR="00804AAE" w:rsidRPr="003C1529" w:rsidRDefault="00804AAE" w:rsidP="003F04E1">
                            <w:pPr>
                              <w:pStyle w:val="a3"/>
                              <w:rPr>
                                <w:rtl/>
                              </w:rPr>
                            </w:pPr>
                            <w:r w:rsidRPr="003C1529">
                              <w:rPr>
                                <w:rFonts w:hint="eastAsia"/>
                                <w:rtl/>
                              </w:rPr>
                              <w:t>ا</w:t>
                            </w:r>
                            <w:r w:rsidRPr="003C1529">
                              <w:rPr>
                                <w:rFonts w:hint="cs"/>
                                <w:rtl/>
                              </w:rPr>
                              <w:t>ﻏﻠﺐ</w:t>
                            </w:r>
                            <w:r w:rsidRPr="003C1529">
                              <w:rPr>
                                <w:rtl/>
                              </w:rPr>
                              <w:t xml:space="preserve"> </w:t>
                            </w:r>
                            <w:r w:rsidRPr="003C1529">
                              <w:rPr>
                                <w:rFonts w:hint="cs"/>
                                <w:rtl/>
                              </w:rPr>
                              <w:t>ﻣﻄﺎﻟﻌﺎ</w:t>
                            </w:r>
                            <w:r w:rsidRPr="003C1529">
                              <w:rPr>
                                <w:rFonts w:hint="eastAsia"/>
                                <w:rtl/>
                              </w:rPr>
                              <w:t>ت</w:t>
                            </w:r>
                            <w:r w:rsidRPr="003C1529">
                              <w:rPr>
                                <w:rtl/>
                              </w:rPr>
                              <w:t xml:space="preserve"> </w:t>
                            </w:r>
                            <w:r w:rsidRPr="003C1529">
                              <w:rPr>
                                <w:rFonts w:hint="cs"/>
                                <w:rtl/>
                              </w:rPr>
                              <w:t>ﺑﻪ</w:t>
                            </w:r>
                            <w:r w:rsidRPr="003C1529">
                              <w:rPr>
                                <w:rtl/>
                              </w:rPr>
                              <w:t xml:space="preserve"> </w:t>
                            </w:r>
                            <w:r w:rsidRPr="003C1529">
                              <w:rPr>
                                <w:rFonts w:hint="cs"/>
                                <w:rtl/>
                              </w:rPr>
                              <w:t>ﻋﻤﻞ</w:t>
                            </w:r>
                            <w:r w:rsidRPr="003C1529">
                              <w:rPr>
                                <w:rtl/>
                              </w:rPr>
                              <w:t xml:space="preserve"> </w:t>
                            </w:r>
                            <w:r w:rsidRPr="003C1529">
                              <w:rPr>
                                <w:rFonts w:hint="eastAsia"/>
                                <w:rtl/>
                              </w:rPr>
                              <w:t>آ</w:t>
                            </w:r>
                            <w:r w:rsidRPr="003C1529">
                              <w:rPr>
                                <w:rFonts w:hint="cs"/>
                                <w:rtl/>
                              </w:rPr>
                              <w:t>ﻣﺪ</w:t>
                            </w:r>
                            <w:r w:rsidRPr="003C1529">
                              <w:rPr>
                                <w:rFonts w:hint="eastAsia"/>
                                <w:rtl/>
                              </w:rPr>
                              <w:t>ه،</w:t>
                            </w:r>
                            <w:r w:rsidRPr="003C1529">
                              <w:rPr>
                                <w:rtl/>
                              </w:rPr>
                              <w:t xml:space="preserve"> </w:t>
                            </w:r>
                            <w:r w:rsidRPr="003C1529">
                              <w:rPr>
                                <w:rFonts w:hint="cs"/>
                                <w:rtl/>
                              </w:rPr>
                              <w:t>ﺗﺎﺛﻴﺮ</w:t>
                            </w:r>
                            <w:r w:rsidRPr="003C1529">
                              <w:rPr>
                                <w:rtl/>
                              </w:rPr>
                              <w:t xml:space="preserve"> </w:t>
                            </w:r>
                            <w:r w:rsidRPr="003C1529">
                              <w:rPr>
                                <w:rFonts w:hint="cs"/>
                                <w:rtl/>
                              </w:rPr>
                              <w:t>ﻣﺜﺒﺖ</w:t>
                            </w:r>
                            <w:r w:rsidRPr="003C1529">
                              <w:rPr>
                                <w:rtl/>
                              </w:rPr>
                              <w:t xml:space="preserve"> </w:t>
                            </w:r>
                            <w:r w:rsidRPr="003C1529">
                              <w:rPr>
                                <w:rFonts w:hint="eastAsia"/>
                                <w:rtl/>
                              </w:rPr>
                              <w:t>وا</w:t>
                            </w:r>
                            <w:r w:rsidRPr="003C1529">
                              <w:rPr>
                                <w:rFonts w:hint="cs"/>
                                <w:rtl/>
                              </w:rPr>
                              <w:t>ﻟﺪﻳﻦ</w:t>
                            </w:r>
                            <w:r w:rsidRPr="003C1529">
                              <w:rPr>
                                <w:rtl/>
                              </w:rPr>
                              <w:t xml:space="preserve"> </w:t>
                            </w:r>
                            <w:r w:rsidRPr="003C1529">
                              <w:rPr>
                                <w:rFonts w:hint="eastAsia"/>
                                <w:rtl/>
                              </w:rPr>
                              <w:t>و</w:t>
                            </w:r>
                            <w:r w:rsidRPr="003C1529">
                              <w:rPr>
                                <w:rtl/>
                              </w:rPr>
                              <w:t xml:space="preserve"> </w:t>
                            </w:r>
                            <w:r w:rsidRPr="003C1529">
                              <w:rPr>
                                <w:rFonts w:hint="cs"/>
                                <w:rtl/>
                              </w:rPr>
                              <w:t>ﺧﺎﻧﻮ</w:t>
                            </w:r>
                            <w:r w:rsidRPr="003C1529">
                              <w:rPr>
                                <w:rFonts w:hint="eastAsia"/>
                                <w:rtl/>
                              </w:rPr>
                              <w:t>اده</w:t>
                            </w:r>
                            <w:r w:rsidRPr="003C1529">
                              <w:rPr>
                                <w:rtl/>
                              </w:rPr>
                              <w:t xml:space="preserve"> </w:t>
                            </w:r>
                            <w:r w:rsidRPr="003C1529">
                              <w:rPr>
                                <w:rFonts w:hint="cs"/>
                                <w:rtl/>
                              </w:rPr>
                              <w:t>ﻫﺎ</w:t>
                            </w:r>
                            <w:r w:rsidRPr="003C1529">
                              <w:rPr>
                                <w:rtl/>
                              </w:rPr>
                              <w:t xml:space="preserve"> </w:t>
                            </w:r>
                            <w:r w:rsidRPr="003C1529">
                              <w:rPr>
                                <w:rFonts w:hint="cs"/>
                                <w:rtl/>
                              </w:rPr>
                              <w:t>ﺑﻪ</w:t>
                            </w:r>
                            <w:r w:rsidRPr="003C1529">
                              <w:rPr>
                                <w:rtl/>
                              </w:rPr>
                              <w:t xml:space="preserve"> </w:t>
                            </w:r>
                            <w:r w:rsidRPr="003C1529">
                              <w:rPr>
                                <w:rFonts w:hint="eastAsia"/>
                                <w:rtl/>
                              </w:rPr>
                              <w:t>و</w:t>
                            </w:r>
                            <w:r w:rsidRPr="003C1529">
                              <w:rPr>
                                <w:rFonts w:hint="cs"/>
                                <w:rtl/>
                              </w:rPr>
                              <w:t>ﻳﮋ</w:t>
                            </w:r>
                            <w:r w:rsidRPr="003C1529">
                              <w:rPr>
                                <w:rFonts w:hint="eastAsia"/>
                                <w:rtl/>
                              </w:rPr>
                              <w:t>ه</w:t>
                            </w:r>
                            <w:r w:rsidRPr="003C1529">
                              <w:rPr>
                                <w:rFonts w:hint="cs"/>
                                <w:rtl/>
                              </w:rPr>
                              <w:t xml:space="preserve"> </w:t>
                            </w:r>
                            <w:r w:rsidRPr="003C1529">
                              <w:rPr>
                                <w:rFonts w:hint="eastAsia"/>
                                <w:rtl/>
                              </w:rPr>
                              <w:t>در</w:t>
                            </w:r>
                            <w:r w:rsidRPr="003C1529">
                              <w:rPr>
                                <w:rtl/>
                              </w:rPr>
                              <w:t xml:space="preserve"> </w:t>
                            </w:r>
                            <w:r w:rsidRPr="003C1529">
                              <w:rPr>
                                <w:rFonts w:hint="cs"/>
                                <w:rtl/>
                              </w:rPr>
                              <w:t>ﺳﺎ</w:t>
                            </w:r>
                            <w:r w:rsidRPr="003C1529">
                              <w:rPr>
                                <w:rFonts w:hint="eastAsia"/>
                                <w:rtl/>
                              </w:rPr>
                              <w:t>ل</w:t>
                            </w:r>
                            <w:r w:rsidRPr="003C1529">
                              <w:rPr>
                                <w:rFonts w:hint="cs"/>
                                <w:rtl/>
                              </w:rPr>
                              <w:t xml:space="preserve"> ﻫﺎ</w:t>
                            </w:r>
                            <w:r w:rsidRPr="003C1529">
                              <w:rPr>
                                <w:rFonts w:hint="eastAsia"/>
                                <w:rtl/>
                              </w:rPr>
                              <w:t>ي</w:t>
                            </w:r>
                            <w:r w:rsidRPr="003C1529">
                              <w:rPr>
                                <w:rtl/>
                              </w:rPr>
                              <w:t xml:space="preserve"> </w:t>
                            </w:r>
                            <w:r w:rsidRPr="003C1529">
                              <w:rPr>
                                <w:rFonts w:hint="cs"/>
                                <w:rtl/>
                              </w:rPr>
                              <w:t>ﻛﻮ</w:t>
                            </w:r>
                            <w:r w:rsidRPr="003C1529">
                              <w:rPr>
                                <w:rFonts w:hint="eastAsia"/>
                                <w:rtl/>
                              </w:rPr>
                              <w:t>د</w:t>
                            </w:r>
                            <w:r w:rsidRPr="003C1529">
                              <w:rPr>
                                <w:rFonts w:hint="cs"/>
                                <w:rtl/>
                              </w:rPr>
                              <w:t>ﻛﻲ</w:t>
                            </w:r>
                            <w:r w:rsidRPr="003C1529">
                              <w:rPr>
                                <w:rtl/>
                              </w:rPr>
                              <w:t xml:space="preserve"> </w:t>
                            </w:r>
                            <w:r w:rsidRPr="003C1529">
                              <w:rPr>
                                <w:rFonts w:hint="cs"/>
                                <w:rtl/>
                              </w:rPr>
                              <w:t>ﻛﻪ</w:t>
                            </w:r>
                            <w:r w:rsidRPr="003C1529">
                              <w:rPr>
                                <w:rtl/>
                              </w:rPr>
                              <w:t xml:space="preserve"> </w:t>
                            </w:r>
                            <w:r w:rsidRPr="003C1529">
                              <w:rPr>
                                <w:rFonts w:hint="cs"/>
                                <w:rtl/>
                              </w:rPr>
                              <w:t>ﺗﺎﺛﻴﺮ</w:t>
                            </w:r>
                            <w:r w:rsidRPr="003C1529">
                              <w:rPr>
                                <w:rtl/>
                              </w:rPr>
                              <w:t xml:space="preserve"> </w:t>
                            </w:r>
                            <w:r w:rsidRPr="003C1529">
                              <w:rPr>
                                <w:rFonts w:hint="eastAsia"/>
                                <w:rtl/>
                              </w:rPr>
                              <w:t>و</w:t>
                            </w:r>
                            <w:r w:rsidRPr="003C1529">
                              <w:rPr>
                                <w:rtl/>
                              </w:rPr>
                              <w:t xml:space="preserve"> </w:t>
                            </w:r>
                            <w:r w:rsidRPr="003C1529">
                              <w:rPr>
                                <w:rFonts w:hint="cs"/>
                                <w:rtl/>
                              </w:rPr>
                              <w:t>ﻧﻔﻮ</w:t>
                            </w:r>
                            <w:r w:rsidRPr="003C1529">
                              <w:rPr>
                                <w:rFonts w:hint="eastAsia"/>
                                <w:rtl/>
                              </w:rPr>
                              <w:t>ذ</w:t>
                            </w:r>
                            <w:r w:rsidRPr="003C1529">
                              <w:rPr>
                                <w:rtl/>
                              </w:rPr>
                              <w:t xml:space="preserve"> </w:t>
                            </w:r>
                            <w:r w:rsidRPr="003C1529">
                              <w:rPr>
                                <w:rFonts w:hint="eastAsia"/>
                                <w:rtl/>
                              </w:rPr>
                              <w:t>وا</w:t>
                            </w:r>
                            <w:r w:rsidRPr="003C1529">
                              <w:rPr>
                                <w:rFonts w:hint="cs"/>
                                <w:rtl/>
                              </w:rPr>
                              <w:t>ﻟﺪﻳﻦ</w:t>
                            </w:r>
                            <w:r w:rsidRPr="003C1529">
                              <w:rPr>
                                <w:rtl/>
                              </w:rPr>
                              <w:t xml:space="preserve"> </w:t>
                            </w:r>
                            <w:r w:rsidRPr="003C1529">
                              <w:rPr>
                                <w:rFonts w:hint="cs"/>
                                <w:rtl/>
                              </w:rPr>
                              <w:t>ﺑﻴﺸﺘﺮ</w:t>
                            </w:r>
                            <w:r w:rsidRPr="003C1529">
                              <w:rPr>
                                <w:rtl/>
                              </w:rPr>
                              <w:t xml:space="preserve"> </w:t>
                            </w:r>
                            <w:r w:rsidRPr="003C1529">
                              <w:rPr>
                                <w:rFonts w:hint="eastAsia"/>
                                <w:rtl/>
                              </w:rPr>
                              <w:t>از</w:t>
                            </w:r>
                            <w:r w:rsidRPr="003C1529">
                              <w:rPr>
                                <w:rtl/>
                              </w:rPr>
                              <w:t xml:space="preserve"> </w:t>
                            </w:r>
                            <w:r w:rsidRPr="003C1529">
                              <w:rPr>
                                <w:rFonts w:hint="eastAsia"/>
                                <w:rtl/>
                              </w:rPr>
                              <w:t>دو</w:t>
                            </w:r>
                            <w:r w:rsidRPr="003C1529">
                              <w:rPr>
                                <w:rFonts w:hint="cs"/>
                                <w:rtl/>
                              </w:rPr>
                              <w:t>ﺳﺘﺎ</w:t>
                            </w:r>
                            <w:r w:rsidRPr="003C1529">
                              <w:rPr>
                                <w:rFonts w:hint="eastAsia"/>
                                <w:rtl/>
                              </w:rPr>
                              <w:t>ن</w:t>
                            </w:r>
                            <w:r w:rsidRPr="003C1529">
                              <w:rPr>
                                <w:rtl/>
                              </w:rPr>
                              <w:t xml:space="preserve"> </w:t>
                            </w:r>
                            <w:r w:rsidRPr="003C1529">
                              <w:rPr>
                                <w:rFonts w:hint="eastAsia"/>
                                <w:rtl/>
                              </w:rPr>
                              <w:t>و</w:t>
                            </w:r>
                            <w:r w:rsidRPr="003C1529">
                              <w:rPr>
                                <w:rtl/>
                              </w:rPr>
                              <w:t xml:space="preserve"> </w:t>
                            </w:r>
                            <w:r w:rsidRPr="003C1529">
                              <w:rPr>
                                <w:rFonts w:hint="cs"/>
                                <w:rtl/>
                              </w:rPr>
                              <w:t>ﻫﻤﻜﻼﺳﻲ</w:t>
                            </w:r>
                            <w:r w:rsidRPr="003C1529">
                              <w:rPr>
                                <w:rtl/>
                              </w:rPr>
                              <w:t xml:space="preserve"> </w:t>
                            </w:r>
                            <w:r w:rsidRPr="003C1529">
                              <w:rPr>
                                <w:rFonts w:hint="cs"/>
                                <w:rtl/>
                              </w:rPr>
                              <w:t>ﻫﺎاﺳﺖ</w:t>
                            </w:r>
                            <w:r w:rsidRPr="003C1529">
                              <w:rPr>
                                <w:rtl/>
                              </w:rPr>
                              <w:t xml:space="preserve"> </w:t>
                            </w:r>
                            <w:r w:rsidRPr="003C1529">
                              <w:rPr>
                                <w:rFonts w:hint="eastAsia"/>
                                <w:rtl/>
                              </w:rPr>
                              <w:t>را</w:t>
                            </w:r>
                            <w:r w:rsidRPr="003C1529">
                              <w:rPr>
                                <w:rtl/>
                              </w:rPr>
                              <w:t xml:space="preserve"> </w:t>
                            </w:r>
                            <w:r w:rsidRPr="003C1529">
                              <w:rPr>
                                <w:rFonts w:hint="cs"/>
                                <w:rtl/>
                              </w:rPr>
                              <w:t>ﻧﺸﺎ</w:t>
                            </w:r>
                            <w:r w:rsidRPr="003C1529">
                              <w:rPr>
                                <w:rFonts w:hint="eastAsia"/>
                                <w:rtl/>
                              </w:rPr>
                              <w:t>ن</w:t>
                            </w:r>
                            <w:r w:rsidRPr="003C1529">
                              <w:rPr>
                                <w:rtl/>
                              </w:rPr>
                              <w:t xml:space="preserve"> </w:t>
                            </w:r>
                            <w:r>
                              <w:rPr>
                                <w:rtl/>
                              </w:rPr>
                              <w:t xml:space="preserve"> می‌</w:t>
                            </w:r>
                            <w:r w:rsidRPr="003C1529">
                              <w:rPr>
                                <w:rFonts w:hint="eastAsia"/>
                                <w:rtl/>
                              </w:rPr>
                              <w:t>د</w:t>
                            </w:r>
                            <w:r w:rsidRPr="003C1529">
                              <w:rPr>
                                <w:rFonts w:hint="cs"/>
                                <w:rtl/>
                              </w:rPr>
                              <w:t>ﻫﻨﺪ</w:t>
                            </w:r>
                            <w:r w:rsidRPr="003C1529">
                              <w:rPr>
                                <w:rtl/>
                              </w:rPr>
                              <w:t>.</w:t>
                            </w:r>
                          </w:p>
                          <w:p w:rsidR="00804AAE" w:rsidRPr="00EE2A3C" w:rsidRDefault="00804AAE" w:rsidP="009E4C7E">
                            <w:pPr>
                              <w:pStyle w:val="a3"/>
                              <w:numPr>
                                <w:ilvl w:val="0"/>
                                <w:numId w:val="63"/>
                              </w:numPr>
                              <w:ind w:left="485" w:hanging="476"/>
                            </w:pPr>
                            <w:r w:rsidRPr="00EE2A3C">
                              <w:rPr>
                                <w:rFonts w:hint="cs"/>
                                <w:rtl/>
                              </w:rPr>
                              <w:t>ﺑﺮﻧﺎﻣﻪﻫﺎ</w:t>
                            </w:r>
                            <w:r w:rsidRPr="00EE2A3C">
                              <w:rPr>
                                <w:rFonts w:hint="eastAsia"/>
                                <w:rtl/>
                              </w:rPr>
                              <w:t>ي</w:t>
                            </w:r>
                            <w:r w:rsidRPr="00EE2A3C">
                              <w:rPr>
                                <w:rtl/>
                              </w:rPr>
                              <w:t xml:space="preserve"> </w:t>
                            </w:r>
                            <w:r w:rsidRPr="00EE2A3C">
                              <w:rPr>
                                <w:rFonts w:hint="cs"/>
                                <w:rtl/>
                              </w:rPr>
                              <w:t>ﭘﻴﺸﮕﻴﺮ</w:t>
                            </w:r>
                            <w:r w:rsidRPr="00EE2A3C">
                              <w:rPr>
                                <w:rFonts w:hint="eastAsia"/>
                                <w:rtl/>
                              </w:rPr>
                              <w:t>ي</w:t>
                            </w:r>
                            <w:r w:rsidRPr="00EE2A3C">
                              <w:rPr>
                                <w:rtl/>
                              </w:rPr>
                              <w:t xml:space="preserve"> </w:t>
                            </w:r>
                            <w:r w:rsidRPr="00EE2A3C">
                              <w:rPr>
                                <w:rFonts w:hint="eastAsia"/>
                                <w:rtl/>
                              </w:rPr>
                              <w:t>از</w:t>
                            </w:r>
                            <w:r w:rsidRPr="00EE2A3C">
                              <w:rPr>
                                <w:rtl/>
                              </w:rPr>
                              <w:t xml:space="preserve"> </w:t>
                            </w:r>
                            <w:r w:rsidRPr="00EE2A3C">
                              <w:rPr>
                                <w:rFonts w:hint="cs"/>
                                <w:rtl/>
                              </w:rPr>
                              <w:t>ﻣﺼﺮ</w:t>
                            </w:r>
                            <w:r w:rsidRPr="00EE2A3C">
                              <w:rPr>
                                <w:rFonts w:hint="eastAsia"/>
                                <w:rtl/>
                              </w:rPr>
                              <w:t>ف</w:t>
                            </w:r>
                            <w:r w:rsidRPr="00EE2A3C">
                              <w:rPr>
                                <w:rtl/>
                              </w:rPr>
                              <w:t xml:space="preserve"> </w:t>
                            </w:r>
                            <w:r w:rsidRPr="00EE2A3C">
                              <w:rPr>
                                <w:rFonts w:hint="cs"/>
                                <w:rtl/>
                              </w:rPr>
                              <w:t>ﻣﻮ</w:t>
                            </w:r>
                            <w:r w:rsidRPr="00EE2A3C">
                              <w:rPr>
                                <w:rFonts w:hint="eastAsia"/>
                                <w:rtl/>
                              </w:rPr>
                              <w:t>اد</w:t>
                            </w:r>
                            <w:r w:rsidRPr="00EE2A3C">
                              <w:rPr>
                                <w:rtl/>
                              </w:rPr>
                              <w:t xml:space="preserve"> </w:t>
                            </w:r>
                            <w:r w:rsidRPr="00EE2A3C">
                              <w:rPr>
                                <w:rFonts w:hint="cs"/>
                                <w:rtl/>
                              </w:rPr>
                              <w:t xml:space="preserve">برای </w:t>
                            </w:r>
                            <w:r w:rsidRPr="00EE2A3C">
                              <w:rPr>
                                <w:rFonts w:hint="eastAsia"/>
                                <w:rtl/>
                              </w:rPr>
                              <w:t>وا</w:t>
                            </w:r>
                            <w:r w:rsidRPr="00EE2A3C">
                              <w:rPr>
                                <w:rFonts w:hint="cs"/>
                                <w:rtl/>
                              </w:rPr>
                              <w:t>ﻟﺪﻳﻦ</w:t>
                            </w:r>
                            <w:r w:rsidRPr="00EE2A3C">
                              <w:rPr>
                                <w:rtl/>
                              </w:rPr>
                              <w:t xml:space="preserve"> </w:t>
                            </w:r>
                            <w:r w:rsidRPr="00EE2A3C">
                              <w:rPr>
                                <w:rFonts w:hint="cs"/>
                                <w:rtl/>
                              </w:rPr>
                              <w:t>ﻻ</w:t>
                            </w:r>
                            <w:r w:rsidRPr="00EE2A3C">
                              <w:rPr>
                                <w:rFonts w:hint="eastAsia"/>
                                <w:rtl/>
                              </w:rPr>
                              <w:t>زم</w:t>
                            </w:r>
                            <w:r w:rsidRPr="00EE2A3C">
                              <w:rPr>
                                <w:rtl/>
                              </w:rPr>
                              <w:t xml:space="preserve"> </w:t>
                            </w:r>
                            <w:r w:rsidRPr="00EE2A3C">
                              <w:rPr>
                                <w:rFonts w:hint="eastAsia"/>
                                <w:rtl/>
                              </w:rPr>
                              <w:t>ا</w:t>
                            </w:r>
                            <w:r w:rsidRPr="00EE2A3C">
                              <w:rPr>
                                <w:rFonts w:hint="cs"/>
                                <w:rtl/>
                              </w:rPr>
                              <w:t>ﺳﺖ</w:t>
                            </w:r>
                            <w:r w:rsidRPr="00EE2A3C">
                              <w:rPr>
                                <w:rtl/>
                              </w:rPr>
                              <w:t xml:space="preserve"> </w:t>
                            </w:r>
                            <w:r w:rsidRPr="00EE2A3C">
                              <w:rPr>
                                <w:rFonts w:hint="eastAsia"/>
                                <w:rtl/>
                              </w:rPr>
                              <w:t>در</w:t>
                            </w:r>
                            <w:r w:rsidRPr="00EE2A3C">
                              <w:rPr>
                                <w:rtl/>
                              </w:rPr>
                              <w:t xml:space="preserve"> </w:t>
                            </w:r>
                            <w:r w:rsidRPr="00EE2A3C">
                              <w:rPr>
                                <w:rFonts w:hint="cs"/>
                                <w:bCs/>
                                <w:rtl/>
                              </w:rPr>
                              <w:t>ﻣﺮ</w:t>
                            </w:r>
                            <w:r w:rsidRPr="00EE2A3C">
                              <w:rPr>
                                <w:rFonts w:hint="eastAsia"/>
                                <w:bCs/>
                                <w:rtl/>
                              </w:rPr>
                              <w:t>ا</w:t>
                            </w:r>
                            <w:r w:rsidRPr="00EE2A3C">
                              <w:rPr>
                                <w:rFonts w:hint="cs"/>
                                <w:bCs/>
                                <w:rtl/>
                              </w:rPr>
                              <w:t>ﺣﻞ</w:t>
                            </w:r>
                            <w:r w:rsidRPr="00EE2A3C">
                              <w:rPr>
                                <w:bCs/>
                                <w:rtl/>
                              </w:rPr>
                              <w:t xml:space="preserve"> </w:t>
                            </w:r>
                            <w:r w:rsidRPr="00EE2A3C">
                              <w:rPr>
                                <w:rFonts w:hint="cs"/>
                                <w:bCs/>
                                <w:rtl/>
                              </w:rPr>
                              <w:t>ﻣﺨﺘﻠﻒ</w:t>
                            </w:r>
                            <w:r w:rsidRPr="00EE2A3C">
                              <w:rPr>
                                <w:bCs/>
                                <w:rtl/>
                              </w:rPr>
                              <w:t xml:space="preserve"> </w:t>
                            </w:r>
                            <w:r w:rsidRPr="00EE2A3C">
                              <w:rPr>
                                <w:rFonts w:hint="eastAsia"/>
                                <w:bCs/>
                                <w:rtl/>
                              </w:rPr>
                              <w:t>ر</w:t>
                            </w:r>
                            <w:r w:rsidRPr="00EE2A3C">
                              <w:rPr>
                                <w:rFonts w:hint="cs"/>
                                <w:bCs/>
                                <w:rtl/>
                              </w:rPr>
                              <w:t>ﺷﺪ</w:t>
                            </w:r>
                            <w:r w:rsidRPr="00EE2A3C">
                              <w:rPr>
                                <w:bCs/>
                                <w:rtl/>
                              </w:rPr>
                              <w:t xml:space="preserve"> </w:t>
                            </w:r>
                            <w:r w:rsidRPr="00EE2A3C">
                              <w:rPr>
                                <w:rFonts w:hint="cs"/>
                                <w:bCs/>
                                <w:rtl/>
                              </w:rPr>
                              <w:t>ﻛﻮ</w:t>
                            </w:r>
                            <w:r w:rsidRPr="00EE2A3C">
                              <w:rPr>
                                <w:rFonts w:hint="eastAsia"/>
                                <w:bCs/>
                                <w:rtl/>
                              </w:rPr>
                              <w:t>د</w:t>
                            </w:r>
                            <w:r w:rsidRPr="00EE2A3C">
                              <w:rPr>
                                <w:rFonts w:hint="cs"/>
                                <w:bCs/>
                                <w:rtl/>
                              </w:rPr>
                              <w:t>ﻛﺎ</w:t>
                            </w:r>
                            <w:r w:rsidRPr="00EE2A3C">
                              <w:rPr>
                                <w:rFonts w:hint="eastAsia"/>
                                <w:bCs/>
                                <w:rtl/>
                              </w:rPr>
                              <w:t>ن</w:t>
                            </w:r>
                            <w:r w:rsidRPr="00EE2A3C">
                              <w:rPr>
                                <w:rtl/>
                              </w:rPr>
                              <w:t xml:space="preserve"> </w:t>
                            </w:r>
                            <w:r w:rsidRPr="00EE2A3C">
                              <w:rPr>
                                <w:rFonts w:hint="cs"/>
                                <w:rtl/>
                              </w:rPr>
                              <w:t>ﺑﻪ</w:t>
                            </w:r>
                            <w:r w:rsidRPr="00EE2A3C">
                              <w:rPr>
                                <w:rtl/>
                              </w:rPr>
                              <w:t xml:space="preserve"> </w:t>
                            </w:r>
                            <w:r w:rsidRPr="00EE2A3C">
                              <w:rPr>
                                <w:rFonts w:hint="cs"/>
                                <w:rtl/>
                              </w:rPr>
                              <w:t>ﻋﻤﻞ</w:t>
                            </w:r>
                            <w:r w:rsidRPr="00EE2A3C">
                              <w:rPr>
                                <w:rtl/>
                              </w:rPr>
                              <w:t xml:space="preserve"> </w:t>
                            </w:r>
                            <w:r w:rsidRPr="00EE2A3C">
                              <w:rPr>
                                <w:rFonts w:hint="eastAsia"/>
                                <w:rtl/>
                              </w:rPr>
                              <w:t>آ</w:t>
                            </w:r>
                            <w:r w:rsidRPr="00EE2A3C">
                              <w:rPr>
                                <w:rFonts w:hint="cs"/>
                                <w:rtl/>
                              </w:rPr>
                              <w:t>ﻳﺪ.</w:t>
                            </w:r>
                            <w:r w:rsidRPr="00EE2A3C">
                              <w:rPr>
                                <w:rtl/>
                              </w:rPr>
                              <w:t xml:space="preserve"> </w:t>
                            </w:r>
                          </w:p>
                          <w:p w:rsidR="00804AAE" w:rsidRPr="00EE2A3C" w:rsidRDefault="00804AAE" w:rsidP="009E4C7E">
                            <w:pPr>
                              <w:pStyle w:val="a3"/>
                              <w:numPr>
                                <w:ilvl w:val="0"/>
                                <w:numId w:val="63"/>
                              </w:numPr>
                              <w:ind w:left="485" w:hanging="476"/>
                            </w:pPr>
                            <w:r w:rsidRPr="00EE2A3C">
                              <w:rPr>
                                <w:rFonts w:hint="cs"/>
                                <w:rtl/>
                              </w:rPr>
                              <w:t>ﺑﺮﻧﺎﻣﻪﻫﺎ</w:t>
                            </w:r>
                            <w:r w:rsidRPr="00EE2A3C">
                              <w:rPr>
                                <w:rFonts w:hint="eastAsia"/>
                                <w:rtl/>
                              </w:rPr>
                              <w:t>ي</w:t>
                            </w:r>
                            <w:r w:rsidRPr="00EE2A3C">
                              <w:rPr>
                                <w:rtl/>
                              </w:rPr>
                              <w:t xml:space="preserve"> </w:t>
                            </w:r>
                            <w:r w:rsidRPr="00EE2A3C">
                              <w:rPr>
                                <w:rFonts w:hint="cs"/>
                                <w:rtl/>
                              </w:rPr>
                              <w:t>ﭘﻴﺸﮕﻴﺮ</w:t>
                            </w:r>
                            <w:r w:rsidRPr="00EE2A3C">
                              <w:rPr>
                                <w:rFonts w:hint="eastAsia"/>
                                <w:rtl/>
                              </w:rPr>
                              <w:t>ي</w:t>
                            </w:r>
                            <w:r>
                              <w:rPr>
                                <w:rtl/>
                              </w:rPr>
                              <w:t xml:space="preserve"> می‌</w:t>
                            </w:r>
                            <w:r w:rsidRPr="00EE2A3C">
                              <w:rPr>
                                <w:rFonts w:hint="cs"/>
                                <w:rtl/>
                              </w:rPr>
                              <w:t>ﺗﻮ</w:t>
                            </w:r>
                            <w:r w:rsidRPr="00EE2A3C">
                              <w:rPr>
                                <w:rFonts w:hint="eastAsia"/>
                                <w:rtl/>
                              </w:rPr>
                              <w:t>ا</w:t>
                            </w:r>
                            <w:r w:rsidRPr="00EE2A3C">
                              <w:rPr>
                                <w:rFonts w:hint="cs"/>
                                <w:rtl/>
                              </w:rPr>
                              <w:t>ﻧﻨﺪ</w:t>
                            </w:r>
                            <w:r w:rsidRPr="00EE2A3C">
                              <w:rPr>
                                <w:rtl/>
                              </w:rPr>
                              <w:t xml:space="preserve"> </w:t>
                            </w:r>
                            <w:r w:rsidRPr="00EE2A3C">
                              <w:rPr>
                                <w:rFonts w:hint="eastAsia"/>
                                <w:bCs/>
                                <w:rtl/>
                              </w:rPr>
                              <w:t>در</w:t>
                            </w:r>
                            <w:r w:rsidRPr="00EE2A3C">
                              <w:rPr>
                                <w:bCs/>
                                <w:rtl/>
                              </w:rPr>
                              <w:t xml:space="preserve"> </w:t>
                            </w:r>
                            <w:r w:rsidRPr="00EE2A3C">
                              <w:rPr>
                                <w:rFonts w:hint="cs"/>
                                <w:bCs/>
                                <w:rtl/>
                              </w:rPr>
                              <w:t>ﻃﻮ</w:t>
                            </w:r>
                            <w:r w:rsidRPr="00EE2A3C">
                              <w:rPr>
                                <w:rFonts w:hint="eastAsia"/>
                                <w:bCs/>
                                <w:rtl/>
                              </w:rPr>
                              <w:t>ل</w:t>
                            </w:r>
                            <w:r w:rsidRPr="00EE2A3C">
                              <w:rPr>
                                <w:rFonts w:hint="cs"/>
                                <w:bCs/>
                                <w:rtl/>
                              </w:rPr>
                              <w:t xml:space="preserve"> </w:t>
                            </w:r>
                            <w:r w:rsidRPr="00EE2A3C">
                              <w:rPr>
                                <w:rFonts w:hint="eastAsia"/>
                                <w:bCs/>
                                <w:rtl/>
                              </w:rPr>
                              <w:t>دوران</w:t>
                            </w:r>
                            <w:r w:rsidRPr="00EE2A3C">
                              <w:rPr>
                                <w:bCs/>
                                <w:rtl/>
                              </w:rPr>
                              <w:t xml:space="preserve"> </w:t>
                            </w:r>
                            <w:r w:rsidRPr="00EE2A3C">
                              <w:rPr>
                                <w:rFonts w:hint="cs"/>
                                <w:bCs/>
                                <w:rtl/>
                              </w:rPr>
                              <w:t>ﻛﻮ</w:t>
                            </w:r>
                            <w:r w:rsidRPr="00EE2A3C">
                              <w:rPr>
                                <w:rFonts w:hint="eastAsia"/>
                                <w:bCs/>
                                <w:rtl/>
                              </w:rPr>
                              <w:t>د</w:t>
                            </w:r>
                            <w:r w:rsidRPr="00EE2A3C">
                              <w:rPr>
                                <w:rFonts w:hint="cs"/>
                                <w:bCs/>
                                <w:rtl/>
                              </w:rPr>
                              <w:t>ﻛﻲ</w:t>
                            </w:r>
                            <w:r w:rsidRPr="00EE2A3C">
                              <w:rPr>
                                <w:bCs/>
                                <w:rtl/>
                              </w:rPr>
                              <w:t xml:space="preserve"> </w:t>
                            </w:r>
                            <w:r w:rsidRPr="00EE2A3C">
                              <w:rPr>
                                <w:rFonts w:hint="eastAsia"/>
                                <w:bCs/>
                                <w:rtl/>
                              </w:rPr>
                              <w:t>و</w:t>
                            </w:r>
                            <w:r w:rsidRPr="00EE2A3C">
                              <w:rPr>
                                <w:bCs/>
                                <w:rtl/>
                              </w:rPr>
                              <w:t xml:space="preserve"> </w:t>
                            </w:r>
                            <w:r w:rsidRPr="00EE2A3C">
                              <w:rPr>
                                <w:rFonts w:hint="cs"/>
                                <w:bCs/>
                                <w:rtl/>
                              </w:rPr>
                              <w:t>ﻧﻮﺟﻮ</w:t>
                            </w:r>
                            <w:r w:rsidRPr="00EE2A3C">
                              <w:rPr>
                                <w:rFonts w:hint="eastAsia"/>
                                <w:bCs/>
                                <w:rtl/>
                              </w:rPr>
                              <w:t>ا</w:t>
                            </w:r>
                            <w:r w:rsidRPr="00EE2A3C">
                              <w:rPr>
                                <w:rFonts w:hint="cs"/>
                                <w:bCs/>
                                <w:rtl/>
                              </w:rPr>
                              <w:t>ﻧﻲ و حتی قبل از تولد</w:t>
                            </w:r>
                            <w:r w:rsidRPr="00EE2A3C">
                              <w:rPr>
                                <w:rtl/>
                              </w:rPr>
                              <w:t xml:space="preserve"> </w:t>
                            </w:r>
                            <w:r w:rsidRPr="00EE2A3C">
                              <w:rPr>
                                <w:rFonts w:hint="cs"/>
                                <w:rtl/>
                              </w:rPr>
                              <w:t>ﺑﺎ</w:t>
                            </w:r>
                            <w:r w:rsidRPr="00EE2A3C">
                              <w:rPr>
                                <w:rFonts w:hint="eastAsia"/>
                                <w:rtl/>
                              </w:rPr>
                              <w:t>ارا</w:t>
                            </w:r>
                            <w:r w:rsidRPr="00EE2A3C">
                              <w:rPr>
                                <w:rFonts w:hint="cs"/>
                                <w:rtl/>
                              </w:rPr>
                              <w:t>ﻳﻪ</w:t>
                            </w:r>
                            <w:r w:rsidRPr="00EE2A3C">
                              <w:rPr>
                                <w:rFonts w:hint="eastAsia"/>
                                <w:rtl/>
                              </w:rPr>
                              <w:t>ا</w:t>
                            </w:r>
                            <w:r w:rsidRPr="00EE2A3C">
                              <w:rPr>
                                <w:rFonts w:hint="cs"/>
                                <w:rtl/>
                              </w:rPr>
                              <w:t>ﻃﻼﻋﺎ</w:t>
                            </w:r>
                            <w:r w:rsidRPr="00EE2A3C">
                              <w:rPr>
                                <w:rFonts w:hint="eastAsia"/>
                                <w:rtl/>
                              </w:rPr>
                              <w:t>ت</w:t>
                            </w:r>
                            <w:r w:rsidRPr="00EE2A3C">
                              <w:rPr>
                                <w:rFonts w:hint="cs"/>
                                <w:rtl/>
                              </w:rPr>
                              <w:t xml:space="preserve"> </w:t>
                            </w:r>
                            <w:r w:rsidRPr="00EE2A3C">
                              <w:rPr>
                                <w:rFonts w:hint="eastAsia"/>
                                <w:rtl/>
                              </w:rPr>
                              <w:t>در</w:t>
                            </w:r>
                            <w:r w:rsidRPr="00EE2A3C">
                              <w:rPr>
                                <w:rtl/>
                              </w:rPr>
                              <w:t xml:space="preserve"> </w:t>
                            </w:r>
                            <w:r w:rsidRPr="00EE2A3C">
                              <w:rPr>
                                <w:rFonts w:hint="eastAsia"/>
                                <w:rtl/>
                              </w:rPr>
                              <w:t>ز</w:t>
                            </w:r>
                            <w:r w:rsidRPr="00EE2A3C">
                              <w:rPr>
                                <w:rFonts w:hint="cs"/>
                                <w:rtl/>
                              </w:rPr>
                              <w:t>ﻣﻴﻨﻪ</w:t>
                            </w:r>
                            <w:r w:rsidRPr="00EE2A3C">
                              <w:rPr>
                                <w:rtl/>
                              </w:rPr>
                              <w:t xml:space="preserve"> </w:t>
                            </w:r>
                            <w:r w:rsidRPr="00EE2A3C">
                              <w:rPr>
                                <w:rFonts w:hint="cs"/>
                                <w:rtl/>
                              </w:rPr>
                              <w:t>عوارض مصرف ﻣﻮ</w:t>
                            </w:r>
                            <w:r w:rsidRPr="00EE2A3C">
                              <w:rPr>
                                <w:rFonts w:hint="eastAsia"/>
                                <w:rtl/>
                              </w:rPr>
                              <w:t>ا</w:t>
                            </w:r>
                            <w:r w:rsidRPr="00EE2A3C">
                              <w:rPr>
                                <w:rFonts w:hint="cs"/>
                                <w:rtl/>
                              </w:rPr>
                              <w:t xml:space="preserve">د </w:t>
                            </w:r>
                            <w:r w:rsidRPr="00EE2A3C">
                              <w:rPr>
                                <w:rFonts w:hint="eastAsia"/>
                                <w:rtl/>
                              </w:rPr>
                              <w:t>و</w:t>
                            </w:r>
                            <w:r w:rsidRPr="00EE2A3C">
                              <w:rPr>
                                <w:rFonts w:hint="cs"/>
                                <w:rtl/>
                              </w:rPr>
                              <w:t xml:space="preserve"> نیز</w:t>
                            </w:r>
                            <w:r w:rsidRPr="00EE2A3C">
                              <w:rPr>
                                <w:rtl/>
                              </w:rPr>
                              <w:t xml:space="preserve"> </w:t>
                            </w:r>
                            <w:r w:rsidRPr="00EE2A3C">
                              <w:rPr>
                                <w:rFonts w:hint="eastAsia"/>
                                <w:rtl/>
                              </w:rPr>
                              <w:t>د</w:t>
                            </w:r>
                            <w:r w:rsidRPr="00EE2A3C">
                              <w:rPr>
                                <w:rFonts w:hint="cs"/>
                                <w:rtl/>
                              </w:rPr>
                              <w:t>ﺳﺘﺮﺳﻲ</w:t>
                            </w:r>
                            <w:r w:rsidRPr="00EE2A3C">
                              <w:rPr>
                                <w:rtl/>
                              </w:rPr>
                              <w:t xml:space="preserve"> </w:t>
                            </w:r>
                            <w:r w:rsidRPr="00EE2A3C">
                              <w:rPr>
                                <w:rFonts w:hint="eastAsia"/>
                                <w:rtl/>
                              </w:rPr>
                              <w:t>وا</w:t>
                            </w:r>
                            <w:r w:rsidRPr="00EE2A3C">
                              <w:rPr>
                                <w:rFonts w:hint="cs"/>
                                <w:rtl/>
                              </w:rPr>
                              <w:t>ﻟﺪﻳﻦ</w:t>
                            </w:r>
                            <w:r w:rsidRPr="00EE2A3C">
                              <w:rPr>
                                <w:rtl/>
                              </w:rPr>
                              <w:t xml:space="preserve"> </w:t>
                            </w:r>
                            <w:r w:rsidRPr="00EE2A3C">
                              <w:rPr>
                                <w:rFonts w:hint="cs"/>
                                <w:rtl/>
                              </w:rPr>
                              <w:t>ﺑﻪ</w:t>
                            </w:r>
                            <w:r w:rsidRPr="00EE2A3C">
                              <w:rPr>
                                <w:rtl/>
                              </w:rPr>
                              <w:t xml:space="preserve"> </w:t>
                            </w:r>
                            <w:r w:rsidRPr="00EE2A3C">
                              <w:rPr>
                                <w:rFonts w:hint="cs"/>
                                <w:rtl/>
                              </w:rPr>
                              <w:t>ﻣﺸﻮ</w:t>
                            </w:r>
                            <w:r w:rsidRPr="00EE2A3C">
                              <w:rPr>
                                <w:rFonts w:hint="eastAsia"/>
                                <w:rtl/>
                              </w:rPr>
                              <w:t>رت</w:t>
                            </w:r>
                            <w:r w:rsidRPr="00EE2A3C">
                              <w:rPr>
                                <w:rtl/>
                              </w:rPr>
                              <w:t xml:space="preserve"> </w:t>
                            </w:r>
                            <w:r w:rsidRPr="00EE2A3C">
                              <w:rPr>
                                <w:rFonts w:hint="cs"/>
                                <w:rtl/>
                              </w:rPr>
                              <w:t>ﻻ</w:t>
                            </w:r>
                            <w:r w:rsidRPr="00EE2A3C">
                              <w:rPr>
                                <w:rFonts w:hint="eastAsia"/>
                                <w:rtl/>
                              </w:rPr>
                              <w:t>زم</w:t>
                            </w:r>
                            <w:r w:rsidRPr="00EE2A3C">
                              <w:rPr>
                                <w:rFonts w:hint="cs"/>
                                <w:rtl/>
                              </w:rPr>
                              <w:t>، ﻣﻬﺎ</w:t>
                            </w:r>
                            <w:r w:rsidRPr="00EE2A3C">
                              <w:rPr>
                                <w:rFonts w:hint="eastAsia"/>
                                <w:rtl/>
                              </w:rPr>
                              <w:t>رت</w:t>
                            </w:r>
                            <w:r w:rsidRPr="00EE2A3C">
                              <w:rPr>
                                <w:rtl/>
                              </w:rPr>
                              <w:t xml:space="preserve"> </w:t>
                            </w:r>
                            <w:r w:rsidRPr="00EE2A3C">
                              <w:rPr>
                                <w:rFonts w:hint="cs"/>
                                <w:rtl/>
                              </w:rPr>
                              <w:t>ﻫﺎ</w:t>
                            </w:r>
                            <w:r w:rsidRPr="00EE2A3C">
                              <w:rPr>
                                <w:rFonts w:hint="eastAsia"/>
                                <w:rtl/>
                              </w:rPr>
                              <w:t>ي</w:t>
                            </w:r>
                            <w:r w:rsidRPr="00EE2A3C">
                              <w:rPr>
                                <w:rtl/>
                              </w:rPr>
                              <w:t xml:space="preserve"> </w:t>
                            </w:r>
                            <w:r w:rsidRPr="00EE2A3C">
                              <w:rPr>
                                <w:rFonts w:hint="cs"/>
                                <w:rtl/>
                              </w:rPr>
                              <w:t>ارتیاطی و ﺗﺮﺑﻴﺘﻲ</w:t>
                            </w:r>
                            <w:r w:rsidRPr="00EE2A3C">
                              <w:rPr>
                                <w:rtl/>
                              </w:rPr>
                              <w:t xml:space="preserve"> </w:t>
                            </w:r>
                            <w:r w:rsidRPr="00EE2A3C">
                              <w:rPr>
                                <w:rFonts w:hint="cs"/>
                                <w:rtl/>
                              </w:rPr>
                              <w:t>آنان</w:t>
                            </w:r>
                            <w:r w:rsidRPr="00EE2A3C">
                              <w:rPr>
                                <w:rtl/>
                              </w:rPr>
                              <w:t xml:space="preserve"> </w:t>
                            </w:r>
                            <w:r w:rsidRPr="00EE2A3C">
                              <w:rPr>
                                <w:rFonts w:hint="eastAsia"/>
                                <w:rtl/>
                              </w:rPr>
                              <w:t>را</w:t>
                            </w:r>
                            <w:r w:rsidRPr="00EE2A3C">
                              <w:rPr>
                                <w:rFonts w:hint="cs"/>
                                <w:rtl/>
                              </w:rPr>
                              <w:t xml:space="preserve"> بهبود ﺑﺨﺸند</w:t>
                            </w:r>
                            <w:r w:rsidRPr="00EE2A3C">
                              <w:rPr>
                                <w:rtl/>
                              </w:rPr>
                              <w:t>.</w:t>
                            </w:r>
                            <w:r w:rsidRPr="00EE2A3C">
                              <w:rPr>
                                <w:rFonts w:hint="cs"/>
                                <w:rtl/>
                              </w:rPr>
                              <w:t xml:space="preserve"> </w:t>
                            </w:r>
                          </w:p>
                          <w:p w:rsidR="00804AAE" w:rsidRPr="00EE2A3C" w:rsidRDefault="00804AAE" w:rsidP="009E4C7E">
                            <w:pPr>
                              <w:pStyle w:val="a3"/>
                              <w:numPr>
                                <w:ilvl w:val="0"/>
                                <w:numId w:val="63"/>
                              </w:numPr>
                              <w:ind w:left="485" w:hanging="476"/>
                              <w:rPr>
                                <w:rtl/>
                              </w:rPr>
                            </w:pPr>
                            <w:r>
                              <w:rPr>
                                <w:rFonts w:hint="cs"/>
                                <w:bCs/>
                                <w:rtl/>
                              </w:rPr>
                              <w:t xml:space="preserve"> س</w:t>
                            </w:r>
                            <w:r w:rsidRPr="00EE2A3C">
                              <w:rPr>
                                <w:rFonts w:hint="cs"/>
                                <w:bCs/>
                                <w:rtl/>
                              </w:rPr>
                              <w:t>طح و ﺷﺪ</w:t>
                            </w:r>
                            <w:r w:rsidRPr="00EE2A3C">
                              <w:rPr>
                                <w:rFonts w:hint="eastAsia"/>
                                <w:bCs/>
                                <w:rtl/>
                              </w:rPr>
                              <w:t>ت</w:t>
                            </w:r>
                            <w:r w:rsidRPr="00EE2A3C">
                              <w:rPr>
                                <w:rFonts w:hint="cs"/>
                                <w:bCs/>
                                <w:rtl/>
                              </w:rPr>
                              <w:t xml:space="preserve"> </w:t>
                            </w:r>
                            <w:r w:rsidRPr="00EE2A3C">
                              <w:rPr>
                                <w:rFonts w:hint="eastAsia"/>
                                <w:bCs/>
                                <w:rtl/>
                              </w:rPr>
                              <w:t>ا</w:t>
                            </w:r>
                            <w:r w:rsidRPr="00EE2A3C">
                              <w:rPr>
                                <w:rFonts w:hint="cs"/>
                                <w:bCs/>
                                <w:rtl/>
                              </w:rPr>
                              <w:t>ﻧﺠﺎ</w:t>
                            </w:r>
                            <w:r w:rsidRPr="00EE2A3C">
                              <w:rPr>
                                <w:rFonts w:hint="eastAsia"/>
                                <w:bCs/>
                                <w:rtl/>
                              </w:rPr>
                              <w:t>م</w:t>
                            </w:r>
                            <w:r w:rsidRPr="00EE2A3C">
                              <w:rPr>
                                <w:bCs/>
                                <w:rtl/>
                              </w:rPr>
                              <w:t xml:space="preserve"> </w:t>
                            </w:r>
                            <w:r w:rsidRPr="00EE2A3C">
                              <w:rPr>
                                <w:rFonts w:hint="cs"/>
                                <w:bCs/>
                                <w:rtl/>
                              </w:rPr>
                              <w:t>ﻓﻌﺎﻟﻴﺖ</w:t>
                            </w:r>
                            <w:r w:rsidRPr="00EE2A3C">
                              <w:rPr>
                                <w:bCs/>
                                <w:rtl/>
                              </w:rPr>
                              <w:t xml:space="preserve"> </w:t>
                            </w:r>
                            <w:r w:rsidRPr="00EE2A3C">
                              <w:rPr>
                                <w:rFonts w:hint="cs"/>
                                <w:bCs/>
                                <w:rtl/>
                              </w:rPr>
                              <w:t>ﻫﺎ</w:t>
                            </w:r>
                            <w:r w:rsidRPr="00EE2A3C">
                              <w:rPr>
                                <w:rtl/>
                              </w:rPr>
                              <w:t xml:space="preserve"> </w:t>
                            </w:r>
                            <w:r w:rsidRPr="00EE2A3C">
                              <w:rPr>
                                <w:rFonts w:hint="cs"/>
                                <w:rtl/>
                              </w:rPr>
                              <w:t>ﺑﻪ</w:t>
                            </w:r>
                            <w:r w:rsidRPr="00EE2A3C">
                              <w:rPr>
                                <w:rtl/>
                              </w:rPr>
                              <w:t xml:space="preserve"> </w:t>
                            </w:r>
                            <w:r w:rsidRPr="00EE2A3C">
                              <w:rPr>
                                <w:rFonts w:hint="cs"/>
                                <w:rtl/>
                              </w:rPr>
                              <w:t>ﺳﻄﺢ</w:t>
                            </w:r>
                            <w:r w:rsidRPr="00EE2A3C">
                              <w:rPr>
                                <w:rtl/>
                              </w:rPr>
                              <w:t xml:space="preserve"> </w:t>
                            </w:r>
                            <w:r w:rsidRPr="00EE2A3C">
                              <w:rPr>
                                <w:rFonts w:hint="cs"/>
                                <w:rtl/>
                              </w:rPr>
                              <w:t>ﻋﻤﻮﻣﻲ</w:t>
                            </w:r>
                            <w:r w:rsidRPr="00EE2A3C">
                              <w:rPr>
                                <w:rtl/>
                              </w:rPr>
                              <w:t xml:space="preserve"> </w:t>
                            </w:r>
                            <w:r w:rsidRPr="00EE2A3C">
                              <w:rPr>
                                <w:rFonts w:hint="cs"/>
                                <w:rtl/>
                              </w:rPr>
                              <w:t>ﺧﻄﺮ</w:t>
                            </w:r>
                            <w:r w:rsidRPr="00EE2A3C">
                              <w:rPr>
                                <w:rFonts w:hint="eastAsia"/>
                                <w:rtl/>
                              </w:rPr>
                              <w:t>ات</w:t>
                            </w:r>
                            <w:r w:rsidRPr="00EE2A3C">
                              <w:rPr>
                                <w:rtl/>
                              </w:rPr>
                              <w:t xml:space="preserve"> </w:t>
                            </w:r>
                            <w:r w:rsidRPr="00EE2A3C">
                              <w:rPr>
                                <w:rFonts w:hint="cs"/>
                                <w:rtl/>
                              </w:rPr>
                              <w:t>ﻣﺮﺑﻮ</w:t>
                            </w:r>
                            <w:r w:rsidRPr="00EE2A3C">
                              <w:rPr>
                                <w:rFonts w:hint="eastAsia"/>
                                <w:rtl/>
                              </w:rPr>
                              <w:t>ط</w:t>
                            </w:r>
                            <w:r w:rsidRPr="00EE2A3C">
                              <w:rPr>
                                <w:rtl/>
                              </w:rPr>
                              <w:t xml:space="preserve"> </w:t>
                            </w:r>
                            <w:r w:rsidRPr="00EE2A3C">
                              <w:rPr>
                                <w:rFonts w:hint="cs"/>
                                <w:rtl/>
                              </w:rPr>
                              <w:t>ﺑﻪ</w:t>
                            </w:r>
                            <w:r w:rsidRPr="00EE2A3C">
                              <w:rPr>
                                <w:rtl/>
                              </w:rPr>
                              <w:t xml:space="preserve"> </w:t>
                            </w:r>
                            <w:r w:rsidRPr="00EE2A3C">
                              <w:rPr>
                                <w:rFonts w:hint="cs"/>
                                <w:rtl/>
                              </w:rPr>
                              <w:t>ﮔﺮ</w:t>
                            </w:r>
                            <w:r w:rsidRPr="00EE2A3C">
                              <w:rPr>
                                <w:rFonts w:hint="eastAsia"/>
                                <w:rtl/>
                              </w:rPr>
                              <w:t>وه</w:t>
                            </w:r>
                            <w:r w:rsidRPr="00EE2A3C">
                              <w:rPr>
                                <w:rFonts w:hint="cs"/>
                                <w:rtl/>
                              </w:rPr>
                              <w:t>ﻫﺎ</w:t>
                            </w:r>
                            <w:r w:rsidRPr="00EE2A3C">
                              <w:rPr>
                                <w:rFonts w:hint="eastAsia"/>
                                <w:rtl/>
                              </w:rPr>
                              <w:t>ي</w:t>
                            </w:r>
                            <w:r w:rsidRPr="00EE2A3C">
                              <w:rPr>
                                <w:rtl/>
                              </w:rPr>
                              <w:t xml:space="preserve"> </w:t>
                            </w:r>
                            <w:r w:rsidRPr="00EE2A3C">
                              <w:rPr>
                                <w:rFonts w:hint="cs"/>
                                <w:rtl/>
                              </w:rPr>
                              <w:t>ﻣﻮ</w:t>
                            </w:r>
                            <w:r w:rsidRPr="00EE2A3C">
                              <w:rPr>
                                <w:rFonts w:hint="eastAsia"/>
                                <w:rtl/>
                              </w:rPr>
                              <w:t>رد</w:t>
                            </w:r>
                            <w:r w:rsidRPr="00EE2A3C">
                              <w:rPr>
                                <w:rFonts w:hint="cs"/>
                                <w:rtl/>
                              </w:rPr>
                              <w:t>ﻧﻈﺮ</w:t>
                            </w:r>
                            <w:r w:rsidRPr="00EE2A3C">
                              <w:rPr>
                                <w:rtl/>
                              </w:rPr>
                              <w:t xml:space="preserve"> </w:t>
                            </w:r>
                            <w:r w:rsidRPr="00EE2A3C">
                              <w:rPr>
                                <w:rFonts w:hint="cs"/>
                                <w:rtl/>
                              </w:rPr>
                              <w:t>ﺑﺴﺘﮕﻲ</w:t>
                            </w:r>
                            <w:r w:rsidRPr="00EE2A3C">
                              <w:rPr>
                                <w:rtl/>
                              </w:rPr>
                              <w:t xml:space="preserve"> </w:t>
                            </w:r>
                            <w:r w:rsidRPr="00EE2A3C">
                              <w:rPr>
                                <w:rFonts w:hint="eastAsia"/>
                                <w:rtl/>
                              </w:rPr>
                              <w:t>دا</w:t>
                            </w:r>
                            <w:r w:rsidRPr="00EE2A3C">
                              <w:rPr>
                                <w:rFonts w:hint="cs"/>
                                <w:rtl/>
                              </w:rPr>
                              <w:t>رد. ﺑﺮﮔﺰ</w:t>
                            </w:r>
                            <w:r w:rsidRPr="00EE2A3C">
                              <w:rPr>
                                <w:rFonts w:hint="eastAsia"/>
                                <w:rtl/>
                              </w:rPr>
                              <w:t>اري</w:t>
                            </w:r>
                            <w:r w:rsidRPr="00EE2A3C">
                              <w:rPr>
                                <w:rtl/>
                              </w:rPr>
                              <w:t xml:space="preserve"> </w:t>
                            </w:r>
                            <w:r w:rsidRPr="00EE2A3C">
                              <w:rPr>
                                <w:rFonts w:hint="cs"/>
                                <w:rtl/>
                              </w:rPr>
                              <w:t>ﺑﺮﻧﺎﻣﻪ</w:t>
                            </w:r>
                            <w:r w:rsidRPr="00EE2A3C">
                              <w:rPr>
                                <w:rtl/>
                              </w:rPr>
                              <w:t xml:space="preserve"> </w:t>
                            </w:r>
                            <w:r w:rsidRPr="00EE2A3C">
                              <w:rPr>
                                <w:rFonts w:hint="cs"/>
                                <w:rtl/>
                              </w:rPr>
                              <w:t xml:space="preserve">ﻫﺎ </w:t>
                            </w:r>
                            <w:r>
                              <w:rPr>
                                <w:rFonts w:hint="cs"/>
                                <w:rtl/>
                              </w:rPr>
                              <w:t xml:space="preserve"> می‌</w:t>
                            </w:r>
                            <w:r w:rsidRPr="00EE2A3C">
                              <w:rPr>
                                <w:rFonts w:hint="cs"/>
                                <w:rtl/>
                              </w:rPr>
                              <w:t>تواند به شکل</w:t>
                            </w:r>
                            <w:r w:rsidRPr="00EE2A3C">
                              <w:rPr>
                                <w:rtl/>
                              </w:rPr>
                              <w:t xml:space="preserve"> </w:t>
                            </w:r>
                            <w:r w:rsidRPr="00EE2A3C">
                              <w:rPr>
                                <w:rFonts w:hint="cs"/>
                                <w:bCs/>
                                <w:rtl/>
                              </w:rPr>
                              <w:t>همگانی برای عموم جامعه،انتخابی برای</w:t>
                            </w:r>
                            <w:r>
                              <w:rPr>
                                <w:rFonts w:hint="cs"/>
                                <w:bCs/>
                                <w:rtl/>
                              </w:rPr>
                              <w:t xml:space="preserve"> گروه‌های </w:t>
                            </w:r>
                            <w:r w:rsidRPr="00EE2A3C">
                              <w:rPr>
                                <w:rFonts w:hint="cs"/>
                                <w:bCs/>
                                <w:rtl/>
                              </w:rPr>
                              <w:t>در معرض خطر و یا موردی برای  یک والد آسیب دیده با ﻫﺪ</w:t>
                            </w:r>
                            <w:r w:rsidRPr="00EE2A3C">
                              <w:rPr>
                                <w:rFonts w:hint="eastAsia"/>
                                <w:bCs/>
                                <w:rtl/>
                              </w:rPr>
                              <w:t>ف</w:t>
                            </w:r>
                            <w:r w:rsidRPr="00EE2A3C">
                              <w:rPr>
                                <w:bCs/>
                                <w:rtl/>
                              </w:rPr>
                              <w:t xml:space="preserve"> </w:t>
                            </w:r>
                            <w:r w:rsidRPr="00EE2A3C">
                              <w:rPr>
                                <w:rFonts w:hint="cs"/>
                                <w:bCs/>
                                <w:rtl/>
                              </w:rPr>
                              <w:t>ﺗﻮﺳﻌﻪ</w:t>
                            </w:r>
                            <w:r w:rsidRPr="00EE2A3C">
                              <w:rPr>
                                <w:bCs/>
                                <w:rtl/>
                              </w:rPr>
                              <w:t xml:space="preserve"> </w:t>
                            </w:r>
                            <w:r w:rsidRPr="00EE2A3C">
                              <w:rPr>
                                <w:rFonts w:hint="cs"/>
                                <w:bCs/>
                                <w:rtl/>
                              </w:rPr>
                              <w:t>ﻣﻬﺎ</w:t>
                            </w:r>
                            <w:r w:rsidRPr="00EE2A3C">
                              <w:rPr>
                                <w:rFonts w:hint="eastAsia"/>
                                <w:bCs/>
                                <w:rtl/>
                              </w:rPr>
                              <w:t>رت</w:t>
                            </w:r>
                            <w:r w:rsidRPr="00EE2A3C">
                              <w:rPr>
                                <w:bCs/>
                                <w:rtl/>
                              </w:rPr>
                              <w:t xml:space="preserve"> </w:t>
                            </w:r>
                            <w:r w:rsidRPr="00EE2A3C">
                              <w:rPr>
                                <w:rFonts w:hint="cs"/>
                                <w:bCs/>
                                <w:rtl/>
                              </w:rPr>
                              <w:t>ﻫﺎ</w:t>
                            </w:r>
                            <w:r w:rsidRPr="00EE2A3C">
                              <w:rPr>
                                <w:rFonts w:hint="eastAsia"/>
                                <w:bCs/>
                                <w:rtl/>
                              </w:rPr>
                              <w:t>و</w:t>
                            </w:r>
                            <w:r w:rsidRPr="00EE2A3C">
                              <w:rPr>
                                <w:rFonts w:hint="cs"/>
                                <w:bCs/>
                                <w:rtl/>
                              </w:rPr>
                              <w:t xml:space="preserve"> </w:t>
                            </w:r>
                            <w:r w:rsidRPr="00EE2A3C">
                              <w:rPr>
                                <w:rFonts w:hint="eastAsia"/>
                                <w:bCs/>
                                <w:rtl/>
                              </w:rPr>
                              <w:t>ارا</w:t>
                            </w:r>
                            <w:r w:rsidRPr="00EE2A3C">
                              <w:rPr>
                                <w:rFonts w:hint="cs"/>
                                <w:bCs/>
                                <w:rtl/>
                              </w:rPr>
                              <w:t>ﻳﻪ</w:t>
                            </w:r>
                            <w:r w:rsidRPr="00EE2A3C">
                              <w:rPr>
                                <w:bCs/>
                                <w:rtl/>
                              </w:rPr>
                              <w:t xml:space="preserve"> </w:t>
                            </w:r>
                            <w:r w:rsidRPr="00EE2A3C">
                              <w:rPr>
                                <w:rFonts w:hint="cs"/>
                                <w:bCs/>
                                <w:rtl/>
                              </w:rPr>
                              <w:t>ﻣﺸﻮ</w:t>
                            </w:r>
                            <w:r w:rsidRPr="00EE2A3C">
                              <w:rPr>
                                <w:rFonts w:hint="eastAsia"/>
                                <w:bCs/>
                                <w:rtl/>
                              </w:rPr>
                              <w:t>رت</w:t>
                            </w:r>
                            <w:r w:rsidRPr="00EE2A3C">
                              <w:rPr>
                                <w:rFonts w:hint="cs"/>
                                <w:rtl/>
                              </w:rPr>
                              <w:t xml:space="preserve"> </w:t>
                            </w:r>
                            <w:r w:rsidRPr="00EE2A3C">
                              <w:rPr>
                                <w:rFonts w:hint="eastAsia"/>
                                <w:rtl/>
                              </w:rPr>
                              <w:t>ا</w:t>
                            </w:r>
                            <w:r w:rsidRPr="00EE2A3C">
                              <w:rPr>
                                <w:rFonts w:hint="cs"/>
                                <w:rtl/>
                              </w:rPr>
                              <w:t>ﻧﺠﺎ</w:t>
                            </w:r>
                            <w:r w:rsidRPr="00EE2A3C">
                              <w:rPr>
                                <w:rFonts w:hint="eastAsia"/>
                                <w:rtl/>
                              </w:rPr>
                              <w:t>م</w:t>
                            </w:r>
                            <w:r>
                              <w:rPr>
                                <w:rtl/>
                              </w:rPr>
                              <w:t xml:space="preserve"> می‌</w:t>
                            </w:r>
                            <w:r w:rsidRPr="00EE2A3C">
                              <w:rPr>
                                <w:rFonts w:hint="cs"/>
                                <w:rtl/>
                              </w:rPr>
                              <w:t>ﮔﻴﺮ</w:t>
                            </w:r>
                            <w:r w:rsidRPr="00EE2A3C">
                              <w:rPr>
                                <w:rFonts w:hint="eastAsia"/>
                                <w:rtl/>
                              </w:rPr>
                              <w:t>د</w:t>
                            </w:r>
                            <w:r w:rsidRPr="00EE2A3C">
                              <w:rPr>
                                <w:rtl/>
                              </w:rPr>
                              <w:t xml:space="preserve">. </w:t>
                            </w:r>
                          </w:p>
                          <w:p w:rsidR="00804AAE" w:rsidRDefault="00804AAE" w:rsidP="009E4C7E">
                            <w:pPr>
                              <w:pStyle w:val="a3"/>
                              <w:numPr>
                                <w:ilvl w:val="0"/>
                                <w:numId w:val="63"/>
                              </w:numPr>
                              <w:ind w:left="485" w:hanging="476"/>
                            </w:pPr>
                            <w:r w:rsidRPr="00EE2A3C">
                              <w:rPr>
                                <w:rFonts w:hint="cs"/>
                                <w:rtl/>
                              </w:rPr>
                              <w:t>ﺑﺮﻧﺎﻣﻪهای آموزشی ﺑﺎﻳﺴﺘﻲ</w:t>
                            </w:r>
                            <w:r w:rsidRPr="00EE2A3C">
                              <w:rPr>
                                <w:rtl/>
                              </w:rPr>
                              <w:t xml:space="preserve"> </w:t>
                            </w:r>
                            <w:r w:rsidRPr="00EE2A3C">
                              <w:rPr>
                                <w:rFonts w:hint="eastAsia"/>
                                <w:bCs/>
                                <w:rtl/>
                              </w:rPr>
                              <w:t>در</w:t>
                            </w:r>
                            <w:r w:rsidRPr="00EE2A3C">
                              <w:rPr>
                                <w:bCs/>
                                <w:rtl/>
                              </w:rPr>
                              <w:t xml:space="preserve"> </w:t>
                            </w:r>
                            <w:r w:rsidRPr="00EE2A3C">
                              <w:rPr>
                                <w:rFonts w:hint="cs"/>
                                <w:bCs/>
                                <w:rtl/>
                              </w:rPr>
                              <w:t>ﺳﻄﺢ</w:t>
                            </w:r>
                            <w:r w:rsidRPr="00EE2A3C">
                              <w:rPr>
                                <w:bCs/>
                                <w:rtl/>
                              </w:rPr>
                              <w:t xml:space="preserve"> </w:t>
                            </w:r>
                            <w:r w:rsidRPr="00EE2A3C">
                              <w:rPr>
                                <w:rFonts w:hint="cs"/>
                                <w:bCs/>
                                <w:rtl/>
                              </w:rPr>
                              <w:t>ﺟﻮ</w:t>
                            </w:r>
                            <w:r w:rsidRPr="00EE2A3C">
                              <w:rPr>
                                <w:rFonts w:hint="eastAsia"/>
                                <w:bCs/>
                                <w:rtl/>
                              </w:rPr>
                              <w:t>ا</w:t>
                            </w:r>
                            <w:r w:rsidRPr="00EE2A3C">
                              <w:rPr>
                                <w:rFonts w:hint="cs"/>
                                <w:bCs/>
                                <w:rtl/>
                              </w:rPr>
                              <w:t>ﻣﻊ</w:t>
                            </w:r>
                            <w:r w:rsidRPr="00EE2A3C">
                              <w:rPr>
                                <w:bCs/>
                                <w:rtl/>
                              </w:rPr>
                              <w:t xml:space="preserve"> </w:t>
                            </w:r>
                            <w:r w:rsidRPr="00EE2A3C">
                              <w:rPr>
                                <w:rFonts w:hint="cs"/>
                                <w:bCs/>
                                <w:rtl/>
                              </w:rPr>
                              <w:t>ﻣﺤﻠﻲ</w:t>
                            </w:r>
                            <w:r w:rsidRPr="00EE2A3C">
                              <w:rPr>
                                <w:bCs/>
                                <w:rtl/>
                              </w:rPr>
                              <w:t xml:space="preserve"> </w:t>
                            </w:r>
                            <w:r w:rsidRPr="00EE2A3C">
                              <w:rPr>
                                <w:rFonts w:hint="eastAsia"/>
                                <w:bCs/>
                                <w:rtl/>
                              </w:rPr>
                              <w:t>و</w:t>
                            </w:r>
                            <w:r w:rsidRPr="00EE2A3C">
                              <w:rPr>
                                <w:bCs/>
                                <w:rtl/>
                              </w:rPr>
                              <w:t xml:space="preserve"> </w:t>
                            </w:r>
                            <w:r w:rsidRPr="00EE2A3C">
                              <w:rPr>
                                <w:rFonts w:hint="eastAsia"/>
                                <w:bCs/>
                                <w:rtl/>
                              </w:rPr>
                              <w:t>در</w:t>
                            </w:r>
                            <w:r w:rsidRPr="00EE2A3C">
                              <w:rPr>
                                <w:rFonts w:hint="cs"/>
                                <w:bCs/>
                                <w:rtl/>
                              </w:rPr>
                              <w:t>طﻮ</w:t>
                            </w:r>
                            <w:r w:rsidRPr="00EE2A3C">
                              <w:rPr>
                                <w:rFonts w:hint="eastAsia"/>
                                <w:bCs/>
                                <w:rtl/>
                              </w:rPr>
                              <w:t>ل</w:t>
                            </w:r>
                            <w:r w:rsidRPr="00EE2A3C">
                              <w:rPr>
                                <w:bCs/>
                                <w:rtl/>
                              </w:rPr>
                              <w:t xml:space="preserve"> </w:t>
                            </w:r>
                            <w:r w:rsidRPr="00EE2A3C">
                              <w:rPr>
                                <w:rFonts w:hint="cs"/>
                                <w:bCs/>
                                <w:rtl/>
                              </w:rPr>
                              <w:t>ﭼﻨﺪ</w:t>
                            </w:r>
                            <w:r w:rsidRPr="00EE2A3C">
                              <w:rPr>
                                <w:bCs/>
                                <w:rtl/>
                              </w:rPr>
                              <w:t xml:space="preserve"> </w:t>
                            </w:r>
                            <w:r w:rsidRPr="00EE2A3C">
                              <w:rPr>
                                <w:rFonts w:hint="cs"/>
                                <w:bCs/>
                                <w:rtl/>
                              </w:rPr>
                              <w:t>ﺳﺎ</w:t>
                            </w:r>
                            <w:r w:rsidRPr="00EE2A3C">
                              <w:rPr>
                                <w:rFonts w:hint="eastAsia"/>
                                <w:bCs/>
                                <w:rtl/>
                              </w:rPr>
                              <w:t>ل</w:t>
                            </w:r>
                            <w:r w:rsidRPr="00EE2A3C">
                              <w:rPr>
                                <w:rFonts w:hint="cs"/>
                                <w:bCs/>
                                <w:rtl/>
                              </w:rPr>
                              <w:t xml:space="preserve"> </w:t>
                            </w:r>
                            <w:r w:rsidRPr="00EE2A3C">
                              <w:rPr>
                                <w:rFonts w:hint="eastAsia"/>
                                <w:rtl/>
                              </w:rPr>
                              <w:t>ا</w:t>
                            </w:r>
                            <w:r w:rsidRPr="00EE2A3C">
                              <w:rPr>
                                <w:rFonts w:hint="cs"/>
                                <w:rtl/>
                              </w:rPr>
                              <w:t>ﻧﺠﺎ</w:t>
                            </w:r>
                            <w:r w:rsidRPr="00EE2A3C">
                              <w:rPr>
                                <w:rFonts w:hint="eastAsia"/>
                                <w:rtl/>
                              </w:rPr>
                              <w:t>م</w:t>
                            </w:r>
                            <w:r w:rsidRPr="00EE2A3C">
                              <w:rPr>
                                <w:rtl/>
                              </w:rPr>
                              <w:t xml:space="preserve"> </w:t>
                            </w:r>
                            <w:r w:rsidRPr="00EE2A3C">
                              <w:rPr>
                                <w:rFonts w:hint="cs"/>
                                <w:rtl/>
                              </w:rPr>
                              <w:t>ﺷﻮﻧﺪ</w:t>
                            </w:r>
                            <w:r w:rsidRPr="00EE2A3C">
                              <w:rPr>
                                <w:rtl/>
                              </w:rPr>
                              <w:t xml:space="preserve"> </w:t>
                            </w:r>
                            <w:r w:rsidRPr="00EE2A3C">
                              <w:rPr>
                                <w:rFonts w:hint="cs"/>
                                <w:rtl/>
                              </w:rPr>
                              <w:t>ﺗﺎ</w:t>
                            </w:r>
                            <w:r w:rsidRPr="00EE2A3C">
                              <w:rPr>
                                <w:rtl/>
                              </w:rPr>
                              <w:t xml:space="preserve"> </w:t>
                            </w:r>
                            <w:r w:rsidRPr="00EE2A3C">
                              <w:rPr>
                                <w:rFonts w:hint="cs"/>
                                <w:rtl/>
                              </w:rPr>
                              <w:t>ﺑﻪ</w:t>
                            </w:r>
                            <w:r w:rsidRPr="00EE2A3C">
                              <w:rPr>
                                <w:rtl/>
                              </w:rPr>
                              <w:t xml:space="preserve"> </w:t>
                            </w:r>
                            <w:r w:rsidRPr="00EE2A3C">
                              <w:rPr>
                                <w:rFonts w:hint="cs"/>
                                <w:rtl/>
                              </w:rPr>
                              <w:t>ﺻﻮ</w:t>
                            </w:r>
                            <w:r w:rsidRPr="00EE2A3C">
                              <w:rPr>
                                <w:rFonts w:hint="eastAsia"/>
                                <w:rtl/>
                              </w:rPr>
                              <w:t>رت</w:t>
                            </w:r>
                            <w:r w:rsidRPr="00EE2A3C">
                              <w:rPr>
                                <w:rtl/>
                              </w:rPr>
                              <w:t xml:space="preserve"> </w:t>
                            </w:r>
                            <w:r w:rsidRPr="00EE2A3C">
                              <w:rPr>
                                <w:rFonts w:hint="cs"/>
                                <w:rtl/>
                              </w:rPr>
                              <w:t>ﺑﺨﺸﻲ</w:t>
                            </w:r>
                            <w:r w:rsidRPr="00EE2A3C">
                              <w:rPr>
                                <w:rtl/>
                              </w:rPr>
                              <w:t xml:space="preserve"> </w:t>
                            </w:r>
                            <w:r w:rsidRPr="00EE2A3C">
                              <w:rPr>
                                <w:rFonts w:hint="eastAsia"/>
                                <w:rtl/>
                              </w:rPr>
                              <w:t>از</w:t>
                            </w:r>
                            <w:r w:rsidRPr="00EE2A3C">
                              <w:rPr>
                                <w:rtl/>
                              </w:rPr>
                              <w:t xml:space="preserve"> </w:t>
                            </w:r>
                            <w:r w:rsidRPr="00EE2A3C">
                              <w:rPr>
                                <w:rFonts w:hint="eastAsia"/>
                                <w:rtl/>
                              </w:rPr>
                              <w:t>ز</w:t>
                            </w:r>
                            <w:r w:rsidRPr="00EE2A3C">
                              <w:rPr>
                                <w:rFonts w:hint="cs"/>
                                <w:rtl/>
                              </w:rPr>
                              <w:t>ﻧﺪﮔﻲ</w:t>
                            </w:r>
                            <w:r w:rsidRPr="00EE2A3C">
                              <w:rPr>
                                <w:rtl/>
                              </w:rPr>
                              <w:t xml:space="preserve"> </w:t>
                            </w:r>
                            <w:r w:rsidRPr="00EE2A3C">
                              <w:rPr>
                                <w:rFonts w:hint="eastAsia"/>
                                <w:rtl/>
                              </w:rPr>
                              <w:t>روز</w:t>
                            </w:r>
                            <w:r w:rsidRPr="00EE2A3C">
                              <w:rPr>
                                <w:rFonts w:hint="cs"/>
                                <w:rtl/>
                              </w:rPr>
                              <w:t>ﻣﺮ</w:t>
                            </w:r>
                            <w:r w:rsidRPr="00EE2A3C">
                              <w:rPr>
                                <w:rFonts w:hint="eastAsia"/>
                                <w:rtl/>
                              </w:rPr>
                              <w:t>ه</w:t>
                            </w:r>
                            <w:r w:rsidRPr="00EE2A3C">
                              <w:rPr>
                                <w:rtl/>
                              </w:rPr>
                              <w:t xml:space="preserve"> </w:t>
                            </w:r>
                            <w:r w:rsidRPr="00EE2A3C">
                              <w:rPr>
                                <w:rFonts w:hint="cs"/>
                                <w:rtl/>
                              </w:rPr>
                              <w:t>ﺟﺎﻣﻌﻪ</w:t>
                            </w:r>
                            <w:r w:rsidRPr="00EE2A3C">
                              <w:rPr>
                                <w:rtl/>
                              </w:rPr>
                              <w:t xml:space="preserve"> </w:t>
                            </w:r>
                            <w:r w:rsidRPr="00EE2A3C">
                              <w:rPr>
                                <w:rFonts w:hint="eastAsia"/>
                                <w:rtl/>
                              </w:rPr>
                              <w:t>درآ</w:t>
                            </w:r>
                            <w:r w:rsidRPr="00EE2A3C">
                              <w:rPr>
                                <w:rFonts w:hint="cs"/>
                                <w:rtl/>
                              </w:rPr>
                              <w:t>ﻣﺪ</w:t>
                            </w:r>
                            <w:r w:rsidRPr="00EE2A3C">
                              <w:rPr>
                                <w:rFonts w:hint="eastAsia"/>
                                <w:rtl/>
                              </w:rPr>
                              <w:t>ه</w:t>
                            </w:r>
                            <w:r w:rsidRPr="00EE2A3C">
                              <w:rPr>
                                <w:rtl/>
                              </w:rPr>
                              <w:t xml:space="preserve"> </w:t>
                            </w:r>
                            <w:r w:rsidRPr="00EE2A3C">
                              <w:rPr>
                                <w:rFonts w:hint="eastAsia"/>
                                <w:rtl/>
                              </w:rPr>
                              <w:t>و</w:t>
                            </w:r>
                            <w:r w:rsidRPr="00EE2A3C">
                              <w:rPr>
                                <w:rtl/>
                              </w:rPr>
                              <w:t xml:space="preserve"> </w:t>
                            </w:r>
                            <w:r w:rsidRPr="00EE2A3C">
                              <w:rPr>
                                <w:rFonts w:hint="cs"/>
                                <w:rtl/>
                              </w:rPr>
                              <w:t>ﺑﻪ</w:t>
                            </w:r>
                            <w:r w:rsidRPr="00EE2A3C">
                              <w:rPr>
                                <w:rtl/>
                              </w:rPr>
                              <w:t xml:space="preserve"> </w:t>
                            </w:r>
                            <w:r w:rsidRPr="00EE2A3C">
                              <w:rPr>
                                <w:rFonts w:hint="cs"/>
                                <w:rtl/>
                              </w:rPr>
                              <w:t>ﺷﻜﻞ</w:t>
                            </w:r>
                            <w:r w:rsidRPr="00EE2A3C">
                              <w:rPr>
                                <w:rtl/>
                              </w:rPr>
                              <w:t xml:space="preserve"> </w:t>
                            </w:r>
                            <w:r w:rsidRPr="00EE2A3C">
                              <w:rPr>
                                <w:rFonts w:hint="cs"/>
                                <w:rtl/>
                              </w:rPr>
                              <w:t>ﻳﻜﺒﺎ</w:t>
                            </w:r>
                            <w:r w:rsidRPr="00EE2A3C">
                              <w:rPr>
                                <w:rFonts w:hint="eastAsia"/>
                                <w:rtl/>
                              </w:rPr>
                              <w:t>ره</w:t>
                            </w:r>
                            <w:r w:rsidRPr="00EE2A3C">
                              <w:rPr>
                                <w:rtl/>
                              </w:rPr>
                              <w:t xml:space="preserve"> </w:t>
                            </w:r>
                            <w:r w:rsidRPr="00EE2A3C">
                              <w:rPr>
                                <w:rFonts w:hint="eastAsia"/>
                                <w:rtl/>
                              </w:rPr>
                              <w:t>و</w:t>
                            </w:r>
                            <w:r w:rsidRPr="00EE2A3C">
                              <w:rPr>
                                <w:rtl/>
                              </w:rPr>
                              <w:t xml:space="preserve"> </w:t>
                            </w:r>
                            <w:r w:rsidRPr="00EE2A3C">
                              <w:rPr>
                                <w:rFonts w:hint="cs"/>
                                <w:rtl/>
                              </w:rPr>
                              <w:t>ﺑﺪ</w:t>
                            </w:r>
                            <w:r w:rsidRPr="00EE2A3C">
                              <w:rPr>
                                <w:rFonts w:hint="eastAsia"/>
                                <w:rtl/>
                              </w:rPr>
                              <w:t>ون</w:t>
                            </w:r>
                            <w:r w:rsidRPr="00EE2A3C">
                              <w:rPr>
                                <w:rtl/>
                              </w:rPr>
                              <w:t xml:space="preserve"> </w:t>
                            </w:r>
                            <w:r w:rsidRPr="00EE2A3C">
                              <w:rPr>
                                <w:rFonts w:hint="cs"/>
                                <w:rtl/>
                              </w:rPr>
                              <w:t>ﺗﺪ</w:t>
                            </w:r>
                            <w:r w:rsidRPr="00EE2A3C">
                              <w:rPr>
                                <w:rFonts w:hint="eastAsia"/>
                                <w:rtl/>
                              </w:rPr>
                              <w:t>اوم</w:t>
                            </w:r>
                            <w:r w:rsidRPr="00EE2A3C">
                              <w:rPr>
                                <w:rtl/>
                              </w:rPr>
                              <w:t xml:space="preserve"> </w:t>
                            </w:r>
                            <w:r w:rsidRPr="00EE2A3C">
                              <w:rPr>
                                <w:rFonts w:hint="eastAsia"/>
                                <w:rtl/>
                              </w:rPr>
                              <w:t>ا</w:t>
                            </w:r>
                            <w:r w:rsidRPr="00EE2A3C">
                              <w:rPr>
                                <w:rFonts w:hint="cs"/>
                                <w:rtl/>
                              </w:rPr>
                              <w:t>ﻧﺠﺎ</w:t>
                            </w:r>
                            <w:r w:rsidRPr="00EE2A3C">
                              <w:rPr>
                                <w:rFonts w:hint="eastAsia"/>
                                <w:rtl/>
                              </w:rPr>
                              <w:t>م</w:t>
                            </w:r>
                            <w:r w:rsidRPr="00EE2A3C">
                              <w:rPr>
                                <w:rtl/>
                              </w:rPr>
                              <w:t xml:space="preserve"> </w:t>
                            </w:r>
                            <w:r w:rsidRPr="00EE2A3C">
                              <w:rPr>
                                <w:rFonts w:hint="cs"/>
                                <w:rtl/>
                              </w:rPr>
                              <w:t>ﻧﮕﻴﺮﻧﺪ</w:t>
                            </w:r>
                            <w:r w:rsidRPr="00EE2A3C">
                              <w:rPr>
                                <w:rtl/>
                              </w:rPr>
                              <w:t>.</w:t>
                            </w:r>
                            <w:r w:rsidRPr="00EE2A3C">
                              <w:rPr>
                                <w:rFonts w:hint="cs"/>
                                <w:rtl/>
                              </w:rPr>
                              <w:t xml:space="preserve"> در ﺻﻮ</w:t>
                            </w:r>
                            <w:r w:rsidRPr="00EE2A3C">
                              <w:rPr>
                                <w:rFonts w:hint="eastAsia"/>
                                <w:rtl/>
                              </w:rPr>
                              <w:t>ر</w:t>
                            </w:r>
                            <w:r w:rsidRPr="00EE2A3C">
                              <w:rPr>
                                <w:rFonts w:hint="cs"/>
                                <w:rtl/>
                              </w:rPr>
                              <w:t>ﺗﻲ</w:t>
                            </w:r>
                            <w:r w:rsidRPr="00EE2A3C">
                              <w:rPr>
                                <w:rtl/>
                              </w:rPr>
                              <w:t xml:space="preserve"> </w:t>
                            </w:r>
                            <w:r w:rsidRPr="00EE2A3C">
                              <w:rPr>
                                <w:rFonts w:hint="cs"/>
                                <w:rtl/>
                              </w:rPr>
                              <w:t xml:space="preserve">که </w:t>
                            </w:r>
                            <w:r w:rsidRPr="00EE2A3C">
                              <w:rPr>
                                <w:rFonts w:hint="eastAsia"/>
                                <w:rtl/>
                              </w:rPr>
                              <w:t>وا</w:t>
                            </w:r>
                            <w:r w:rsidRPr="00EE2A3C">
                              <w:rPr>
                                <w:rFonts w:hint="cs"/>
                                <w:rtl/>
                              </w:rPr>
                              <w:t>ﻟﺪﻳﻦ</w:t>
                            </w:r>
                            <w:r w:rsidRPr="00EE2A3C">
                              <w:rPr>
                                <w:rtl/>
                              </w:rPr>
                              <w:t xml:space="preserve"> </w:t>
                            </w:r>
                            <w:r w:rsidRPr="00EE2A3C">
                              <w:rPr>
                                <w:rFonts w:hint="cs"/>
                                <w:rtl/>
                              </w:rPr>
                              <w:t>ﻣﺘﻮﺟﻪ</w:t>
                            </w:r>
                            <w:r w:rsidRPr="00EE2A3C">
                              <w:rPr>
                                <w:rtl/>
                              </w:rPr>
                              <w:t xml:space="preserve"> </w:t>
                            </w:r>
                            <w:r w:rsidRPr="00EE2A3C">
                              <w:rPr>
                                <w:rFonts w:hint="cs"/>
                                <w:rtl/>
                              </w:rPr>
                              <w:t>ﺷﻮﻧﺪ</w:t>
                            </w:r>
                            <w:r w:rsidRPr="00EE2A3C">
                              <w:rPr>
                                <w:rtl/>
                              </w:rPr>
                              <w:t xml:space="preserve"> </w:t>
                            </w:r>
                            <w:r w:rsidRPr="00EE2A3C">
                              <w:rPr>
                                <w:rFonts w:hint="cs"/>
                                <w:rtl/>
                              </w:rPr>
                              <w:t>ﻳﻚ</w:t>
                            </w:r>
                            <w:r w:rsidRPr="00EE2A3C">
                              <w:rPr>
                                <w:rtl/>
                              </w:rPr>
                              <w:t xml:space="preserve"> </w:t>
                            </w:r>
                            <w:r w:rsidRPr="00EE2A3C">
                              <w:rPr>
                                <w:rFonts w:hint="cs"/>
                                <w:rtl/>
                              </w:rPr>
                              <w:t>ﺑﺮﻧﺎﻣﻪ</w:t>
                            </w:r>
                            <w:r w:rsidRPr="00EE2A3C">
                              <w:rPr>
                                <w:rtl/>
                              </w:rPr>
                              <w:t xml:space="preserve"> </w:t>
                            </w:r>
                            <w:r w:rsidRPr="00EE2A3C">
                              <w:rPr>
                                <w:rFonts w:hint="cs"/>
                                <w:rtl/>
                              </w:rPr>
                              <w:t>ﭘﻴﺸﮕﻴﺮ</w:t>
                            </w:r>
                            <w:r w:rsidRPr="00EE2A3C">
                              <w:rPr>
                                <w:rFonts w:hint="eastAsia"/>
                                <w:rtl/>
                              </w:rPr>
                              <w:t>ي</w:t>
                            </w:r>
                            <w:r w:rsidRPr="00EE2A3C">
                              <w:rPr>
                                <w:rtl/>
                              </w:rPr>
                              <w:t xml:space="preserve"> </w:t>
                            </w:r>
                            <w:r w:rsidRPr="00EE2A3C">
                              <w:rPr>
                                <w:rFonts w:hint="cs"/>
                                <w:rtl/>
                              </w:rPr>
                              <w:t>ﺑﻪ</w:t>
                            </w:r>
                            <w:r w:rsidRPr="00EE2A3C">
                              <w:rPr>
                                <w:rtl/>
                              </w:rPr>
                              <w:t xml:space="preserve"> </w:t>
                            </w:r>
                            <w:r w:rsidRPr="00EE2A3C">
                              <w:rPr>
                                <w:rFonts w:hint="cs"/>
                                <w:rtl/>
                              </w:rPr>
                              <w:t>ﺻﻮ</w:t>
                            </w:r>
                            <w:r w:rsidRPr="00EE2A3C">
                              <w:rPr>
                                <w:rFonts w:hint="eastAsia"/>
                                <w:rtl/>
                              </w:rPr>
                              <w:t>رت</w:t>
                            </w:r>
                            <w:r w:rsidRPr="00EE2A3C">
                              <w:rPr>
                                <w:rtl/>
                              </w:rPr>
                              <w:t xml:space="preserve"> </w:t>
                            </w:r>
                            <w:r w:rsidRPr="00EE2A3C">
                              <w:rPr>
                                <w:rFonts w:hint="cs"/>
                                <w:rtl/>
                              </w:rPr>
                              <w:t>ﻣﻨﺎﺳﺐ</w:t>
                            </w:r>
                            <w:r w:rsidRPr="00EE2A3C">
                              <w:rPr>
                                <w:rtl/>
                              </w:rPr>
                              <w:t xml:space="preserve"> </w:t>
                            </w:r>
                            <w:r w:rsidRPr="00EE2A3C">
                              <w:rPr>
                                <w:rFonts w:hint="cs"/>
                                <w:rtl/>
                              </w:rPr>
                              <w:t>ﺟﺎ</w:t>
                            </w:r>
                            <w:r w:rsidRPr="00EE2A3C">
                              <w:rPr>
                                <w:rFonts w:hint="eastAsia"/>
                                <w:rtl/>
                              </w:rPr>
                              <w:t>ا</w:t>
                            </w:r>
                            <w:r w:rsidRPr="00EE2A3C">
                              <w:rPr>
                                <w:rFonts w:hint="cs"/>
                                <w:rtl/>
                              </w:rPr>
                              <w:t>ﻓﺘﺎ</w:t>
                            </w:r>
                            <w:r w:rsidRPr="00EE2A3C">
                              <w:rPr>
                                <w:rFonts w:hint="eastAsia"/>
                                <w:rtl/>
                              </w:rPr>
                              <w:t>ده</w:t>
                            </w:r>
                            <w:r w:rsidRPr="00EE2A3C">
                              <w:rPr>
                                <w:rtl/>
                              </w:rPr>
                              <w:t xml:space="preserve"> </w:t>
                            </w:r>
                            <w:r w:rsidRPr="00EE2A3C">
                              <w:rPr>
                                <w:rFonts w:hint="eastAsia"/>
                                <w:rtl/>
                              </w:rPr>
                              <w:t>و</w:t>
                            </w:r>
                            <w:r w:rsidRPr="00EE2A3C">
                              <w:rPr>
                                <w:rtl/>
                              </w:rPr>
                              <w:t xml:space="preserve"> </w:t>
                            </w:r>
                            <w:r w:rsidRPr="00EE2A3C">
                              <w:rPr>
                                <w:rFonts w:hint="cs"/>
                                <w:rtl/>
                              </w:rPr>
                              <w:t>ﺳﺎﺑﻘﻪ</w:t>
                            </w:r>
                            <w:r w:rsidRPr="00EE2A3C">
                              <w:rPr>
                                <w:rtl/>
                              </w:rPr>
                              <w:t xml:space="preserve"> </w:t>
                            </w:r>
                            <w:r w:rsidRPr="00EE2A3C">
                              <w:rPr>
                                <w:rFonts w:hint="cs"/>
                                <w:rtl/>
                              </w:rPr>
                              <w:t>ﺧﻮﺑﻲ</w:t>
                            </w:r>
                            <w:r w:rsidRPr="00EE2A3C">
                              <w:rPr>
                                <w:rtl/>
                              </w:rPr>
                              <w:t xml:space="preserve"> </w:t>
                            </w:r>
                            <w:r w:rsidRPr="00EE2A3C">
                              <w:rPr>
                                <w:rFonts w:hint="cs"/>
                                <w:rtl/>
                              </w:rPr>
                              <w:t>ﻧﻴﺰ</w:t>
                            </w:r>
                            <w:r w:rsidRPr="00EE2A3C">
                              <w:rPr>
                                <w:rtl/>
                              </w:rPr>
                              <w:t xml:space="preserve"> </w:t>
                            </w:r>
                            <w:r w:rsidRPr="00EE2A3C">
                              <w:rPr>
                                <w:rFonts w:hint="eastAsia"/>
                                <w:rtl/>
                              </w:rPr>
                              <w:t>دارد</w:t>
                            </w:r>
                            <w:r w:rsidRPr="00EE2A3C">
                              <w:rPr>
                                <w:rtl/>
                              </w:rPr>
                              <w:t xml:space="preserve"> </w:t>
                            </w:r>
                            <w:r w:rsidRPr="00EE2A3C">
                              <w:rPr>
                                <w:rFonts w:hint="cs"/>
                                <w:rtl/>
                              </w:rPr>
                              <w:t>ﺑﻪ</w:t>
                            </w:r>
                            <w:r w:rsidRPr="00EE2A3C">
                              <w:rPr>
                                <w:rtl/>
                              </w:rPr>
                              <w:t xml:space="preserve"> </w:t>
                            </w:r>
                            <w:r w:rsidRPr="00EE2A3C">
                              <w:rPr>
                                <w:rFonts w:hint="eastAsia"/>
                                <w:rtl/>
                              </w:rPr>
                              <w:t>آن</w:t>
                            </w:r>
                            <w:r w:rsidRPr="00EE2A3C">
                              <w:rPr>
                                <w:rtl/>
                              </w:rPr>
                              <w:t xml:space="preserve"> </w:t>
                            </w:r>
                            <w:r w:rsidRPr="00EE2A3C">
                              <w:rPr>
                                <w:rFonts w:hint="eastAsia"/>
                                <w:rtl/>
                              </w:rPr>
                              <w:t>روي</w:t>
                            </w:r>
                            <w:r w:rsidRPr="00EE2A3C">
                              <w:rPr>
                                <w:rtl/>
                              </w:rPr>
                              <w:t xml:space="preserve"> </w:t>
                            </w:r>
                            <w:r w:rsidRPr="00EE2A3C">
                              <w:rPr>
                                <w:rFonts w:hint="cs"/>
                                <w:rtl/>
                              </w:rPr>
                              <w:t>ﺧﻮ</w:t>
                            </w:r>
                            <w:r w:rsidRPr="00EE2A3C">
                              <w:rPr>
                                <w:rFonts w:hint="eastAsia"/>
                                <w:rtl/>
                              </w:rPr>
                              <w:t>ا</w:t>
                            </w:r>
                            <w:r w:rsidRPr="00EE2A3C">
                              <w:rPr>
                                <w:rFonts w:hint="cs"/>
                                <w:rtl/>
                              </w:rPr>
                              <w:t>ﻫﻨﺪ</w:t>
                            </w:r>
                            <w:r w:rsidRPr="00EE2A3C">
                              <w:rPr>
                                <w:rtl/>
                              </w:rPr>
                              <w:t xml:space="preserve"> </w:t>
                            </w:r>
                            <w:r w:rsidRPr="00EE2A3C">
                              <w:rPr>
                                <w:rFonts w:hint="eastAsia"/>
                                <w:rtl/>
                              </w:rPr>
                              <w:t>آورد</w:t>
                            </w:r>
                            <w:r w:rsidRPr="00EE2A3C">
                              <w:rPr>
                                <w:rFonts w:hint="cs"/>
                                <w:rtl/>
                              </w:rPr>
                              <w:t>.</w:t>
                            </w:r>
                          </w:p>
                          <w:p w:rsidR="00804AAE" w:rsidRPr="003B0242" w:rsidRDefault="00804AAE" w:rsidP="009E4C7E">
                            <w:pPr>
                              <w:pStyle w:val="a3"/>
                              <w:numPr>
                                <w:ilvl w:val="0"/>
                                <w:numId w:val="63"/>
                              </w:numPr>
                              <w:ind w:left="485" w:hanging="476"/>
                            </w:pPr>
                            <w:r w:rsidRPr="003B0242">
                              <w:rPr>
                                <w:rFonts w:hint="cs"/>
                                <w:rtl/>
                              </w:rPr>
                              <w:t>محوریت برنامه‌های فرزندپروری</w:t>
                            </w:r>
                            <w:r w:rsidRPr="003B0242">
                              <w:rPr>
                                <w:rtl/>
                              </w:rPr>
                              <w:t xml:space="preserve"> </w:t>
                            </w:r>
                            <w:r w:rsidRPr="003B0242">
                              <w:rPr>
                                <w:rFonts w:hint="cs"/>
                                <w:rtl/>
                              </w:rPr>
                              <w:t>بر</w:t>
                            </w:r>
                            <w:r w:rsidRPr="003B0242">
                              <w:rPr>
                                <w:rtl/>
                              </w:rPr>
                              <w:t xml:space="preserve"> </w:t>
                            </w:r>
                            <w:r w:rsidRPr="003B0242">
                              <w:rPr>
                                <w:rFonts w:hint="cs"/>
                                <w:rtl/>
                              </w:rPr>
                              <w:t xml:space="preserve">تقویت </w:t>
                            </w:r>
                            <w:r w:rsidRPr="003B0242">
                              <w:rPr>
                                <w:rFonts w:hint="eastAsia"/>
                                <w:rtl/>
                              </w:rPr>
                              <w:t>مهارت‌هاى</w:t>
                            </w:r>
                            <w:r w:rsidRPr="003B0242">
                              <w:rPr>
                                <w:rtl/>
                              </w:rPr>
                              <w:t xml:space="preserve"> </w:t>
                            </w:r>
                            <w:r w:rsidRPr="003B0242">
                              <w:rPr>
                                <w:rFonts w:hint="eastAsia"/>
                                <w:rtl/>
                              </w:rPr>
                              <w:t>تربيتى والدين</w:t>
                            </w:r>
                            <w:r w:rsidRPr="003B0242">
                              <w:rPr>
                                <w:rtl/>
                              </w:rPr>
                              <w:t xml:space="preserve"> </w:t>
                            </w:r>
                            <w:r w:rsidRPr="003B0242">
                              <w:rPr>
                                <w:rFonts w:hint="eastAsia"/>
                                <w:rtl/>
                              </w:rPr>
                              <w:t>و</w:t>
                            </w:r>
                            <w:r w:rsidRPr="003B0242">
                              <w:rPr>
                                <w:rtl/>
                              </w:rPr>
                              <w:t xml:space="preserve"> </w:t>
                            </w:r>
                            <w:r w:rsidRPr="003B0242">
                              <w:rPr>
                                <w:rFonts w:hint="cs"/>
                                <w:rtl/>
                              </w:rPr>
                              <w:t>کارکردهای</w:t>
                            </w:r>
                            <w:r w:rsidRPr="003B0242">
                              <w:rPr>
                                <w:rtl/>
                              </w:rPr>
                              <w:t xml:space="preserve"> </w:t>
                            </w:r>
                            <w:r w:rsidRPr="003B0242">
                              <w:rPr>
                                <w:rFonts w:hint="cs"/>
                                <w:rtl/>
                              </w:rPr>
                              <w:t>آنان</w:t>
                            </w:r>
                            <w:r w:rsidRPr="003B0242">
                              <w:rPr>
                                <w:rtl/>
                              </w:rPr>
                              <w:t xml:space="preserve"> </w:t>
                            </w:r>
                            <w:r w:rsidRPr="003B0242">
                              <w:rPr>
                                <w:rFonts w:hint="cs"/>
                                <w:rtl/>
                              </w:rPr>
                              <w:t>در</w:t>
                            </w:r>
                            <w:r w:rsidRPr="003B0242">
                              <w:rPr>
                                <w:rtl/>
                              </w:rPr>
                              <w:t xml:space="preserve"> </w:t>
                            </w:r>
                            <w:r w:rsidRPr="003B0242">
                              <w:rPr>
                                <w:rFonts w:hint="eastAsia"/>
                                <w:rtl/>
                              </w:rPr>
                              <w:t>ايجاد</w:t>
                            </w:r>
                            <w:r w:rsidRPr="003B0242">
                              <w:rPr>
                                <w:rtl/>
                              </w:rPr>
                              <w:t xml:space="preserve"> </w:t>
                            </w:r>
                            <w:r w:rsidRPr="003B0242">
                              <w:rPr>
                                <w:rFonts w:hint="eastAsia"/>
                                <w:rtl/>
                              </w:rPr>
                              <w:t>فضا</w:t>
                            </w:r>
                            <w:r w:rsidRPr="003B0242">
                              <w:rPr>
                                <w:rFonts w:hint="cs"/>
                                <w:rtl/>
                              </w:rPr>
                              <w:t>ی</w:t>
                            </w:r>
                            <w:r w:rsidRPr="003B0242">
                              <w:rPr>
                                <w:rtl/>
                              </w:rPr>
                              <w:t xml:space="preserve"> </w:t>
                            </w:r>
                            <w:r w:rsidRPr="003B0242">
                              <w:rPr>
                                <w:rFonts w:hint="eastAsia"/>
                                <w:rtl/>
                              </w:rPr>
                              <w:t>امن</w:t>
                            </w:r>
                            <w:r w:rsidRPr="003B0242">
                              <w:rPr>
                                <w:rtl/>
                              </w:rPr>
                              <w:t xml:space="preserve"> </w:t>
                            </w:r>
                            <w:r w:rsidRPr="003B0242">
                              <w:rPr>
                                <w:rFonts w:hint="eastAsia"/>
                                <w:rtl/>
                              </w:rPr>
                              <w:t>عاطف</w:t>
                            </w:r>
                            <w:r w:rsidRPr="003B0242">
                              <w:rPr>
                                <w:rFonts w:hint="cs"/>
                                <w:rtl/>
                              </w:rPr>
                              <w:t>ی</w:t>
                            </w:r>
                            <w:r w:rsidRPr="003B0242">
                              <w:rPr>
                                <w:rFonts w:hint="eastAsia"/>
                                <w:rtl/>
                              </w:rPr>
                              <w:t>،</w:t>
                            </w:r>
                            <w:r w:rsidRPr="003B0242">
                              <w:rPr>
                                <w:rtl/>
                              </w:rPr>
                              <w:t xml:space="preserve"> </w:t>
                            </w:r>
                            <w:r w:rsidRPr="003B0242">
                              <w:rPr>
                                <w:rFonts w:hint="eastAsia"/>
                                <w:rtl/>
                              </w:rPr>
                              <w:t>نظارت</w:t>
                            </w:r>
                            <w:r w:rsidRPr="003B0242">
                              <w:rPr>
                                <w:rtl/>
                              </w:rPr>
                              <w:t xml:space="preserve"> </w:t>
                            </w:r>
                            <w:r w:rsidRPr="003B0242">
                              <w:rPr>
                                <w:rFonts w:hint="eastAsia"/>
                                <w:rtl/>
                              </w:rPr>
                              <w:t>و</w:t>
                            </w:r>
                            <w:r w:rsidRPr="003B0242">
                              <w:rPr>
                                <w:rtl/>
                              </w:rPr>
                              <w:t xml:space="preserve"> </w:t>
                            </w:r>
                            <w:r w:rsidRPr="003B0242">
                              <w:rPr>
                                <w:rFonts w:hint="eastAsia"/>
                                <w:rtl/>
                              </w:rPr>
                              <w:t>مراقبت</w:t>
                            </w:r>
                            <w:r w:rsidRPr="003B0242">
                              <w:rPr>
                                <w:rtl/>
                              </w:rPr>
                              <w:t xml:space="preserve"> </w:t>
                            </w:r>
                            <w:r w:rsidRPr="003B0242">
                              <w:rPr>
                                <w:rFonts w:hint="eastAsia"/>
                                <w:rtl/>
                              </w:rPr>
                              <w:t>از</w:t>
                            </w:r>
                            <w:r w:rsidRPr="003B0242">
                              <w:rPr>
                                <w:rtl/>
                              </w:rPr>
                              <w:t xml:space="preserve"> </w:t>
                            </w:r>
                            <w:r w:rsidRPr="003B0242">
                              <w:rPr>
                                <w:rFonts w:hint="eastAsia"/>
                                <w:rtl/>
                              </w:rPr>
                              <w:t>فرزندان،</w:t>
                            </w:r>
                            <w:r w:rsidRPr="003B0242">
                              <w:rPr>
                                <w:rtl/>
                              </w:rPr>
                              <w:t xml:space="preserve"> </w:t>
                            </w:r>
                            <w:r w:rsidRPr="003B0242">
                              <w:rPr>
                                <w:rFonts w:hint="cs"/>
                                <w:rtl/>
                              </w:rPr>
                              <w:t xml:space="preserve">افزایش </w:t>
                            </w:r>
                            <w:r w:rsidRPr="003B0242">
                              <w:rPr>
                                <w:rFonts w:hint="eastAsia"/>
                                <w:rtl/>
                              </w:rPr>
                              <w:t>آگاه</w:t>
                            </w:r>
                            <w:r w:rsidRPr="003B0242">
                              <w:rPr>
                                <w:rFonts w:hint="cs"/>
                                <w:rtl/>
                              </w:rPr>
                              <w:t>ی</w:t>
                            </w:r>
                            <w:r w:rsidRPr="003B0242">
                              <w:rPr>
                                <w:rtl/>
                              </w:rPr>
                              <w:t xml:space="preserve"> </w:t>
                            </w:r>
                            <w:r w:rsidRPr="003B0242">
                              <w:rPr>
                                <w:rFonts w:hint="eastAsia"/>
                                <w:rtl/>
                              </w:rPr>
                              <w:t>و</w:t>
                            </w:r>
                            <w:r w:rsidRPr="003B0242">
                              <w:rPr>
                                <w:rtl/>
                              </w:rPr>
                              <w:t xml:space="preserve"> </w:t>
                            </w:r>
                            <w:r w:rsidRPr="003B0242">
                              <w:rPr>
                                <w:rFonts w:hint="eastAsia"/>
                                <w:rtl/>
                              </w:rPr>
                              <w:t>دانش</w:t>
                            </w:r>
                            <w:r w:rsidRPr="003B0242">
                              <w:rPr>
                                <w:rtl/>
                              </w:rPr>
                              <w:t xml:space="preserve"> </w:t>
                            </w:r>
                            <w:r w:rsidRPr="003B0242">
                              <w:rPr>
                                <w:rFonts w:hint="eastAsia"/>
                                <w:rtl/>
                              </w:rPr>
                              <w:t>درست</w:t>
                            </w:r>
                            <w:r w:rsidRPr="003B0242">
                              <w:rPr>
                                <w:rtl/>
                              </w:rPr>
                              <w:t xml:space="preserve"> </w:t>
                            </w:r>
                            <w:r w:rsidRPr="003B0242">
                              <w:rPr>
                                <w:rFonts w:hint="eastAsia"/>
                                <w:rtl/>
                              </w:rPr>
                              <w:t>درباره</w:t>
                            </w:r>
                            <w:r w:rsidRPr="003B0242">
                              <w:rPr>
                                <w:rtl/>
                              </w:rPr>
                              <w:t xml:space="preserve"> </w:t>
                            </w:r>
                            <w:r w:rsidRPr="003B0242">
                              <w:rPr>
                                <w:rFonts w:hint="cs"/>
                                <w:rtl/>
                              </w:rPr>
                              <w:t xml:space="preserve">پیامدهای مصرف </w:t>
                            </w:r>
                            <w:r w:rsidRPr="003B0242">
                              <w:rPr>
                                <w:rFonts w:hint="eastAsia"/>
                                <w:rtl/>
                              </w:rPr>
                              <w:t>مواد،انتقال</w:t>
                            </w:r>
                            <w:r w:rsidRPr="003B0242">
                              <w:rPr>
                                <w:rtl/>
                              </w:rPr>
                              <w:t xml:space="preserve"> </w:t>
                            </w:r>
                            <w:r w:rsidRPr="003B0242">
                              <w:rPr>
                                <w:rFonts w:hint="eastAsia"/>
                                <w:rtl/>
                              </w:rPr>
                              <w:t>ارزشها</w:t>
                            </w:r>
                            <w:r w:rsidRPr="003B0242">
                              <w:rPr>
                                <w:rFonts w:hint="cs"/>
                                <w:rtl/>
                              </w:rPr>
                              <w:t>ی</w:t>
                            </w:r>
                            <w:r w:rsidRPr="003B0242">
                              <w:rPr>
                                <w:rtl/>
                              </w:rPr>
                              <w:t xml:space="preserve"> </w:t>
                            </w:r>
                            <w:r w:rsidRPr="003B0242">
                              <w:rPr>
                                <w:rFonts w:hint="eastAsia"/>
                                <w:rtl/>
                              </w:rPr>
                              <w:t>اجنماع</w:t>
                            </w:r>
                            <w:r w:rsidRPr="003B0242">
                              <w:rPr>
                                <w:rFonts w:hint="cs"/>
                                <w:rtl/>
                              </w:rPr>
                              <w:t>ی</w:t>
                            </w:r>
                            <w:r w:rsidRPr="003B0242">
                              <w:rPr>
                                <w:rtl/>
                              </w:rPr>
                              <w:t xml:space="preserve"> </w:t>
                            </w:r>
                            <w:r w:rsidRPr="003B0242">
                              <w:rPr>
                                <w:rFonts w:hint="eastAsia"/>
                                <w:rtl/>
                              </w:rPr>
                              <w:t>مطلوب</w:t>
                            </w:r>
                            <w:r w:rsidRPr="003B0242">
                              <w:rPr>
                                <w:rtl/>
                              </w:rPr>
                              <w:t xml:space="preserve"> </w:t>
                            </w:r>
                            <w:r w:rsidRPr="003B0242">
                              <w:rPr>
                                <w:rFonts w:hint="eastAsia"/>
                                <w:rtl/>
                              </w:rPr>
                              <w:t>و</w:t>
                            </w:r>
                            <w:r w:rsidRPr="003B0242">
                              <w:rPr>
                                <w:rtl/>
                              </w:rPr>
                              <w:t xml:space="preserve"> </w:t>
                            </w:r>
                            <w:r w:rsidRPr="003B0242">
                              <w:rPr>
                                <w:rFonts w:hint="eastAsia"/>
                                <w:rtl/>
                              </w:rPr>
                              <w:t>سياست‌هاى</w:t>
                            </w:r>
                            <w:r w:rsidRPr="003B0242">
                              <w:rPr>
                                <w:rtl/>
                              </w:rPr>
                              <w:t xml:space="preserve"> </w:t>
                            </w:r>
                            <w:r w:rsidRPr="003B0242">
                              <w:rPr>
                                <w:rFonts w:hint="eastAsia"/>
                                <w:rtl/>
                              </w:rPr>
                              <w:t>خانواده</w:t>
                            </w:r>
                            <w:r w:rsidRPr="003B0242">
                              <w:rPr>
                                <w:rtl/>
                              </w:rPr>
                              <w:t xml:space="preserve"> </w:t>
                            </w:r>
                            <w:r w:rsidRPr="003B0242">
                              <w:rPr>
                                <w:rFonts w:hint="eastAsia"/>
                                <w:rtl/>
                              </w:rPr>
                              <w:t>در</w:t>
                            </w:r>
                            <w:r w:rsidRPr="003B0242">
                              <w:rPr>
                                <w:rtl/>
                              </w:rPr>
                              <w:t xml:space="preserve"> </w:t>
                            </w:r>
                            <w:r w:rsidRPr="003B0242">
                              <w:rPr>
                                <w:rFonts w:hint="eastAsia"/>
                                <w:rtl/>
                              </w:rPr>
                              <w:t>قانونگذارى</w:t>
                            </w:r>
                            <w:r w:rsidRPr="003B0242">
                              <w:rPr>
                                <w:rtl/>
                              </w:rPr>
                              <w:t xml:space="preserve"> </w:t>
                            </w:r>
                            <w:r w:rsidRPr="003B0242">
                              <w:rPr>
                                <w:rFonts w:hint="eastAsia"/>
                                <w:rtl/>
                              </w:rPr>
                              <w:t>برا</w:t>
                            </w:r>
                            <w:r w:rsidRPr="003B0242">
                              <w:rPr>
                                <w:rFonts w:hint="cs"/>
                                <w:rtl/>
                              </w:rPr>
                              <w:t>ی</w:t>
                            </w:r>
                            <w:r w:rsidRPr="003B0242">
                              <w:rPr>
                                <w:rtl/>
                              </w:rPr>
                              <w:t xml:space="preserve"> </w:t>
                            </w:r>
                            <w:r w:rsidRPr="003B0242">
                              <w:rPr>
                                <w:rFonts w:hint="eastAsia"/>
                                <w:rtl/>
                              </w:rPr>
                              <w:t>رفتارها</w:t>
                            </w:r>
                            <w:r w:rsidRPr="003B0242">
                              <w:rPr>
                                <w:rFonts w:hint="cs"/>
                                <w:rtl/>
                              </w:rPr>
                              <w:t>ی</w:t>
                            </w:r>
                            <w:r w:rsidRPr="003B0242">
                              <w:rPr>
                                <w:rtl/>
                              </w:rPr>
                              <w:t xml:space="preserve"> </w:t>
                            </w:r>
                            <w:r w:rsidRPr="003B0242">
                              <w:rPr>
                                <w:rFonts w:hint="eastAsia"/>
                                <w:rtl/>
                              </w:rPr>
                              <w:t>فرد</w:t>
                            </w:r>
                            <w:r w:rsidRPr="003B0242">
                              <w:rPr>
                                <w:rFonts w:hint="cs"/>
                                <w:rtl/>
                              </w:rPr>
                              <w:t>ی</w:t>
                            </w:r>
                            <w:r w:rsidRPr="003B0242">
                              <w:rPr>
                                <w:rtl/>
                              </w:rPr>
                              <w:t xml:space="preserve"> </w:t>
                            </w:r>
                            <w:r w:rsidRPr="003B0242">
                              <w:rPr>
                                <w:rFonts w:hint="eastAsia"/>
                                <w:rtl/>
                              </w:rPr>
                              <w:t>و</w:t>
                            </w:r>
                            <w:r w:rsidRPr="003B0242">
                              <w:rPr>
                                <w:rtl/>
                              </w:rPr>
                              <w:t xml:space="preserve"> </w:t>
                            </w:r>
                            <w:r w:rsidRPr="003B0242">
                              <w:rPr>
                                <w:rFonts w:hint="eastAsia"/>
                                <w:rtl/>
                              </w:rPr>
                              <w:t>اجتماع</w:t>
                            </w:r>
                            <w:r w:rsidRPr="003B0242">
                              <w:rPr>
                                <w:rFonts w:hint="cs"/>
                                <w:rtl/>
                              </w:rPr>
                              <w:t>ی</w:t>
                            </w:r>
                            <w:r w:rsidRPr="003B0242">
                              <w:rPr>
                                <w:rtl/>
                              </w:rPr>
                              <w:t xml:space="preserve"> </w:t>
                            </w:r>
                            <w:r w:rsidRPr="003B0242">
                              <w:rPr>
                                <w:rFonts w:hint="eastAsia"/>
                                <w:rtl/>
                              </w:rPr>
                              <w:t>اعضا</w:t>
                            </w:r>
                            <w:r w:rsidRPr="003B0242">
                              <w:rPr>
                                <w:rFonts w:hint="cs"/>
                                <w:rtl/>
                              </w:rPr>
                              <w:t>ی</w:t>
                            </w:r>
                            <w:r w:rsidRPr="003B0242">
                              <w:rPr>
                                <w:rtl/>
                              </w:rPr>
                              <w:t xml:space="preserve"> </w:t>
                            </w:r>
                            <w:r w:rsidRPr="003B0242">
                              <w:rPr>
                                <w:rFonts w:hint="eastAsia"/>
                                <w:rtl/>
                              </w:rPr>
                              <w:t>خوداست</w:t>
                            </w:r>
                            <w:r w:rsidRPr="003B0242">
                              <w:rPr>
                                <w:rFonts w:hint="cs"/>
                                <w:rtl/>
                              </w:rPr>
                              <w:t>.</w:t>
                            </w:r>
                          </w:p>
                          <w:p w:rsidR="00804AAE" w:rsidRPr="00A41827" w:rsidRDefault="00804AAE" w:rsidP="009E4C7E">
                            <w:pPr>
                              <w:pStyle w:val="a3"/>
                              <w:numPr>
                                <w:ilvl w:val="0"/>
                                <w:numId w:val="63"/>
                              </w:numPr>
                              <w:ind w:left="485" w:hanging="476"/>
                              <w:rPr>
                                <w:rFonts w:ascii="Arial" w:eastAsia="Arial" w:hAnsi="Arial"/>
                                <w:b/>
                                <w:color w:val="000000"/>
                                <w:sz w:val="24"/>
                                <w:rtl/>
                              </w:rPr>
                            </w:pPr>
                            <w:r w:rsidRPr="003B0242">
                              <w:rPr>
                                <w:rFonts w:hint="eastAsia"/>
                                <w:rtl/>
                              </w:rPr>
                              <w:t>همچن</w:t>
                            </w:r>
                            <w:r w:rsidRPr="003B0242">
                              <w:rPr>
                                <w:rFonts w:hint="cs"/>
                                <w:rtl/>
                              </w:rPr>
                              <w:t>ی</w:t>
                            </w:r>
                            <w:r w:rsidRPr="003B0242">
                              <w:rPr>
                                <w:rFonts w:hint="eastAsia"/>
                                <w:rtl/>
                              </w:rPr>
                              <w:t>ن</w:t>
                            </w:r>
                            <w:r w:rsidRPr="003B0242">
                              <w:rPr>
                                <w:rtl/>
                              </w:rPr>
                              <w:t xml:space="preserve"> </w:t>
                            </w:r>
                            <w:r w:rsidRPr="003B0242">
                              <w:rPr>
                                <w:rFonts w:hint="eastAsia"/>
                                <w:rtl/>
                              </w:rPr>
                              <w:t>اعمال</w:t>
                            </w:r>
                            <w:r w:rsidRPr="003B0242">
                              <w:rPr>
                                <w:rtl/>
                              </w:rPr>
                              <w:t xml:space="preserve"> </w:t>
                            </w:r>
                            <w:r w:rsidRPr="003B0242">
                              <w:rPr>
                                <w:rFonts w:hint="eastAsia"/>
                                <w:rtl/>
                              </w:rPr>
                              <w:t>قوان</w:t>
                            </w:r>
                            <w:r w:rsidRPr="003B0242">
                              <w:rPr>
                                <w:rFonts w:hint="cs"/>
                                <w:rtl/>
                              </w:rPr>
                              <w:t>ی</w:t>
                            </w:r>
                            <w:r w:rsidRPr="003B0242">
                              <w:rPr>
                                <w:rFonts w:hint="eastAsia"/>
                                <w:rtl/>
                              </w:rPr>
                              <w:t>ن</w:t>
                            </w:r>
                            <w:r w:rsidRPr="003B0242">
                              <w:rPr>
                                <w:rtl/>
                              </w:rPr>
                              <w:t xml:space="preserve"> </w:t>
                            </w:r>
                            <w:r w:rsidRPr="003B0242">
                              <w:rPr>
                                <w:rFonts w:hint="eastAsia"/>
                                <w:rtl/>
                              </w:rPr>
                              <w:t>انضباطى</w:t>
                            </w:r>
                            <w:r w:rsidRPr="003B0242">
                              <w:rPr>
                                <w:rtl/>
                              </w:rPr>
                              <w:t xml:space="preserve"> </w:t>
                            </w:r>
                            <w:r w:rsidRPr="003B0242">
                              <w:rPr>
                                <w:rFonts w:hint="eastAsia"/>
                                <w:rtl/>
                              </w:rPr>
                              <w:t>در</w:t>
                            </w:r>
                            <w:r w:rsidRPr="003B0242">
                              <w:rPr>
                                <w:rtl/>
                              </w:rPr>
                              <w:t xml:space="preserve"> </w:t>
                            </w:r>
                            <w:r w:rsidRPr="003B0242">
                              <w:rPr>
                                <w:rFonts w:hint="eastAsia"/>
                                <w:rtl/>
                              </w:rPr>
                              <w:t>خانواده</w:t>
                            </w:r>
                            <w:r w:rsidRPr="003B0242">
                              <w:rPr>
                                <w:rtl/>
                              </w:rPr>
                              <w:t xml:space="preserve"> </w:t>
                            </w:r>
                            <w:r w:rsidRPr="003B0242">
                              <w:rPr>
                                <w:rFonts w:hint="eastAsia"/>
                                <w:rtl/>
                              </w:rPr>
                              <w:t>كه</w:t>
                            </w:r>
                            <w:r w:rsidRPr="003B0242">
                              <w:rPr>
                                <w:rtl/>
                              </w:rPr>
                              <w:t xml:space="preserve"> </w:t>
                            </w:r>
                            <w:r w:rsidRPr="003B0242">
                              <w:rPr>
                                <w:rFonts w:hint="eastAsia"/>
                                <w:rtl/>
                              </w:rPr>
                              <w:t>نه</w:t>
                            </w:r>
                            <w:r w:rsidRPr="003B0242">
                              <w:rPr>
                                <w:rtl/>
                              </w:rPr>
                              <w:t xml:space="preserve"> </w:t>
                            </w:r>
                            <w:r w:rsidRPr="003B0242">
                              <w:rPr>
                                <w:rFonts w:hint="eastAsia"/>
                                <w:rtl/>
                              </w:rPr>
                              <w:t>سخت‌گيرانه</w:t>
                            </w:r>
                            <w:r w:rsidRPr="003B0242">
                              <w:rPr>
                                <w:rtl/>
                              </w:rPr>
                              <w:t xml:space="preserve"> </w:t>
                            </w:r>
                            <w:r w:rsidRPr="003B0242">
                              <w:rPr>
                                <w:rFonts w:hint="eastAsia"/>
                                <w:rtl/>
                              </w:rPr>
                              <w:t>باشد</w:t>
                            </w:r>
                            <w:r w:rsidRPr="003B0242">
                              <w:rPr>
                                <w:rtl/>
                              </w:rPr>
                              <w:t xml:space="preserve"> </w:t>
                            </w:r>
                            <w:r w:rsidRPr="003B0242">
                              <w:rPr>
                                <w:rFonts w:hint="eastAsia"/>
                                <w:rtl/>
                              </w:rPr>
                              <w:t>و</w:t>
                            </w:r>
                            <w:r w:rsidRPr="003B0242">
                              <w:rPr>
                                <w:rtl/>
                              </w:rPr>
                              <w:t xml:space="preserve"> </w:t>
                            </w:r>
                            <w:r w:rsidRPr="003B0242">
                              <w:rPr>
                                <w:rFonts w:hint="eastAsia"/>
                                <w:rtl/>
                              </w:rPr>
                              <w:t>نه</w:t>
                            </w:r>
                            <w:r w:rsidRPr="003B0242">
                              <w:rPr>
                                <w:rtl/>
                              </w:rPr>
                              <w:t xml:space="preserve"> </w:t>
                            </w:r>
                            <w:r w:rsidRPr="003B0242">
                              <w:rPr>
                                <w:rFonts w:hint="eastAsia"/>
                                <w:rtl/>
                              </w:rPr>
                              <w:t>سهل‌انگاران</w:t>
                            </w:r>
                            <w:r w:rsidRPr="003B0242">
                              <w:rPr>
                                <w:rFonts w:hint="cs"/>
                                <w:rtl/>
                              </w:rPr>
                              <w:t>ه باشد</w:t>
                            </w:r>
                            <w:r w:rsidRPr="003B0242">
                              <w:rPr>
                                <w:rtl/>
                              </w:rPr>
                              <w:t xml:space="preserve"> </w:t>
                            </w:r>
                            <w:r w:rsidRPr="003B0242">
                              <w:rPr>
                                <w:rFonts w:hint="eastAsia"/>
                                <w:rtl/>
                              </w:rPr>
                              <w:t>و</w:t>
                            </w:r>
                            <w:r w:rsidRPr="003B0242">
                              <w:rPr>
                                <w:rtl/>
                              </w:rPr>
                              <w:t xml:space="preserve"> </w:t>
                            </w:r>
                            <w:r w:rsidRPr="003B0242">
                              <w:rPr>
                                <w:rFonts w:hint="eastAsia"/>
                                <w:rtl/>
                              </w:rPr>
                              <w:t>وجود</w:t>
                            </w:r>
                            <w:r>
                              <w:rPr>
                                <w:rtl/>
                              </w:rPr>
                              <w:t xml:space="preserve"> گروه‌ها</w:t>
                            </w:r>
                            <w:r w:rsidRPr="003B0242">
                              <w:rPr>
                                <w:rFonts w:hint="eastAsia"/>
                                <w:rtl/>
                              </w:rPr>
                              <w:t>ى</w:t>
                            </w:r>
                            <w:r w:rsidRPr="003B0242">
                              <w:rPr>
                                <w:rtl/>
                              </w:rPr>
                              <w:t xml:space="preserve"> </w:t>
                            </w:r>
                            <w:r w:rsidRPr="003B0242">
                              <w:rPr>
                                <w:rFonts w:hint="eastAsia"/>
                                <w:rtl/>
                              </w:rPr>
                              <w:t>همتا</w:t>
                            </w:r>
                            <w:r w:rsidRPr="003B0242">
                              <w:rPr>
                                <w:rFonts w:hint="cs"/>
                                <w:rtl/>
                              </w:rPr>
                              <w:t>ی مثبت</w:t>
                            </w:r>
                            <w:r w:rsidRPr="003B0242">
                              <w:rPr>
                                <w:rtl/>
                              </w:rPr>
                              <w:t xml:space="preserve"> </w:t>
                            </w:r>
                            <w:r w:rsidRPr="003B0242">
                              <w:rPr>
                                <w:rFonts w:hint="eastAsia"/>
                                <w:rtl/>
                              </w:rPr>
                              <w:t>در</w:t>
                            </w:r>
                            <w:r w:rsidRPr="003B0242">
                              <w:rPr>
                                <w:rtl/>
                              </w:rPr>
                              <w:t xml:space="preserve"> </w:t>
                            </w:r>
                            <w:r w:rsidRPr="003B0242">
                              <w:rPr>
                                <w:rFonts w:hint="eastAsia"/>
                                <w:rtl/>
                              </w:rPr>
                              <w:t>ارت</w:t>
                            </w:r>
                            <w:r w:rsidRPr="003B0242">
                              <w:rPr>
                                <w:rFonts w:hint="cs"/>
                                <w:rtl/>
                              </w:rPr>
                              <w:t>ی</w:t>
                            </w:r>
                            <w:r w:rsidRPr="003B0242">
                              <w:rPr>
                                <w:rFonts w:hint="eastAsia"/>
                                <w:rtl/>
                              </w:rPr>
                              <w:t>اطات</w:t>
                            </w:r>
                            <w:r w:rsidRPr="003B0242">
                              <w:rPr>
                                <w:rtl/>
                              </w:rPr>
                              <w:t xml:space="preserve"> </w:t>
                            </w:r>
                            <w:r w:rsidRPr="003B0242">
                              <w:rPr>
                                <w:rFonts w:hint="eastAsia"/>
                                <w:rtl/>
                              </w:rPr>
                              <w:t>خانوادگ</w:t>
                            </w:r>
                            <w:r w:rsidRPr="003B0242">
                              <w:rPr>
                                <w:rFonts w:hint="cs"/>
                                <w:rtl/>
                              </w:rPr>
                              <w:t>ی</w:t>
                            </w:r>
                            <w:r w:rsidRPr="003B0242">
                              <w:rPr>
                                <w:rtl/>
                              </w:rPr>
                              <w:t xml:space="preserve"> </w:t>
                            </w:r>
                            <w:r w:rsidRPr="003B0242">
                              <w:rPr>
                                <w:rFonts w:hint="eastAsia"/>
                                <w:rtl/>
                              </w:rPr>
                              <w:t>و</w:t>
                            </w:r>
                            <w:r w:rsidRPr="003B0242">
                              <w:rPr>
                                <w:rtl/>
                              </w:rPr>
                              <w:t xml:space="preserve"> </w:t>
                            </w:r>
                            <w:r w:rsidRPr="003B0242">
                              <w:rPr>
                                <w:rFonts w:hint="eastAsia"/>
                                <w:rtl/>
                              </w:rPr>
                              <w:t>تعامل</w:t>
                            </w:r>
                            <w:r w:rsidRPr="003B0242">
                              <w:rPr>
                                <w:rtl/>
                              </w:rPr>
                              <w:t xml:space="preserve"> </w:t>
                            </w:r>
                            <w:r w:rsidRPr="003B0242">
                              <w:rPr>
                                <w:rFonts w:hint="eastAsia"/>
                                <w:rtl/>
                              </w:rPr>
                              <w:t>آنها</w:t>
                            </w:r>
                            <w:r w:rsidRPr="003B0242">
                              <w:rPr>
                                <w:rtl/>
                              </w:rPr>
                              <w:t xml:space="preserve"> </w:t>
                            </w:r>
                            <w:r w:rsidRPr="003B0242">
                              <w:rPr>
                                <w:rFonts w:hint="eastAsia"/>
                                <w:rtl/>
                              </w:rPr>
                              <w:t>با</w:t>
                            </w:r>
                            <w:r w:rsidRPr="003B0242">
                              <w:rPr>
                                <w:rtl/>
                              </w:rPr>
                              <w:t xml:space="preserve"> </w:t>
                            </w:r>
                            <w:r w:rsidRPr="003B0242">
                              <w:rPr>
                                <w:rFonts w:hint="eastAsia"/>
                                <w:rtl/>
                              </w:rPr>
                              <w:t>هم،</w:t>
                            </w:r>
                            <w:r w:rsidRPr="003B0242">
                              <w:rPr>
                                <w:rtl/>
                              </w:rPr>
                              <w:t xml:space="preserve"> </w:t>
                            </w:r>
                            <w:r w:rsidRPr="003B0242">
                              <w:rPr>
                                <w:rFonts w:hint="eastAsia"/>
                                <w:rtl/>
                              </w:rPr>
                              <w:t>اثربخشى</w:t>
                            </w:r>
                            <w:r w:rsidRPr="003B0242">
                              <w:rPr>
                                <w:rtl/>
                              </w:rPr>
                              <w:t xml:space="preserve"> </w:t>
                            </w:r>
                            <w:r w:rsidRPr="003B0242">
                              <w:rPr>
                                <w:rFonts w:hint="eastAsia"/>
                                <w:rtl/>
                              </w:rPr>
                              <w:t>مداخلات</w:t>
                            </w:r>
                            <w:r w:rsidRPr="003B0242">
                              <w:rPr>
                                <w:rtl/>
                              </w:rPr>
                              <w:t xml:space="preserve"> </w:t>
                            </w:r>
                            <w:r w:rsidRPr="003B0242">
                              <w:rPr>
                                <w:rFonts w:hint="eastAsia"/>
                                <w:rtl/>
                              </w:rPr>
                              <w:t>پيشگيرانه</w:t>
                            </w:r>
                            <w:r w:rsidRPr="003B0242">
                              <w:rPr>
                                <w:rtl/>
                              </w:rPr>
                              <w:t xml:space="preserve"> </w:t>
                            </w:r>
                            <w:r w:rsidRPr="003B0242">
                              <w:rPr>
                                <w:rFonts w:hint="eastAsia"/>
                                <w:rtl/>
                              </w:rPr>
                              <w:t>را</w:t>
                            </w:r>
                            <w:r w:rsidRPr="003B0242">
                              <w:rPr>
                                <w:rtl/>
                              </w:rPr>
                              <w:t xml:space="preserve"> </w:t>
                            </w:r>
                            <w:r w:rsidRPr="003B0242">
                              <w:rPr>
                                <w:rFonts w:hint="eastAsia"/>
                                <w:rtl/>
                              </w:rPr>
                              <w:t>بالا</w:t>
                            </w:r>
                            <w:r w:rsidRPr="003B0242">
                              <w:rPr>
                                <w:rtl/>
                              </w:rPr>
                              <w:t xml:space="preserve"> </w:t>
                            </w:r>
                            <w:r w:rsidRPr="003B0242">
                              <w:rPr>
                                <w:rFonts w:hint="eastAsia"/>
                                <w:rtl/>
                              </w:rPr>
                              <w:t>مى‌برد</w:t>
                            </w:r>
                            <w:r w:rsidRPr="003B0242">
                              <w:rPr>
                                <w:rFonts w:hint="cs"/>
                                <w:rtl/>
                              </w:rPr>
                              <w:t>.</w:t>
                            </w:r>
                          </w:p>
                          <w:p w:rsidR="00804AAE" w:rsidRPr="003B0242" w:rsidRDefault="00804AAE" w:rsidP="009E4C7E">
                            <w:pPr>
                              <w:pStyle w:val="a3"/>
                              <w:numPr>
                                <w:ilvl w:val="0"/>
                                <w:numId w:val="63"/>
                              </w:numPr>
                              <w:ind w:left="485" w:hanging="476"/>
                              <w:rPr>
                                <w:rtl/>
                              </w:rPr>
                            </w:pPr>
                            <w:r w:rsidRPr="003B0242">
                              <w:rPr>
                                <w:rtl/>
                              </w:rPr>
                              <w:t xml:space="preserve"> </w:t>
                            </w:r>
                            <w:r w:rsidRPr="003B0242">
                              <w:rPr>
                                <w:rFonts w:hint="eastAsia"/>
                                <w:rtl/>
                              </w:rPr>
                              <w:t>شواهد</w:t>
                            </w:r>
                            <w:r w:rsidRPr="003B0242">
                              <w:rPr>
                                <w:rtl/>
                              </w:rPr>
                              <w:t xml:space="preserve"> </w:t>
                            </w:r>
                            <w:r w:rsidRPr="003B0242">
                              <w:rPr>
                                <w:rFonts w:hint="eastAsia"/>
                                <w:rtl/>
                              </w:rPr>
                              <w:t>علم</w:t>
                            </w:r>
                            <w:r w:rsidRPr="003B0242">
                              <w:rPr>
                                <w:rFonts w:hint="cs"/>
                                <w:rtl/>
                              </w:rPr>
                              <w:t>ی</w:t>
                            </w:r>
                            <w:r w:rsidRPr="003B0242">
                              <w:rPr>
                                <w:rtl/>
                              </w:rPr>
                              <w:t xml:space="preserve"> </w:t>
                            </w:r>
                            <w:r w:rsidRPr="003B0242">
                              <w:rPr>
                                <w:rFonts w:hint="eastAsia"/>
                                <w:rtl/>
                              </w:rPr>
                              <w:t>نشان</w:t>
                            </w:r>
                            <w:r w:rsidRPr="003B0242">
                              <w:rPr>
                                <w:rtl/>
                              </w:rPr>
                              <w:t xml:space="preserve"> </w:t>
                            </w:r>
                            <w:r w:rsidRPr="003B0242">
                              <w:rPr>
                                <w:rFonts w:hint="eastAsia"/>
                                <w:rtl/>
                              </w:rPr>
                              <w:t>داده</w:t>
                            </w:r>
                            <w:r w:rsidRPr="003B0242">
                              <w:rPr>
                                <w:rtl/>
                              </w:rPr>
                              <w:t xml:space="preserve"> </w:t>
                            </w:r>
                            <w:r w:rsidRPr="003B0242">
                              <w:rPr>
                                <w:rFonts w:hint="eastAsia"/>
                                <w:rtl/>
                              </w:rPr>
                              <w:t>است</w:t>
                            </w:r>
                            <w:r w:rsidRPr="003B0242">
                              <w:rPr>
                                <w:rtl/>
                              </w:rPr>
                              <w:t xml:space="preserve"> </w:t>
                            </w:r>
                            <w:r w:rsidRPr="003B0242">
                              <w:rPr>
                                <w:rFonts w:hint="eastAsia"/>
                                <w:rtl/>
                              </w:rPr>
                              <w:t>كه</w:t>
                            </w:r>
                            <w:r w:rsidRPr="003B0242">
                              <w:rPr>
                                <w:rFonts w:hint="cs"/>
                                <w:rtl/>
                              </w:rPr>
                              <w:t xml:space="preserve"> </w:t>
                            </w:r>
                            <w:r w:rsidRPr="003B0242">
                              <w:rPr>
                                <w:rFonts w:hint="eastAsia"/>
                                <w:rtl/>
                              </w:rPr>
                              <w:t>فعاليت‌هاى</w:t>
                            </w:r>
                            <w:r w:rsidRPr="003B0242">
                              <w:rPr>
                                <w:rtl/>
                              </w:rPr>
                              <w:t xml:space="preserve"> </w:t>
                            </w:r>
                            <w:r w:rsidRPr="003B0242">
                              <w:rPr>
                                <w:rFonts w:hint="eastAsia"/>
                                <w:rtl/>
                              </w:rPr>
                              <w:t>متمركز</w:t>
                            </w:r>
                            <w:r w:rsidRPr="003B0242">
                              <w:rPr>
                                <w:rtl/>
                              </w:rPr>
                              <w:t xml:space="preserve"> </w:t>
                            </w:r>
                            <w:r w:rsidRPr="003B0242">
                              <w:rPr>
                                <w:rFonts w:hint="eastAsia"/>
                                <w:rtl/>
                              </w:rPr>
                              <w:t>بر</w:t>
                            </w:r>
                            <w:r w:rsidRPr="003B0242">
                              <w:rPr>
                                <w:rtl/>
                              </w:rPr>
                              <w:t xml:space="preserve"> </w:t>
                            </w:r>
                            <w:r w:rsidRPr="003B0242">
                              <w:rPr>
                                <w:rFonts w:hint="eastAsia"/>
                                <w:rtl/>
                              </w:rPr>
                              <w:t>کل</w:t>
                            </w:r>
                            <w:r w:rsidRPr="003B0242">
                              <w:rPr>
                                <w:rtl/>
                              </w:rPr>
                              <w:t xml:space="preserve"> </w:t>
                            </w:r>
                            <w:r w:rsidRPr="003B0242">
                              <w:rPr>
                                <w:rFonts w:hint="eastAsia"/>
                                <w:rtl/>
                              </w:rPr>
                              <w:t>اعضا</w:t>
                            </w:r>
                            <w:r w:rsidRPr="003B0242">
                              <w:rPr>
                                <w:rFonts w:hint="cs"/>
                                <w:rtl/>
                              </w:rPr>
                              <w:t>ی</w:t>
                            </w:r>
                            <w:r w:rsidRPr="003B0242">
                              <w:rPr>
                                <w:rtl/>
                              </w:rPr>
                              <w:t xml:space="preserve"> </w:t>
                            </w:r>
                            <w:r w:rsidRPr="003B0242">
                              <w:rPr>
                                <w:rFonts w:hint="eastAsia"/>
                                <w:rtl/>
                              </w:rPr>
                              <w:t>خانواده</w:t>
                            </w:r>
                            <w:r w:rsidRPr="003B0242">
                              <w:rPr>
                                <w:rFonts w:hint="cs"/>
                                <w:rtl/>
                              </w:rPr>
                              <w:t xml:space="preserve"> بسیار</w:t>
                            </w:r>
                            <w:r w:rsidRPr="003B0242">
                              <w:rPr>
                                <w:rFonts w:hint="eastAsia"/>
                                <w:rtl/>
                              </w:rPr>
                              <w:t>اثربخش</w:t>
                            </w:r>
                            <w:r w:rsidRPr="003B0242">
                              <w:rPr>
                                <w:rtl/>
                              </w:rPr>
                              <w:t xml:space="preserve"> </w:t>
                            </w:r>
                            <w:r w:rsidRPr="003B0242">
                              <w:rPr>
                                <w:rFonts w:hint="eastAsia"/>
                                <w:rtl/>
                              </w:rPr>
                              <w:t>تراز</w:t>
                            </w:r>
                            <w:r w:rsidRPr="003B0242">
                              <w:rPr>
                                <w:rtl/>
                              </w:rPr>
                              <w:t xml:space="preserve"> </w:t>
                            </w:r>
                            <w:r w:rsidRPr="003B0242">
                              <w:rPr>
                                <w:rFonts w:hint="eastAsia"/>
                                <w:rtl/>
                              </w:rPr>
                              <w:t>برنامه‌ها</w:t>
                            </w:r>
                            <w:r w:rsidRPr="003B0242">
                              <w:rPr>
                                <w:rFonts w:hint="cs"/>
                                <w:rtl/>
                              </w:rPr>
                              <w:t>یی</w:t>
                            </w:r>
                            <w:r w:rsidRPr="003B0242">
                              <w:rPr>
                                <w:rtl/>
                              </w:rPr>
                              <w:t xml:space="preserve"> </w:t>
                            </w:r>
                            <w:r w:rsidRPr="003B0242">
                              <w:rPr>
                                <w:rFonts w:hint="eastAsia"/>
                                <w:rtl/>
                              </w:rPr>
                              <w:t>که</w:t>
                            </w:r>
                            <w:r w:rsidRPr="003B0242">
                              <w:rPr>
                                <w:rtl/>
                              </w:rPr>
                              <w:t xml:space="preserve"> </w:t>
                            </w:r>
                            <w:r w:rsidRPr="003B0242">
                              <w:rPr>
                                <w:rFonts w:hint="eastAsia"/>
                                <w:rtl/>
                              </w:rPr>
                              <w:t>فقط</w:t>
                            </w:r>
                            <w:r w:rsidRPr="003B0242">
                              <w:rPr>
                                <w:rtl/>
                              </w:rPr>
                              <w:t xml:space="preserve"> </w:t>
                            </w:r>
                            <w:r w:rsidRPr="003B0242">
                              <w:rPr>
                                <w:rFonts w:hint="eastAsia"/>
                                <w:rtl/>
                              </w:rPr>
                              <w:t>متمركز</w:t>
                            </w:r>
                            <w:r w:rsidRPr="003B0242">
                              <w:rPr>
                                <w:rtl/>
                              </w:rPr>
                              <w:t xml:space="preserve"> </w:t>
                            </w:r>
                            <w:r w:rsidRPr="003B0242">
                              <w:rPr>
                                <w:rFonts w:hint="eastAsia"/>
                                <w:rtl/>
                              </w:rPr>
                              <w:t>بر</w:t>
                            </w:r>
                            <w:r w:rsidRPr="003B0242">
                              <w:rPr>
                                <w:rtl/>
                              </w:rPr>
                              <w:t xml:space="preserve"> </w:t>
                            </w:r>
                            <w:r w:rsidRPr="003B0242">
                              <w:rPr>
                                <w:rFonts w:hint="eastAsia"/>
                                <w:rtl/>
                              </w:rPr>
                              <w:t>والدين</w:t>
                            </w:r>
                            <w:r w:rsidRPr="003B0242">
                              <w:rPr>
                                <w:rtl/>
                              </w:rPr>
                              <w:t xml:space="preserve"> </w:t>
                            </w:r>
                            <w:r w:rsidRPr="003B0242">
                              <w:rPr>
                                <w:rFonts w:hint="eastAsia"/>
                                <w:rtl/>
                              </w:rPr>
                              <w:t>و</w:t>
                            </w:r>
                            <w:r w:rsidRPr="003B0242">
                              <w:rPr>
                                <w:rtl/>
                              </w:rPr>
                              <w:t xml:space="preserve"> </w:t>
                            </w:r>
                            <w:r w:rsidRPr="003B0242">
                              <w:rPr>
                                <w:rFonts w:hint="cs"/>
                                <w:rtl/>
                              </w:rPr>
                              <w:t>ی</w:t>
                            </w:r>
                            <w:r w:rsidRPr="003B0242">
                              <w:rPr>
                                <w:rFonts w:hint="eastAsia"/>
                                <w:rtl/>
                              </w:rPr>
                              <w:t>ا</w:t>
                            </w:r>
                            <w:r w:rsidRPr="003B0242">
                              <w:rPr>
                                <w:rtl/>
                              </w:rPr>
                              <w:t xml:space="preserve"> </w:t>
                            </w:r>
                            <w:r w:rsidRPr="003B0242">
                              <w:rPr>
                                <w:rFonts w:hint="eastAsia"/>
                                <w:rtl/>
                              </w:rPr>
                              <w:t>تنها</w:t>
                            </w:r>
                            <w:r w:rsidRPr="003B0242">
                              <w:rPr>
                                <w:rFonts w:hint="cs"/>
                                <w:rtl/>
                              </w:rPr>
                              <w:t xml:space="preserve"> </w:t>
                            </w:r>
                            <w:r w:rsidRPr="003B0242">
                              <w:rPr>
                                <w:rFonts w:hint="eastAsia"/>
                                <w:rtl/>
                              </w:rPr>
                              <w:t>متمرکز</w:t>
                            </w:r>
                            <w:r w:rsidRPr="003B0242">
                              <w:rPr>
                                <w:rtl/>
                              </w:rPr>
                              <w:t xml:space="preserve"> </w:t>
                            </w:r>
                            <w:r w:rsidRPr="003B0242">
                              <w:rPr>
                                <w:rFonts w:hint="eastAsia"/>
                                <w:rtl/>
                              </w:rPr>
                              <w:t>بر</w:t>
                            </w:r>
                            <w:r w:rsidRPr="003B0242">
                              <w:rPr>
                                <w:rtl/>
                              </w:rPr>
                              <w:t xml:space="preserve"> </w:t>
                            </w:r>
                            <w:r w:rsidRPr="003B0242">
                              <w:rPr>
                                <w:rFonts w:hint="eastAsia"/>
                                <w:rtl/>
                              </w:rPr>
                              <w:t>کودکان</w:t>
                            </w:r>
                            <w:r w:rsidRPr="003B0242">
                              <w:rPr>
                                <w:rtl/>
                              </w:rPr>
                              <w:t xml:space="preserve"> </w:t>
                            </w:r>
                            <w:r w:rsidRPr="003B0242">
                              <w:rPr>
                                <w:rFonts w:hint="eastAsia"/>
                                <w:rtl/>
                              </w:rPr>
                              <w:t>هستند</w:t>
                            </w:r>
                            <w:r w:rsidRPr="003B0242">
                              <w:rPr>
                                <w:rFonts w:hint="cs"/>
                                <w:rtl/>
                              </w:rPr>
                              <w:t xml:space="preserve">، می‌باشند. </w:t>
                            </w:r>
                          </w:p>
                          <w:p w:rsidR="00804AAE" w:rsidRPr="00EE2A3C" w:rsidRDefault="00804AAE" w:rsidP="009E4C7E">
                            <w:pPr>
                              <w:pStyle w:val="a3"/>
                              <w:numPr>
                                <w:ilvl w:val="0"/>
                                <w:numId w:val="63"/>
                              </w:numPr>
                              <w:ind w:left="485" w:hanging="476"/>
                            </w:pPr>
                          </w:p>
                          <w:p w:rsidR="00804AAE" w:rsidRPr="00EE2A3C" w:rsidRDefault="00804AAE" w:rsidP="003F04E1">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5" o:spid="_x0000_s1128" style="position:absolute;left:0;text-align:left;margin-left:0;margin-top:10.25pt;width:425.2pt;height:597.75pt;z-index:-2513223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" fillcolor="#92cddc">
                <v:fill opacity="9252f"/>
                <v:textbox>
                  <w:txbxContent>
                    <w:p w:rsidR="00804AAE" w:rsidRPr="003C1529" w:rsidRDefault="00804AAE" w:rsidP="003F04E1">
                      <w:pPr>
                        <w:pStyle w:val="a0"/>
                        <w:rPr>
                          <w:rFonts w:eastAsia="Arial"/>
                          <w:rtl/>
                        </w:rPr>
                      </w:pPr>
                      <w:r w:rsidRPr="003C1529">
                        <w:rPr>
                          <w:rFonts w:eastAsia="Arial" w:hint="cs"/>
                          <w:rtl/>
                        </w:rPr>
                        <w:t>م</w:t>
                      </w:r>
                      <w:r>
                        <w:rPr>
                          <w:rFonts w:eastAsia="Arial" w:hint="cs"/>
                          <w:rtl/>
                        </w:rPr>
                        <w:t>ؤ</w:t>
                      </w:r>
                      <w:r w:rsidRPr="003C1529">
                        <w:rPr>
                          <w:rFonts w:eastAsia="Arial" w:hint="cs"/>
                          <w:rtl/>
                        </w:rPr>
                        <w:t xml:space="preserve">ثرترین </w:t>
                      </w:r>
                      <w:r>
                        <w:rPr>
                          <w:rFonts w:eastAsia="Arial" w:hint="cs"/>
                          <w:rtl/>
                        </w:rPr>
                        <w:t>مداخلات</w:t>
                      </w:r>
                      <w:r w:rsidRPr="003C1529">
                        <w:rPr>
                          <w:rFonts w:eastAsia="Arial"/>
                          <w:rtl/>
                        </w:rPr>
                        <w:t xml:space="preserve"> </w:t>
                      </w:r>
                      <w:r w:rsidRPr="003C1529">
                        <w:rPr>
                          <w:rFonts w:eastAsia="Arial" w:hint="eastAsia"/>
                          <w:rtl/>
                        </w:rPr>
                        <w:t>پيشگير</w:t>
                      </w:r>
                      <w:r w:rsidRPr="003C1529">
                        <w:rPr>
                          <w:rFonts w:eastAsia="Arial" w:hint="cs"/>
                          <w:rtl/>
                        </w:rPr>
                        <w:t>ی از مصرف مواد</w:t>
                      </w:r>
                      <w:r w:rsidRPr="003C1529">
                        <w:rPr>
                          <w:rFonts w:eastAsia="Arial"/>
                          <w:rtl/>
                        </w:rPr>
                        <w:t xml:space="preserve"> </w:t>
                      </w:r>
                      <w:r w:rsidRPr="003C1529">
                        <w:rPr>
                          <w:rFonts w:eastAsia="Arial" w:hint="eastAsia"/>
                          <w:rtl/>
                        </w:rPr>
                        <w:t>داراى</w:t>
                      </w:r>
                      <w:r w:rsidRPr="003C1529">
                        <w:rPr>
                          <w:rFonts w:eastAsia="Arial"/>
                          <w:rtl/>
                        </w:rPr>
                        <w:t xml:space="preserve"> </w:t>
                      </w:r>
                      <w:r w:rsidRPr="003C1529">
                        <w:rPr>
                          <w:rFonts w:eastAsia="Arial" w:hint="eastAsia"/>
                          <w:rtl/>
                        </w:rPr>
                        <w:t>بخش</w:t>
                      </w:r>
                      <w:r w:rsidRPr="003C1529">
                        <w:rPr>
                          <w:rFonts w:eastAsia="Arial"/>
                          <w:rtl/>
                        </w:rPr>
                        <w:t xml:space="preserve"> </w:t>
                      </w:r>
                      <w:r w:rsidRPr="003C1529">
                        <w:rPr>
                          <w:rFonts w:eastAsia="Arial" w:hint="eastAsia"/>
                          <w:rtl/>
                        </w:rPr>
                        <w:t>هايى</w:t>
                      </w:r>
                      <w:r w:rsidRPr="003C1529">
                        <w:rPr>
                          <w:rFonts w:eastAsia="Arial"/>
                          <w:rtl/>
                        </w:rPr>
                        <w:t xml:space="preserve"> </w:t>
                      </w:r>
                      <w:r w:rsidRPr="003C1529">
                        <w:rPr>
                          <w:rFonts w:eastAsia="Arial" w:hint="eastAsia"/>
                          <w:rtl/>
                        </w:rPr>
                        <w:t>متمركز</w:t>
                      </w:r>
                      <w:r w:rsidRPr="003C1529">
                        <w:rPr>
                          <w:rFonts w:eastAsia="Arial"/>
                          <w:rtl/>
                        </w:rPr>
                        <w:t xml:space="preserve"> </w:t>
                      </w:r>
                      <w:r w:rsidRPr="003C1529">
                        <w:rPr>
                          <w:rFonts w:eastAsia="Arial" w:hint="eastAsia"/>
                          <w:rtl/>
                        </w:rPr>
                        <w:t>بر</w:t>
                      </w:r>
                      <w:r w:rsidRPr="003C1529">
                        <w:rPr>
                          <w:rFonts w:eastAsia="Arial"/>
                          <w:rtl/>
                        </w:rPr>
                        <w:t xml:space="preserve"> </w:t>
                      </w:r>
                      <w:r w:rsidRPr="003C1529">
                        <w:rPr>
                          <w:rFonts w:eastAsia="Arial" w:hint="eastAsia"/>
                          <w:rtl/>
                        </w:rPr>
                        <w:t>خانواده</w:t>
                      </w:r>
                      <w:r>
                        <w:rPr>
                          <w:rFonts w:eastAsia="Arial"/>
                          <w:rtl/>
                        </w:rPr>
                        <w:t xml:space="preserve"> می‌</w:t>
                      </w:r>
                      <w:r w:rsidRPr="003C1529">
                        <w:rPr>
                          <w:rFonts w:eastAsia="Arial" w:hint="eastAsia"/>
                          <w:rtl/>
                        </w:rPr>
                        <w:t>باش</w:t>
                      </w:r>
                      <w:r w:rsidRPr="003C1529">
                        <w:rPr>
                          <w:rFonts w:eastAsia="Arial" w:hint="cs"/>
                          <w:rtl/>
                        </w:rPr>
                        <w:t>ن</w:t>
                      </w:r>
                      <w:r w:rsidRPr="003C1529">
                        <w:rPr>
                          <w:rFonts w:eastAsia="Arial" w:hint="eastAsia"/>
                          <w:rtl/>
                        </w:rPr>
                        <w:t>د</w:t>
                      </w:r>
                      <w:r w:rsidRPr="003C1529">
                        <w:rPr>
                          <w:rFonts w:eastAsia="Arial"/>
                          <w:rtl/>
                        </w:rPr>
                        <w:t xml:space="preserve">. </w:t>
                      </w:r>
                    </w:p>
                    <w:p w:rsidR="00804AAE" w:rsidRPr="003C1529" w:rsidRDefault="00804AAE" w:rsidP="003F04E1">
                      <w:pPr>
                        <w:pStyle w:val="a3"/>
                        <w:rPr>
                          <w:rtl/>
                        </w:rPr>
                      </w:pPr>
                      <w:r w:rsidRPr="003C1529">
                        <w:rPr>
                          <w:rFonts w:hint="eastAsia"/>
                          <w:rtl/>
                        </w:rPr>
                        <w:t>ا</w:t>
                      </w:r>
                      <w:r w:rsidRPr="003C1529">
                        <w:rPr>
                          <w:rFonts w:hint="cs"/>
                          <w:rtl/>
                        </w:rPr>
                        <w:t>ﻏﻠﺐ</w:t>
                      </w:r>
                      <w:r w:rsidRPr="003C1529">
                        <w:rPr>
                          <w:rtl/>
                        </w:rPr>
                        <w:t xml:space="preserve"> </w:t>
                      </w:r>
                      <w:r w:rsidRPr="003C1529">
                        <w:rPr>
                          <w:rFonts w:hint="cs"/>
                          <w:rtl/>
                        </w:rPr>
                        <w:t>ﻣﻄﺎﻟﻌﺎ</w:t>
                      </w:r>
                      <w:r w:rsidRPr="003C1529">
                        <w:rPr>
                          <w:rFonts w:hint="eastAsia"/>
                          <w:rtl/>
                        </w:rPr>
                        <w:t>ت</w:t>
                      </w:r>
                      <w:r w:rsidRPr="003C1529">
                        <w:rPr>
                          <w:rtl/>
                        </w:rPr>
                        <w:t xml:space="preserve"> </w:t>
                      </w:r>
                      <w:r w:rsidRPr="003C1529">
                        <w:rPr>
                          <w:rFonts w:hint="cs"/>
                          <w:rtl/>
                        </w:rPr>
                        <w:t>ﺑﻪ</w:t>
                      </w:r>
                      <w:r w:rsidRPr="003C1529">
                        <w:rPr>
                          <w:rtl/>
                        </w:rPr>
                        <w:t xml:space="preserve"> </w:t>
                      </w:r>
                      <w:r w:rsidRPr="003C1529">
                        <w:rPr>
                          <w:rFonts w:hint="cs"/>
                          <w:rtl/>
                        </w:rPr>
                        <w:t>ﻋﻤﻞ</w:t>
                      </w:r>
                      <w:r w:rsidRPr="003C1529">
                        <w:rPr>
                          <w:rtl/>
                        </w:rPr>
                        <w:t xml:space="preserve"> </w:t>
                      </w:r>
                      <w:r w:rsidRPr="003C1529">
                        <w:rPr>
                          <w:rFonts w:hint="eastAsia"/>
                          <w:rtl/>
                        </w:rPr>
                        <w:t>آ</w:t>
                      </w:r>
                      <w:r w:rsidRPr="003C1529">
                        <w:rPr>
                          <w:rFonts w:hint="cs"/>
                          <w:rtl/>
                        </w:rPr>
                        <w:t>ﻣﺪ</w:t>
                      </w:r>
                      <w:r w:rsidRPr="003C1529">
                        <w:rPr>
                          <w:rFonts w:hint="eastAsia"/>
                          <w:rtl/>
                        </w:rPr>
                        <w:t>ه،</w:t>
                      </w:r>
                      <w:r w:rsidRPr="003C1529">
                        <w:rPr>
                          <w:rtl/>
                        </w:rPr>
                        <w:t xml:space="preserve"> </w:t>
                      </w:r>
                      <w:r w:rsidRPr="003C1529">
                        <w:rPr>
                          <w:rFonts w:hint="cs"/>
                          <w:rtl/>
                        </w:rPr>
                        <w:t>ﺗﺎﺛﻴﺮ</w:t>
                      </w:r>
                      <w:r w:rsidRPr="003C1529">
                        <w:rPr>
                          <w:rtl/>
                        </w:rPr>
                        <w:t xml:space="preserve"> </w:t>
                      </w:r>
                      <w:r w:rsidRPr="003C1529">
                        <w:rPr>
                          <w:rFonts w:hint="cs"/>
                          <w:rtl/>
                        </w:rPr>
                        <w:t>ﻣﺜﺒﺖ</w:t>
                      </w:r>
                      <w:r w:rsidRPr="003C1529">
                        <w:rPr>
                          <w:rtl/>
                        </w:rPr>
                        <w:t xml:space="preserve"> </w:t>
                      </w:r>
                      <w:r w:rsidRPr="003C1529">
                        <w:rPr>
                          <w:rFonts w:hint="eastAsia"/>
                          <w:rtl/>
                        </w:rPr>
                        <w:t>وا</w:t>
                      </w:r>
                      <w:r w:rsidRPr="003C1529">
                        <w:rPr>
                          <w:rFonts w:hint="cs"/>
                          <w:rtl/>
                        </w:rPr>
                        <w:t>ﻟﺪﻳﻦ</w:t>
                      </w:r>
                      <w:r w:rsidRPr="003C1529">
                        <w:rPr>
                          <w:rtl/>
                        </w:rPr>
                        <w:t xml:space="preserve"> </w:t>
                      </w:r>
                      <w:r w:rsidRPr="003C1529">
                        <w:rPr>
                          <w:rFonts w:hint="eastAsia"/>
                          <w:rtl/>
                        </w:rPr>
                        <w:t>و</w:t>
                      </w:r>
                      <w:r w:rsidRPr="003C1529">
                        <w:rPr>
                          <w:rtl/>
                        </w:rPr>
                        <w:t xml:space="preserve"> </w:t>
                      </w:r>
                      <w:r w:rsidRPr="003C1529">
                        <w:rPr>
                          <w:rFonts w:hint="cs"/>
                          <w:rtl/>
                        </w:rPr>
                        <w:t>ﺧﺎﻧﻮ</w:t>
                      </w:r>
                      <w:r w:rsidRPr="003C1529">
                        <w:rPr>
                          <w:rFonts w:hint="eastAsia"/>
                          <w:rtl/>
                        </w:rPr>
                        <w:t>اده</w:t>
                      </w:r>
                      <w:r w:rsidRPr="003C1529">
                        <w:rPr>
                          <w:rtl/>
                        </w:rPr>
                        <w:t xml:space="preserve"> </w:t>
                      </w:r>
                      <w:r w:rsidRPr="003C1529">
                        <w:rPr>
                          <w:rFonts w:hint="cs"/>
                          <w:rtl/>
                        </w:rPr>
                        <w:t>ﻫﺎ</w:t>
                      </w:r>
                      <w:r w:rsidRPr="003C1529">
                        <w:rPr>
                          <w:rtl/>
                        </w:rPr>
                        <w:t xml:space="preserve"> </w:t>
                      </w:r>
                      <w:r w:rsidRPr="003C1529">
                        <w:rPr>
                          <w:rFonts w:hint="cs"/>
                          <w:rtl/>
                        </w:rPr>
                        <w:t>ﺑﻪ</w:t>
                      </w:r>
                      <w:r w:rsidRPr="003C1529">
                        <w:rPr>
                          <w:rtl/>
                        </w:rPr>
                        <w:t xml:space="preserve"> </w:t>
                      </w:r>
                      <w:r w:rsidRPr="003C1529">
                        <w:rPr>
                          <w:rFonts w:hint="eastAsia"/>
                          <w:rtl/>
                        </w:rPr>
                        <w:t>و</w:t>
                      </w:r>
                      <w:r w:rsidRPr="003C1529">
                        <w:rPr>
                          <w:rFonts w:hint="cs"/>
                          <w:rtl/>
                        </w:rPr>
                        <w:t>ﻳﮋ</w:t>
                      </w:r>
                      <w:r w:rsidRPr="003C1529">
                        <w:rPr>
                          <w:rFonts w:hint="eastAsia"/>
                          <w:rtl/>
                        </w:rPr>
                        <w:t>ه</w:t>
                      </w:r>
                      <w:r w:rsidRPr="003C1529">
                        <w:rPr>
                          <w:rFonts w:hint="cs"/>
                          <w:rtl/>
                        </w:rPr>
                        <w:t xml:space="preserve"> </w:t>
                      </w:r>
                      <w:r w:rsidRPr="003C1529">
                        <w:rPr>
                          <w:rFonts w:hint="eastAsia"/>
                          <w:rtl/>
                        </w:rPr>
                        <w:t>در</w:t>
                      </w:r>
                      <w:r w:rsidRPr="003C1529">
                        <w:rPr>
                          <w:rtl/>
                        </w:rPr>
                        <w:t xml:space="preserve"> </w:t>
                      </w:r>
                      <w:r w:rsidRPr="003C1529">
                        <w:rPr>
                          <w:rFonts w:hint="cs"/>
                          <w:rtl/>
                        </w:rPr>
                        <w:t>ﺳﺎ</w:t>
                      </w:r>
                      <w:r w:rsidRPr="003C1529">
                        <w:rPr>
                          <w:rFonts w:hint="eastAsia"/>
                          <w:rtl/>
                        </w:rPr>
                        <w:t>ل</w:t>
                      </w:r>
                      <w:r w:rsidRPr="003C1529">
                        <w:rPr>
                          <w:rFonts w:hint="cs"/>
                          <w:rtl/>
                        </w:rPr>
                        <w:t xml:space="preserve"> ﻫﺎ</w:t>
                      </w:r>
                      <w:r w:rsidRPr="003C1529">
                        <w:rPr>
                          <w:rFonts w:hint="eastAsia"/>
                          <w:rtl/>
                        </w:rPr>
                        <w:t>ي</w:t>
                      </w:r>
                      <w:r w:rsidRPr="003C1529">
                        <w:rPr>
                          <w:rtl/>
                        </w:rPr>
                        <w:t xml:space="preserve"> </w:t>
                      </w:r>
                      <w:r w:rsidRPr="003C1529">
                        <w:rPr>
                          <w:rFonts w:hint="cs"/>
                          <w:rtl/>
                        </w:rPr>
                        <w:t>ﻛﻮ</w:t>
                      </w:r>
                      <w:r w:rsidRPr="003C1529">
                        <w:rPr>
                          <w:rFonts w:hint="eastAsia"/>
                          <w:rtl/>
                        </w:rPr>
                        <w:t>د</w:t>
                      </w:r>
                      <w:r w:rsidRPr="003C1529">
                        <w:rPr>
                          <w:rFonts w:hint="cs"/>
                          <w:rtl/>
                        </w:rPr>
                        <w:t>ﻛﻲ</w:t>
                      </w:r>
                      <w:r w:rsidRPr="003C1529">
                        <w:rPr>
                          <w:rtl/>
                        </w:rPr>
                        <w:t xml:space="preserve"> </w:t>
                      </w:r>
                      <w:r w:rsidRPr="003C1529">
                        <w:rPr>
                          <w:rFonts w:hint="cs"/>
                          <w:rtl/>
                        </w:rPr>
                        <w:t>ﻛﻪ</w:t>
                      </w:r>
                      <w:r w:rsidRPr="003C1529">
                        <w:rPr>
                          <w:rtl/>
                        </w:rPr>
                        <w:t xml:space="preserve"> </w:t>
                      </w:r>
                      <w:r w:rsidRPr="003C1529">
                        <w:rPr>
                          <w:rFonts w:hint="cs"/>
                          <w:rtl/>
                        </w:rPr>
                        <w:t>ﺗﺎﺛﻴﺮ</w:t>
                      </w:r>
                      <w:r w:rsidRPr="003C1529">
                        <w:rPr>
                          <w:rtl/>
                        </w:rPr>
                        <w:t xml:space="preserve"> </w:t>
                      </w:r>
                      <w:r w:rsidRPr="003C1529">
                        <w:rPr>
                          <w:rFonts w:hint="eastAsia"/>
                          <w:rtl/>
                        </w:rPr>
                        <w:t>و</w:t>
                      </w:r>
                      <w:r w:rsidRPr="003C1529">
                        <w:rPr>
                          <w:rtl/>
                        </w:rPr>
                        <w:t xml:space="preserve"> </w:t>
                      </w:r>
                      <w:r w:rsidRPr="003C1529">
                        <w:rPr>
                          <w:rFonts w:hint="cs"/>
                          <w:rtl/>
                        </w:rPr>
                        <w:t>ﻧﻔﻮ</w:t>
                      </w:r>
                      <w:r w:rsidRPr="003C1529">
                        <w:rPr>
                          <w:rFonts w:hint="eastAsia"/>
                          <w:rtl/>
                        </w:rPr>
                        <w:t>ذ</w:t>
                      </w:r>
                      <w:r w:rsidRPr="003C1529">
                        <w:rPr>
                          <w:rtl/>
                        </w:rPr>
                        <w:t xml:space="preserve"> </w:t>
                      </w:r>
                      <w:r w:rsidRPr="003C1529">
                        <w:rPr>
                          <w:rFonts w:hint="eastAsia"/>
                          <w:rtl/>
                        </w:rPr>
                        <w:t>وا</w:t>
                      </w:r>
                      <w:r w:rsidRPr="003C1529">
                        <w:rPr>
                          <w:rFonts w:hint="cs"/>
                          <w:rtl/>
                        </w:rPr>
                        <w:t>ﻟﺪﻳﻦ</w:t>
                      </w:r>
                      <w:r w:rsidRPr="003C1529">
                        <w:rPr>
                          <w:rtl/>
                        </w:rPr>
                        <w:t xml:space="preserve"> </w:t>
                      </w:r>
                      <w:r w:rsidRPr="003C1529">
                        <w:rPr>
                          <w:rFonts w:hint="cs"/>
                          <w:rtl/>
                        </w:rPr>
                        <w:t>ﺑﻴﺸﺘﺮ</w:t>
                      </w:r>
                      <w:r w:rsidRPr="003C1529">
                        <w:rPr>
                          <w:rtl/>
                        </w:rPr>
                        <w:t xml:space="preserve"> </w:t>
                      </w:r>
                      <w:r w:rsidRPr="003C1529">
                        <w:rPr>
                          <w:rFonts w:hint="eastAsia"/>
                          <w:rtl/>
                        </w:rPr>
                        <w:t>از</w:t>
                      </w:r>
                      <w:r w:rsidRPr="003C1529">
                        <w:rPr>
                          <w:rtl/>
                        </w:rPr>
                        <w:t xml:space="preserve"> </w:t>
                      </w:r>
                      <w:r w:rsidRPr="003C1529">
                        <w:rPr>
                          <w:rFonts w:hint="eastAsia"/>
                          <w:rtl/>
                        </w:rPr>
                        <w:t>دو</w:t>
                      </w:r>
                      <w:r w:rsidRPr="003C1529">
                        <w:rPr>
                          <w:rFonts w:hint="cs"/>
                          <w:rtl/>
                        </w:rPr>
                        <w:t>ﺳﺘﺎ</w:t>
                      </w:r>
                      <w:r w:rsidRPr="003C1529">
                        <w:rPr>
                          <w:rFonts w:hint="eastAsia"/>
                          <w:rtl/>
                        </w:rPr>
                        <w:t>ن</w:t>
                      </w:r>
                      <w:r w:rsidRPr="003C1529">
                        <w:rPr>
                          <w:rtl/>
                        </w:rPr>
                        <w:t xml:space="preserve"> </w:t>
                      </w:r>
                      <w:r w:rsidRPr="003C1529">
                        <w:rPr>
                          <w:rFonts w:hint="eastAsia"/>
                          <w:rtl/>
                        </w:rPr>
                        <w:t>و</w:t>
                      </w:r>
                      <w:r w:rsidRPr="003C1529">
                        <w:rPr>
                          <w:rtl/>
                        </w:rPr>
                        <w:t xml:space="preserve"> </w:t>
                      </w:r>
                      <w:r w:rsidRPr="003C1529">
                        <w:rPr>
                          <w:rFonts w:hint="cs"/>
                          <w:rtl/>
                        </w:rPr>
                        <w:t>ﻫﻤﻜﻼﺳﻲ</w:t>
                      </w:r>
                      <w:r w:rsidRPr="003C1529">
                        <w:rPr>
                          <w:rtl/>
                        </w:rPr>
                        <w:t xml:space="preserve"> </w:t>
                      </w:r>
                      <w:r w:rsidRPr="003C1529">
                        <w:rPr>
                          <w:rFonts w:hint="cs"/>
                          <w:rtl/>
                        </w:rPr>
                        <w:t>ﻫﺎاﺳﺖ</w:t>
                      </w:r>
                      <w:r w:rsidRPr="003C1529">
                        <w:rPr>
                          <w:rtl/>
                        </w:rPr>
                        <w:t xml:space="preserve"> </w:t>
                      </w:r>
                      <w:r w:rsidRPr="003C1529">
                        <w:rPr>
                          <w:rFonts w:hint="eastAsia"/>
                          <w:rtl/>
                        </w:rPr>
                        <w:t>را</w:t>
                      </w:r>
                      <w:r w:rsidRPr="003C1529">
                        <w:rPr>
                          <w:rtl/>
                        </w:rPr>
                        <w:t xml:space="preserve"> </w:t>
                      </w:r>
                      <w:r w:rsidRPr="003C1529">
                        <w:rPr>
                          <w:rFonts w:hint="cs"/>
                          <w:rtl/>
                        </w:rPr>
                        <w:t>ﻧﺸﺎ</w:t>
                      </w:r>
                      <w:r w:rsidRPr="003C1529">
                        <w:rPr>
                          <w:rFonts w:hint="eastAsia"/>
                          <w:rtl/>
                        </w:rPr>
                        <w:t>ن</w:t>
                      </w:r>
                      <w:r w:rsidRPr="003C1529">
                        <w:rPr>
                          <w:rtl/>
                        </w:rPr>
                        <w:t xml:space="preserve"> </w:t>
                      </w:r>
                      <w:r>
                        <w:rPr>
                          <w:rtl/>
                        </w:rPr>
                        <w:t xml:space="preserve"> می‌</w:t>
                      </w:r>
                      <w:r w:rsidRPr="003C1529">
                        <w:rPr>
                          <w:rFonts w:hint="eastAsia"/>
                          <w:rtl/>
                        </w:rPr>
                        <w:t>د</w:t>
                      </w:r>
                      <w:r w:rsidRPr="003C1529">
                        <w:rPr>
                          <w:rFonts w:hint="cs"/>
                          <w:rtl/>
                        </w:rPr>
                        <w:t>ﻫﻨﺪ</w:t>
                      </w:r>
                      <w:r w:rsidRPr="003C1529">
                        <w:rPr>
                          <w:rtl/>
                        </w:rPr>
                        <w:t>.</w:t>
                      </w:r>
                    </w:p>
                    <w:p w:rsidR="00804AAE" w:rsidRPr="00EE2A3C" w:rsidRDefault="00804AAE" w:rsidP="009E4C7E">
                      <w:pPr>
                        <w:pStyle w:val="a3"/>
                        <w:numPr>
                          <w:ilvl w:val="0"/>
                          <w:numId w:val="63"/>
                        </w:numPr>
                        <w:ind w:left="485" w:hanging="476"/>
                      </w:pPr>
                      <w:r w:rsidRPr="00EE2A3C">
                        <w:rPr>
                          <w:rFonts w:hint="cs"/>
                          <w:rtl/>
                        </w:rPr>
                        <w:t>ﺑﺮﻧﺎﻣﻪﻫﺎ</w:t>
                      </w:r>
                      <w:r w:rsidRPr="00EE2A3C">
                        <w:rPr>
                          <w:rFonts w:hint="eastAsia"/>
                          <w:rtl/>
                        </w:rPr>
                        <w:t>ي</w:t>
                      </w:r>
                      <w:r w:rsidRPr="00EE2A3C">
                        <w:rPr>
                          <w:rtl/>
                        </w:rPr>
                        <w:t xml:space="preserve"> </w:t>
                      </w:r>
                      <w:r w:rsidRPr="00EE2A3C">
                        <w:rPr>
                          <w:rFonts w:hint="cs"/>
                          <w:rtl/>
                        </w:rPr>
                        <w:t>ﭘﻴﺸﮕﻴﺮ</w:t>
                      </w:r>
                      <w:r w:rsidRPr="00EE2A3C">
                        <w:rPr>
                          <w:rFonts w:hint="eastAsia"/>
                          <w:rtl/>
                        </w:rPr>
                        <w:t>ي</w:t>
                      </w:r>
                      <w:r w:rsidRPr="00EE2A3C">
                        <w:rPr>
                          <w:rtl/>
                        </w:rPr>
                        <w:t xml:space="preserve"> </w:t>
                      </w:r>
                      <w:r w:rsidRPr="00EE2A3C">
                        <w:rPr>
                          <w:rFonts w:hint="eastAsia"/>
                          <w:rtl/>
                        </w:rPr>
                        <w:t>از</w:t>
                      </w:r>
                      <w:r w:rsidRPr="00EE2A3C">
                        <w:rPr>
                          <w:rtl/>
                        </w:rPr>
                        <w:t xml:space="preserve"> </w:t>
                      </w:r>
                      <w:r w:rsidRPr="00EE2A3C">
                        <w:rPr>
                          <w:rFonts w:hint="cs"/>
                          <w:rtl/>
                        </w:rPr>
                        <w:t>ﻣﺼﺮ</w:t>
                      </w:r>
                      <w:r w:rsidRPr="00EE2A3C">
                        <w:rPr>
                          <w:rFonts w:hint="eastAsia"/>
                          <w:rtl/>
                        </w:rPr>
                        <w:t>ف</w:t>
                      </w:r>
                      <w:r w:rsidRPr="00EE2A3C">
                        <w:rPr>
                          <w:rtl/>
                        </w:rPr>
                        <w:t xml:space="preserve"> </w:t>
                      </w:r>
                      <w:r w:rsidRPr="00EE2A3C">
                        <w:rPr>
                          <w:rFonts w:hint="cs"/>
                          <w:rtl/>
                        </w:rPr>
                        <w:t>ﻣﻮ</w:t>
                      </w:r>
                      <w:r w:rsidRPr="00EE2A3C">
                        <w:rPr>
                          <w:rFonts w:hint="eastAsia"/>
                          <w:rtl/>
                        </w:rPr>
                        <w:t>اد</w:t>
                      </w:r>
                      <w:r w:rsidRPr="00EE2A3C">
                        <w:rPr>
                          <w:rtl/>
                        </w:rPr>
                        <w:t xml:space="preserve"> </w:t>
                      </w:r>
                      <w:r w:rsidRPr="00EE2A3C">
                        <w:rPr>
                          <w:rFonts w:hint="cs"/>
                          <w:rtl/>
                        </w:rPr>
                        <w:t xml:space="preserve">برای </w:t>
                      </w:r>
                      <w:r w:rsidRPr="00EE2A3C">
                        <w:rPr>
                          <w:rFonts w:hint="eastAsia"/>
                          <w:rtl/>
                        </w:rPr>
                        <w:t>وا</w:t>
                      </w:r>
                      <w:r w:rsidRPr="00EE2A3C">
                        <w:rPr>
                          <w:rFonts w:hint="cs"/>
                          <w:rtl/>
                        </w:rPr>
                        <w:t>ﻟﺪﻳﻦ</w:t>
                      </w:r>
                      <w:r w:rsidRPr="00EE2A3C">
                        <w:rPr>
                          <w:rtl/>
                        </w:rPr>
                        <w:t xml:space="preserve"> </w:t>
                      </w:r>
                      <w:r w:rsidRPr="00EE2A3C">
                        <w:rPr>
                          <w:rFonts w:hint="cs"/>
                          <w:rtl/>
                        </w:rPr>
                        <w:t>ﻻ</w:t>
                      </w:r>
                      <w:r w:rsidRPr="00EE2A3C">
                        <w:rPr>
                          <w:rFonts w:hint="eastAsia"/>
                          <w:rtl/>
                        </w:rPr>
                        <w:t>زم</w:t>
                      </w:r>
                      <w:r w:rsidRPr="00EE2A3C">
                        <w:rPr>
                          <w:rtl/>
                        </w:rPr>
                        <w:t xml:space="preserve"> </w:t>
                      </w:r>
                      <w:r w:rsidRPr="00EE2A3C">
                        <w:rPr>
                          <w:rFonts w:hint="eastAsia"/>
                          <w:rtl/>
                        </w:rPr>
                        <w:t>ا</w:t>
                      </w:r>
                      <w:r w:rsidRPr="00EE2A3C">
                        <w:rPr>
                          <w:rFonts w:hint="cs"/>
                          <w:rtl/>
                        </w:rPr>
                        <w:t>ﺳﺖ</w:t>
                      </w:r>
                      <w:r w:rsidRPr="00EE2A3C">
                        <w:rPr>
                          <w:rtl/>
                        </w:rPr>
                        <w:t xml:space="preserve"> </w:t>
                      </w:r>
                      <w:r w:rsidRPr="00EE2A3C">
                        <w:rPr>
                          <w:rFonts w:hint="eastAsia"/>
                          <w:rtl/>
                        </w:rPr>
                        <w:t>در</w:t>
                      </w:r>
                      <w:r w:rsidRPr="00EE2A3C">
                        <w:rPr>
                          <w:rtl/>
                        </w:rPr>
                        <w:t xml:space="preserve"> </w:t>
                      </w:r>
                      <w:r w:rsidRPr="00EE2A3C">
                        <w:rPr>
                          <w:rFonts w:hint="cs"/>
                          <w:bCs/>
                          <w:rtl/>
                        </w:rPr>
                        <w:t>ﻣﺮ</w:t>
                      </w:r>
                      <w:r w:rsidRPr="00EE2A3C">
                        <w:rPr>
                          <w:rFonts w:hint="eastAsia"/>
                          <w:bCs/>
                          <w:rtl/>
                        </w:rPr>
                        <w:t>ا</w:t>
                      </w:r>
                      <w:r w:rsidRPr="00EE2A3C">
                        <w:rPr>
                          <w:rFonts w:hint="cs"/>
                          <w:bCs/>
                          <w:rtl/>
                        </w:rPr>
                        <w:t>ﺣﻞ</w:t>
                      </w:r>
                      <w:r w:rsidRPr="00EE2A3C">
                        <w:rPr>
                          <w:bCs/>
                          <w:rtl/>
                        </w:rPr>
                        <w:t xml:space="preserve"> </w:t>
                      </w:r>
                      <w:r w:rsidRPr="00EE2A3C">
                        <w:rPr>
                          <w:rFonts w:hint="cs"/>
                          <w:bCs/>
                          <w:rtl/>
                        </w:rPr>
                        <w:t>ﻣﺨﺘﻠﻒ</w:t>
                      </w:r>
                      <w:r w:rsidRPr="00EE2A3C">
                        <w:rPr>
                          <w:bCs/>
                          <w:rtl/>
                        </w:rPr>
                        <w:t xml:space="preserve"> </w:t>
                      </w:r>
                      <w:r w:rsidRPr="00EE2A3C">
                        <w:rPr>
                          <w:rFonts w:hint="eastAsia"/>
                          <w:bCs/>
                          <w:rtl/>
                        </w:rPr>
                        <w:t>ر</w:t>
                      </w:r>
                      <w:r w:rsidRPr="00EE2A3C">
                        <w:rPr>
                          <w:rFonts w:hint="cs"/>
                          <w:bCs/>
                          <w:rtl/>
                        </w:rPr>
                        <w:t>ﺷﺪ</w:t>
                      </w:r>
                      <w:r w:rsidRPr="00EE2A3C">
                        <w:rPr>
                          <w:bCs/>
                          <w:rtl/>
                        </w:rPr>
                        <w:t xml:space="preserve"> </w:t>
                      </w:r>
                      <w:r w:rsidRPr="00EE2A3C">
                        <w:rPr>
                          <w:rFonts w:hint="cs"/>
                          <w:bCs/>
                          <w:rtl/>
                        </w:rPr>
                        <w:t>ﻛﻮ</w:t>
                      </w:r>
                      <w:r w:rsidRPr="00EE2A3C">
                        <w:rPr>
                          <w:rFonts w:hint="eastAsia"/>
                          <w:bCs/>
                          <w:rtl/>
                        </w:rPr>
                        <w:t>د</w:t>
                      </w:r>
                      <w:r w:rsidRPr="00EE2A3C">
                        <w:rPr>
                          <w:rFonts w:hint="cs"/>
                          <w:bCs/>
                          <w:rtl/>
                        </w:rPr>
                        <w:t>ﻛﺎ</w:t>
                      </w:r>
                      <w:r w:rsidRPr="00EE2A3C">
                        <w:rPr>
                          <w:rFonts w:hint="eastAsia"/>
                          <w:bCs/>
                          <w:rtl/>
                        </w:rPr>
                        <w:t>ن</w:t>
                      </w:r>
                      <w:r w:rsidRPr="00EE2A3C">
                        <w:rPr>
                          <w:rtl/>
                        </w:rPr>
                        <w:t xml:space="preserve"> </w:t>
                      </w:r>
                      <w:r w:rsidRPr="00EE2A3C">
                        <w:rPr>
                          <w:rFonts w:hint="cs"/>
                          <w:rtl/>
                        </w:rPr>
                        <w:t>ﺑﻪ</w:t>
                      </w:r>
                      <w:r w:rsidRPr="00EE2A3C">
                        <w:rPr>
                          <w:rtl/>
                        </w:rPr>
                        <w:t xml:space="preserve"> </w:t>
                      </w:r>
                      <w:r w:rsidRPr="00EE2A3C">
                        <w:rPr>
                          <w:rFonts w:hint="cs"/>
                          <w:rtl/>
                        </w:rPr>
                        <w:t>ﻋﻤﻞ</w:t>
                      </w:r>
                      <w:r w:rsidRPr="00EE2A3C">
                        <w:rPr>
                          <w:rtl/>
                        </w:rPr>
                        <w:t xml:space="preserve"> </w:t>
                      </w:r>
                      <w:r w:rsidRPr="00EE2A3C">
                        <w:rPr>
                          <w:rFonts w:hint="eastAsia"/>
                          <w:rtl/>
                        </w:rPr>
                        <w:t>آ</w:t>
                      </w:r>
                      <w:r w:rsidRPr="00EE2A3C">
                        <w:rPr>
                          <w:rFonts w:hint="cs"/>
                          <w:rtl/>
                        </w:rPr>
                        <w:t>ﻳﺪ.</w:t>
                      </w:r>
                      <w:r w:rsidRPr="00EE2A3C">
                        <w:rPr>
                          <w:rtl/>
                        </w:rPr>
                        <w:t xml:space="preserve"> </w:t>
                      </w:r>
                    </w:p>
                    <w:p w:rsidR="00804AAE" w:rsidRPr="00EE2A3C" w:rsidRDefault="00804AAE" w:rsidP="009E4C7E">
                      <w:pPr>
                        <w:pStyle w:val="a3"/>
                        <w:numPr>
                          <w:ilvl w:val="0"/>
                          <w:numId w:val="63"/>
                        </w:numPr>
                        <w:ind w:left="485" w:hanging="476"/>
                      </w:pPr>
                      <w:r w:rsidRPr="00EE2A3C">
                        <w:rPr>
                          <w:rFonts w:hint="cs"/>
                          <w:rtl/>
                        </w:rPr>
                        <w:t>ﺑﺮﻧﺎﻣﻪﻫﺎ</w:t>
                      </w:r>
                      <w:r w:rsidRPr="00EE2A3C">
                        <w:rPr>
                          <w:rFonts w:hint="eastAsia"/>
                          <w:rtl/>
                        </w:rPr>
                        <w:t>ي</w:t>
                      </w:r>
                      <w:r w:rsidRPr="00EE2A3C">
                        <w:rPr>
                          <w:rtl/>
                        </w:rPr>
                        <w:t xml:space="preserve"> </w:t>
                      </w:r>
                      <w:r w:rsidRPr="00EE2A3C">
                        <w:rPr>
                          <w:rFonts w:hint="cs"/>
                          <w:rtl/>
                        </w:rPr>
                        <w:t>ﭘﻴﺸﮕﻴﺮ</w:t>
                      </w:r>
                      <w:r w:rsidRPr="00EE2A3C">
                        <w:rPr>
                          <w:rFonts w:hint="eastAsia"/>
                          <w:rtl/>
                        </w:rPr>
                        <w:t>ي</w:t>
                      </w:r>
                      <w:r>
                        <w:rPr>
                          <w:rtl/>
                        </w:rPr>
                        <w:t xml:space="preserve"> می‌</w:t>
                      </w:r>
                      <w:r w:rsidRPr="00EE2A3C">
                        <w:rPr>
                          <w:rFonts w:hint="cs"/>
                          <w:rtl/>
                        </w:rPr>
                        <w:t>ﺗﻮ</w:t>
                      </w:r>
                      <w:r w:rsidRPr="00EE2A3C">
                        <w:rPr>
                          <w:rFonts w:hint="eastAsia"/>
                          <w:rtl/>
                        </w:rPr>
                        <w:t>ا</w:t>
                      </w:r>
                      <w:r w:rsidRPr="00EE2A3C">
                        <w:rPr>
                          <w:rFonts w:hint="cs"/>
                          <w:rtl/>
                        </w:rPr>
                        <w:t>ﻧﻨﺪ</w:t>
                      </w:r>
                      <w:r w:rsidRPr="00EE2A3C">
                        <w:rPr>
                          <w:rtl/>
                        </w:rPr>
                        <w:t xml:space="preserve"> </w:t>
                      </w:r>
                      <w:r w:rsidRPr="00EE2A3C">
                        <w:rPr>
                          <w:rFonts w:hint="eastAsia"/>
                          <w:bCs/>
                          <w:rtl/>
                        </w:rPr>
                        <w:t>در</w:t>
                      </w:r>
                      <w:r w:rsidRPr="00EE2A3C">
                        <w:rPr>
                          <w:bCs/>
                          <w:rtl/>
                        </w:rPr>
                        <w:t xml:space="preserve"> </w:t>
                      </w:r>
                      <w:r w:rsidRPr="00EE2A3C">
                        <w:rPr>
                          <w:rFonts w:hint="cs"/>
                          <w:bCs/>
                          <w:rtl/>
                        </w:rPr>
                        <w:t>ﻃﻮ</w:t>
                      </w:r>
                      <w:r w:rsidRPr="00EE2A3C">
                        <w:rPr>
                          <w:rFonts w:hint="eastAsia"/>
                          <w:bCs/>
                          <w:rtl/>
                        </w:rPr>
                        <w:t>ل</w:t>
                      </w:r>
                      <w:r w:rsidRPr="00EE2A3C">
                        <w:rPr>
                          <w:rFonts w:hint="cs"/>
                          <w:bCs/>
                          <w:rtl/>
                        </w:rPr>
                        <w:t xml:space="preserve"> </w:t>
                      </w:r>
                      <w:r w:rsidRPr="00EE2A3C">
                        <w:rPr>
                          <w:rFonts w:hint="eastAsia"/>
                          <w:bCs/>
                          <w:rtl/>
                        </w:rPr>
                        <w:t>دوران</w:t>
                      </w:r>
                      <w:r w:rsidRPr="00EE2A3C">
                        <w:rPr>
                          <w:bCs/>
                          <w:rtl/>
                        </w:rPr>
                        <w:t xml:space="preserve"> </w:t>
                      </w:r>
                      <w:r w:rsidRPr="00EE2A3C">
                        <w:rPr>
                          <w:rFonts w:hint="cs"/>
                          <w:bCs/>
                          <w:rtl/>
                        </w:rPr>
                        <w:t>ﻛﻮ</w:t>
                      </w:r>
                      <w:r w:rsidRPr="00EE2A3C">
                        <w:rPr>
                          <w:rFonts w:hint="eastAsia"/>
                          <w:bCs/>
                          <w:rtl/>
                        </w:rPr>
                        <w:t>د</w:t>
                      </w:r>
                      <w:r w:rsidRPr="00EE2A3C">
                        <w:rPr>
                          <w:rFonts w:hint="cs"/>
                          <w:bCs/>
                          <w:rtl/>
                        </w:rPr>
                        <w:t>ﻛﻲ</w:t>
                      </w:r>
                      <w:r w:rsidRPr="00EE2A3C">
                        <w:rPr>
                          <w:bCs/>
                          <w:rtl/>
                        </w:rPr>
                        <w:t xml:space="preserve"> </w:t>
                      </w:r>
                      <w:r w:rsidRPr="00EE2A3C">
                        <w:rPr>
                          <w:rFonts w:hint="eastAsia"/>
                          <w:bCs/>
                          <w:rtl/>
                        </w:rPr>
                        <w:t>و</w:t>
                      </w:r>
                      <w:r w:rsidRPr="00EE2A3C">
                        <w:rPr>
                          <w:bCs/>
                          <w:rtl/>
                        </w:rPr>
                        <w:t xml:space="preserve"> </w:t>
                      </w:r>
                      <w:r w:rsidRPr="00EE2A3C">
                        <w:rPr>
                          <w:rFonts w:hint="cs"/>
                          <w:bCs/>
                          <w:rtl/>
                        </w:rPr>
                        <w:t>ﻧﻮﺟﻮ</w:t>
                      </w:r>
                      <w:r w:rsidRPr="00EE2A3C">
                        <w:rPr>
                          <w:rFonts w:hint="eastAsia"/>
                          <w:bCs/>
                          <w:rtl/>
                        </w:rPr>
                        <w:t>ا</w:t>
                      </w:r>
                      <w:r w:rsidRPr="00EE2A3C">
                        <w:rPr>
                          <w:rFonts w:hint="cs"/>
                          <w:bCs/>
                          <w:rtl/>
                        </w:rPr>
                        <w:t>ﻧﻲ و حتی قبل از تولد</w:t>
                      </w:r>
                      <w:r w:rsidRPr="00EE2A3C">
                        <w:rPr>
                          <w:rtl/>
                        </w:rPr>
                        <w:t xml:space="preserve"> </w:t>
                      </w:r>
                      <w:r w:rsidRPr="00EE2A3C">
                        <w:rPr>
                          <w:rFonts w:hint="cs"/>
                          <w:rtl/>
                        </w:rPr>
                        <w:t>ﺑﺎ</w:t>
                      </w:r>
                      <w:r w:rsidRPr="00EE2A3C">
                        <w:rPr>
                          <w:rFonts w:hint="eastAsia"/>
                          <w:rtl/>
                        </w:rPr>
                        <w:t>ارا</w:t>
                      </w:r>
                      <w:r w:rsidRPr="00EE2A3C">
                        <w:rPr>
                          <w:rFonts w:hint="cs"/>
                          <w:rtl/>
                        </w:rPr>
                        <w:t>ﻳﻪ</w:t>
                      </w:r>
                      <w:r w:rsidRPr="00EE2A3C">
                        <w:rPr>
                          <w:rFonts w:hint="eastAsia"/>
                          <w:rtl/>
                        </w:rPr>
                        <w:t>ا</w:t>
                      </w:r>
                      <w:r w:rsidRPr="00EE2A3C">
                        <w:rPr>
                          <w:rFonts w:hint="cs"/>
                          <w:rtl/>
                        </w:rPr>
                        <w:t>ﻃﻼﻋﺎ</w:t>
                      </w:r>
                      <w:r w:rsidRPr="00EE2A3C">
                        <w:rPr>
                          <w:rFonts w:hint="eastAsia"/>
                          <w:rtl/>
                        </w:rPr>
                        <w:t>ت</w:t>
                      </w:r>
                      <w:r w:rsidRPr="00EE2A3C">
                        <w:rPr>
                          <w:rFonts w:hint="cs"/>
                          <w:rtl/>
                        </w:rPr>
                        <w:t xml:space="preserve"> </w:t>
                      </w:r>
                      <w:r w:rsidRPr="00EE2A3C">
                        <w:rPr>
                          <w:rFonts w:hint="eastAsia"/>
                          <w:rtl/>
                        </w:rPr>
                        <w:t>در</w:t>
                      </w:r>
                      <w:r w:rsidRPr="00EE2A3C">
                        <w:rPr>
                          <w:rtl/>
                        </w:rPr>
                        <w:t xml:space="preserve"> </w:t>
                      </w:r>
                      <w:r w:rsidRPr="00EE2A3C">
                        <w:rPr>
                          <w:rFonts w:hint="eastAsia"/>
                          <w:rtl/>
                        </w:rPr>
                        <w:t>ز</w:t>
                      </w:r>
                      <w:r w:rsidRPr="00EE2A3C">
                        <w:rPr>
                          <w:rFonts w:hint="cs"/>
                          <w:rtl/>
                        </w:rPr>
                        <w:t>ﻣﻴﻨﻪ</w:t>
                      </w:r>
                      <w:r w:rsidRPr="00EE2A3C">
                        <w:rPr>
                          <w:rtl/>
                        </w:rPr>
                        <w:t xml:space="preserve"> </w:t>
                      </w:r>
                      <w:r w:rsidRPr="00EE2A3C">
                        <w:rPr>
                          <w:rFonts w:hint="cs"/>
                          <w:rtl/>
                        </w:rPr>
                        <w:t>عوارض مصرف ﻣﻮ</w:t>
                      </w:r>
                      <w:r w:rsidRPr="00EE2A3C">
                        <w:rPr>
                          <w:rFonts w:hint="eastAsia"/>
                          <w:rtl/>
                        </w:rPr>
                        <w:t>ا</w:t>
                      </w:r>
                      <w:r w:rsidRPr="00EE2A3C">
                        <w:rPr>
                          <w:rFonts w:hint="cs"/>
                          <w:rtl/>
                        </w:rPr>
                        <w:t xml:space="preserve">د </w:t>
                      </w:r>
                      <w:r w:rsidRPr="00EE2A3C">
                        <w:rPr>
                          <w:rFonts w:hint="eastAsia"/>
                          <w:rtl/>
                        </w:rPr>
                        <w:t>و</w:t>
                      </w:r>
                      <w:r w:rsidRPr="00EE2A3C">
                        <w:rPr>
                          <w:rFonts w:hint="cs"/>
                          <w:rtl/>
                        </w:rPr>
                        <w:t xml:space="preserve"> نیز</w:t>
                      </w:r>
                      <w:r w:rsidRPr="00EE2A3C">
                        <w:rPr>
                          <w:rtl/>
                        </w:rPr>
                        <w:t xml:space="preserve"> </w:t>
                      </w:r>
                      <w:r w:rsidRPr="00EE2A3C">
                        <w:rPr>
                          <w:rFonts w:hint="eastAsia"/>
                          <w:rtl/>
                        </w:rPr>
                        <w:t>د</w:t>
                      </w:r>
                      <w:r w:rsidRPr="00EE2A3C">
                        <w:rPr>
                          <w:rFonts w:hint="cs"/>
                          <w:rtl/>
                        </w:rPr>
                        <w:t>ﺳﺘﺮﺳﻲ</w:t>
                      </w:r>
                      <w:r w:rsidRPr="00EE2A3C">
                        <w:rPr>
                          <w:rtl/>
                        </w:rPr>
                        <w:t xml:space="preserve"> </w:t>
                      </w:r>
                      <w:r w:rsidRPr="00EE2A3C">
                        <w:rPr>
                          <w:rFonts w:hint="eastAsia"/>
                          <w:rtl/>
                        </w:rPr>
                        <w:t>وا</w:t>
                      </w:r>
                      <w:r w:rsidRPr="00EE2A3C">
                        <w:rPr>
                          <w:rFonts w:hint="cs"/>
                          <w:rtl/>
                        </w:rPr>
                        <w:t>ﻟﺪﻳﻦ</w:t>
                      </w:r>
                      <w:r w:rsidRPr="00EE2A3C">
                        <w:rPr>
                          <w:rtl/>
                        </w:rPr>
                        <w:t xml:space="preserve"> </w:t>
                      </w:r>
                      <w:r w:rsidRPr="00EE2A3C">
                        <w:rPr>
                          <w:rFonts w:hint="cs"/>
                          <w:rtl/>
                        </w:rPr>
                        <w:t>ﺑﻪ</w:t>
                      </w:r>
                      <w:r w:rsidRPr="00EE2A3C">
                        <w:rPr>
                          <w:rtl/>
                        </w:rPr>
                        <w:t xml:space="preserve"> </w:t>
                      </w:r>
                      <w:r w:rsidRPr="00EE2A3C">
                        <w:rPr>
                          <w:rFonts w:hint="cs"/>
                          <w:rtl/>
                        </w:rPr>
                        <w:t>ﻣﺸﻮ</w:t>
                      </w:r>
                      <w:r w:rsidRPr="00EE2A3C">
                        <w:rPr>
                          <w:rFonts w:hint="eastAsia"/>
                          <w:rtl/>
                        </w:rPr>
                        <w:t>رت</w:t>
                      </w:r>
                      <w:r w:rsidRPr="00EE2A3C">
                        <w:rPr>
                          <w:rtl/>
                        </w:rPr>
                        <w:t xml:space="preserve"> </w:t>
                      </w:r>
                      <w:r w:rsidRPr="00EE2A3C">
                        <w:rPr>
                          <w:rFonts w:hint="cs"/>
                          <w:rtl/>
                        </w:rPr>
                        <w:t>ﻻ</w:t>
                      </w:r>
                      <w:r w:rsidRPr="00EE2A3C">
                        <w:rPr>
                          <w:rFonts w:hint="eastAsia"/>
                          <w:rtl/>
                        </w:rPr>
                        <w:t>زم</w:t>
                      </w:r>
                      <w:r w:rsidRPr="00EE2A3C">
                        <w:rPr>
                          <w:rFonts w:hint="cs"/>
                          <w:rtl/>
                        </w:rPr>
                        <w:t>، ﻣﻬﺎ</w:t>
                      </w:r>
                      <w:r w:rsidRPr="00EE2A3C">
                        <w:rPr>
                          <w:rFonts w:hint="eastAsia"/>
                          <w:rtl/>
                        </w:rPr>
                        <w:t>رت</w:t>
                      </w:r>
                      <w:r w:rsidRPr="00EE2A3C">
                        <w:rPr>
                          <w:rtl/>
                        </w:rPr>
                        <w:t xml:space="preserve"> </w:t>
                      </w:r>
                      <w:r w:rsidRPr="00EE2A3C">
                        <w:rPr>
                          <w:rFonts w:hint="cs"/>
                          <w:rtl/>
                        </w:rPr>
                        <w:t>ﻫﺎ</w:t>
                      </w:r>
                      <w:r w:rsidRPr="00EE2A3C">
                        <w:rPr>
                          <w:rFonts w:hint="eastAsia"/>
                          <w:rtl/>
                        </w:rPr>
                        <w:t>ي</w:t>
                      </w:r>
                      <w:r w:rsidRPr="00EE2A3C">
                        <w:rPr>
                          <w:rtl/>
                        </w:rPr>
                        <w:t xml:space="preserve"> </w:t>
                      </w:r>
                      <w:r w:rsidRPr="00EE2A3C">
                        <w:rPr>
                          <w:rFonts w:hint="cs"/>
                          <w:rtl/>
                        </w:rPr>
                        <w:t>ارتیاطی و ﺗﺮﺑﻴﺘﻲ</w:t>
                      </w:r>
                      <w:r w:rsidRPr="00EE2A3C">
                        <w:rPr>
                          <w:rtl/>
                        </w:rPr>
                        <w:t xml:space="preserve"> </w:t>
                      </w:r>
                      <w:r w:rsidRPr="00EE2A3C">
                        <w:rPr>
                          <w:rFonts w:hint="cs"/>
                          <w:rtl/>
                        </w:rPr>
                        <w:t>آنان</w:t>
                      </w:r>
                      <w:r w:rsidRPr="00EE2A3C">
                        <w:rPr>
                          <w:rtl/>
                        </w:rPr>
                        <w:t xml:space="preserve"> </w:t>
                      </w:r>
                      <w:r w:rsidRPr="00EE2A3C">
                        <w:rPr>
                          <w:rFonts w:hint="eastAsia"/>
                          <w:rtl/>
                        </w:rPr>
                        <w:t>را</w:t>
                      </w:r>
                      <w:r w:rsidRPr="00EE2A3C">
                        <w:rPr>
                          <w:rFonts w:hint="cs"/>
                          <w:rtl/>
                        </w:rPr>
                        <w:t xml:space="preserve"> بهبود ﺑﺨﺸند</w:t>
                      </w:r>
                      <w:r w:rsidRPr="00EE2A3C">
                        <w:rPr>
                          <w:rtl/>
                        </w:rPr>
                        <w:t>.</w:t>
                      </w:r>
                      <w:r w:rsidRPr="00EE2A3C">
                        <w:rPr>
                          <w:rFonts w:hint="cs"/>
                          <w:rtl/>
                        </w:rPr>
                        <w:t xml:space="preserve"> </w:t>
                      </w:r>
                    </w:p>
                    <w:p w:rsidR="00804AAE" w:rsidRPr="00EE2A3C" w:rsidRDefault="00804AAE" w:rsidP="009E4C7E">
                      <w:pPr>
                        <w:pStyle w:val="a3"/>
                        <w:numPr>
                          <w:ilvl w:val="0"/>
                          <w:numId w:val="63"/>
                        </w:numPr>
                        <w:ind w:left="485" w:hanging="476"/>
                        <w:rPr>
                          <w:rtl/>
                        </w:rPr>
                      </w:pPr>
                      <w:r>
                        <w:rPr>
                          <w:rFonts w:hint="cs"/>
                          <w:bCs/>
                          <w:rtl/>
                        </w:rPr>
                        <w:t xml:space="preserve"> س</w:t>
                      </w:r>
                      <w:r w:rsidRPr="00EE2A3C">
                        <w:rPr>
                          <w:rFonts w:hint="cs"/>
                          <w:bCs/>
                          <w:rtl/>
                        </w:rPr>
                        <w:t>طح و ﺷﺪ</w:t>
                      </w:r>
                      <w:r w:rsidRPr="00EE2A3C">
                        <w:rPr>
                          <w:rFonts w:hint="eastAsia"/>
                          <w:bCs/>
                          <w:rtl/>
                        </w:rPr>
                        <w:t>ت</w:t>
                      </w:r>
                      <w:r w:rsidRPr="00EE2A3C">
                        <w:rPr>
                          <w:rFonts w:hint="cs"/>
                          <w:bCs/>
                          <w:rtl/>
                        </w:rPr>
                        <w:t xml:space="preserve"> </w:t>
                      </w:r>
                      <w:r w:rsidRPr="00EE2A3C">
                        <w:rPr>
                          <w:rFonts w:hint="eastAsia"/>
                          <w:bCs/>
                          <w:rtl/>
                        </w:rPr>
                        <w:t>ا</w:t>
                      </w:r>
                      <w:r w:rsidRPr="00EE2A3C">
                        <w:rPr>
                          <w:rFonts w:hint="cs"/>
                          <w:bCs/>
                          <w:rtl/>
                        </w:rPr>
                        <w:t>ﻧﺠﺎ</w:t>
                      </w:r>
                      <w:r w:rsidRPr="00EE2A3C">
                        <w:rPr>
                          <w:rFonts w:hint="eastAsia"/>
                          <w:bCs/>
                          <w:rtl/>
                        </w:rPr>
                        <w:t>م</w:t>
                      </w:r>
                      <w:r w:rsidRPr="00EE2A3C">
                        <w:rPr>
                          <w:bCs/>
                          <w:rtl/>
                        </w:rPr>
                        <w:t xml:space="preserve"> </w:t>
                      </w:r>
                      <w:r w:rsidRPr="00EE2A3C">
                        <w:rPr>
                          <w:rFonts w:hint="cs"/>
                          <w:bCs/>
                          <w:rtl/>
                        </w:rPr>
                        <w:t>ﻓﻌﺎﻟﻴﺖ</w:t>
                      </w:r>
                      <w:r w:rsidRPr="00EE2A3C">
                        <w:rPr>
                          <w:bCs/>
                          <w:rtl/>
                        </w:rPr>
                        <w:t xml:space="preserve"> </w:t>
                      </w:r>
                      <w:r w:rsidRPr="00EE2A3C">
                        <w:rPr>
                          <w:rFonts w:hint="cs"/>
                          <w:bCs/>
                          <w:rtl/>
                        </w:rPr>
                        <w:t>ﻫﺎ</w:t>
                      </w:r>
                      <w:r w:rsidRPr="00EE2A3C">
                        <w:rPr>
                          <w:rtl/>
                        </w:rPr>
                        <w:t xml:space="preserve"> </w:t>
                      </w:r>
                      <w:r w:rsidRPr="00EE2A3C">
                        <w:rPr>
                          <w:rFonts w:hint="cs"/>
                          <w:rtl/>
                        </w:rPr>
                        <w:t>ﺑﻪ</w:t>
                      </w:r>
                      <w:r w:rsidRPr="00EE2A3C">
                        <w:rPr>
                          <w:rtl/>
                        </w:rPr>
                        <w:t xml:space="preserve"> </w:t>
                      </w:r>
                      <w:r w:rsidRPr="00EE2A3C">
                        <w:rPr>
                          <w:rFonts w:hint="cs"/>
                          <w:rtl/>
                        </w:rPr>
                        <w:t>ﺳﻄﺢ</w:t>
                      </w:r>
                      <w:r w:rsidRPr="00EE2A3C">
                        <w:rPr>
                          <w:rtl/>
                        </w:rPr>
                        <w:t xml:space="preserve"> </w:t>
                      </w:r>
                      <w:r w:rsidRPr="00EE2A3C">
                        <w:rPr>
                          <w:rFonts w:hint="cs"/>
                          <w:rtl/>
                        </w:rPr>
                        <w:t>ﻋﻤﻮﻣﻲ</w:t>
                      </w:r>
                      <w:r w:rsidRPr="00EE2A3C">
                        <w:rPr>
                          <w:rtl/>
                        </w:rPr>
                        <w:t xml:space="preserve"> </w:t>
                      </w:r>
                      <w:r w:rsidRPr="00EE2A3C">
                        <w:rPr>
                          <w:rFonts w:hint="cs"/>
                          <w:rtl/>
                        </w:rPr>
                        <w:t>ﺧﻄﺮ</w:t>
                      </w:r>
                      <w:r w:rsidRPr="00EE2A3C">
                        <w:rPr>
                          <w:rFonts w:hint="eastAsia"/>
                          <w:rtl/>
                        </w:rPr>
                        <w:t>ات</w:t>
                      </w:r>
                      <w:r w:rsidRPr="00EE2A3C">
                        <w:rPr>
                          <w:rtl/>
                        </w:rPr>
                        <w:t xml:space="preserve"> </w:t>
                      </w:r>
                      <w:r w:rsidRPr="00EE2A3C">
                        <w:rPr>
                          <w:rFonts w:hint="cs"/>
                          <w:rtl/>
                        </w:rPr>
                        <w:t>ﻣﺮﺑﻮ</w:t>
                      </w:r>
                      <w:r w:rsidRPr="00EE2A3C">
                        <w:rPr>
                          <w:rFonts w:hint="eastAsia"/>
                          <w:rtl/>
                        </w:rPr>
                        <w:t>ط</w:t>
                      </w:r>
                      <w:r w:rsidRPr="00EE2A3C">
                        <w:rPr>
                          <w:rtl/>
                        </w:rPr>
                        <w:t xml:space="preserve"> </w:t>
                      </w:r>
                      <w:r w:rsidRPr="00EE2A3C">
                        <w:rPr>
                          <w:rFonts w:hint="cs"/>
                          <w:rtl/>
                        </w:rPr>
                        <w:t>ﺑﻪ</w:t>
                      </w:r>
                      <w:r w:rsidRPr="00EE2A3C">
                        <w:rPr>
                          <w:rtl/>
                        </w:rPr>
                        <w:t xml:space="preserve"> </w:t>
                      </w:r>
                      <w:r w:rsidRPr="00EE2A3C">
                        <w:rPr>
                          <w:rFonts w:hint="cs"/>
                          <w:rtl/>
                        </w:rPr>
                        <w:t>ﮔﺮ</w:t>
                      </w:r>
                      <w:r w:rsidRPr="00EE2A3C">
                        <w:rPr>
                          <w:rFonts w:hint="eastAsia"/>
                          <w:rtl/>
                        </w:rPr>
                        <w:t>وه</w:t>
                      </w:r>
                      <w:r w:rsidRPr="00EE2A3C">
                        <w:rPr>
                          <w:rFonts w:hint="cs"/>
                          <w:rtl/>
                        </w:rPr>
                        <w:t>ﻫﺎ</w:t>
                      </w:r>
                      <w:r w:rsidRPr="00EE2A3C">
                        <w:rPr>
                          <w:rFonts w:hint="eastAsia"/>
                          <w:rtl/>
                        </w:rPr>
                        <w:t>ي</w:t>
                      </w:r>
                      <w:r w:rsidRPr="00EE2A3C">
                        <w:rPr>
                          <w:rtl/>
                        </w:rPr>
                        <w:t xml:space="preserve"> </w:t>
                      </w:r>
                      <w:r w:rsidRPr="00EE2A3C">
                        <w:rPr>
                          <w:rFonts w:hint="cs"/>
                          <w:rtl/>
                        </w:rPr>
                        <w:t>ﻣﻮ</w:t>
                      </w:r>
                      <w:r w:rsidRPr="00EE2A3C">
                        <w:rPr>
                          <w:rFonts w:hint="eastAsia"/>
                          <w:rtl/>
                        </w:rPr>
                        <w:t>رد</w:t>
                      </w:r>
                      <w:r w:rsidRPr="00EE2A3C">
                        <w:rPr>
                          <w:rFonts w:hint="cs"/>
                          <w:rtl/>
                        </w:rPr>
                        <w:t>ﻧﻈﺮ</w:t>
                      </w:r>
                      <w:r w:rsidRPr="00EE2A3C">
                        <w:rPr>
                          <w:rtl/>
                        </w:rPr>
                        <w:t xml:space="preserve"> </w:t>
                      </w:r>
                      <w:r w:rsidRPr="00EE2A3C">
                        <w:rPr>
                          <w:rFonts w:hint="cs"/>
                          <w:rtl/>
                        </w:rPr>
                        <w:t>ﺑﺴﺘﮕﻲ</w:t>
                      </w:r>
                      <w:r w:rsidRPr="00EE2A3C">
                        <w:rPr>
                          <w:rtl/>
                        </w:rPr>
                        <w:t xml:space="preserve"> </w:t>
                      </w:r>
                      <w:r w:rsidRPr="00EE2A3C">
                        <w:rPr>
                          <w:rFonts w:hint="eastAsia"/>
                          <w:rtl/>
                        </w:rPr>
                        <w:t>دا</w:t>
                      </w:r>
                      <w:r w:rsidRPr="00EE2A3C">
                        <w:rPr>
                          <w:rFonts w:hint="cs"/>
                          <w:rtl/>
                        </w:rPr>
                        <w:t>رد. ﺑﺮﮔﺰ</w:t>
                      </w:r>
                      <w:r w:rsidRPr="00EE2A3C">
                        <w:rPr>
                          <w:rFonts w:hint="eastAsia"/>
                          <w:rtl/>
                        </w:rPr>
                        <w:t>اري</w:t>
                      </w:r>
                      <w:r w:rsidRPr="00EE2A3C">
                        <w:rPr>
                          <w:rtl/>
                        </w:rPr>
                        <w:t xml:space="preserve"> </w:t>
                      </w:r>
                      <w:r w:rsidRPr="00EE2A3C">
                        <w:rPr>
                          <w:rFonts w:hint="cs"/>
                          <w:rtl/>
                        </w:rPr>
                        <w:t>ﺑﺮﻧﺎﻣﻪ</w:t>
                      </w:r>
                      <w:r w:rsidRPr="00EE2A3C">
                        <w:rPr>
                          <w:rtl/>
                        </w:rPr>
                        <w:t xml:space="preserve"> </w:t>
                      </w:r>
                      <w:r w:rsidRPr="00EE2A3C">
                        <w:rPr>
                          <w:rFonts w:hint="cs"/>
                          <w:rtl/>
                        </w:rPr>
                        <w:t xml:space="preserve">ﻫﺎ </w:t>
                      </w:r>
                      <w:r>
                        <w:rPr>
                          <w:rFonts w:hint="cs"/>
                          <w:rtl/>
                        </w:rPr>
                        <w:t xml:space="preserve"> می‌</w:t>
                      </w:r>
                      <w:r w:rsidRPr="00EE2A3C">
                        <w:rPr>
                          <w:rFonts w:hint="cs"/>
                          <w:rtl/>
                        </w:rPr>
                        <w:t>تواند به شکل</w:t>
                      </w:r>
                      <w:r w:rsidRPr="00EE2A3C">
                        <w:rPr>
                          <w:rtl/>
                        </w:rPr>
                        <w:t xml:space="preserve"> </w:t>
                      </w:r>
                      <w:r w:rsidRPr="00EE2A3C">
                        <w:rPr>
                          <w:rFonts w:hint="cs"/>
                          <w:bCs/>
                          <w:rtl/>
                        </w:rPr>
                        <w:t>همگانی برای عموم جامعه،انتخابی برای</w:t>
                      </w:r>
                      <w:r>
                        <w:rPr>
                          <w:rFonts w:hint="cs"/>
                          <w:bCs/>
                          <w:rtl/>
                        </w:rPr>
                        <w:t xml:space="preserve"> گروه‌های </w:t>
                      </w:r>
                      <w:r w:rsidRPr="00EE2A3C">
                        <w:rPr>
                          <w:rFonts w:hint="cs"/>
                          <w:bCs/>
                          <w:rtl/>
                        </w:rPr>
                        <w:t>در معرض خطر و یا موردی برای  یک والد آسیب دیده با ﻫﺪ</w:t>
                      </w:r>
                      <w:r w:rsidRPr="00EE2A3C">
                        <w:rPr>
                          <w:rFonts w:hint="eastAsia"/>
                          <w:bCs/>
                          <w:rtl/>
                        </w:rPr>
                        <w:t>ف</w:t>
                      </w:r>
                      <w:r w:rsidRPr="00EE2A3C">
                        <w:rPr>
                          <w:bCs/>
                          <w:rtl/>
                        </w:rPr>
                        <w:t xml:space="preserve"> </w:t>
                      </w:r>
                      <w:r w:rsidRPr="00EE2A3C">
                        <w:rPr>
                          <w:rFonts w:hint="cs"/>
                          <w:bCs/>
                          <w:rtl/>
                        </w:rPr>
                        <w:t>ﺗﻮﺳﻌﻪ</w:t>
                      </w:r>
                      <w:r w:rsidRPr="00EE2A3C">
                        <w:rPr>
                          <w:bCs/>
                          <w:rtl/>
                        </w:rPr>
                        <w:t xml:space="preserve"> </w:t>
                      </w:r>
                      <w:r w:rsidRPr="00EE2A3C">
                        <w:rPr>
                          <w:rFonts w:hint="cs"/>
                          <w:bCs/>
                          <w:rtl/>
                        </w:rPr>
                        <w:t>ﻣﻬﺎ</w:t>
                      </w:r>
                      <w:r w:rsidRPr="00EE2A3C">
                        <w:rPr>
                          <w:rFonts w:hint="eastAsia"/>
                          <w:bCs/>
                          <w:rtl/>
                        </w:rPr>
                        <w:t>رت</w:t>
                      </w:r>
                      <w:r w:rsidRPr="00EE2A3C">
                        <w:rPr>
                          <w:bCs/>
                          <w:rtl/>
                        </w:rPr>
                        <w:t xml:space="preserve"> </w:t>
                      </w:r>
                      <w:r w:rsidRPr="00EE2A3C">
                        <w:rPr>
                          <w:rFonts w:hint="cs"/>
                          <w:bCs/>
                          <w:rtl/>
                        </w:rPr>
                        <w:t>ﻫﺎ</w:t>
                      </w:r>
                      <w:r w:rsidRPr="00EE2A3C">
                        <w:rPr>
                          <w:rFonts w:hint="eastAsia"/>
                          <w:bCs/>
                          <w:rtl/>
                        </w:rPr>
                        <w:t>و</w:t>
                      </w:r>
                      <w:r w:rsidRPr="00EE2A3C">
                        <w:rPr>
                          <w:rFonts w:hint="cs"/>
                          <w:bCs/>
                          <w:rtl/>
                        </w:rPr>
                        <w:t xml:space="preserve"> </w:t>
                      </w:r>
                      <w:r w:rsidRPr="00EE2A3C">
                        <w:rPr>
                          <w:rFonts w:hint="eastAsia"/>
                          <w:bCs/>
                          <w:rtl/>
                        </w:rPr>
                        <w:t>ارا</w:t>
                      </w:r>
                      <w:r w:rsidRPr="00EE2A3C">
                        <w:rPr>
                          <w:rFonts w:hint="cs"/>
                          <w:bCs/>
                          <w:rtl/>
                        </w:rPr>
                        <w:t>ﻳﻪ</w:t>
                      </w:r>
                      <w:r w:rsidRPr="00EE2A3C">
                        <w:rPr>
                          <w:bCs/>
                          <w:rtl/>
                        </w:rPr>
                        <w:t xml:space="preserve"> </w:t>
                      </w:r>
                      <w:r w:rsidRPr="00EE2A3C">
                        <w:rPr>
                          <w:rFonts w:hint="cs"/>
                          <w:bCs/>
                          <w:rtl/>
                        </w:rPr>
                        <w:t>ﻣﺸﻮ</w:t>
                      </w:r>
                      <w:r w:rsidRPr="00EE2A3C">
                        <w:rPr>
                          <w:rFonts w:hint="eastAsia"/>
                          <w:bCs/>
                          <w:rtl/>
                        </w:rPr>
                        <w:t>رت</w:t>
                      </w:r>
                      <w:r w:rsidRPr="00EE2A3C">
                        <w:rPr>
                          <w:rFonts w:hint="cs"/>
                          <w:rtl/>
                        </w:rPr>
                        <w:t xml:space="preserve"> </w:t>
                      </w:r>
                      <w:r w:rsidRPr="00EE2A3C">
                        <w:rPr>
                          <w:rFonts w:hint="eastAsia"/>
                          <w:rtl/>
                        </w:rPr>
                        <w:t>ا</w:t>
                      </w:r>
                      <w:r w:rsidRPr="00EE2A3C">
                        <w:rPr>
                          <w:rFonts w:hint="cs"/>
                          <w:rtl/>
                        </w:rPr>
                        <w:t>ﻧﺠﺎ</w:t>
                      </w:r>
                      <w:r w:rsidRPr="00EE2A3C">
                        <w:rPr>
                          <w:rFonts w:hint="eastAsia"/>
                          <w:rtl/>
                        </w:rPr>
                        <w:t>م</w:t>
                      </w:r>
                      <w:r>
                        <w:rPr>
                          <w:rtl/>
                        </w:rPr>
                        <w:t xml:space="preserve"> می‌</w:t>
                      </w:r>
                      <w:r w:rsidRPr="00EE2A3C">
                        <w:rPr>
                          <w:rFonts w:hint="cs"/>
                          <w:rtl/>
                        </w:rPr>
                        <w:t>ﮔﻴﺮ</w:t>
                      </w:r>
                      <w:r w:rsidRPr="00EE2A3C">
                        <w:rPr>
                          <w:rFonts w:hint="eastAsia"/>
                          <w:rtl/>
                        </w:rPr>
                        <w:t>د</w:t>
                      </w:r>
                      <w:r w:rsidRPr="00EE2A3C">
                        <w:rPr>
                          <w:rtl/>
                        </w:rPr>
                        <w:t xml:space="preserve">. </w:t>
                      </w:r>
                    </w:p>
                    <w:p w:rsidR="00804AAE" w:rsidRDefault="00804AAE" w:rsidP="009E4C7E">
                      <w:pPr>
                        <w:pStyle w:val="a3"/>
                        <w:numPr>
                          <w:ilvl w:val="0"/>
                          <w:numId w:val="63"/>
                        </w:numPr>
                        <w:ind w:left="485" w:hanging="476"/>
                      </w:pPr>
                      <w:r w:rsidRPr="00EE2A3C">
                        <w:rPr>
                          <w:rFonts w:hint="cs"/>
                          <w:rtl/>
                        </w:rPr>
                        <w:t>ﺑﺮﻧﺎﻣﻪهای آموزشی ﺑﺎﻳﺴﺘﻲ</w:t>
                      </w:r>
                      <w:r w:rsidRPr="00EE2A3C">
                        <w:rPr>
                          <w:rtl/>
                        </w:rPr>
                        <w:t xml:space="preserve"> </w:t>
                      </w:r>
                      <w:r w:rsidRPr="00EE2A3C">
                        <w:rPr>
                          <w:rFonts w:hint="eastAsia"/>
                          <w:bCs/>
                          <w:rtl/>
                        </w:rPr>
                        <w:t>در</w:t>
                      </w:r>
                      <w:r w:rsidRPr="00EE2A3C">
                        <w:rPr>
                          <w:bCs/>
                          <w:rtl/>
                        </w:rPr>
                        <w:t xml:space="preserve"> </w:t>
                      </w:r>
                      <w:r w:rsidRPr="00EE2A3C">
                        <w:rPr>
                          <w:rFonts w:hint="cs"/>
                          <w:bCs/>
                          <w:rtl/>
                        </w:rPr>
                        <w:t>ﺳﻄﺢ</w:t>
                      </w:r>
                      <w:r w:rsidRPr="00EE2A3C">
                        <w:rPr>
                          <w:bCs/>
                          <w:rtl/>
                        </w:rPr>
                        <w:t xml:space="preserve"> </w:t>
                      </w:r>
                      <w:r w:rsidRPr="00EE2A3C">
                        <w:rPr>
                          <w:rFonts w:hint="cs"/>
                          <w:bCs/>
                          <w:rtl/>
                        </w:rPr>
                        <w:t>ﺟﻮ</w:t>
                      </w:r>
                      <w:r w:rsidRPr="00EE2A3C">
                        <w:rPr>
                          <w:rFonts w:hint="eastAsia"/>
                          <w:bCs/>
                          <w:rtl/>
                        </w:rPr>
                        <w:t>ا</w:t>
                      </w:r>
                      <w:r w:rsidRPr="00EE2A3C">
                        <w:rPr>
                          <w:rFonts w:hint="cs"/>
                          <w:bCs/>
                          <w:rtl/>
                        </w:rPr>
                        <w:t>ﻣﻊ</w:t>
                      </w:r>
                      <w:r w:rsidRPr="00EE2A3C">
                        <w:rPr>
                          <w:bCs/>
                          <w:rtl/>
                        </w:rPr>
                        <w:t xml:space="preserve"> </w:t>
                      </w:r>
                      <w:r w:rsidRPr="00EE2A3C">
                        <w:rPr>
                          <w:rFonts w:hint="cs"/>
                          <w:bCs/>
                          <w:rtl/>
                        </w:rPr>
                        <w:t>ﻣﺤﻠﻲ</w:t>
                      </w:r>
                      <w:r w:rsidRPr="00EE2A3C">
                        <w:rPr>
                          <w:bCs/>
                          <w:rtl/>
                        </w:rPr>
                        <w:t xml:space="preserve"> </w:t>
                      </w:r>
                      <w:r w:rsidRPr="00EE2A3C">
                        <w:rPr>
                          <w:rFonts w:hint="eastAsia"/>
                          <w:bCs/>
                          <w:rtl/>
                        </w:rPr>
                        <w:t>و</w:t>
                      </w:r>
                      <w:r w:rsidRPr="00EE2A3C">
                        <w:rPr>
                          <w:bCs/>
                          <w:rtl/>
                        </w:rPr>
                        <w:t xml:space="preserve"> </w:t>
                      </w:r>
                      <w:r w:rsidRPr="00EE2A3C">
                        <w:rPr>
                          <w:rFonts w:hint="eastAsia"/>
                          <w:bCs/>
                          <w:rtl/>
                        </w:rPr>
                        <w:t>در</w:t>
                      </w:r>
                      <w:r w:rsidRPr="00EE2A3C">
                        <w:rPr>
                          <w:rFonts w:hint="cs"/>
                          <w:bCs/>
                          <w:rtl/>
                        </w:rPr>
                        <w:t>طﻮ</w:t>
                      </w:r>
                      <w:r w:rsidRPr="00EE2A3C">
                        <w:rPr>
                          <w:rFonts w:hint="eastAsia"/>
                          <w:bCs/>
                          <w:rtl/>
                        </w:rPr>
                        <w:t>ل</w:t>
                      </w:r>
                      <w:r w:rsidRPr="00EE2A3C">
                        <w:rPr>
                          <w:bCs/>
                          <w:rtl/>
                        </w:rPr>
                        <w:t xml:space="preserve"> </w:t>
                      </w:r>
                      <w:r w:rsidRPr="00EE2A3C">
                        <w:rPr>
                          <w:rFonts w:hint="cs"/>
                          <w:bCs/>
                          <w:rtl/>
                        </w:rPr>
                        <w:t>ﭼﻨﺪ</w:t>
                      </w:r>
                      <w:r w:rsidRPr="00EE2A3C">
                        <w:rPr>
                          <w:bCs/>
                          <w:rtl/>
                        </w:rPr>
                        <w:t xml:space="preserve"> </w:t>
                      </w:r>
                      <w:r w:rsidRPr="00EE2A3C">
                        <w:rPr>
                          <w:rFonts w:hint="cs"/>
                          <w:bCs/>
                          <w:rtl/>
                        </w:rPr>
                        <w:t>ﺳﺎ</w:t>
                      </w:r>
                      <w:r w:rsidRPr="00EE2A3C">
                        <w:rPr>
                          <w:rFonts w:hint="eastAsia"/>
                          <w:bCs/>
                          <w:rtl/>
                        </w:rPr>
                        <w:t>ل</w:t>
                      </w:r>
                      <w:r w:rsidRPr="00EE2A3C">
                        <w:rPr>
                          <w:rFonts w:hint="cs"/>
                          <w:bCs/>
                          <w:rtl/>
                        </w:rPr>
                        <w:t xml:space="preserve"> </w:t>
                      </w:r>
                      <w:r w:rsidRPr="00EE2A3C">
                        <w:rPr>
                          <w:rFonts w:hint="eastAsia"/>
                          <w:rtl/>
                        </w:rPr>
                        <w:t>ا</w:t>
                      </w:r>
                      <w:r w:rsidRPr="00EE2A3C">
                        <w:rPr>
                          <w:rFonts w:hint="cs"/>
                          <w:rtl/>
                        </w:rPr>
                        <w:t>ﻧﺠﺎ</w:t>
                      </w:r>
                      <w:r w:rsidRPr="00EE2A3C">
                        <w:rPr>
                          <w:rFonts w:hint="eastAsia"/>
                          <w:rtl/>
                        </w:rPr>
                        <w:t>م</w:t>
                      </w:r>
                      <w:r w:rsidRPr="00EE2A3C">
                        <w:rPr>
                          <w:rtl/>
                        </w:rPr>
                        <w:t xml:space="preserve"> </w:t>
                      </w:r>
                      <w:r w:rsidRPr="00EE2A3C">
                        <w:rPr>
                          <w:rFonts w:hint="cs"/>
                          <w:rtl/>
                        </w:rPr>
                        <w:t>ﺷﻮﻧﺪ</w:t>
                      </w:r>
                      <w:r w:rsidRPr="00EE2A3C">
                        <w:rPr>
                          <w:rtl/>
                        </w:rPr>
                        <w:t xml:space="preserve"> </w:t>
                      </w:r>
                      <w:r w:rsidRPr="00EE2A3C">
                        <w:rPr>
                          <w:rFonts w:hint="cs"/>
                          <w:rtl/>
                        </w:rPr>
                        <w:t>ﺗﺎ</w:t>
                      </w:r>
                      <w:r w:rsidRPr="00EE2A3C">
                        <w:rPr>
                          <w:rtl/>
                        </w:rPr>
                        <w:t xml:space="preserve"> </w:t>
                      </w:r>
                      <w:r w:rsidRPr="00EE2A3C">
                        <w:rPr>
                          <w:rFonts w:hint="cs"/>
                          <w:rtl/>
                        </w:rPr>
                        <w:t>ﺑﻪ</w:t>
                      </w:r>
                      <w:r w:rsidRPr="00EE2A3C">
                        <w:rPr>
                          <w:rtl/>
                        </w:rPr>
                        <w:t xml:space="preserve"> </w:t>
                      </w:r>
                      <w:r w:rsidRPr="00EE2A3C">
                        <w:rPr>
                          <w:rFonts w:hint="cs"/>
                          <w:rtl/>
                        </w:rPr>
                        <w:t>ﺻﻮ</w:t>
                      </w:r>
                      <w:r w:rsidRPr="00EE2A3C">
                        <w:rPr>
                          <w:rFonts w:hint="eastAsia"/>
                          <w:rtl/>
                        </w:rPr>
                        <w:t>رت</w:t>
                      </w:r>
                      <w:r w:rsidRPr="00EE2A3C">
                        <w:rPr>
                          <w:rtl/>
                        </w:rPr>
                        <w:t xml:space="preserve"> </w:t>
                      </w:r>
                      <w:r w:rsidRPr="00EE2A3C">
                        <w:rPr>
                          <w:rFonts w:hint="cs"/>
                          <w:rtl/>
                        </w:rPr>
                        <w:t>ﺑﺨﺸﻲ</w:t>
                      </w:r>
                      <w:r w:rsidRPr="00EE2A3C">
                        <w:rPr>
                          <w:rtl/>
                        </w:rPr>
                        <w:t xml:space="preserve"> </w:t>
                      </w:r>
                      <w:r w:rsidRPr="00EE2A3C">
                        <w:rPr>
                          <w:rFonts w:hint="eastAsia"/>
                          <w:rtl/>
                        </w:rPr>
                        <w:t>از</w:t>
                      </w:r>
                      <w:r w:rsidRPr="00EE2A3C">
                        <w:rPr>
                          <w:rtl/>
                        </w:rPr>
                        <w:t xml:space="preserve"> </w:t>
                      </w:r>
                      <w:r w:rsidRPr="00EE2A3C">
                        <w:rPr>
                          <w:rFonts w:hint="eastAsia"/>
                          <w:rtl/>
                        </w:rPr>
                        <w:t>ز</w:t>
                      </w:r>
                      <w:r w:rsidRPr="00EE2A3C">
                        <w:rPr>
                          <w:rFonts w:hint="cs"/>
                          <w:rtl/>
                        </w:rPr>
                        <w:t>ﻧﺪﮔﻲ</w:t>
                      </w:r>
                      <w:r w:rsidRPr="00EE2A3C">
                        <w:rPr>
                          <w:rtl/>
                        </w:rPr>
                        <w:t xml:space="preserve"> </w:t>
                      </w:r>
                      <w:r w:rsidRPr="00EE2A3C">
                        <w:rPr>
                          <w:rFonts w:hint="eastAsia"/>
                          <w:rtl/>
                        </w:rPr>
                        <w:t>روز</w:t>
                      </w:r>
                      <w:r w:rsidRPr="00EE2A3C">
                        <w:rPr>
                          <w:rFonts w:hint="cs"/>
                          <w:rtl/>
                        </w:rPr>
                        <w:t>ﻣﺮ</w:t>
                      </w:r>
                      <w:r w:rsidRPr="00EE2A3C">
                        <w:rPr>
                          <w:rFonts w:hint="eastAsia"/>
                          <w:rtl/>
                        </w:rPr>
                        <w:t>ه</w:t>
                      </w:r>
                      <w:r w:rsidRPr="00EE2A3C">
                        <w:rPr>
                          <w:rtl/>
                        </w:rPr>
                        <w:t xml:space="preserve"> </w:t>
                      </w:r>
                      <w:r w:rsidRPr="00EE2A3C">
                        <w:rPr>
                          <w:rFonts w:hint="cs"/>
                          <w:rtl/>
                        </w:rPr>
                        <w:t>ﺟﺎﻣﻌﻪ</w:t>
                      </w:r>
                      <w:r w:rsidRPr="00EE2A3C">
                        <w:rPr>
                          <w:rtl/>
                        </w:rPr>
                        <w:t xml:space="preserve"> </w:t>
                      </w:r>
                      <w:r w:rsidRPr="00EE2A3C">
                        <w:rPr>
                          <w:rFonts w:hint="eastAsia"/>
                          <w:rtl/>
                        </w:rPr>
                        <w:t>درآ</w:t>
                      </w:r>
                      <w:r w:rsidRPr="00EE2A3C">
                        <w:rPr>
                          <w:rFonts w:hint="cs"/>
                          <w:rtl/>
                        </w:rPr>
                        <w:t>ﻣﺪ</w:t>
                      </w:r>
                      <w:r w:rsidRPr="00EE2A3C">
                        <w:rPr>
                          <w:rFonts w:hint="eastAsia"/>
                          <w:rtl/>
                        </w:rPr>
                        <w:t>ه</w:t>
                      </w:r>
                      <w:r w:rsidRPr="00EE2A3C">
                        <w:rPr>
                          <w:rtl/>
                        </w:rPr>
                        <w:t xml:space="preserve"> </w:t>
                      </w:r>
                      <w:r w:rsidRPr="00EE2A3C">
                        <w:rPr>
                          <w:rFonts w:hint="eastAsia"/>
                          <w:rtl/>
                        </w:rPr>
                        <w:t>و</w:t>
                      </w:r>
                      <w:r w:rsidRPr="00EE2A3C">
                        <w:rPr>
                          <w:rtl/>
                        </w:rPr>
                        <w:t xml:space="preserve"> </w:t>
                      </w:r>
                      <w:r w:rsidRPr="00EE2A3C">
                        <w:rPr>
                          <w:rFonts w:hint="cs"/>
                          <w:rtl/>
                        </w:rPr>
                        <w:t>ﺑﻪ</w:t>
                      </w:r>
                      <w:r w:rsidRPr="00EE2A3C">
                        <w:rPr>
                          <w:rtl/>
                        </w:rPr>
                        <w:t xml:space="preserve"> </w:t>
                      </w:r>
                      <w:r w:rsidRPr="00EE2A3C">
                        <w:rPr>
                          <w:rFonts w:hint="cs"/>
                          <w:rtl/>
                        </w:rPr>
                        <w:t>ﺷﻜﻞ</w:t>
                      </w:r>
                      <w:r w:rsidRPr="00EE2A3C">
                        <w:rPr>
                          <w:rtl/>
                        </w:rPr>
                        <w:t xml:space="preserve"> </w:t>
                      </w:r>
                      <w:r w:rsidRPr="00EE2A3C">
                        <w:rPr>
                          <w:rFonts w:hint="cs"/>
                          <w:rtl/>
                        </w:rPr>
                        <w:t>ﻳﻜﺒﺎ</w:t>
                      </w:r>
                      <w:r w:rsidRPr="00EE2A3C">
                        <w:rPr>
                          <w:rFonts w:hint="eastAsia"/>
                          <w:rtl/>
                        </w:rPr>
                        <w:t>ره</w:t>
                      </w:r>
                      <w:r w:rsidRPr="00EE2A3C">
                        <w:rPr>
                          <w:rtl/>
                        </w:rPr>
                        <w:t xml:space="preserve"> </w:t>
                      </w:r>
                      <w:r w:rsidRPr="00EE2A3C">
                        <w:rPr>
                          <w:rFonts w:hint="eastAsia"/>
                          <w:rtl/>
                        </w:rPr>
                        <w:t>و</w:t>
                      </w:r>
                      <w:r w:rsidRPr="00EE2A3C">
                        <w:rPr>
                          <w:rtl/>
                        </w:rPr>
                        <w:t xml:space="preserve"> </w:t>
                      </w:r>
                      <w:r w:rsidRPr="00EE2A3C">
                        <w:rPr>
                          <w:rFonts w:hint="cs"/>
                          <w:rtl/>
                        </w:rPr>
                        <w:t>ﺑﺪ</w:t>
                      </w:r>
                      <w:r w:rsidRPr="00EE2A3C">
                        <w:rPr>
                          <w:rFonts w:hint="eastAsia"/>
                          <w:rtl/>
                        </w:rPr>
                        <w:t>ون</w:t>
                      </w:r>
                      <w:r w:rsidRPr="00EE2A3C">
                        <w:rPr>
                          <w:rtl/>
                        </w:rPr>
                        <w:t xml:space="preserve"> </w:t>
                      </w:r>
                      <w:r w:rsidRPr="00EE2A3C">
                        <w:rPr>
                          <w:rFonts w:hint="cs"/>
                          <w:rtl/>
                        </w:rPr>
                        <w:t>ﺗﺪ</w:t>
                      </w:r>
                      <w:r w:rsidRPr="00EE2A3C">
                        <w:rPr>
                          <w:rFonts w:hint="eastAsia"/>
                          <w:rtl/>
                        </w:rPr>
                        <w:t>اوم</w:t>
                      </w:r>
                      <w:r w:rsidRPr="00EE2A3C">
                        <w:rPr>
                          <w:rtl/>
                        </w:rPr>
                        <w:t xml:space="preserve"> </w:t>
                      </w:r>
                      <w:r w:rsidRPr="00EE2A3C">
                        <w:rPr>
                          <w:rFonts w:hint="eastAsia"/>
                          <w:rtl/>
                        </w:rPr>
                        <w:t>ا</w:t>
                      </w:r>
                      <w:r w:rsidRPr="00EE2A3C">
                        <w:rPr>
                          <w:rFonts w:hint="cs"/>
                          <w:rtl/>
                        </w:rPr>
                        <w:t>ﻧﺠﺎ</w:t>
                      </w:r>
                      <w:r w:rsidRPr="00EE2A3C">
                        <w:rPr>
                          <w:rFonts w:hint="eastAsia"/>
                          <w:rtl/>
                        </w:rPr>
                        <w:t>م</w:t>
                      </w:r>
                      <w:r w:rsidRPr="00EE2A3C">
                        <w:rPr>
                          <w:rtl/>
                        </w:rPr>
                        <w:t xml:space="preserve"> </w:t>
                      </w:r>
                      <w:r w:rsidRPr="00EE2A3C">
                        <w:rPr>
                          <w:rFonts w:hint="cs"/>
                          <w:rtl/>
                        </w:rPr>
                        <w:t>ﻧﮕﻴﺮﻧﺪ</w:t>
                      </w:r>
                      <w:r w:rsidRPr="00EE2A3C">
                        <w:rPr>
                          <w:rtl/>
                        </w:rPr>
                        <w:t>.</w:t>
                      </w:r>
                      <w:r w:rsidRPr="00EE2A3C">
                        <w:rPr>
                          <w:rFonts w:hint="cs"/>
                          <w:rtl/>
                        </w:rPr>
                        <w:t xml:space="preserve"> در ﺻﻮ</w:t>
                      </w:r>
                      <w:r w:rsidRPr="00EE2A3C">
                        <w:rPr>
                          <w:rFonts w:hint="eastAsia"/>
                          <w:rtl/>
                        </w:rPr>
                        <w:t>ر</w:t>
                      </w:r>
                      <w:r w:rsidRPr="00EE2A3C">
                        <w:rPr>
                          <w:rFonts w:hint="cs"/>
                          <w:rtl/>
                        </w:rPr>
                        <w:t>ﺗﻲ</w:t>
                      </w:r>
                      <w:r w:rsidRPr="00EE2A3C">
                        <w:rPr>
                          <w:rtl/>
                        </w:rPr>
                        <w:t xml:space="preserve"> </w:t>
                      </w:r>
                      <w:r w:rsidRPr="00EE2A3C">
                        <w:rPr>
                          <w:rFonts w:hint="cs"/>
                          <w:rtl/>
                        </w:rPr>
                        <w:t xml:space="preserve">که </w:t>
                      </w:r>
                      <w:r w:rsidRPr="00EE2A3C">
                        <w:rPr>
                          <w:rFonts w:hint="eastAsia"/>
                          <w:rtl/>
                        </w:rPr>
                        <w:t>وا</w:t>
                      </w:r>
                      <w:r w:rsidRPr="00EE2A3C">
                        <w:rPr>
                          <w:rFonts w:hint="cs"/>
                          <w:rtl/>
                        </w:rPr>
                        <w:t>ﻟﺪﻳﻦ</w:t>
                      </w:r>
                      <w:r w:rsidRPr="00EE2A3C">
                        <w:rPr>
                          <w:rtl/>
                        </w:rPr>
                        <w:t xml:space="preserve"> </w:t>
                      </w:r>
                      <w:r w:rsidRPr="00EE2A3C">
                        <w:rPr>
                          <w:rFonts w:hint="cs"/>
                          <w:rtl/>
                        </w:rPr>
                        <w:t>ﻣﺘﻮﺟﻪ</w:t>
                      </w:r>
                      <w:r w:rsidRPr="00EE2A3C">
                        <w:rPr>
                          <w:rtl/>
                        </w:rPr>
                        <w:t xml:space="preserve"> </w:t>
                      </w:r>
                      <w:r w:rsidRPr="00EE2A3C">
                        <w:rPr>
                          <w:rFonts w:hint="cs"/>
                          <w:rtl/>
                        </w:rPr>
                        <w:t>ﺷﻮﻧﺪ</w:t>
                      </w:r>
                      <w:r w:rsidRPr="00EE2A3C">
                        <w:rPr>
                          <w:rtl/>
                        </w:rPr>
                        <w:t xml:space="preserve"> </w:t>
                      </w:r>
                      <w:r w:rsidRPr="00EE2A3C">
                        <w:rPr>
                          <w:rFonts w:hint="cs"/>
                          <w:rtl/>
                        </w:rPr>
                        <w:t>ﻳﻚ</w:t>
                      </w:r>
                      <w:r w:rsidRPr="00EE2A3C">
                        <w:rPr>
                          <w:rtl/>
                        </w:rPr>
                        <w:t xml:space="preserve"> </w:t>
                      </w:r>
                      <w:r w:rsidRPr="00EE2A3C">
                        <w:rPr>
                          <w:rFonts w:hint="cs"/>
                          <w:rtl/>
                        </w:rPr>
                        <w:t>ﺑﺮﻧﺎﻣﻪ</w:t>
                      </w:r>
                      <w:r w:rsidRPr="00EE2A3C">
                        <w:rPr>
                          <w:rtl/>
                        </w:rPr>
                        <w:t xml:space="preserve"> </w:t>
                      </w:r>
                      <w:r w:rsidRPr="00EE2A3C">
                        <w:rPr>
                          <w:rFonts w:hint="cs"/>
                          <w:rtl/>
                        </w:rPr>
                        <w:t>ﭘﻴﺸﮕﻴﺮ</w:t>
                      </w:r>
                      <w:r w:rsidRPr="00EE2A3C">
                        <w:rPr>
                          <w:rFonts w:hint="eastAsia"/>
                          <w:rtl/>
                        </w:rPr>
                        <w:t>ي</w:t>
                      </w:r>
                      <w:r w:rsidRPr="00EE2A3C">
                        <w:rPr>
                          <w:rtl/>
                        </w:rPr>
                        <w:t xml:space="preserve"> </w:t>
                      </w:r>
                      <w:r w:rsidRPr="00EE2A3C">
                        <w:rPr>
                          <w:rFonts w:hint="cs"/>
                          <w:rtl/>
                        </w:rPr>
                        <w:t>ﺑﻪ</w:t>
                      </w:r>
                      <w:r w:rsidRPr="00EE2A3C">
                        <w:rPr>
                          <w:rtl/>
                        </w:rPr>
                        <w:t xml:space="preserve"> </w:t>
                      </w:r>
                      <w:r w:rsidRPr="00EE2A3C">
                        <w:rPr>
                          <w:rFonts w:hint="cs"/>
                          <w:rtl/>
                        </w:rPr>
                        <w:t>ﺻﻮ</w:t>
                      </w:r>
                      <w:r w:rsidRPr="00EE2A3C">
                        <w:rPr>
                          <w:rFonts w:hint="eastAsia"/>
                          <w:rtl/>
                        </w:rPr>
                        <w:t>رت</w:t>
                      </w:r>
                      <w:r w:rsidRPr="00EE2A3C">
                        <w:rPr>
                          <w:rtl/>
                        </w:rPr>
                        <w:t xml:space="preserve"> </w:t>
                      </w:r>
                      <w:r w:rsidRPr="00EE2A3C">
                        <w:rPr>
                          <w:rFonts w:hint="cs"/>
                          <w:rtl/>
                        </w:rPr>
                        <w:t>ﻣﻨﺎﺳﺐ</w:t>
                      </w:r>
                      <w:r w:rsidRPr="00EE2A3C">
                        <w:rPr>
                          <w:rtl/>
                        </w:rPr>
                        <w:t xml:space="preserve"> </w:t>
                      </w:r>
                      <w:r w:rsidRPr="00EE2A3C">
                        <w:rPr>
                          <w:rFonts w:hint="cs"/>
                          <w:rtl/>
                        </w:rPr>
                        <w:t>ﺟﺎ</w:t>
                      </w:r>
                      <w:r w:rsidRPr="00EE2A3C">
                        <w:rPr>
                          <w:rFonts w:hint="eastAsia"/>
                          <w:rtl/>
                        </w:rPr>
                        <w:t>ا</w:t>
                      </w:r>
                      <w:r w:rsidRPr="00EE2A3C">
                        <w:rPr>
                          <w:rFonts w:hint="cs"/>
                          <w:rtl/>
                        </w:rPr>
                        <w:t>ﻓﺘﺎ</w:t>
                      </w:r>
                      <w:r w:rsidRPr="00EE2A3C">
                        <w:rPr>
                          <w:rFonts w:hint="eastAsia"/>
                          <w:rtl/>
                        </w:rPr>
                        <w:t>ده</w:t>
                      </w:r>
                      <w:r w:rsidRPr="00EE2A3C">
                        <w:rPr>
                          <w:rtl/>
                        </w:rPr>
                        <w:t xml:space="preserve"> </w:t>
                      </w:r>
                      <w:r w:rsidRPr="00EE2A3C">
                        <w:rPr>
                          <w:rFonts w:hint="eastAsia"/>
                          <w:rtl/>
                        </w:rPr>
                        <w:t>و</w:t>
                      </w:r>
                      <w:r w:rsidRPr="00EE2A3C">
                        <w:rPr>
                          <w:rtl/>
                        </w:rPr>
                        <w:t xml:space="preserve"> </w:t>
                      </w:r>
                      <w:r w:rsidRPr="00EE2A3C">
                        <w:rPr>
                          <w:rFonts w:hint="cs"/>
                          <w:rtl/>
                        </w:rPr>
                        <w:t>ﺳﺎﺑﻘﻪ</w:t>
                      </w:r>
                      <w:r w:rsidRPr="00EE2A3C">
                        <w:rPr>
                          <w:rtl/>
                        </w:rPr>
                        <w:t xml:space="preserve"> </w:t>
                      </w:r>
                      <w:r w:rsidRPr="00EE2A3C">
                        <w:rPr>
                          <w:rFonts w:hint="cs"/>
                          <w:rtl/>
                        </w:rPr>
                        <w:t>ﺧﻮﺑﻲ</w:t>
                      </w:r>
                      <w:r w:rsidRPr="00EE2A3C">
                        <w:rPr>
                          <w:rtl/>
                        </w:rPr>
                        <w:t xml:space="preserve"> </w:t>
                      </w:r>
                      <w:r w:rsidRPr="00EE2A3C">
                        <w:rPr>
                          <w:rFonts w:hint="cs"/>
                          <w:rtl/>
                        </w:rPr>
                        <w:t>ﻧﻴﺰ</w:t>
                      </w:r>
                      <w:r w:rsidRPr="00EE2A3C">
                        <w:rPr>
                          <w:rtl/>
                        </w:rPr>
                        <w:t xml:space="preserve"> </w:t>
                      </w:r>
                      <w:r w:rsidRPr="00EE2A3C">
                        <w:rPr>
                          <w:rFonts w:hint="eastAsia"/>
                          <w:rtl/>
                        </w:rPr>
                        <w:t>دارد</w:t>
                      </w:r>
                      <w:r w:rsidRPr="00EE2A3C">
                        <w:rPr>
                          <w:rtl/>
                        </w:rPr>
                        <w:t xml:space="preserve"> </w:t>
                      </w:r>
                      <w:r w:rsidRPr="00EE2A3C">
                        <w:rPr>
                          <w:rFonts w:hint="cs"/>
                          <w:rtl/>
                        </w:rPr>
                        <w:t>ﺑﻪ</w:t>
                      </w:r>
                      <w:r w:rsidRPr="00EE2A3C">
                        <w:rPr>
                          <w:rtl/>
                        </w:rPr>
                        <w:t xml:space="preserve"> </w:t>
                      </w:r>
                      <w:r w:rsidRPr="00EE2A3C">
                        <w:rPr>
                          <w:rFonts w:hint="eastAsia"/>
                          <w:rtl/>
                        </w:rPr>
                        <w:t>آن</w:t>
                      </w:r>
                      <w:r w:rsidRPr="00EE2A3C">
                        <w:rPr>
                          <w:rtl/>
                        </w:rPr>
                        <w:t xml:space="preserve"> </w:t>
                      </w:r>
                      <w:r w:rsidRPr="00EE2A3C">
                        <w:rPr>
                          <w:rFonts w:hint="eastAsia"/>
                          <w:rtl/>
                        </w:rPr>
                        <w:t>روي</w:t>
                      </w:r>
                      <w:r w:rsidRPr="00EE2A3C">
                        <w:rPr>
                          <w:rtl/>
                        </w:rPr>
                        <w:t xml:space="preserve"> </w:t>
                      </w:r>
                      <w:r w:rsidRPr="00EE2A3C">
                        <w:rPr>
                          <w:rFonts w:hint="cs"/>
                          <w:rtl/>
                        </w:rPr>
                        <w:t>ﺧﻮ</w:t>
                      </w:r>
                      <w:r w:rsidRPr="00EE2A3C">
                        <w:rPr>
                          <w:rFonts w:hint="eastAsia"/>
                          <w:rtl/>
                        </w:rPr>
                        <w:t>ا</w:t>
                      </w:r>
                      <w:r w:rsidRPr="00EE2A3C">
                        <w:rPr>
                          <w:rFonts w:hint="cs"/>
                          <w:rtl/>
                        </w:rPr>
                        <w:t>ﻫﻨﺪ</w:t>
                      </w:r>
                      <w:r w:rsidRPr="00EE2A3C">
                        <w:rPr>
                          <w:rtl/>
                        </w:rPr>
                        <w:t xml:space="preserve"> </w:t>
                      </w:r>
                      <w:r w:rsidRPr="00EE2A3C">
                        <w:rPr>
                          <w:rFonts w:hint="eastAsia"/>
                          <w:rtl/>
                        </w:rPr>
                        <w:t>آورد</w:t>
                      </w:r>
                      <w:r w:rsidRPr="00EE2A3C">
                        <w:rPr>
                          <w:rFonts w:hint="cs"/>
                          <w:rtl/>
                        </w:rPr>
                        <w:t>.</w:t>
                      </w:r>
                    </w:p>
                    <w:p w:rsidR="00804AAE" w:rsidRPr="003B0242" w:rsidRDefault="00804AAE" w:rsidP="009E4C7E">
                      <w:pPr>
                        <w:pStyle w:val="a3"/>
                        <w:numPr>
                          <w:ilvl w:val="0"/>
                          <w:numId w:val="63"/>
                        </w:numPr>
                        <w:ind w:left="485" w:hanging="476"/>
                      </w:pPr>
                      <w:r w:rsidRPr="003B0242">
                        <w:rPr>
                          <w:rFonts w:hint="cs"/>
                          <w:rtl/>
                        </w:rPr>
                        <w:t>محوریت برنامه‌های فرزندپروری</w:t>
                      </w:r>
                      <w:r w:rsidRPr="003B0242">
                        <w:rPr>
                          <w:rtl/>
                        </w:rPr>
                        <w:t xml:space="preserve"> </w:t>
                      </w:r>
                      <w:r w:rsidRPr="003B0242">
                        <w:rPr>
                          <w:rFonts w:hint="cs"/>
                          <w:rtl/>
                        </w:rPr>
                        <w:t>بر</w:t>
                      </w:r>
                      <w:r w:rsidRPr="003B0242">
                        <w:rPr>
                          <w:rtl/>
                        </w:rPr>
                        <w:t xml:space="preserve"> </w:t>
                      </w:r>
                      <w:r w:rsidRPr="003B0242">
                        <w:rPr>
                          <w:rFonts w:hint="cs"/>
                          <w:rtl/>
                        </w:rPr>
                        <w:t xml:space="preserve">تقویت </w:t>
                      </w:r>
                      <w:r w:rsidRPr="003B0242">
                        <w:rPr>
                          <w:rFonts w:hint="eastAsia"/>
                          <w:rtl/>
                        </w:rPr>
                        <w:t>مهارت‌هاى</w:t>
                      </w:r>
                      <w:r w:rsidRPr="003B0242">
                        <w:rPr>
                          <w:rtl/>
                        </w:rPr>
                        <w:t xml:space="preserve"> </w:t>
                      </w:r>
                      <w:r w:rsidRPr="003B0242">
                        <w:rPr>
                          <w:rFonts w:hint="eastAsia"/>
                          <w:rtl/>
                        </w:rPr>
                        <w:t>تربيتى والدين</w:t>
                      </w:r>
                      <w:r w:rsidRPr="003B0242">
                        <w:rPr>
                          <w:rtl/>
                        </w:rPr>
                        <w:t xml:space="preserve"> </w:t>
                      </w:r>
                      <w:r w:rsidRPr="003B0242">
                        <w:rPr>
                          <w:rFonts w:hint="eastAsia"/>
                          <w:rtl/>
                        </w:rPr>
                        <w:t>و</w:t>
                      </w:r>
                      <w:r w:rsidRPr="003B0242">
                        <w:rPr>
                          <w:rtl/>
                        </w:rPr>
                        <w:t xml:space="preserve"> </w:t>
                      </w:r>
                      <w:r w:rsidRPr="003B0242">
                        <w:rPr>
                          <w:rFonts w:hint="cs"/>
                          <w:rtl/>
                        </w:rPr>
                        <w:t>کارکردهای</w:t>
                      </w:r>
                      <w:r w:rsidRPr="003B0242">
                        <w:rPr>
                          <w:rtl/>
                        </w:rPr>
                        <w:t xml:space="preserve"> </w:t>
                      </w:r>
                      <w:r w:rsidRPr="003B0242">
                        <w:rPr>
                          <w:rFonts w:hint="cs"/>
                          <w:rtl/>
                        </w:rPr>
                        <w:t>آنان</w:t>
                      </w:r>
                      <w:r w:rsidRPr="003B0242">
                        <w:rPr>
                          <w:rtl/>
                        </w:rPr>
                        <w:t xml:space="preserve"> </w:t>
                      </w:r>
                      <w:r w:rsidRPr="003B0242">
                        <w:rPr>
                          <w:rFonts w:hint="cs"/>
                          <w:rtl/>
                        </w:rPr>
                        <w:t>در</w:t>
                      </w:r>
                      <w:r w:rsidRPr="003B0242">
                        <w:rPr>
                          <w:rtl/>
                        </w:rPr>
                        <w:t xml:space="preserve"> </w:t>
                      </w:r>
                      <w:r w:rsidRPr="003B0242">
                        <w:rPr>
                          <w:rFonts w:hint="eastAsia"/>
                          <w:rtl/>
                        </w:rPr>
                        <w:t>ايجاد</w:t>
                      </w:r>
                      <w:r w:rsidRPr="003B0242">
                        <w:rPr>
                          <w:rtl/>
                        </w:rPr>
                        <w:t xml:space="preserve"> </w:t>
                      </w:r>
                      <w:r w:rsidRPr="003B0242">
                        <w:rPr>
                          <w:rFonts w:hint="eastAsia"/>
                          <w:rtl/>
                        </w:rPr>
                        <w:t>فضا</w:t>
                      </w:r>
                      <w:r w:rsidRPr="003B0242">
                        <w:rPr>
                          <w:rFonts w:hint="cs"/>
                          <w:rtl/>
                        </w:rPr>
                        <w:t>ی</w:t>
                      </w:r>
                      <w:r w:rsidRPr="003B0242">
                        <w:rPr>
                          <w:rtl/>
                        </w:rPr>
                        <w:t xml:space="preserve"> </w:t>
                      </w:r>
                      <w:r w:rsidRPr="003B0242">
                        <w:rPr>
                          <w:rFonts w:hint="eastAsia"/>
                          <w:rtl/>
                        </w:rPr>
                        <w:t>امن</w:t>
                      </w:r>
                      <w:r w:rsidRPr="003B0242">
                        <w:rPr>
                          <w:rtl/>
                        </w:rPr>
                        <w:t xml:space="preserve"> </w:t>
                      </w:r>
                      <w:r w:rsidRPr="003B0242">
                        <w:rPr>
                          <w:rFonts w:hint="eastAsia"/>
                          <w:rtl/>
                        </w:rPr>
                        <w:t>عاطف</w:t>
                      </w:r>
                      <w:r w:rsidRPr="003B0242">
                        <w:rPr>
                          <w:rFonts w:hint="cs"/>
                          <w:rtl/>
                        </w:rPr>
                        <w:t>ی</w:t>
                      </w:r>
                      <w:r w:rsidRPr="003B0242">
                        <w:rPr>
                          <w:rFonts w:hint="eastAsia"/>
                          <w:rtl/>
                        </w:rPr>
                        <w:t>،</w:t>
                      </w:r>
                      <w:r w:rsidRPr="003B0242">
                        <w:rPr>
                          <w:rtl/>
                        </w:rPr>
                        <w:t xml:space="preserve"> </w:t>
                      </w:r>
                      <w:r w:rsidRPr="003B0242">
                        <w:rPr>
                          <w:rFonts w:hint="eastAsia"/>
                          <w:rtl/>
                        </w:rPr>
                        <w:t>نظارت</w:t>
                      </w:r>
                      <w:r w:rsidRPr="003B0242">
                        <w:rPr>
                          <w:rtl/>
                        </w:rPr>
                        <w:t xml:space="preserve"> </w:t>
                      </w:r>
                      <w:r w:rsidRPr="003B0242">
                        <w:rPr>
                          <w:rFonts w:hint="eastAsia"/>
                          <w:rtl/>
                        </w:rPr>
                        <w:t>و</w:t>
                      </w:r>
                      <w:r w:rsidRPr="003B0242">
                        <w:rPr>
                          <w:rtl/>
                        </w:rPr>
                        <w:t xml:space="preserve"> </w:t>
                      </w:r>
                      <w:r w:rsidRPr="003B0242">
                        <w:rPr>
                          <w:rFonts w:hint="eastAsia"/>
                          <w:rtl/>
                        </w:rPr>
                        <w:t>مراقبت</w:t>
                      </w:r>
                      <w:r w:rsidRPr="003B0242">
                        <w:rPr>
                          <w:rtl/>
                        </w:rPr>
                        <w:t xml:space="preserve"> </w:t>
                      </w:r>
                      <w:r w:rsidRPr="003B0242">
                        <w:rPr>
                          <w:rFonts w:hint="eastAsia"/>
                          <w:rtl/>
                        </w:rPr>
                        <w:t>از</w:t>
                      </w:r>
                      <w:r w:rsidRPr="003B0242">
                        <w:rPr>
                          <w:rtl/>
                        </w:rPr>
                        <w:t xml:space="preserve"> </w:t>
                      </w:r>
                      <w:r w:rsidRPr="003B0242">
                        <w:rPr>
                          <w:rFonts w:hint="eastAsia"/>
                          <w:rtl/>
                        </w:rPr>
                        <w:t>فرزندان،</w:t>
                      </w:r>
                      <w:r w:rsidRPr="003B0242">
                        <w:rPr>
                          <w:rtl/>
                        </w:rPr>
                        <w:t xml:space="preserve"> </w:t>
                      </w:r>
                      <w:r w:rsidRPr="003B0242">
                        <w:rPr>
                          <w:rFonts w:hint="cs"/>
                          <w:rtl/>
                        </w:rPr>
                        <w:t xml:space="preserve">افزایش </w:t>
                      </w:r>
                      <w:r w:rsidRPr="003B0242">
                        <w:rPr>
                          <w:rFonts w:hint="eastAsia"/>
                          <w:rtl/>
                        </w:rPr>
                        <w:t>آگاه</w:t>
                      </w:r>
                      <w:r w:rsidRPr="003B0242">
                        <w:rPr>
                          <w:rFonts w:hint="cs"/>
                          <w:rtl/>
                        </w:rPr>
                        <w:t>ی</w:t>
                      </w:r>
                      <w:r w:rsidRPr="003B0242">
                        <w:rPr>
                          <w:rtl/>
                        </w:rPr>
                        <w:t xml:space="preserve"> </w:t>
                      </w:r>
                      <w:r w:rsidRPr="003B0242">
                        <w:rPr>
                          <w:rFonts w:hint="eastAsia"/>
                          <w:rtl/>
                        </w:rPr>
                        <w:t>و</w:t>
                      </w:r>
                      <w:r w:rsidRPr="003B0242">
                        <w:rPr>
                          <w:rtl/>
                        </w:rPr>
                        <w:t xml:space="preserve"> </w:t>
                      </w:r>
                      <w:r w:rsidRPr="003B0242">
                        <w:rPr>
                          <w:rFonts w:hint="eastAsia"/>
                          <w:rtl/>
                        </w:rPr>
                        <w:t>دانش</w:t>
                      </w:r>
                      <w:r w:rsidRPr="003B0242">
                        <w:rPr>
                          <w:rtl/>
                        </w:rPr>
                        <w:t xml:space="preserve"> </w:t>
                      </w:r>
                      <w:r w:rsidRPr="003B0242">
                        <w:rPr>
                          <w:rFonts w:hint="eastAsia"/>
                          <w:rtl/>
                        </w:rPr>
                        <w:t>درست</w:t>
                      </w:r>
                      <w:r w:rsidRPr="003B0242">
                        <w:rPr>
                          <w:rtl/>
                        </w:rPr>
                        <w:t xml:space="preserve"> </w:t>
                      </w:r>
                      <w:r w:rsidRPr="003B0242">
                        <w:rPr>
                          <w:rFonts w:hint="eastAsia"/>
                          <w:rtl/>
                        </w:rPr>
                        <w:t>درباره</w:t>
                      </w:r>
                      <w:r w:rsidRPr="003B0242">
                        <w:rPr>
                          <w:rtl/>
                        </w:rPr>
                        <w:t xml:space="preserve"> </w:t>
                      </w:r>
                      <w:r w:rsidRPr="003B0242">
                        <w:rPr>
                          <w:rFonts w:hint="cs"/>
                          <w:rtl/>
                        </w:rPr>
                        <w:t xml:space="preserve">پیامدهای مصرف </w:t>
                      </w:r>
                      <w:r w:rsidRPr="003B0242">
                        <w:rPr>
                          <w:rFonts w:hint="eastAsia"/>
                          <w:rtl/>
                        </w:rPr>
                        <w:t>مواد،انتقال</w:t>
                      </w:r>
                      <w:r w:rsidRPr="003B0242">
                        <w:rPr>
                          <w:rtl/>
                        </w:rPr>
                        <w:t xml:space="preserve"> </w:t>
                      </w:r>
                      <w:r w:rsidRPr="003B0242">
                        <w:rPr>
                          <w:rFonts w:hint="eastAsia"/>
                          <w:rtl/>
                        </w:rPr>
                        <w:t>ارزشها</w:t>
                      </w:r>
                      <w:r w:rsidRPr="003B0242">
                        <w:rPr>
                          <w:rFonts w:hint="cs"/>
                          <w:rtl/>
                        </w:rPr>
                        <w:t>ی</w:t>
                      </w:r>
                      <w:r w:rsidRPr="003B0242">
                        <w:rPr>
                          <w:rtl/>
                        </w:rPr>
                        <w:t xml:space="preserve"> </w:t>
                      </w:r>
                      <w:r w:rsidRPr="003B0242">
                        <w:rPr>
                          <w:rFonts w:hint="eastAsia"/>
                          <w:rtl/>
                        </w:rPr>
                        <w:t>اجنماع</w:t>
                      </w:r>
                      <w:r w:rsidRPr="003B0242">
                        <w:rPr>
                          <w:rFonts w:hint="cs"/>
                          <w:rtl/>
                        </w:rPr>
                        <w:t>ی</w:t>
                      </w:r>
                      <w:r w:rsidRPr="003B0242">
                        <w:rPr>
                          <w:rtl/>
                        </w:rPr>
                        <w:t xml:space="preserve"> </w:t>
                      </w:r>
                      <w:r w:rsidRPr="003B0242">
                        <w:rPr>
                          <w:rFonts w:hint="eastAsia"/>
                          <w:rtl/>
                        </w:rPr>
                        <w:t>مطلوب</w:t>
                      </w:r>
                      <w:r w:rsidRPr="003B0242">
                        <w:rPr>
                          <w:rtl/>
                        </w:rPr>
                        <w:t xml:space="preserve"> </w:t>
                      </w:r>
                      <w:r w:rsidRPr="003B0242">
                        <w:rPr>
                          <w:rFonts w:hint="eastAsia"/>
                          <w:rtl/>
                        </w:rPr>
                        <w:t>و</w:t>
                      </w:r>
                      <w:r w:rsidRPr="003B0242">
                        <w:rPr>
                          <w:rtl/>
                        </w:rPr>
                        <w:t xml:space="preserve"> </w:t>
                      </w:r>
                      <w:r w:rsidRPr="003B0242">
                        <w:rPr>
                          <w:rFonts w:hint="eastAsia"/>
                          <w:rtl/>
                        </w:rPr>
                        <w:t>سياست‌هاى</w:t>
                      </w:r>
                      <w:r w:rsidRPr="003B0242">
                        <w:rPr>
                          <w:rtl/>
                        </w:rPr>
                        <w:t xml:space="preserve"> </w:t>
                      </w:r>
                      <w:r w:rsidRPr="003B0242">
                        <w:rPr>
                          <w:rFonts w:hint="eastAsia"/>
                          <w:rtl/>
                        </w:rPr>
                        <w:t>خانواده</w:t>
                      </w:r>
                      <w:r w:rsidRPr="003B0242">
                        <w:rPr>
                          <w:rtl/>
                        </w:rPr>
                        <w:t xml:space="preserve"> </w:t>
                      </w:r>
                      <w:r w:rsidRPr="003B0242">
                        <w:rPr>
                          <w:rFonts w:hint="eastAsia"/>
                          <w:rtl/>
                        </w:rPr>
                        <w:t>در</w:t>
                      </w:r>
                      <w:r w:rsidRPr="003B0242">
                        <w:rPr>
                          <w:rtl/>
                        </w:rPr>
                        <w:t xml:space="preserve"> </w:t>
                      </w:r>
                      <w:r w:rsidRPr="003B0242">
                        <w:rPr>
                          <w:rFonts w:hint="eastAsia"/>
                          <w:rtl/>
                        </w:rPr>
                        <w:t>قانونگذارى</w:t>
                      </w:r>
                      <w:r w:rsidRPr="003B0242">
                        <w:rPr>
                          <w:rtl/>
                        </w:rPr>
                        <w:t xml:space="preserve"> </w:t>
                      </w:r>
                      <w:r w:rsidRPr="003B0242">
                        <w:rPr>
                          <w:rFonts w:hint="eastAsia"/>
                          <w:rtl/>
                        </w:rPr>
                        <w:t>برا</w:t>
                      </w:r>
                      <w:r w:rsidRPr="003B0242">
                        <w:rPr>
                          <w:rFonts w:hint="cs"/>
                          <w:rtl/>
                        </w:rPr>
                        <w:t>ی</w:t>
                      </w:r>
                      <w:r w:rsidRPr="003B0242">
                        <w:rPr>
                          <w:rtl/>
                        </w:rPr>
                        <w:t xml:space="preserve"> </w:t>
                      </w:r>
                      <w:r w:rsidRPr="003B0242">
                        <w:rPr>
                          <w:rFonts w:hint="eastAsia"/>
                          <w:rtl/>
                        </w:rPr>
                        <w:t>رفتارها</w:t>
                      </w:r>
                      <w:r w:rsidRPr="003B0242">
                        <w:rPr>
                          <w:rFonts w:hint="cs"/>
                          <w:rtl/>
                        </w:rPr>
                        <w:t>ی</w:t>
                      </w:r>
                      <w:r w:rsidRPr="003B0242">
                        <w:rPr>
                          <w:rtl/>
                        </w:rPr>
                        <w:t xml:space="preserve"> </w:t>
                      </w:r>
                      <w:r w:rsidRPr="003B0242">
                        <w:rPr>
                          <w:rFonts w:hint="eastAsia"/>
                          <w:rtl/>
                        </w:rPr>
                        <w:t>فرد</w:t>
                      </w:r>
                      <w:r w:rsidRPr="003B0242">
                        <w:rPr>
                          <w:rFonts w:hint="cs"/>
                          <w:rtl/>
                        </w:rPr>
                        <w:t>ی</w:t>
                      </w:r>
                      <w:r w:rsidRPr="003B0242">
                        <w:rPr>
                          <w:rtl/>
                        </w:rPr>
                        <w:t xml:space="preserve"> </w:t>
                      </w:r>
                      <w:r w:rsidRPr="003B0242">
                        <w:rPr>
                          <w:rFonts w:hint="eastAsia"/>
                          <w:rtl/>
                        </w:rPr>
                        <w:t>و</w:t>
                      </w:r>
                      <w:r w:rsidRPr="003B0242">
                        <w:rPr>
                          <w:rtl/>
                        </w:rPr>
                        <w:t xml:space="preserve"> </w:t>
                      </w:r>
                      <w:r w:rsidRPr="003B0242">
                        <w:rPr>
                          <w:rFonts w:hint="eastAsia"/>
                          <w:rtl/>
                        </w:rPr>
                        <w:t>اجتماع</w:t>
                      </w:r>
                      <w:r w:rsidRPr="003B0242">
                        <w:rPr>
                          <w:rFonts w:hint="cs"/>
                          <w:rtl/>
                        </w:rPr>
                        <w:t>ی</w:t>
                      </w:r>
                      <w:r w:rsidRPr="003B0242">
                        <w:rPr>
                          <w:rtl/>
                        </w:rPr>
                        <w:t xml:space="preserve"> </w:t>
                      </w:r>
                      <w:r w:rsidRPr="003B0242">
                        <w:rPr>
                          <w:rFonts w:hint="eastAsia"/>
                          <w:rtl/>
                        </w:rPr>
                        <w:t>اعضا</w:t>
                      </w:r>
                      <w:r w:rsidRPr="003B0242">
                        <w:rPr>
                          <w:rFonts w:hint="cs"/>
                          <w:rtl/>
                        </w:rPr>
                        <w:t>ی</w:t>
                      </w:r>
                      <w:r w:rsidRPr="003B0242">
                        <w:rPr>
                          <w:rtl/>
                        </w:rPr>
                        <w:t xml:space="preserve"> </w:t>
                      </w:r>
                      <w:r w:rsidRPr="003B0242">
                        <w:rPr>
                          <w:rFonts w:hint="eastAsia"/>
                          <w:rtl/>
                        </w:rPr>
                        <w:t>خوداست</w:t>
                      </w:r>
                      <w:r w:rsidRPr="003B0242">
                        <w:rPr>
                          <w:rFonts w:hint="cs"/>
                          <w:rtl/>
                        </w:rPr>
                        <w:t>.</w:t>
                      </w:r>
                    </w:p>
                    <w:p w:rsidR="00804AAE" w:rsidRPr="00A41827" w:rsidRDefault="00804AAE" w:rsidP="009E4C7E">
                      <w:pPr>
                        <w:pStyle w:val="a3"/>
                        <w:numPr>
                          <w:ilvl w:val="0"/>
                          <w:numId w:val="63"/>
                        </w:numPr>
                        <w:ind w:left="485" w:hanging="476"/>
                        <w:rPr>
                          <w:rFonts w:ascii="Arial" w:eastAsia="Arial" w:hAnsi="Arial"/>
                          <w:b/>
                          <w:color w:val="000000"/>
                          <w:sz w:val="24"/>
                          <w:rtl/>
                        </w:rPr>
                      </w:pPr>
                      <w:r w:rsidRPr="003B0242">
                        <w:rPr>
                          <w:rFonts w:hint="eastAsia"/>
                          <w:rtl/>
                        </w:rPr>
                        <w:t>همچن</w:t>
                      </w:r>
                      <w:r w:rsidRPr="003B0242">
                        <w:rPr>
                          <w:rFonts w:hint="cs"/>
                          <w:rtl/>
                        </w:rPr>
                        <w:t>ی</w:t>
                      </w:r>
                      <w:r w:rsidRPr="003B0242">
                        <w:rPr>
                          <w:rFonts w:hint="eastAsia"/>
                          <w:rtl/>
                        </w:rPr>
                        <w:t>ن</w:t>
                      </w:r>
                      <w:r w:rsidRPr="003B0242">
                        <w:rPr>
                          <w:rtl/>
                        </w:rPr>
                        <w:t xml:space="preserve"> </w:t>
                      </w:r>
                      <w:r w:rsidRPr="003B0242">
                        <w:rPr>
                          <w:rFonts w:hint="eastAsia"/>
                          <w:rtl/>
                        </w:rPr>
                        <w:t>اعمال</w:t>
                      </w:r>
                      <w:r w:rsidRPr="003B0242">
                        <w:rPr>
                          <w:rtl/>
                        </w:rPr>
                        <w:t xml:space="preserve"> </w:t>
                      </w:r>
                      <w:r w:rsidRPr="003B0242">
                        <w:rPr>
                          <w:rFonts w:hint="eastAsia"/>
                          <w:rtl/>
                        </w:rPr>
                        <w:t>قوان</w:t>
                      </w:r>
                      <w:r w:rsidRPr="003B0242">
                        <w:rPr>
                          <w:rFonts w:hint="cs"/>
                          <w:rtl/>
                        </w:rPr>
                        <w:t>ی</w:t>
                      </w:r>
                      <w:r w:rsidRPr="003B0242">
                        <w:rPr>
                          <w:rFonts w:hint="eastAsia"/>
                          <w:rtl/>
                        </w:rPr>
                        <w:t>ن</w:t>
                      </w:r>
                      <w:r w:rsidRPr="003B0242">
                        <w:rPr>
                          <w:rtl/>
                        </w:rPr>
                        <w:t xml:space="preserve"> </w:t>
                      </w:r>
                      <w:r w:rsidRPr="003B0242">
                        <w:rPr>
                          <w:rFonts w:hint="eastAsia"/>
                          <w:rtl/>
                        </w:rPr>
                        <w:t>انضباطى</w:t>
                      </w:r>
                      <w:r w:rsidRPr="003B0242">
                        <w:rPr>
                          <w:rtl/>
                        </w:rPr>
                        <w:t xml:space="preserve"> </w:t>
                      </w:r>
                      <w:r w:rsidRPr="003B0242">
                        <w:rPr>
                          <w:rFonts w:hint="eastAsia"/>
                          <w:rtl/>
                        </w:rPr>
                        <w:t>در</w:t>
                      </w:r>
                      <w:r w:rsidRPr="003B0242">
                        <w:rPr>
                          <w:rtl/>
                        </w:rPr>
                        <w:t xml:space="preserve"> </w:t>
                      </w:r>
                      <w:r w:rsidRPr="003B0242">
                        <w:rPr>
                          <w:rFonts w:hint="eastAsia"/>
                          <w:rtl/>
                        </w:rPr>
                        <w:t>خانواده</w:t>
                      </w:r>
                      <w:r w:rsidRPr="003B0242">
                        <w:rPr>
                          <w:rtl/>
                        </w:rPr>
                        <w:t xml:space="preserve"> </w:t>
                      </w:r>
                      <w:r w:rsidRPr="003B0242">
                        <w:rPr>
                          <w:rFonts w:hint="eastAsia"/>
                          <w:rtl/>
                        </w:rPr>
                        <w:t>كه</w:t>
                      </w:r>
                      <w:r w:rsidRPr="003B0242">
                        <w:rPr>
                          <w:rtl/>
                        </w:rPr>
                        <w:t xml:space="preserve"> </w:t>
                      </w:r>
                      <w:r w:rsidRPr="003B0242">
                        <w:rPr>
                          <w:rFonts w:hint="eastAsia"/>
                          <w:rtl/>
                        </w:rPr>
                        <w:t>نه</w:t>
                      </w:r>
                      <w:r w:rsidRPr="003B0242">
                        <w:rPr>
                          <w:rtl/>
                        </w:rPr>
                        <w:t xml:space="preserve"> </w:t>
                      </w:r>
                      <w:r w:rsidRPr="003B0242">
                        <w:rPr>
                          <w:rFonts w:hint="eastAsia"/>
                          <w:rtl/>
                        </w:rPr>
                        <w:t>سخت‌گيرانه</w:t>
                      </w:r>
                      <w:r w:rsidRPr="003B0242">
                        <w:rPr>
                          <w:rtl/>
                        </w:rPr>
                        <w:t xml:space="preserve"> </w:t>
                      </w:r>
                      <w:r w:rsidRPr="003B0242">
                        <w:rPr>
                          <w:rFonts w:hint="eastAsia"/>
                          <w:rtl/>
                        </w:rPr>
                        <w:t>باشد</w:t>
                      </w:r>
                      <w:r w:rsidRPr="003B0242">
                        <w:rPr>
                          <w:rtl/>
                        </w:rPr>
                        <w:t xml:space="preserve"> </w:t>
                      </w:r>
                      <w:r w:rsidRPr="003B0242">
                        <w:rPr>
                          <w:rFonts w:hint="eastAsia"/>
                          <w:rtl/>
                        </w:rPr>
                        <w:t>و</w:t>
                      </w:r>
                      <w:r w:rsidRPr="003B0242">
                        <w:rPr>
                          <w:rtl/>
                        </w:rPr>
                        <w:t xml:space="preserve"> </w:t>
                      </w:r>
                      <w:r w:rsidRPr="003B0242">
                        <w:rPr>
                          <w:rFonts w:hint="eastAsia"/>
                          <w:rtl/>
                        </w:rPr>
                        <w:t>نه</w:t>
                      </w:r>
                      <w:r w:rsidRPr="003B0242">
                        <w:rPr>
                          <w:rtl/>
                        </w:rPr>
                        <w:t xml:space="preserve"> </w:t>
                      </w:r>
                      <w:r w:rsidRPr="003B0242">
                        <w:rPr>
                          <w:rFonts w:hint="eastAsia"/>
                          <w:rtl/>
                        </w:rPr>
                        <w:t>سهل‌انگاران</w:t>
                      </w:r>
                      <w:r w:rsidRPr="003B0242">
                        <w:rPr>
                          <w:rFonts w:hint="cs"/>
                          <w:rtl/>
                        </w:rPr>
                        <w:t>ه باشد</w:t>
                      </w:r>
                      <w:r w:rsidRPr="003B0242">
                        <w:rPr>
                          <w:rtl/>
                        </w:rPr>
                        <w:t xml:space="preserve"> </w:t>
                      </w:r>
                      <w:r w:rsidRPr="003B0242">
                        <w:rPr>
                          <w:rFonts w:hint="eastAsia"/>
                          <w:rtl/>
                        </w:rPr>
                        <w:t>و</w:t>
                      </w:r>
                      <w:r w:rsidRPr="003B0242">
                        <w:rPr>
                          <w:rtl/>
                        </w:rPr>
                        <w:t xml:space="preserve"> </w:t>
                      </w:r>
                      <w:r w:rsidRPr="003B0242">
                        <w:rPr>
                          <w:rFonts w:hint="eastAsia"/>
                          <w:rtl/>
                        </w:rPr>
                        <w:t>وجود</w:t>
                      </w:r>
                      <w:r>
                        <w:rPr>
                          <w:rtl/>
                        </w:rPr>
                        <w:t xml:space="preserve"> گروه‌ها</w:t>
                      </w:r>
                      <w:r w:rsidRPr="003B0242">
                        <w:rPr>
                          <w:rFonts w:hint="eastAsia"/>
                          <w:rtl/>
                        </w:rPr>
                        <w:t>ى</w:t>
                      </w:r>
                      <w:r w:rsidRPr="003B0242">
                        <w:rPr>
                          <w:rtl/>
                        </w:rPr>
                        <w:t xml:space="preserve"> </w:t>
                      </w:r>
                      <w:r w:rsidRPr="003B0242">
                        <w:rPr>
                          <w:rFonts w:hint="eastAsia"/>
                          <w:rtl/>
                        </w:rPr>
                        <w:t>همتا</w:t>
                      </w:r>
                      <w:r w:rsidRPr="003B0242">
                        <w:rPr>
                          <w:rFonts w:hint="cs"/>
                          <w:rtl/>
                        </w:rPr>
                        <w:t>ی مثبت</w:t>
                      </w:r>
                      <w:r w:rsidRPr="003B0242">
                        <w:rPr>
                          <w:rtl/>
                        </w:rPr>
                        <w:t xml:space="preserve"> </w:t>
                      </w:r>
                      <w:r w:rsidRPr="003B0242">
                        <w:rPr>
                          <w:rFonts w:hint="eastAsia"/>
                          <w:rtl/>
                        </w:rPr>
                        <w:t>در</w:t>
                      </w:r>
                      <w:r w:rsidRPr="003B0242">
                        <w:rPr>
                          <w:rtl/>
                        </w:rPr>
                        <w:t xml:space="preserve"> </w:t>
                      </w:r>
                      <w:r w:rsidRPr="003B0242">
                        <w:rPr>
                          <w:rFonts w:hint="eastAsia"/>
                          <w:rtl/>
                        </w:rPr>
                        <w:t>ارت</w:t>
                      </w:r>
                      <w:r w:rsidRPr="003B0242">
                        <w:rPr>
                          <w:rFonts w:hint="cs"/>
                          <w:rtl/>
                        </w:rPr>
                        <w:t>ی</w:t>
                      </w:r>
                      <w:r w:rsidRPr="003B0242">
                        <w:rPr>
                          <w:rFonts w:hint="eastAsia"/>
                          <w:rtl/>
                        </w:rPr>
                        <w:t>اطات</w:t>
                      </w:r>
                      <w:r w:rsidRPr="003B0242">
                        <w:rPr>
                          <w:rtl/>
                        </w:rPr>
                        <w:t xml:space="preserve"> </w:t>
                      </w:r>
                      <w:r w:rsidRPr="003B0242">
                        <w:rPr>
                          <w:rFonts w:hint="eastAsia"/>
                          <w:rtl/>
                        </w:rPr>
                        <w:t>خانوادگ</w:t>
                      </w:r>
                      <w:r w:rsidRPr="003B0242">
                        <w:rPr>
                          <w:rFonts w:hint="cs"/>
                          <w:rtl/>
                        </w:rPr>
                        <w:t>ی</w:t>
                      </w:r>
                      <w:r w:rsidRPr="003B0242">
                        <w:rPr>
                          <w:rtl/>
                        </w:rPr>
                        <w:t xml:space="preserve"> </w:t>
                      </w:r>
                      <w:r w:rsidRPr="003B0242">
                        <w:rPr>
                          <w:rFonts w:hint="eastAsia"/>
                          <w:rtl/>
                        </w:rPr>
                        <w:t>و</w:t>
                      </w:r>
                      <w:r w:rsidRPr="003B0242">
                        <w:rPr>
                          <w:rtl/>
                        </w:rPr>
                        <w:t xml:space="preserve"> </w:t>
                      </w:r>
                      <w:r w:rsidRPr="003B0242">
                        <w:rPr>
                          <w:rFonts w:hint="eastAsia"/>
                          <w:rtl/>
                        </w:rPr>
                        <w:t>تعامل</w:t>
                      </w:r>
                      <w:r w:rsidRPr="003B0242">
                        <w:rPr>
                          <w:rtl/>
                        </w:rPr>
                        <w:t xml:space="preserve"> </w:t>
                      </w:r>
                      <w:r w:rsidRPr="003B0242">
                        <w:rPr>
                          <w:rFonts w:hint="eastAsia"/>
                          <w:rtl/>
                        </w:rPr>
                        <w:t>آنها</w:t>
                      </w:r>
                      <w:r w:rsidRPr="003B0242">
                        <w:rPr>
                          <w:rtl/>
                        </w:rPr>
                        <w:t xml:space="preserve"> </w:t>
                      </w:r>
                      <w:r w:rsidRPr="003B0242">
                        <w:rPr>
                          <w:rFonts w:hint="eastAsia"/>
                          <w:rtl/>
                        </w:rPr>
                        <w:t>با</w:t>
                      </w:r>
                      <w:r w:rsidRPr="003B0242">
                        <w:rPr>
                          <w:rtl/>
                        </w:rPr>
                        <w:t xml:space="preserve"> </w:t>
                      </w:r>
                      <w:r w:rsidRPr="003B0242">
                        <w:rPr>
                          <w:rFonts w:hint="eastAsia"/>
                          <w:rtl/>
                        </w:rPr>
                        <w:t>هم،</w:t>
                      </w:r>
                      <w:r w:rsidRPr="003B0242">
                        <w:rPr>
                          <w:rtl/>
                        </w:rPr>
                        <w:t xml:space="preserve"> </w:t>
                      </w:r>
                      <w:r w:rsidRPr="003B0242">
                        <w:rPr>
                          <w:rFonts w:hint="eastAsia"/>
                          <w:rtl/>
                        </w:rPr>
                        <w:t>اثربخشى</w:t>
                      </w:r>
                      <w:r w:rsidRPr="003B0242">
                        <w:rPr>
                          <w:rtl/>
                        </w:rPr>
                        <w:t xml:space="preserve"> </w:t>
                      </w:r>
                      <w:r w:rsidRPr="003B0242">
                        <w:rPr>
                          <w:rFonts w:hint="eastAsia"/>
                          <w:rtl/>
                        </w:rPr>
                        <w:t>مداخلات</w:t>
                      </w:r>
                      <w:r w:rsidRPr="003B0242">
                        <w:rPr>
                          <w:rtl/>
                        </w:rPr>
                        <w:t xml:space="preserve"> </w:t>
                      </w:r>
                      <w:r w:rsidRPr="003B0242">
                        <w:rPr>
                          <w:rFonts w:hint="eastAsia"/>
                          <w:rtl/>
                        </w:rPr>
                        <w:t>پيشگيرانه</w:t>
                      </w:r>
                      <w:r w:rsidRPr="003B0242">
                        <w:rPr>
                          <w:rtl/>
                        </w:rPr>
                        <w:t xml:space="preserve"> </w:t>
                      </w:r>
                      <w:r w:rsidRPr="003B0242">
                        <w:rPr>
                          <w:rFonts w:hint="eastAsia"/>
                          <w:rtl/>
                        </w:rPr>
                        <w:t>را</w:t>
                      </w:r>
                      <w:r w:rsidRPr="003B0242">
                        <w:rPr>
                          <w:rtl/>
                        </w:rPr>
                        <w:t xml:space="preserve"> </w:t>
                      </w:r>
                      <w:r w:rsidRPr="003B0242">
                        <w:rPr>
                          <w:rFonts w:hint="eastAsia"/>
                          <w:rtl/>
                        </w:rPr>
                        <w:t>بالا</w:t>
                      </w:r>
                      <w:r w:rsidRPr="003B0242">
                        <w:rPr>
                          <w:rtl/>
                        </w:rPr>
                        <w:t xml:space="preserve"> </w:t>
                      </w:r>
                      <w:r w:rsidRPr="003B0242">
                        <w:rPr>
                          <w:rFonts w:hint="eastAsia"/>
                          <w:rtl/>
                        </w:rPr>
                        <w:t>مى‌برد</w:t>
                      </w:r>
                      <w:r w:rsidRPr="003B0242">
                        <w:rPr>
                          <w:rFonts w:hint="cs"/>
                          <w:rtl/>
                        </w:rPr>
                        <w:t>.</w:t>
                      </w:r>
                    </w:p>
                    <w:p w:rsidR="00804AAE" w:rsidRPr="003B0242" w:rsidRDefault="00804AAE" w:rsidP="009E4C7E">
                      <w:pPr>
                        <w:pStyle w:val="a3"/>
                        <w:numPr>
                          <w:ilvl w:val="0"/>
                          <w:numId w:val="63"/>
                        </w:numPr>
                        <w:ind w:left="485" w:hanging="476"/>
                        <w:rPr>
                          <w:rtl/>
                        </w:rPr>
                      </w:pPr>
                      <w:r w:rsidRPr="003B0242">
                        <w:rPr>
                          <w:rtl/>
                        </w:rPr>
                        <w:t xml:space="preserve"> </w:t>
                      </w:r>
                      <w:r w:rsidRPr="003B0242">
                        <w:rPr>
                          <w:rFonts w:hint="eastAsia"/>
                          <w:rtl/>
                        </w:rPr>
                        <w:t>شواهد</w:t>
                      </w:r>
                      <w:r w:rsidRPr="003B0242">
                        <w:rPr>
                          <w:rtl/>
                        </w:rPr>
                        <w:t xml:space="preserve"> </w:t>
                      </w:r>
                      <w:r w:rsidRPr="003B0242">
                        <w:rPr>
                          <w:rFonts w:hint="eastAsia"/>
                          <w:rtl/>
                        </w:rPr>
                        <w:t>علم</w:t>
                      </w:r>
                      <w:r w:rsidRPr="003B0242">
                        <w:rPr>
                          <w:rFonts w:hint="cs"/>
                          <w:rtl/>
                        </w:rPr>
                        <w:t>ی</w:t>
                      </w:r>
                      <w:r w:rsidRPr="003B0242">
                        <w:rPr>
                          <w:rtl/>
                        </w:rPr>
                        <w:t xml:space="preserve"> </w:t>
                      </w:r>
                      <w:r w:rsidRPr="003B0242">
                        <w:rPr>
                          <w:rFonts w:hint="eastAsia"/>
                          <w:rtl/>
                        </w:rPr>
                        <w:t>نشان</w:t>
                      </w:r>
                      <w:r w:rsidRPr="003B0242">
                        <w:rPr>
                          <w:rtl/>
                        </w:rPr>
                        <w:t xml:space="preserve"> </w:t>
                      </w:r>
                      <w:r w:rsidRPr="003B0242">
                        <w:rPr>
                          <w:rFonts w:hint="eastAsia"/>
                          <w:rtl/>
                        </w:rPr>
                        <w:t>داده</w:t>
                      </w:r>
                      <w:r w:rsidRPr="003B0242">
                        <w:rPr>
                          <w:rtl/>
                        </w:rPr>
                        <w:t xml:space="preserve"> </w:t>
                      </w:r>
                      <w:r w:rsidRPr="003B0242">
                        <w:rPr>
                          <w:rFonts w:hint="eastAsia"/>
                          <w:rtl/>
                        </w:rPr>
                        <w:t>است</w:t>
                      </w:r>
                      <w:r w:rsidRPr="003B0242">
                        <w:rPr>
                          <w:rtl/>
                        </w:rPr>
                        <w:t xml:space="preserve"> </w:t>
                      </w:r>
                      <w:r w:rsidRPr="003B0242">
                        <w:rPr>
                          <w:rFonts w:hint="eastAsia"/>
                          <w:rtl/>
                        </w:rPr>
                        <w:t>كه</w:t>
                      </w:r>
                      <w:r w:rsidRPr="003B0242">
                        <w:rPr>
                          <w:rFonts w:hint="cs"/>
                          <w:rtl/>
                        </w:rPr>
                        <w:t xml:space="preserve"> </w:t>
                      </w:r>
                      <w:r w:rsidRPr="003B0242">
                        <w:rPr>
                          <w:rFonts w:hint="eastAsia"/>
                          <w:rtl/>
                        </w:rPr>
                        <w:t>فعاليت‌هاى</w:t>
                      </w:r>
                      <w:r w:rsidRPr="003B0242">
                        <w:rPr>
                          <w:rtl/>
                        </w:rPr>
                        <w:t xml:space="preserve"> </w:t>
                      </w:r>
                      <w:r w:rsidRPr="003B0242">
                        <w:rPr>
                          <w:rFonts w:hint="eastAsia"/>
                          <w:rtl/>
                        </w:rPr>
                        <w:t>متمركز</w:t>
                      </w:r>
                      <w:r w:rsidRPr="003B0242">
                        <w:rPr>
                          <w:rtl/>
                        </w:rPr>
                        <w:t xml:space="preserve"> </w:t>
                      </w:r>
                      <w:r w:rsidRPr="003B0242">
                        <w:rPr>
                          <w:rFonts w:hint="eastAsia"/>
                          <w:rtl/>
                        </w:rPr>
                        <w:t>بر</w:t>
                      </w:r>
                      <w:r w:rsidRPr="003B0242">
                        <w:rPr>
                          <w:rtl/>
                        </w:rPr>
                        <w:t xml:space="preserve"> </w:t>
                      </w:r>
                      <w:r w:rsidRPr="003B0242">
                        <w:rPr>
                          <w:rFonts w:hint="eastAsia"/>
                          <w:rtl/>
                        </w:rPr>
                        <w:t>کل</w:t>
                      </w:r>
                      <w:r w:rsidRPr="003B0242">
                        <w:rPr>
                          <w:rtl/>
                        </w:rPr>
                        <w:t xml:space="preserve"> </w:t>
                      </w:r>
                      <w:r w:rsidRPr="003B0242">
                        <w:rPr>
                          <w:rFonts w:hint="eastAsia"/>
                          <w:rtl/>
                        </w:rPr>
                        <w:t>اعضا</w:t>
                      </w:r>
                      <w:r w:rsidRPr="003B0242">
                        <w:rPr>
                          <w:rFonts w:hint="cs"/>
                          <w:rtl/>
                        </w:rPr>
                        <w:t>ی</w:t>
                      </w:r>
                      <w:r w:rsidRPr="003B0242">
                        <w:rPr>
                          <w:rtl/>
                        </w:rPr>
                        <w:t xml:space="preserve"> </w:t>
                      </w:r>
                      <w:r w:rsidRPr="003B0242">
                        <w:rPr>
                          <w:rFonts w:hint="eastAsia"/>
                          <w:rtl/>
                        </w:rPr>
                        <w:t>خانواده</w:t>
                      </w:r>
                      <w:r w:rsidRPr="003B0242">
                        <w:rPr>
                          <w:rFonts w:hint="cs"/>
                          <w:rtl/>
                        </w:rPr>
                        <w:t xml:space="preserve"> بسیار</w:t>
                      </w:r>
                      <w:r w:rsidRPr="003B0242">
                        <w:rPr>
                          <w:rFonts w:hint="eastAsia"/>
                          <w:rtl/>
                        </w:rPr>
                        <w:t>اثربخش</w:t>
                      </w:r>
                      <w:r w:rsidRPr="003B0242">
                        <w:rPr>
                          <w:rtl/>
                        </w:rPr>
                        <w:t xml:space="preserve"> </w:t>
                      </w:r>
                      <w:r w:rsidRPr="003B0242">
                        <w:rPr>
                          <w:rFonts w:hint="eastAsia"/>
                          <w:rtl/>
                        </w:rPr>
                        <w:t>تراز</w:t>
                      </w:r>
                      <w:r w:rsidRPr="003B0242">
                        <w:rPr>
                          <w:rtl/>
                        </w:rPr>
                        <w:t xml:space="preserve"> </w:t>
                      </w:r>
                      <w:r w:rsidRPr="003B0242">
                        <w:rPr>
                          <w:rFonts w:hint="eastAsia"/>
                          <w:rtl/>
                        </w:rPr>
                        <w:t>برنامه‌ها</w:t>
                      </w:r>
                      <w:r w:rsidRPr="003B0242">
                        <w:rPr>
                          <w:rFonts w:hint="cs"/>
                          <w:rtl/>
                        </w:rPr>
                        <w:t>یی</w:t>
                      </w:r>
                      <w:r w:rsidRPr="003B0242">
                        <w:rPr>
                          <w:rtl/>
                        </w:rPr>
                        <w:t xml:space="preserve"> </w:t>
                      </w:r>
                      <w:r w:rsidRPr="003B0242">
                        <w:rPr>
                          <w:rFonts w:hint="eastAsia"/>
                          <w:rtl/>
                        </w:rPr>
                        <w:t>که</w:t>
                      </w:r>
                      <w:r w:rsidRPr="003B0242">
                        <w:rPr>
                          <w:rtl/>
                        </w:rPr>
                        <w:t xml:space="preserve"> </w:t>
                      </w:r>
                      <w:r w:rsidRPr="003B0242">
                        <w:rPr>
                          <w:rFonts w:hint="eastAsia"/>
                          <w:rtl/>
                        </w:rPr>
                        <w:t>فقط</w:t>
                      </w:r>
                      <w:r w:rsidRPr="003B0242">
                        <w:rPr>
                          <w:rtl/>
                        </w:rPr>
                        <w:t xml:space="preserve"> </w:t>
                      </w:r>
                      <w:r w:rsidRPr="003B0242">
                        <w:rPr>
                          <w:rFonts w:hint="eastAsia"/>
                          <w:rtl/>
                        </w:rPr>
                        <w:t>متمركز</w:t>
                      </w:r>
                      <w:r w:rsidRPr="003B0242">
                        <w:rPr>
                          <w:rtl/>
                        </w:rPr>
                        <w:t xml:space="preserve"> </w:t>
                      </w:r>
                      <w:r w:rsidRPr="003B0242">
                        <w:rPr>
                          <w:rFonts w:hint="eastAsia"/>
                          <w:rtl/>
                        </w:rPr>
                        <w:t>بر</w:t>
                      </w:r>
                      <w:r w:rsidRPr="003B0242">
                        <w:rPr>
                          <w:rtl/>
                        </w:rPr>
                        <w:t xml:space="preserve"> </w:t>
                      </w:r>
                      <w:r w:rsidRPr="003B0242">
                        <w:rPr>
                          <w:rFonts w:hint="eastAsia"/>
                          <w:rtl/>
                        </w:rPr>
                        <w:t>والدين</w:t>
                      </w:r>
                      <w:r w:rsidRPr="003B0242">
                        <w:rPr>
                          <w:rtl/>
                        </w:rPr>
                        <w:t xml:space="preserve"> </w:t>
                      </w:r>
                      <w:r w:rsidRPr="003B0242">
                        <w:rPr>
                          <w:rFonts w:hint="eastAsia"/>
                          <w:rtl/>
                        </w:rPr>
                        <w:t>و</w:t>
                      </w:r>
                      <w:r w:rsidRPr="003B0242">
                        <w:rPr>
                          <w:rtl/>
                        </w:rPr>
                        <w:t xml:space="preserve"> </w:t>
                      </w:r>
                      <w:r w:rsidRPr="003B0242">
                        <w:rPr>
                          <w:rFonts w:hint="cs"/>
                          <w:rtl/>
                        </w:rPr>
                        <w:t>ی</w:t>
                      </w:r>
                      <w:r w:rsidRPr="003B0242">
                        <w:rPr>
                          <w:rFonts w:hint="eastAsia"/>
                          <w:rtl/>
                        </w:rPr>
                        <w:t>ا</w:t>
                      </w:r>
                      <w:r w:rsidRPr="003B0242">
                        <w:rPr>
                          <w:rtl/>
                        </w:rPr>
                        <w:t xml:space="preserve"> </w:t>
                      </w:r>
                      <w:r w:rsidRPr="003B0242">
                        <w:rPr>
                          <w:rFonts w:hint="eastAsia"/>
                          <w:rtl/>
                        </w:rPr>
                        <w:t>تنها</w:t>
                      </w:r>
                      <w:r w:rsidRPr="003B0242">
                        <w:rPr>
                          <w:rFonts w:hint="cs"/>
                          <w:rtl/>
                        </w:rPr>
                        <w:t xml:space="preserve"> </w:t>
                      </w:r>
                      <w:r w:rsidRPr="003B0242">
                        <w:rPr>
                          <w:rFonts w:hint="eastAsia"/>
                          <w:rtl/>
                        </w:rPr>
                        <w:t>متمرکز</w:t>
                      </w:r>
                      <w:r w:rsidRPr="003B0242">
                        <w:rPr>
                          <w:rtl/>
                        </w:rPr>
                        <w:t xml:space="preserve"> </w:t>
                      </w:r>
                      <w:r w:rsidRPr="003B0242">
                        <w:rPr>
                          <w:rFonts w:hint="eastAsia"/>
                          <w:rtl/>
                        </w:rPr>
                        <w:t>بر</w:t>
                      </w:r>
                      <w:r w:rsidRPr="003B0242">
                        <w:rPr>
                          <w:rtl/>
                        </w:rPr>
                        <w:t xml:space="preserve"> </w:t>
                      </w:r>
                      <w:r w:rsidRPr="003B0242">
                        <w:rPr>
                          <w:rFonts w:hint="eastAsia"/>
                          <w:rtl/>
                        </w:rPr>
                        <w:t>کودکان</w:t>
                      </w:r>
                      <w:r w:rsidRPr="003B0242">
                        <w:rPr>
                          <w:rtl/>
                        </w:rPr>
                        <w:t xml:space="preserve"> </w:t>
                      </w:r>
                      <w:r w:rsidRPr="003B0242">
                        <w:rPr>
                          <w:rFonts w:hint="eastAsia"/>
                          <w:rtl/>
                        </w:rPr>
                        <w:t>هستند</w:t>
                      </w:r>
                      <w:r w:rsidRPr="003B0242">
                        <w:rPr>
                          <w:rFonts w:hint="cs"/>
                          <w:rtl/>
                        </w:rPr>
                        <w:t xml:space="preserve">، می‌باشند. </w:t>
                      </w:r>
                    </w:p>
                    <w:p w:rsidR="00804AAE" w:rsidRPr="00EE2A3C" w:rsidRDefault="00804AAE" w:rsidP="009E4C7E">
                      <w:pPr>
                        <w:pStyle w:val="a3"/>
                        <w:numPr>
                          <w:ilvl w:val="0"/>
                          <w:numId w:val="63"/>
                        </w:numPr>
                        <w:ind w:left="485" w:hanging="476"/>
                      </w:pPr>
                    </w:p>
                    <w:p w:rsidR="00804AAE" w:rsidRPr="00EE2A3C" w:rsidRDefault="00804AAE" w:rsidP="003F04E1">
                      <w:pPr>
                        <w:rPr>
                          <w:b/>
                        </w:rPr>
                      </w:pPr>
                    </w:p>
                  </w:txbxContent>
                </v:textbox>
                <w10:wrap type="tight"/>
              </v:roundrect>
            </w:pict>
          </mc:Fallback>
        </mc:AlternateContent>
      </w:r>
    </w:p>
    <w:p w:rsidR="003F04E1" w:rsidRDefault="003F04E1" w:rsidP="003F04E1">
      <w:pPr>
        <w:bidi w:val="0"/>
        <w:rPr>
          <w:rFonts w:ascii="Arial" w:eastAsia="Arial" w:hAnsi="Arial"/>
          <w:sz w:val="24"/>
          <w:rtl/>
        </w:rPr>
      </w:pPr>
      <w:r>
        <w:rPr>
          <w:rFonts w:ascii="Arial" w:eastAsia="Arial" w:hAnsi="Arial"/>
          <w:sz w:val="24"/>
          <w:rtl/>
        </w:rPr>
        <w:br w:type="page"/>
      </w:r>
    </w:p>
    <w:p w:rsidR="003F04E1" w:rsidRPr="003F0127" w:rsidRDefault="003F04E1" w:rsidP="003F04E1">
      <w:pPr>
        <w:pStyle w:val="a3"/>
      </w:pPr>
    </w:p>
    <w:p w:rsidR="003F04E1" w:rsidRPr="003F0127" w:rsidRDefault="003F04E1" w:rsidP="003F04E1">
      <w:pPr>
        <w:jc w:val="both"/>
        <w:rPr>
          <w:rFonts w:ascii="Arial" w:eastAsia="Arial" w:hAnsi="Arial"/>
          <w:sz w:val="24"/>
        </w:rPr>
      </w:pPr>
    </w:p>
    <w:p w:rsidR="003F04E1" w:rsidRPr="003F0127" w:rsidRDefault="003F04E1" w:rsidP="003F04E1">
      <w:pPr>
        <w:jc w:val="both"/>
        <w:rPr>
          <w:rFonts w:ascii="Arial" w:eastAsia="Arial" w:hAnsi="Arial"/>
          <w:sz w:val="24"/>
        </w:rPr>
      </w:pPr>
    </w:p>
    <w:p w:rsidR="003F04E1" w:rsidRPr="003F0127" w:rsidRDefault="009E4C7E" w:rsidP="003F04E1">
      <w:pPr>
        <w:jc w:val="both"/>
        <w:rPr>
          <w:rFonts w:ascii="Arial" w:eastAsia="Arial" w:hAnsi="Arial"/>
          <w:sz w:val="24"/>
        </w:rPr>
      </w:pPr>
      <w:r>
        <w:rPr>
          <w:rFonts w:ascii="Arial" w:eastAsia="Arial" w:hAnsi="Arial"/>
          <w:b/>
          <w:noProof/>
          <w:sz w:val="24"/>
          <w:lang w:bidi="ar-SA"/>
        </w:rPr>
        <mc:AlternateContent>
          <mc:Choice Requires="wps">
            <w:drawing>
              <wp:anchor distT="0" distB="0" distL="114300" distR="114300" simplePos="0" relativeHeight="251987968" behindDoc="0" locked="0" layoutInCell="1" allowOverlap="1">
                <wp:simplePos x="0" y="0"/>
                <wp:positionH relativeFrom="margin">
                  <wp:align>center</wp:align>
                </wp:positionH>
                <wp:positionV relativeFrom="paragraph">
                  <wp:posOffset>155575</wp:posOffset>
                </wp:positionV>
                <wp:extent cx="5400040" cy="5039995"/>
                <wp:effectExtent l="14605" t="12700" r="14605" b="33655"/>
                <wp:wrapNone/>
                <wp:docPr id="37"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503999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04AAE" w:rsidRDefault="00804AAE" w:rsidP="003F04E1">
                            <w:pPr>
                              <w:pStyle w:val="a4"/>
                              <w:rPr>
                                <w:rtl/>
                              </w:rPr>
                            </w:pPr>
                            <w:r w:rsidRPr="007A313A">
                              <w:rPr>
                                <w:rFonts w:hint="cs"/>
                                <w:rtl/>
                              </w:rPr>
                              <w:t xml:space="preserve">برنامه آموزش </w:t>
                            </w:r>
                            <w:r>
                              <w:rPr>
                                <w:rFonts w:hint="cs"/>
                                <w:rtl/>
                              </w:rPr>
                              <w:t xml:space="preserve">خودمراقبتی </w:t>
                            </w:r>
                            <w:r w:rsidRPr="007A313A">
                              <w:rPr>
                                <w:rFonts w:hint="cs"/>
                                <w:rtl/>
                              </w:rPr>
                              <w:t xml:space="preserve"> </w:t>
                            </w:r>
                          </w:p>
                          <w:p w:rsidR="00804AAE" w:rsidRPr="007A313A" w:rsidRDefault="00804AAE" w:rsidP="003F04E1">
                            <w:pPr>
                              <w:pStyle w:val="a4"/>
                              <w:rPr>
                                <w:rtl/>
                              </w:rPr>
                            </w:pPr>
                          </w:p>
                          <w:p w:rsidR="00804AAE" w:rsidRDefault="00804AAE" w:rsidP="003F04E1">
                            <w:pPr>
                              <w:jc w:val="both"/>
                              <w:rPr>
                                <w:rFonts w:ascii="BZar"/>
                                <w:sz w:val="24"/>
                                <w:szCs w:val="24"/>
                                <w:rtl/>
                              </w:rPr>
                            </w:pPr>
                            <w:r>
                              <w:rPr>
                                <w:rFonts w:ascii="BZar" w:hint="cs"/>
                                <w:sz w:val="24"/>
                                <w:szCs w:val="24"/>
                                <w:rtl/>
                              </w:rPr>
                              <w:t>مطالعه‌ای در سال 1382 نشان داد که بخش عمده سال‌های از دست رفته عمر در کشور ما به سبب مرگ زودرس و معلولیت ناشی از حوادث، بیماری</w:t>
                            </w:r>
                            <w:r>
                              <w:rPr>
                                <w:rFonts w:ascii="BZar"/>
                                <w:sz w:val="24"/>
                                <w:szCs w:val="24"/>
                                <w:rtl/>
                              </w:rPr>
                              <w:softHyphen/>
                            </w:r>
                            <w:r>
                              <w:rPr>
                                <w:rFonts w:ascii="BZar" w:hint="cs"/>
                                <w:sz w:val="24"/>
                                <w:szCs w:val="24"/>
                                <w:rtl/>
                              </w:rPr>
                              <w:t>های روانی و اختلالات رفتاری و همچنین بیماری</w:t>
                            </w:r>
                            <w:r>
                              <w:rPr>
                                <w:rFonts w:ascii="BZar"/>
                                <w:sz w:val="24"/>
                                <w:szCs w:val="24"/>
                                <w:rtl/>
                              </w:rPr>
                              <w:softHyphen/>
                            </w:r>
                            <w:r>
                              <w:rPr>
                                <w:rFonts w:ascii="BZar" w:hint="cs"/>
                                <w:sz w:val="24"/>
                                <w:szCs w:val="24"/>
                                <w:rtl/>
                              </w:rPr>
                              <w:t>های قلبی است. همینطور مطالعه</w:t>
                            </w:r>
                            <w:r>
                              <w:rPr>
                                <w:rFonts w:ascii="BZar"/>
                                <w:sz w:val="24"/>
                                <w:szCs w:val="24"/>
                                <w:rtl/>
                              </w:rPr>
                              <w:softHyphen/>
                            </w:r>
                            <w:r>
                              <w:rPr>
                                <w:rFonts w:ascii="BZar" w:hint="cs"/>
                                <w:sz w:val="24"/>
                                <w:szCs w:val="24"/>
                                <w:rtl/>
                              </w:rPr>
                              <w:t>ای در انگلستان نشان داد که حدود 20 درصد از مراجعات به پزشکان و مراکز درمانی، مربوط به بیماری‌های جزیی است در حالی که بخش عمده</w:t>
                            </w:r>
                            <w:r>
                              <w:rPr>
                                <w:rFonts w:ascii="BZar"/>
                                <w:sz w:val="24"/>
                                <w:szCs w:val="24"/>
                                <w:rtl/>
                              </w:rPr>
                              <w:softHyphen/>
                            </w:r>
                            <w:r>
                              <w:rPr>
                                <w:rFonts w:ascii="BZar" w:hint="cs"/>
                                <w:sz w:val="24"/>
                                <w:szCs w:val="24"/>
                                <w:rtl/>
                              </w:rPr>
                              <w:t>ای از این بیماری</w:t>
                            </w:r>
                            <w:r>
                              <w:rPr>
                                <w:rFonts w:ascii="BZar"/>
                                <w:sz w:val="24"/>
                                <w:szCs w:val="24"/>
                                <w:rtl/>
                              </w:rPr>
                              <w:softHyphen/>
                            </w:r>
                            <w:r>
                              <w:rPr>
                                <w:rFonts w:ascii="BZar" w:hint="cs"/>
                                <w:sz w:val="24"/>
                                <w:szCs w:val="24"/>
                                <w:rtl/>
                              </w:rPr>
                              <w:t xml:space="preserve">ها توسط خود مردم قابل مراقبت است. </w:t>
                            </w:r>
                          </w:p>
                          <w:p w:rsidR="00804AAE" w:rsidRPr="006E13EA" w:rsidRDefault="00804AAE" w:rsidP="003F04E1">
                            <w:pPr>
                              <w:jc w:val="both"/>
                              <w:rPr>
                                <w:rFonts w:ascii="BZar"/>
                                <w:sz w:val="24"/>
                                <w:szCs w:val="24"/>
                                <w:rtl/>
                              </w:rPr>
                            </w:pPr>
                            <w:r>
                              <w:rPr>
                                <w:rFonts w:ascii="BZar" w:hint="cs"/>
                                <w:sz w:val="24"/>
                                <w:szCs w:val="24"/>
                                <w:rtl/>
                              </w:rPr>
                              <w:t>خودمراقبتی عملی است که در آن هر فردی از دانش، مهارت و توانایی خود به عنوان یک منبع استفاده می</w:t>
                            </w:r>
                            <w:r>
                              <w:rPr>
                                <w:rFonts w:ascii="BZar"/>
                                <w:sz w:val="24"/>
                                <w:szCs w:val="24"/>
                                <w:rtl/>
                              </w:rPr>
                              <w:softHyphen/>
                            </w:r>
                            <w:r>
                              <w:rPr>
                                <w:rFonts w:ascii="BZar" w:hint="cs"/>
                                <w:sz w:val="24"/>
                                <w:szCs w:val="24"/>
                                <w:rtl/>
                              </w:rPr>
                              <w:t>کند تا به طور مستقل از سلامت خود مراقبت کند. البته  این تصمیم گیری می</w:t>
                            </w:r>
                            <w:r>
                              <w:rPr>
                                <w:rFonts w:ascii="BZar"/>
                                <w:sz w:val="24"/>
                                <w:szCs w:val="24"/>
                                <w:rtl/>
                              </w:rPr>
                              <w:softHyphen/>
                            </w:r>
                            <w:r>
                              <w:rPr>
                                <w:rFonts w:ascii="BZar" w:hint="cs"/>
                                <w:sz w:val="24"/>
                                <w:szCs w:val="24"/>
                                <w:rtl/>
                              </w:rPr>
                              <w:t>تواند شامل مشورت و کسب کمک تخصصی یا غیر تخصصی از دیگران نیز می</w:t>
                            </w:r>
                            <w:r>
                              <w:rPr>
                                <w:rFonts w:ascii="BZar"/>
                                <w:sz w:val="24"/>
                                <w:szCs w:val="24"/>
                                <w:rtl/>
                              </w:rPr>
                              <w:softHyphen/>
                            </w:r>
                            <w:r>
                              <w:rPr>
                                <w:rFonts w:ascii="BZar" w:hint="cs"/>
                                <w:sz w:val="24"/>
                                <w:szCs w:val="24"/>
                                <w:rtl/>
                              </w:rPr>
                              <w:t xml:space="preserve">باشد. اگرچه خودمراقبتی فعالیتی است که مردم برای تامین، حفظ و ارتقای سلامت خود انجام می‌دهند، ولی گاهی این مراقبت به فرزندان، خانواده، دوستان، همسایگان، هم محلی‌ها و همشهریان آنها نیز گسترش می‌یابد. </w:t>
                            </w:r>
                          </w:p>
                          <w:p w:rsidR="00804AAE" w:rsidRPr="006E13EA" w:rsidRDefault="00804AAE" w:rsidP="003F04E1">
                            <w:pPr>
                              <w:jc w:val="both"/>
                              <w:rPr>
                                <w:rFonts w:ascii="BZar"/>
                                <w:sz w:val="24"/>
                                <w:szCs w:val="24"/>
                                <w:rtl/>
                              </w:rPr>
                            </w:pPr>
                            <w:r>
                              <w:rPr>
                                <w:rFonts w:ascii="BZar" w:hint="cs"/>
                                <w:sz w:val="24"/>
                                <w:szCs w:val="24"/>
                                <w:rtl/>
                              </w:rPr>
                              <w:t>خودمراقبتی در بیماری‌های مزمن تا حد زیادی استفاده از منابع نظام ارائه خدمات سلامت را کاهش می</w:t>
                            </w:r>
                            <w:r>
                              <w:rPr>
                                <w:rFonts w:ascii="BZar"/>
                                <w:sz w:val="24"/>
                                <w:szCs w:val="24"/>
                                <w:rtl/>
                              </w:rPr>
                              <w:softHyphen/>
                            </w:r>
                            <w:r>
                              <w:rPr>
                                <w:rFonts w:ascii="BZar" w:hint="cs"/>
                                <w:sz w:val="24"/>
                                <w:szCs w:val="24"/>
                                <w:rtl/>
                              </w:rPr>
                              <w:t>دهد به طوری که 40 درصد مراجعه به پزشکان عمومی و 17 درصد مراجعه به پزشکان متخصص را کاهش می</w:t>
                            </w:r>
                            <w:r>
                              <w:rPr>
                                <w:rFonts w:ascii="BZar"/>
                                <w:sz w:val="24"/>
                                <w:szCs w:val="24"/>
                                <w:rtl/>
                              </w:rPr>
                              <w:softHyphen/>
                            </w:r>
                            <w:r>
                              <w:rPr>
                                <w:rFonts w:ascii="BZar" w:hint="cs"/>
                                <w:sz w:val="24"/>
                                <w:szCs w:val="24"/>
                                <w:rtl/>
                              </w:rPr>
                              <w:t xml:space="preserve">دهد.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 o:spid="_x0000_s1129" style="position:absolute;left:0;text-align:left;margin-left:0;margin-top:12.25pt;width:425.2pt;height:396.85pt;z-index:2519879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" fillcolor="#fabf8f" strokecolor="#fabf8f" strokeweight="1pt">
                <v:fill color2="#fde9d9" angle="135" focus="50%" type="gradient"/>
                <v:shadow on="t" color="#974706" opacity=".5" offset="1pt"/>
                <v:textbox>
                  <w:txbxContent>
                    <w:p w:rsidR="00804AAE" w:rsidRDefault="00804AAE" w:rsidP="003F04E1">
                      <w:pPr>
                        <w:pStyle w:val="a4"/>
                        <w:rPr>
                          <w:rtl/>
                        </w:rPr>
                      </w:pPr>
                      <w:r w:rsidRPr="007A313A">
                        <w:rPr>
                          <w:rFonts w:hint="cs"/>
                          <w:rtl/>
                        </w:rPr>
                        <w:t xml:space="preserve">برنامه آموزش </w:t>
                      </w:r>
                      <w:r>
                        <w:rPr>
                          <w:rFonts w:hint="cs"/>
                          <w:rtl/>
                        </w:rPr>
                        <w:t xml:space="preserve">خودمراقبتی </w:t>
                      </w:r>
                      <w:r w:rsidRPr="007A313A">
                        <w:rPr>
                          <w:rFonts w:hint="cs"/>
                          <w:rtl/>
                        </w:rPr>
                        <w:t xml:space="preserve"> </w:t>
                      </w:r>
                    </w:p>
                    <w:p w:rsidR="00804AAE" w:rsidRPr="007A313A" w:rsidRDefault="00804AAE" w:rsidP="003F04E1">
                      <w:pPr>
                        <w:pStyle w:val="a4"/>
                        <w:rPr>
                          <w:rtl/>
                        </w:rPr>
                      </w:pPr>
                    </w:p>
                    <w:p w:rsidR="00804AAE" w:rsidRDefault="00804AAE" w:rsidP="003F04E1">
                      <w:pPr>
                        <w:jc w:val="both"/>
                        <w:rPr>
                          <w:rFonts w:ascii="BZar"/>
                          <w:sz w:val="24"/>
                          <w:szCs w:val="24"/>
                          <w:rtl/>
                        </w:rPr>
                      </w:pPr>
                      <w:r>
                        <w:rPr>
                          <w:rFonts w:ascii="BZar" w:hint="cs"/>
                          <w:sz w:val="24"/>
                          <w:szCs w:val="24"/>
                          <w:rtl/>
                        </w:rPr>
                        <w:t>مطالعه‌ای در سال 1382 نشان داد که بخش عمده سال‌های از دست رفته عمر در کشور ما به سبب مرگ زودرس و معلولیت ناشی از حوادث، بیماری</w:t>
                      </w:r>
                      <w:r>
                        <w:rPr>
                          <w:rFonts w:ascii="BZar"/>
                          <w:sz w:val="24"/>
                          <w:szCs w:val="24"/>
                          <w:rtl/>
                        </w:rPr>
                        <w:softHyphen/>
                      </w:r>
                      <w:r>
                        <w:rPr>
                          <w:rFonts w:ascii="BZar" w:hint="cs"/>
                          <w:sz w:val="24"/>
                          <w:szCs w:val="24"/>
                          <w:rtl/>
                        </w:rPr>
                        <w:t>های روانی و اختلالات رفتاری و همچنین بیماری</w:t>
                      </w:r>
                      <w:r>
                        <w:rPr>
                          <w:rFonts w:ascii="BZar"/>
                          <w:sz w:val="24"/>
                          <w:szCs w:val="24"/>
                          <w:rtl/>
                        </w:rPr>
                        <w:softHyphen/>
                      </w:r>
                      <w:r>
                        <w:rPr>
                          <w:rFonts w:ascii="BZar" w:hint="cs"/>
                          <w:sz w:val="24"/>
                          <w:szCs w:val="24"/>
                          <w:rtl/>
                        </w:rPr>
                        <w:t>های قلبی است. همینطور مطالعه</w:t>
                      </w:r>
                      <w:r>
                        <w:rPr>
                          <w:rFonts w:ascii="BZar"/>
                          <w:sz w:val="24"/>
                          <w:szCs w:val="24"/>
                          <w:rtl/>
                        </w:rPr>
                        <w:softHyphen/>
                      </w:r>
                      <w:r>
                        <w:rPr>
                          <w:rFonts w:ascii="BZar" w:hint="cs"/>
                          <w:sz w:val="24"/>
                          <w:szCs w:val="24"/>
                          <w:rtl/>
                        </w:rPr>
                        <w:t>ای در انگلستان نشان داد که حدود 20 درصد از مراجعات به پزشکان و مراکز درمانی، مربوط به بیماری‌های جزیی است در حالی که بخش عمده</w:t>
                      </w:r>
                      <w:r>
                        <w:rPr>
                          <w:rFonts w:ascii="BZar"/>
                          <w:sz w:val="24"/>
                          <w:szCs w:val="24"/>
                          <w:rtl/>
                        </w:rPr>
                        <w:softHyphen/>
                      </w:r>
                      <w:r>
                        <w:rPr>
                          <w:rFonts w:ascii="BZar" w:hint="cs"/>
                          <w:sz w:val="24"/>
                          <w:szCs w:val="24"/>
                          <w:rtl/>
                        </w:rPr>
                        <w:t>ای از این بیماری</w:t>
                      </w:r>
                      <w:r>
                        <w:rPr>
                          <w:rFonts w:ascii="BZar"/>
                          <w:sz w:val="24"/>
                          <w:szCs w:val="24"/>
                          <w:rtl/>
                        </w:rPr>
                        <w:softHyphen/>
                      </w:r>
                      <w:r>
                        <w:rPr>
                          <w:rFonts w:ascii="BZar" w:hint="cs"/>
                          <w:sz w:val="24"/>
                          <w:szCs w:val="24"/>
                          <w:rtl/>
                        </w:rPr>
                        <w:t xml:space="preserve">ها توسط خود مردم قابل مراقبت است. </w:t>
                      </w:r>
                    </w:p>
                    <w:p w:rsidR="00804AAE" w:rsidRPr="006E13EA" w:rsidRDefault="00804AAE" w:rsidP="003F04E1">
                      <w:pPr>
                        <w:jc w:val="both"/>
                        <w:rPr>
                          <w:rFonts w:ascii="BZar"/>
                          <w:sz w:val="24"/>
                          <w:szCs w:val="24"/>
                          <w:rtl/>
                        </w:rPr>
                      </w:pPr>
                      <w:r>
                        <w:rPr>
                          <w:rFonts w:ascii="BZar" w:hint="cs"/>
                          <w:sz w:val="24"/>
                          <w:szCs w:val="24"/>
                          <w:rtl/>
                        </w:rPr>
                        <w:t>خودمراقبتی عملی است که در آن هر فردی از دانش، مهارت و توانایی خود به عنوان یک منبع استفاده می</w:t>
                      </w:r>
                      <w:r>
                        <w:rPr>
                          <w:rFonts w:ascii="BZar"/>
                          <w:sz w:val="24"/>
                          <w:szCs w:val="24"/>
                          <w:rtl/>
                        </w:rPr>
                        <w:softHyphen/>
                      </w:r>
                      <w:r>
                        <w:rPr>
                          <w:rFonts w:ascii="BZar" w:hint="cs"/>
                          <w:sz w:val="24"/>
                          <w:szCs w:val="24"/>
                          <w:rtl/>
                        </w:rPr>
                        <w:t>کند تا به طور مستقل از سلامت خود مراقبت کند. البته  این تصمیم گیری می</w:t>
                      </w:r>
                      <w:r>
                        <w:rPr>
                          <w:rFonts w:ascii="BZar"/>
                          <w:sz w:val="24"/>
                          <w:szCs w:val="24"/>
                          <w:rtl/>
                        </w:rPr>
                        <w:softHyphen/>
                      </w:r>
                      <w:r>
                        <w:rPr>
                          <w:rFonts w:ascii="BZar" w:hint="cs"/>
                          <w:sz w:val="24"/>
                          <w:szCs w:val="24"/>
                          <w:rtl/>
                        </w:rPr>
                        <w:t>تواند شامل مشورت و کسب کمک تخصصی یا غیر تخصصی از دیگران نیز می</w:t>
                      </w:r>
                      <w:r>
                        <w:rPr>
                          <w:rFonts w:ascii="BZar"/>
                          <w:sz w:val="24"/>
                          <w:szCs w:val="24"/>
                          <w:rtl/>
                        </w:rPr>
                        <w:softHyphen/>
                      </w:r>
                      <w:r>
                        <w:rPr>
                          <w:rFonts w:ascii="BZar" w:hint="cs"/>
                          <w:sz w:val="24"/>
                          <w:szCs w:val="24"/>
                          <w:rtl/>
                        </w:rPr>
                        <w:t xml:space="preserve">باشد. اگرچه خودمراقبتی فعالیتی است که مردم برای تامین، حفظ و ارتقای سلامت خود انجام می‌دهند، ولی گاهی این مراقبت به فرزندان، خانواده، دوستان، همسایگان، هم محلی‌ها و همشهریان آنها نیز گسترش می‌یابد. </w:t>
                      </w:r>
                    </w:p>
                    <w:p w:rsidR="00804AAE" w:rsidRPr="006E13EA" w:rsidRDefault="00804AAE" w:rsidP="003F04E1">
                      <w:pPr>
                        <w:jc w:val="both"/>
                        <w:rPr>
                          <w:rFonts w:ascii="BZar"/>
                          <w:sz w:val="24"/>
                          <w:szCs w:val="24"/>
                          <w:rtl/>
                        </w:rPr>
                      </w:pPr>
                      <w:r>
                        <w:rPr>
                          <w:rFonts w:ascii="BZar" w:hint="cs"/>
                          <w:sz w:val="24"/>
                          <w:szCs w:val="24"/>
                          <w:rtl/>
                        </w:rPr>
                        <w:t>خودمراقبتی در بیماری‌های مزمن تا حد زیادی استفاده از منابع نظام ارائه خدمات سلامت را کاهش می</w:t>
                      </w:r>
                      <w:r>
                        <w:rPr>
                          <w:rFonts w:ascii="BZar"/>
                          <w:sz w:val="24"/>
                          <w:szCs w:val="24"/>
                          <w:rtl/>
                        </w:rPr>
                        <w:softHyphen/>
                      </w:r>
                      <w:r>
                        <w:rPr>
                          <w:rFonts w:ascii="BZar" w:hint="cs"/>
                          <w:sz w:val="24"/>
                          <w:szCs w:val="24"/>
                          <w:rtl/>
                        </w:rPr>
                        <w:t>دهد به طوری که 40 درصد مراجعه به پزشکان عمومی و 17 درصد مراجعه به پزشکان متخصص را کاهش می</w:t>
                      </w:r>
                      <w:r>
                        <w:rPr>
                          <w:rFonts w:ascii="BZar"/>
                          <w:sz w:val="24"/>
                          <w:szCs w:val="24"/>
                          <w:rtl/>
                        </w:rPr>
                        <w:softHyphen/>
                      </w:r>
                      <w:r>
                        <w:rPr>
                          <w:rFonts w:ascii="BZar" w:hint="cs"/>
                          <w:sz w:val="24"/>
                          <w:szCs w:val="24"/>
                          <w:rtl/>
                        </w:rPr>
                        <w:t xml:space="preserve">دهد. </w:t>
                      </w:r>
                    </w:p>
                  </w:txbxContent>
                </v:textbox>
                <w10:wrap anchorx="margin"/>
              </v:roundrect>
            </w:pict>
          </mc:Fallback>
        </mc:AlternateContent>
      </w:r>
    </w:p>
    <w:p w:rsidR="003F04E1" w:rsidRPr="003F0127" w:rsidRDefault="003F04E1" w:rsidP="003F04E1">
      <w:pPr>
        <w:jc w:val="both"/>
        <w:rPr>
          <w:rFonts w:ascii="Arial" w:eastAsia="Arial" w:hAnsi="Arial"/>
          <w:sz w:val="24"/>
        </w:rPr>
      </w:pPr>
    </w:p>
    <w:p w:rsidR="003F04E1" w:rsidRPr="003F0127" w:rsidRDefault="003F04E1" w:rsidP="003F04E1">
      <w:pPr>
        <w:jc w:val="both"/>
        <w:rPr>
          <w:rFonts w:ascii="Arial" w:eastAsia="Arial" w:hAnsi="Arial"/>
          <w:sz w:val="24"/>
        </w:rPr>
      </w:pPr>
    </w:p>
    <w:p w:rsidR="003F04E1" w:rsidRPr="003F0127" w:rsidRDefault="003F04E1" w:rsidP="003F04E1">
      <w:pPr>
        <w:jc w:val="both"/>
        <w:rPr>
          <w:rFonts w:ascii="Arial" w:eastAsia="Arial" w:hAnsi="Arial"/>
          <w:sz w:val="24"/>
        </w:rPr>
      </w:pPr>
    </w:p>
    <w:p w:rsidR="003F04E1" w:rsidRPr="003F0127" w:rsidRDefault="003F04E1" w:rsidP="003F04E1">
      <w:pPr>
        <w:jc w:val="both"/>
        <w:rPr>
          <w:rFonts w:ascii="Arial" w:eastAsia="Arial" w:hAnsi="Arial"/>
          <w:sz w:val="24"/>
        </w:rPr>
      </w:pPr>
    </w:p>
    <w:p w:rsidR="003F04E1" w:rsidRPr="003F0127" w:rsidRDefault="003F04E1" w:rsidP="003F04E1">
      <w:pPr>
        <w:jc w:val="both"/>
        <w:rPr>
          <w:rFonts w:ascii="Arial" w:eastAsia="Arial" w:hAnsi="Arial"/>
          <w:sz w:val="24"/>
        </w:rPr>
      </w:pPr>
    </w:p>
    <w:p w:rsidR="003F04E1" w:rsidRPr="003F0127" w:rsidRDefault="003F04E1" w:rsidP="003F04E1">
      <w:pPr>
        <w:jc w:val="both"/>
        <w:rPr>
          <w:rFonts w:ascii="Arial" w:eastAsia="Arial" w:hAnsi="Arial"/>
          <w:sz w:val="24"/>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bidi w:val="0"/>
        <w:rPr>
          <w:rFonts w:ascii="Arial" w:eastAsia="Arial" w:hAnsi="Arial"/>
          <w:sz w:val="24"/>
          <w:rtl/>
        </w:rPr>
      </w:pPr>
      <w:r>
        <w:rPr>
          <w:rFonts w:ascii="Arial" w:eastAsia="Arial" w:hAnsi="Arial"/>
          <w:sz w:val="24"/>
          <w:rtl/>
        </w:rPr>
        <w:br w:type="page"/>
      </w:r>
    </w:p>
    <w:p w:rsidR="003F04E1" w:rsidRDefault="009E4C7E" w:rsidP="003F04E1">
      <w:pPr>
        <w:jc w:val="both"/>
        <w:rPr>
          <w:rFonts w:ascii="Arial" w:eastAsia="Arial" w:hAnsi="Arial"/>
          <w:sz w:val="24"/>
          <w:rtl/>
        </w:rPr>
      </w:pPr>
      <w:r>
        <w:rPr>
          <w:rFonts w:ascii="Arial" w:eastAsia="Arial" w:hAnsi="Arial"/>
          <w:noProof/>
          <w:sz w:val="24"/>
          <w:rtl/>
          <w:lang w:bidi="ar-SA"/>
        </w:rPr>
        <mc:AlternateContent>
          <mc:Choice Requires="wpg">
            <w:drawing>
              <wp:anchor distT="0" distB="0" distL="114300" distR="114300" simplePos="0" relativeHeight="252005376" behindDoc="0" locked="0" layoutInCell="1" allowOverlap="1">
                <wp:simplePos x="0" y="0"/>
                <wp:positionH relativeFrom="column">
                  <wp:posOffset>-125095</wp:posOffset>
                </wp:positionH>
                <wp:positionV relativeFrom="paragraph">
                  <wp:posOffset>-60325</wp:posOffset>
                </wp:positionV>
                <wp:extent cx="5400040" cy="4143375"/>
                <wp:effectExtent l="12065" t="9525" r="74295" b="9525"/>
                <wp:wrapNone/>
                <wp:docPr id="34"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4143375"/>
                          <a:chOff x="1504" y="1905"/>
                          <a:chExt cx="8504" cy="6525"/>
                        </a:xfrm>
                      </wpg:grpSpPr>
                      <wps:wsp>
                        <wps:cNvPr id="35" name="AutoShape 257"/>
                        <wps:cNvSpPr>
                          <a:spLocks noChangeArrowheads="1"/>
                        </wps:cNvSpPr>
                        <wps:spPr bwMode="auto">
                          <a:xfrm>
                            <a:off x="7293" y="1905"/>
                            <a:ext cx="2715" cy="717"/>
                          </a:xfrm>
                          <a:prstGeom prst="cloudCallout">
                            <a:avLst>
                              <a:gd name="adj1" fmla="val -22190"/>
                              <a:gd name="adj2" fmla="val 90588"/>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sidRPr="00D07DA4">
                                <w:rPr>
                                  <w:rFonts w:cs="B Jadid" w:hint="cs"/>
                                  <w:rtl/>
                                </w:rPr>
                                <w:t>پیام شماره 1</w:t>
                              </w:r>
                            </w:p>
                          </w:txbxContent>
                        </wps:txbx>
                        <wps:bodyPr rot="0" vert="horz" wrap="square" lIns="91440" tIns="45720" rIns="91440" bIns="45720" anchor="t" anchorCtr="0" upright="1">
                          <a:noAutofit/>
                        </wps:bodyPr>
                      </wps:wsp>
                      <wps:wsp>
                        <wps:cNvPr id="36" name="Rectangle 24"/>
                        <wps:cNvSpPr>
                          <a:spLocks noChangeArrowheads="1"/>
                        </wps:cNvSpPr>
                        <wps:spPr bwMode="auto">
                          <a:xfrm>
                            <a:off x="1504" y="3000"/>
                            <a:ext cx="8504" cy="543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19234C" w:rsidRDefault="00804AAE" w:rsidP="003F04E1">
                              <w:pPr>
                                <w:spacing w:line="340" w:lineRule="exact"/>
                                <w:jc w:val="lowKashida"/>
                                <w:rPr>
                                  <w:rFonts w:ascii="IRMitra" w:hAnsi="IRMitra"/>
                                  <w:color w:val="4D4D4D"/>
                                  <w:sz w:val="24"/>
                                  <w:szCs w:val="24"/>
                                  <w:rtl/>
                                </w:rPr>
                              </w:pPr>
                              <w:r w:rsidRPr="0019234C">
                                <w:rPr>
                                  <w:rFonts w:ascii="IRMitra" w:hAnsi="IRMitra"/>
                                  <w:color w:val="4D4D4D"/>
                                  <w:sz w:val="24"/>
                                  <w:szCs w:val="24"/>
                                  <w:rtl/>
                                </w:rPr>
                                <w:t>در صورت وجود هر یک از شرایط زیر در خود مناسب است در اولین زمان ممکن به پزشک عمومی مراجعه کنید:</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احساس افسردگی می</w:t>
                              </w:r>
                              <w:r>
                                <w:rPr>
                                  <w:rFonts w:ascii="IRMitra" w:hAnsi="IRMitra" w:cs="B Yagut"/>
                                  <w:color w:val="4D4D4D"/>
                                  <w:sz w:val="24"/>
                                  <w:szCs w:val="24"/>
                                  <w:rtl/>
                                </w:rPr>
                                <w:softHyphen/>
                              </w:r>
                              <w:r w:rsidRPr="00D07DA4">
                                <w:rPr>
                                  <w:rFonts w:ascii="IRMitra" w:hAnsi="IRMitra" w:cs="B Yagut" w:hint="cs"/>
                                  <w:color w:val="4D4D4D"/>
                                  <w:sz w:val="24"/>
                                  <w:szCs w:val="24"/>
                                  <w:rtl/>
                                </w:rPr>
                                <w:t>کنید یا چون گذشته زندگی و فعالیت</w:t>
                              </w:r>
                              <w:r>
                                <w:rPr>
                                  <w:rFonts w:ascii="IRMitra" w:hAnsi="IRMitra" w:cs="B Yagut"/>
                                  <w:color w:val="4D4D4D"/>
                                  <w:sz w:val="24"/>
                                  <w:szCs w:val="24"/>
                                  <w:rtl/>
                                </w:rPr>
                                <w:softHyphen/>
                              </w:r>
                              <w:r w:rsidRPr="00D07DA4">
                                <w:rPr>
                                  <w:rFonts w:ascii="IRMitra" w:hAnsi="IRMitra" w:cs="B Yagut" w:hint="cs"/>
                                  <w:color w:val="4D4D4D"/>
                                  <w:sz w:val="24"/>
                                  <w:szCs w:val="24"/>
                                  <w:rtl/>
                                </w:rPr>
                                <w:t xml:space="preserve">های روزمره لذت بخش نیست و این حالت بیش از 2 هفته طول کشیده است.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آستانه تحمل شما کاهش یافته و زودتر از معمول حتی با موضوعات نسبتا کم اهمیت از کوره در</w:t>
                              </w:r>
                              <w:r>
                                <w:rPr>
                                  <w:rFonts w:ascii="IRMitra" w:hAnsi="IRMitra" w:cs="B Yagut" w:hint="cs"/>
                                  <w:color w:val="4D4D4D"/>
                                  <w:sz w:val="24"/>
                                  <w:szCs w:val="24"/>
                                  <w:rtl/>
                                </w:rPr>
                                <w:t xml:space="preserve"> می‌</w:t>
                              </w:r>
                              <w:r w:rsidRPr="00D07DA4">
                                <w:rPr>
                                  <w:rFonts w:ascii="IRMitra" w:hAnsi="IRMitra" w:cs="B Yagut" w:hint="cs"/>
                                  <w:color w:val="4D4D4D"/>
                                  <w:sz w:val="24"/>
                                  <w:szCs w:val="24"/>
                                  <w:rtl/>
                                </w:rPr>
                                <w:t xml:space="preserve">روید.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به خودکشی فکر</w:t>
                              </w:r>
                              <w:r>
                                <w:rPr>
                                  <w:rFonts w:ascii="IRMitra" w:hAnsi="IRMitra" w:cs="B Yagut" w:hint="cs"/>
                                  <w:color w:val="4D4D4D"/>
                                  <w:sz w:val="24"/>
                                  <w:szCs w:val="24"/>
                                  <w:rtl/>
                                </w:rPr>
                                <w:t xml:space="preserve"> می‌</w:t>
                              </w:r>
                              <w:r w:rsidRPr="00D07DA4">
                                <w:rPr>
                                  <w:rFonts w:ascii="IRMitra" w:hAnsi="IRMitra" w:cs="B Yagut" w:hint="cs"/>
                                  <w:color w:val="4D4D4D"/>
                                  <w:sz w:val="24"/>
                                  <w:szCs w:val="24"/>
                                  <w:rtl/>
                                </w:rPr>
                                <w:t>کنید، اما فعلا تصمیم یا برنامه</w:t>
                              </w:r>
                              <w:r>
                                <w:rPr>
                                  <w:rFonts w:ascii="IRMitra" w:hAnsi="IRMitra" w:cs="B Yagut"/>
                                  <w:color w:val="4D4D4D"/>
                                  <w:sz w:val="24"/>
                                  <w:szCs w:val="24"/>
                                  <w:rtl/>
                                </w:rPr>
                                <w:softHyphen/>
                              </w:r>
                              <w:r w:rsidRPr="00D07DA4">
                                <w:rPr>
                                  <w:rFonts w:ascii="IRMitra" w:hAnsi="IRMitra" w:cs="B Yagut" w:hint="cs"/>
                                  <w:color w:val="4D4D4D"/>
                                  <w:sz w:val="24"/>
                                  <w:szCs w:val="24"/>
                                  <w:rtl/>
                                </w:rPr>
                                <w:t xml:space="preserve">ای برای اقدام به خودکشی ندارید.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مدتی است که چون گذشته نمی</w:t>
                              </w:r>
                              <w:r>
                                <w:rPr>
                                  <w:rFonts w:ascii="IRMitra" w:hAnsi="IRMitra" w:cs="B Yagut"/>
                                  <w:color w:val="4D4D4D"/>
                                  <w:sz w:val="24"/>
                                  <w:szCs w:val="24"/>
                                  <w:rtl/>
                                </w:rPr>
                                <w:softHyphen/>
                              </w:r>
                              <w:r w:rsidRPr="00D07DA4">
                                <w:rPr>
                                  <w:rFonts w:ascii="IRMitra" w:hAnsi="IRMitra" w:cs="B Yagut" w:hint="cs"/>
                                  <w:color w:val="4D4D4D"/>
                                  <w:sz w:val="24"/>
                                  <w:szCs w:val="24"/>
                                  <w:rtl/>
                                </w:rPr>
                                <w:t xml:space="preserve">توانید از پس انجام شغل یا کارهای روزمره خود بر بیایید.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تمایل جنسی شما کاهش یافته و یا در رابطه جنسی چون گذشته لذت</w:t>
                              </w:r>
                              <w:r>
                                <w:rPr>
                                  <w:rFonts w:ascii="IRMitra" w:hAnsi="IRMitra" w:cs="B Yagut" w:hint="cs"/>
                                  <w:color w:val="4D4D4D"/>
                                  <w:sz w:val="24"/>
                                  <w:szCs w:val="24"/>
                                  <w:rtl/>
                                </w:rPr>
                                <w:t xml:space="preserve"> نمی‌</w:t>
                              </w:r>
                              <w:r w:rsidRPr="00D07DA4">
                                <w:rPr>
                                  <w:rFonts w:ascii="IRMitra" w:hAnsi="IRMitra" w:cs="B Yagut" w:hint="cs"/>
                                  <w:color w:val="4D4D4D"/>
                                  <w:sz w:val="24"/>
                                  <w:szCs w:val="24"/>
                                  <w:rtl/>
                                </w:rPr>
                                <w:t>برید یا دچار مشکل هستید.</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مدتی است دچار بی خوابی شده</w:t>
                              </w:r>
                              <w:r>
                                <w:rPr>
                                  <w:rFonts w:ascii="IRMitra" w:hAnsi="IRMitra" w:cs="B Yagut"/>
                                  <w:color w:val="4D4D4D"/>
                                  <w:sz w:val="24"/>
                                  <w:szCs w:val="24"/>
                                  <w:rtl/>
                                </w:rPr>
                                <w:softHyphen/>
                              </w:r>
                              <w:r w:rsidRPr="00D07DA4">
                                <w:rPr>
                                  <w:rFonts w:ascii="IRMitra" w:hAnsi="IRMitra" w:cs="B Yagut" w:hint="cs"/>
                                  <w:color w:val="4D4D4D"/>
                                  <w:sz w:val="24"/>
                                  <w:szCs w:val="24"/>
                                  <w:rtl/>
                                </w:rPr>
                                <w:t>اید و یا خواب شبانه خوبی ندارید به گونه</w:t>
                              </w:r>
                              <w:r>
                                <w:rPr>
                                  <w:rFonts w:ascii="IRMitra" w:hAnsi="IRMitra" w:cs="B Yagut"/>
                                  <w:color w:val="4D4D4D"/>
                                  <w:sz w:val="24"/>
                                  <w:szCs w:val="24"/>
                                  <w:rtl/>
                                </w:rPr>
                                <w:softHyphen/>
                              </w:r>
                              <w:r w:rsidRPr="00D07DA4">
                                <w:rPr>
                                  <w:rFonts w:ascii="IRMitra" w:hAnsi="IRMitra" w:cs="B Yagut" w:hint="cs"/>
                                  <w:color w:val="4D4D4D"/>
                                  <w:sz w:val="24"/>
                                  <w:szCs w:val="24"/>
                                  <w:rtl/>
                                </w:rPr>
                                <w:t xml:space="preserve">ای که طی روز احساس کسالت یا خواب آلودگی دارید.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شروع به مصرف مواد کرده اید، حتی اگر یک بار یا تفننی بوده باشد.</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 xml:space="preserve">اگر بدون دلیل و یا به میزان زیادتری از آن چه نسبت به اتفاقی که افتاده دچار دلشوره و استرس هستید. </w:t>
                              </w:r>
                            </w:p>
                            <w:p w:rsidR="00804AAE" w:rsidRPr="0019234C" w:rsidRDefault="00804AAE" w:rsidP="003F04E1">
                              <w:pPr>
                                <w:rPr>
                                  <w:rFonts w:ascii="IRMitra" w:hAnsi="IRMitra"/>
                                  <w:color w:val="4D4D4D"/>
                                  <w:sz w:val="24"/>
                                  <w:szCs w:val="24"/>
                                  <w:rtl/>
                                </w:rPr>
                              </w:pPr>
                            </w:p>
                            <w:p w:rsidR="00804AAE" w:rsidRDefault="00804AAE" w:rsidP="003F04E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6" o:spid="_x0000_s1130" style="position:absolute;left:0;text-align:left;margin-left:-9.85pt;margin-top:-4.75pt;width:425.2pt;height:326.25pt;z-index:252005376" coordorigin="1504,1905" coordsize="8504,6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257" o:spid="_x0000_s1131" type="#_x0000_t106" style="position:absolute;left:7293;top:1905;width:2715;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pMsUA&#10;AADbAAAADwAAAGRycy9kb3ducmV2LnhtbESP0WrCQBRE3wv9h+UW+iK6ibZqU1cJBUH6Io1+wDV7&#10;TUKzd0N2m0S/3hWEPg4zc4ZZbQZTi45aV1lWEE8iEMS51RUXCo6H7XgJwnlkjbVlUnAhB5v189MK&#10;E217/qEu84UIEHYJKii9bxIpXV6SQTexDXHwzrY16INsC6lb7APc1HIaRXNpsOKwUGJDXyXlv9mf&#10;UVB8X9/2w+kjncbp6HDuOIsX/UWp15ch/QThafD/4Ud7pxXM3uH+JfwA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M2kyxQAAANsAAAAPAAAAAAAAAAAAAAAAAJgCAABkcnMv&#10;ZG93bnJldi54bWxQSwUGAAAAAAQABAD1AAAAigMAAAAA&#10;" adj="6007,30367" strokecolor="#92cddc" strokeweight="1pt">
                  <v:fill color2="#b6dde8" focus="100%" type="gradient"/>
                  <v:shadow on="t" color="#205867" opacity=".5" offset="1pt"/>
                  <v:textbox>
                    <w:txbxContent>
                      <w:p w:rsidR="00804AAE" w:rsidRPr="00D07DA4" w:rsidRDefault="00804AAE" w:rsidP="003F04E1">
                        <w:pPr>
                          <w:rPr>
                            <w:rFonts w:cs="B Jadid"/>
                          </w:rPr>
                        </w:pPr>
                        <w:r w:rsidRPr="00D07DA4">
                          <w:rPr>
                            <w:rFonts w:cs="B Jadid" w:hint="cs"/>
                            <w:rtl/>
                          </w:rPr>
                          <w:t>پیام شماره 1</w:t>
                        </w:r>
                      </w:p>
                    </w:txbxContent>
                  </v:textbox>
                </v:shape>
                <v:rect id="Rectangle 24" o:spid="_x0000_s1132" style="position:absolute;left:1504;top:3000;width:8504;height:5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XlusUA&#10;AADbAAAADwAAAGRycy9kb3ducmV2LnhtbESPQWvCQBSE74X+h+UVequbWhSJriJaQfFQGm3x+Mi+&#10;ZqPZtyG7jcm/d4VCj8PMfMPMFp2tREuNLx0reB0kIIhzp0suFBwPm5cJCB+QNVaOSUFPHhbzx4cZ&#10;ptpd+ZPaLBQiQtinqMCEUKdS+tyQRT9wNXH0flxjMUTZFFI3eI1wW8lhkoylxZLjgsGaVobyS/Zr&#10;FbSb01mvv8z78njuzUdW7fr990ip56duOQURqAv/4b/2Vit4G8P9S/w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eW6xQAAANsAAAAPAAAAAAAAAAAAAAAAAJgCAABkcnMv&#10;ZG93bnJldi54bWxQSwUGAAAAAAQABAD1AAAAigMAAAAA&#10;" strokecolor="#95b3d7" strokeweight="1pt">
                  <v:fill color2="#b8cce4" focus="100%" type="gradient"/>
                  <v:shadow on="t" color="#243f60" opacity=".5" offset="6pt,-6pt"/>
                  <v:textbox>
                    <w:txbxContent>
                      <w:p w:rsidR="00804AAE" w:rsidRPr="0019234C" w:rsidRDefault="00804AAE" w:rsidP="003F04E1">
                        <w:pPr>
                          <w:spacing w:line="340" w:lineRule="exact"/>
                          <w:jc w:val="lowKashida"/>
                          <w:rPr>
                            <w:rFonts w:ascii="IRMitra" w:hAnsi="IRMitra"/>
                            <w:color w:val="4D4D4D"/>
                            <w:sz w:val="24"/>
                            <w:szCs w:val="24"/>
                            <w:rtl/>
                          </w:rPr>
                        </w:pPr>
                        <w:r w:rsidRPr="0019234C">
                          <w:rPr>
                            <w:rFonts w:ascii="IRMitra" w:hAnsi="IRMitra"/>
                            <w:color w:val="4D4D4D"/>
                            <w:sz w:val="24"/>
                            <w:szCs w:val="24"/>
                            <w:rtl/>
                          </w:rPr>
                          <w:t>در صورت وجود هر یک از شرایط زیر در خود مناسب است در اولین زمان ممکن به پزشک عمومی مراجعه کنید:</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احساس افسردگی می</w:t>
                        </w:r>
                        <w:r>
                          <w:rPr>
                            <w:rFonts w:ascii="IRMitra" w:hAnsi="IRMitra" w:cs="B Yagut"/>
                            <w:color w:val="4D4D4D"/>
                            <w:sz w:val="24"/>
                            <w:szCs w:val="24"/>
                            <w:rtl/>
                          </w:rPr>
                          <w:softHyphen/>
                        </w:r>
                        <w:r w:rsidRPr="00D07DA4">
                          <w:rPr>
                            <w:rFonts w:ascii="IRMitra" w:hAnsi="IRMitra" w:cs="B Yagut" w:hint="cs"/>
                            <w:color w:val="4D4D4D"/>
                            <w:sz w:val="24"/>
                            <w:szCs w:val="24"/>
                            <w:rtl/>
                          </w:rPr>
                          <w:t>کنید یا چون گذشته زندگی و فعالیت</w:t>
                        </w:r>
                        <w:r>
                          <w:rPr>
                            <w:rFonts w:ascii="IRMitra" w:hAnsi="IRMitra" w:cs="B Yagut"/>
                            <w:color w:val="4D4D4D"/>
                            <w:sz w:val="24"/>
                            <w:szCs w:val="24"/>
                            <w:rtl/>
                          </w:rPr>
                          <w:softHyphen/>
                        </w:r>
                        <w:r w:rsidRPr="00D07DA4">
                          <w:rPr>
                            <w:rFonts w:ascii="IRMitra" w:hAnsi="IRMitra" w:cs="B Yagut" w:hint="cs"/>
                            <w:color w:val="4D4D4D"/>
                            <w:sz w:val="24"/>
                            <w:szCs w:val="24"/>
                            <w:rtl/>
                          </w:rPr>
                          <w:t xml:space="preserve">های روزمره لذت بخش نیست و این حالت بیش از 2 هفته طول کشیده است.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آستانه تحمل شما کاهش یافته و زودتر از معمول حتی با موضوعات نسبتا کم اهمیت از کوره در</w:t>
                        </w:r>
                        <w:r>
                          <w:rPr>
                            <w:rFonts w:ascii="IRMitra" w:hAnsi="IRMitra" w:cs="B Yagut" w:hint="cs"/>
                            <w:color w:val="4D4D4D"/>
                            <w:sz w:val="24"/>
                            <w:szCs w:val="24"/>
                            <w:rtl/>
                          </w:rPr>
                          <w:t xml:space="preserve"> می‌</w:t>
                        </w:r>
                        <w:r w:rsidRPr="00D07DA4">
                          <w:rPr>
                            <w:rFonts w:ascii="IRMitra" w:hAnsi="IRMitra" w:cs="B Yagut" w:hint="cs"/>
                            <w:color w:val="4D4D4D"/>
                            <w:sz w:val="24"/>
                            <w:szCs w:val="24"/>
                            <w:rtl/>
                          </w:rPr>
                          <w:t xml:space="preserve">روید.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به خودکشی فکر</w:t>
                        </w:r>
                        <w:r>
                          <w:rPr>
                            <w:rFonts w:ascii="IRMitra" w:hAnsi="IRMitra" w:cs="B Yagut" w:hint="cs"/>
                            <w:color w:val="4D4D4D"/>
                            <w:sz w:val="24"/>
                            <w:szCs w:val="24"/>
                            <w:rtl/>
                          </w:rPr>
                          <w:t xml:space="preserve"> می‌</w:t>
                        </w:r>
                        <w:r w:rsidRPr="00D07DA4">
                          <w:rPr>
                            <w:rFonts w:ascii="IRMitra" w:hAnsi="IRMitra" w:cs="B Yagut" w:hint="cs"/>
                            <w:color w:val="4D4D4D"/>
                            <w:sz w:val="24"/>
                            <w:szCs w:val="24"/>
                            <w:rtl/>
                          </w:rPr>
                          <w:t>کنید، اما فعلا تصمیم یا برنامه</w:t>
                        </w:r>
                        <w:r>
                          <w:rPr>
                            <w:rFonts w:ascii="IRMitra" w:hAnsi="IRMitra" w:cs="B Yagut"/>
                            <w:color w:val="4D4D4D"/>
                            <w:sz w:val="24"/>
                            <w:szCs w:val="24"/>
                            <w:rtl/>
                          </w:rPr>
                          <w:softHyphen/>
                        </w:r>
                        <w:r w:rsidRPr="00D07DA4">
                          <w:rPr>
                            <w:rFonts w:ascii="IRMitra" w:hAnsi="IRMitra" w:cs="B Yagut" w:hint="cs"/>
                            <w:color w:val="4D4D4D"/>
                            <w:sz w:val="24"/>
                            <w:szCs w:val="24"/>
                            <w:rtl/>
                          </w:rPr>
                          <w:t xml:space="preserve">ای برای اقدام به خودکشی ندارید.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مدتی است که چون گذشته نمی</w:t>
                        </w:r>
                        <w:r>
                          <w:rPr>
                            <w:rFonts w:ascii="IRMitra" w:hAnsi="IRMitra" w:cs="B Yagut"/>
                            <w:color w:val="4D4D4D"/>
                            <w:sz w:val="24"/>
                            <w:szCs w:val="24"/>
                            <w:rtl/>
                          </w:rPr>
                          <w:softHyphen/>
                        </w:r>
                        <w:r w:rsidRPr="00D07DA4">
                          <w:rPr>
                            <w:rFonts w:ascii="IRMitra" w:hAnsi="IRMitra" w:cs="B Yagut" w:hint="cs"/>
                            <w:color w:val="4D4D4D"/>
                            <w:sz w:val="24"/>
                            <w:szCs w:val="24"/>
                            <w:rtl/>
                          </w:rPr>
                          <w:t xml:space="preserve">توانید از پس انجام شغل یا کارهای روزمره خود بر بیایید.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تمایل جنسی شما کاهش یافته و یا در رابطه جنسی چون گذشته لذت</w:t>
                        </w:r>
                        <w:r>
                          <w:rPr>
                            <w:rFonts w:ascii="IRMitra" w:hAnsi="IRMitra" w:cs="B Yagut" w:hint="cs"/>
                            <w:color w:val="4D4D4D"/>
                            <w:sz w:val="24"/>
                            <w:szCs w:val="24"/>
                            <w:rtl/>
                          </w:rPr>
                          <w:t xml:space="preserve"> نمی‌</w:t>
                        </w:r>
                        <w:r w:rsidRPr="00D07DA4">
                          <w:rPr>
                            <w:rFonts w:ascii="IRMitra" w:hAnsi="IRMitra" w:cs="B Yagut" w:hint="cs"/>
                            <w:color w:val="4D4D4D"/>
                            <w:sz w:val="24"/>
                            <w:szCs w:val="24"/>
                            <w:rtl/>
                          </w:rPr>
                          <w:t>برید یا دچار مشکل هستید.</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مدتی است دچار بی خوابی شده</w:t>
                        </w:r>
                        <w:r>
                          <w:rPr>
                            <w:rFonts w:ascii="IRMitra" w:hAnsi="IRMitra" w:cs="B Yagut"/>
                            <w:color w:val="4D4D4D"/>
                            <w:sz w:val="24"/>
                            <w:szCs w:val="24"/>
                            <w:rtl/>
                          </w:rPr>
                          <w:softHyphen/>
                        </w:r>
                        <w:r w:rsidRPr="00D07DA4">
                          <w:rPr>
                            <w:rFonts w:ascii="IRMitra" w:hAnsi="IRMitra" w:cs="B Yagut" w:hint="cs"/>
                            <w:color w:val="4D4D4D"/>
                            <w:sz w:val="24"/>
                            <w:szCs w:val="24"/>
                            <w:rtl/>
                          </w:rPr>
                          <w:t>اید و یا خواب شبانه خوبی ندارید به گونه</w:t>
                        </w:r>
                        <w:r>
                          <w:rPr>
                            <w:rFonts w:ascii="IRMitra" w:hAnsi="IRMitra" w:cs="B Yagut"/>
                            <w:color w:val="4D4D4D"/>
                            <w:sz w:val="24"/>
                            <w:szCs w:val="24"/>
                            <w:rtl/>
                          </w:rPr>
                          <w:softHyphen/>
                        </w:r>
                        <w:r w:rsidRPr="00D07DA4">
                          <w:rPr>
                            <w:rFonts w:ascii="IRMitra" w:hAnsi="IRMitra" w:cs="B Yagut" w:hint="cs"/>
                            <w:color w:val="4D4D4D"/>
                            <w:sz w:val="24"/>
                            <w:szCs w:val="24"/>
                            <w:rtl/>
                          </w:rPr>
                          <w:t xml:space="preserve">ای که طی روز احساس کسالت یا خواب آلودگی دارید. </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اگر شروع به مصرف مواد کرده اید، حتی اگر یک بار یا تفننی بوده باشد.</w:t>
                        </w:r>
                      </w:p>
                      <w:p w:rsidR="00804AAE" w:rsidRPr="00D07DA4" w:rsidRDefault="00804AAE" w:rsidP="009E4C7E">
                        <w:pPr>
                          <w:pStyle w:val="ListParagraph"/>
                          <w:numPr>
                            <w:ilvl w:val="0"/>
                            <w:numId w:val="57"/>
                          </w:numPr>
                          <w:spacing w:line="340" w:lineRule="exact"/>
                          <w:ind w:left="435" w:hanging="280"/>
                          <w:rPr>
                            <w:rFonts w:ascii="IRMitra" w:hAnsi="IRMitra" w:cs="B Yagut"/>
                            <w:color w:val="4D4D4D"/>
                            <w:sz w:val="24"/>
                            <w:szCs w:val="24"/>
                            <w:rtl/>
                          </w:rPr>
                        </w:pPr>
                        <w:r w:rsidRPr="00D07DA4">
                          <w:rPr>
                            <w:rFonts w:ascii="IRMitra" w:hAnsi="IRMitra" w:cs="B Yagut" w:hint="cs"/>
                            <w:color w:val="4D4D4D"/>
                            <w:sz w:val="24"/>
                            <w:szCs w:val="24"/>
                            <w:rtl/>
                          </w:rPr>
                          <w:t xml:space="preserve">اگر بدون دلیل و یا به میزان زیادتری از آن چه نسبت به اتفاقی که افتاده دچار دلشوره و استرس هستید. </w:t>
                        </w:r>
                      </w:p>
                      <w:p w:rsidR="00804AAE" w:rsidRPr="0019234C" w:rsidRDefault="00804AAE" w:rsidP="003F04E1">
                        <w:pPr>
                          <w:rPr>
                            <w:rFonts w:ascii="IRMitra" w:hAnsi="IRMitra"/>
                            <w:color w:val="4D4D4D"/>
                            <w:sz w:val="24"/>
                            <w:szCs w:val="24"/>
                            <w:rtl/>
                          </w:rPr>
                        </w:pPr>
                      </w:p>
                      <w:p w:rsidR="00804AAE" w:rsidRDefault="00804AAE" w:rsidP="003F04E1"/>
                    </w:txbxContent>
                  </v:textbox>
                </v:rect>
              </v:group>
            </w:pict>
          </mc:Fallback>
        </mc:AlternateContent>
      </w: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tl/>
        </w:rPr>
      </w:pPr>
    </w:p>
    <w:p w:rsidR="003F04E1" w:rsidRDefault="003F04E1" w:rsidP="003F04E1">
      <w:pPr>
        <w:jc w:val="both"/>
        <w:rPr>
          <w:rFonts w:ascii="Arial" w:eastAsia="Arial" w:hAnsi="Arial"/>
          <w:sz w:val="24"/>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9E4C7E" w:rsidP="003F04E1">
      <w:pPr>
        <w:jc w:val="both"/>
        <w:rPr>
          <w:rFonts w:ascii="IRMitra" w:hAnsi="IRMitra"/>
          <w:b/>
          <w:bCs/>
          <w:color w:val="4D4D4D"/>
          <w:sz w:val="24"/>
          <w:szCs w:val="24"/>
          <w:rtl/>
        </w:rPr>
      </w:pPr>
      <w:r>
        <w:rPr>
          <w:rFonts w:ascii="IRMitra" w:hAnsi="IRMitra"/>
          <w:b/>
          <w:bCs/>
          <w:noProof/>
          <w:color w:val="4D4D4D"/>
          <w:sz w:val="24"/>
          <w:szCs w:val="24"/>
          <w:rtl/>
          <w:lang w:bidi="ar-SA"/>
        </w:rPr>
        <mc:AlternateContent>
          <mc:Choice Requires="wpg">
            <w:drawing>
              <wp:anchor distT="0" distB="0" distL="114300" distR="114300" simplePos="0" relativeHeight="252006400" behindDoc="0" locked="0" layoutInCell="1" allowOverlap="1">
                <wp:simplePos x="0" y="0"/>
                <wp:positionH relativeFrom="column">
                  <wp:posOffset>-106045</wp:posOffset>
                </wp:positionH>
                <wp:positionV relativeFrom="paragraph">
                  <wp:posOffset>210185</wp:posOffset>
                </wp:positionV>
                <wp:extent cx="5400040" cy="1652270"/>
                <wp:effectExtent l="12065" t="9525" r="74295" b="14605"/>
                <wp:wrapNone/>
                <wp:docPr id="275"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652270"/>
                          <a:chOff x="1504" y="9428"/>
                          <a:chExt cx="8504" cy="2602"/>
                        </a:xfrm>
                      </wpg:grpSpPr>
                      <wps:wsp>
                        <wps:cNvPr id="32" name="AutoShape 260"/>
                        <wps:cNvSpPr>
                          <a:spLocks noChangeArrowheads="1"/>
                        </wps:cNvSpPr>
                        <wps:spPr bwMode="auto">
                          <a:xfrm>
                            <a:off x="7293" y="9428"/>
                            <a:ext cx="2715" cy="630"/>
                          </a:xfrm>
                          <a:prstGeom prst="cloudCallout">
                            <a:avLst>
                              <a:gd name="adj1" fmla="val -27718"/>
                              <a:gd name="adj2" fmla="val 94125"/>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sidRPr="00D07DA4">
                                <w:rPr>
                                  <w:rFonts w:cs="B Jadid" w:hint="cs"/>
                                  <w:rtl/>
                                </w:rPr>
                                <w:t xml:space="preserve">پیام شماره </w:t>
                              </w:r>
                              <w:r>
                                <w:rPr>
                                  <w:rFonts w:cs="B Jadid" w:hint="cs"/>
                                  <w:rtl/>
                                </w:rPr>
                                <w:t>2</w:t>
                              </w:r>
                            </w:p>
                          </w:txbxContent>
                        </wps:txbx>
                        <wps:bodyPr rot="0" vert="horz" wrap="square" lIns="91440" tIns="45720" rIns="91440" bIns="45720" anchor="t" anchorCtr="0" upright="1">
                          <a:noAutofit/>
                        </wps:bodyPr>
                      </wps:wsp>
                      <wps:wsp>
                        <wps:cNvPr id="33" name="Rectangle 30"/>
                        <wps:cNvSpPr>
                          <a:spLocks noChangeArrowheads="1"/>
                        </wps:cNvSpPr>
                        <wps:spPr bwMode="auto">
                          <a:xfrm>
                            <a:off x="1504" y="10550"/>
                            <a:ext cx="8504" cy="148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32471F" w:rsidRDefault="00804AAE" w:rsidP="009E4C7E">
                              <w:pPr>
                                <w:pStyle w:val="ListParagraph"/>
                                <w:numPr>
                                  <w:ilvl w:val="0"/>
                                  <w:numId w:val="57"/>
                                </w:numPr>
                                <w:ind w:left="431" w:hanging="278"/>
                                <w:jc w:val="left"/>
                                <w:rPr>
                                  <w:rFonts w:ascii="IRMitra" w:hAnsi="IRMitra" w:cs="B Yagut"/>
                                  <w:color w:val="4D4D4D"/>
                                  <w:sz w:val="24"/>
                                  <w:szCs w:val="24"/>
                                  <w:rtl/>
                                </w:rPr>
                              </w:pPr>
                              <w:r w:rsidRPr="0032471F">
                                <w:rPr>
                                  <w:rFonts w:ascii="IRMitra" w:hAnsi="IRMitra" w:cs="B Yagut"/>
                                  <w:color w:val="4D4D4D"/>
                                  <w:sz w:val="24"/>
                                  <w:szCs w:val="24"/>
                                  <w:rtl/>
                                </w:rPr>
                                <w:t xml:space="preserve">در صورت وجود هر یک از شرایط زیر مناسب است </w:t>
                              </w:r>
                              <w:r w:rsidRPr="0032471F">
                                <w:rPr>
                                  <w:rFonts w:ascii="IRMitra" w:hAnsi="IRMitra" w:cs="B Yagut" w:hint="cs"/>
                                  <w:color w:val="4D4D4D"/>
                                  <w:sz w:val="24"/>
                                  <w:szCs w:val="24"/>
                                  <w:rtl/>
                                </w:rPr>
                                <w:t xml:space="preserve">فورا به یک مرکز درمانی </w:t>
                              </w:r>
                              <w:r w:rsidRPr="0032471F">
                                <w:rPr>
                                  <w:rFonts w:ascii="IRMitra" w:hAnsi="IRMitra" w:cs="B Yagut"/>
                                  <w:color w:val="4D4D4D"/>
                                  <w:sz w:val="24"/>
                                  <w:szCs w:val="24"/>
                                  <w:rtl/>
                                </w:rPr>
                                <w:t xml:space="preserve"> مراجعه کنید:</w:t>
                              </w:r>
                            </w:p>
                            <w:p w:rsidR="00804AAE" w:rsidRPr="0032471F" w:rsidRDefault="00804AAE" w:rsidP="009E4C7E">
                              <w:pPr>
                                <w:pStyle w:val="ListParagraph"/>
                                <w:numPr>
                                  <w:ilvl w:val="0"/>
                                  <w:numId w:val="57"/>
                                </w:numPr>
                                <w:ind w:left="431" w:hanging="278"/>
                                <w:jc w:val="left"/>
                                <w:rPr>
                                  <w:rFonts w:ascii="IRMitra" w:hAnsi="IRMitra" w:cs="B Yagut"/>
                                  <w:color w:val="4D4D4D"/>
                                  <w:sz w:val="24"/>
                                  <w:szCs w:val="24"/>
                                  <w:rtl/>
                                </w:rPr>
                              </w:pPr>
                              <w:r w:rsidRPr="0032471F">
                                <w:rPr>
                                  <w:rFonts w:ascii="IRMitra" w:hAnsi="IRMitra" w:cs="B Yagut" w:hint="cs"/>
                                  <w:color w:val="4D4D4D"/>
                                  <w:sz w:val="24"/>
                                  <w:szCs w:val="24"/>
                                  <w:rtl/>
                                </w:rPr>
                                <w:t>اگر اقدام به خودکشی کرده اید حتی اگر با روشی که به نظر کم خطر باشد.</w:t>
                              </w:r>
                            </w:p>
                            <w:p w:rsidR="00804AAE" w:rsidRPr="0032471F" w:rsidRDefault="00804AAE" w:rsidP="009E4C7E">
                              <w:pPr>
                                <w:pStyle w:val="ListParagraph"/>
                                <w:numPr>
                                  <w:ilvl w:val="0"/>
                                  <w:numId w:val="57"/>
                                </w:numPr>
                                <w:ind w:left="431" w:hanging="278"/>
                                <w:jc w:val="left"/>
                                <w:rPr>
                                  <w:rFonts w:ascii="IRMitra" w:hAnsi="IRMitra" w:cs="B Yagut"/>
                                  <w:color w:val="4D4D4D"/>
                                  <w:sz w:val="24"/>
                                  <w:szCs w:val="24"/>
                                  <w:rtl/>
                                </w:rPr>
                              </w:pPr>
                              <w:r w:rsidRPr="0032471F">
                                <w:rPr>
                                  <w:rFonts w:ascii="IRMitra" w:hAnsi="IRMitra" w:cs="B Yagut" w:hint="cs"/>
                                  <w:color w:val="4D4D4D"/>
                                  <w:sz w:val="24"/>
                                  <w:szCs w:val="24"/>
                                  <w:rtl/>
                                </w:rPr>
                                <w:t>اگر به صورت تصادفی از داروهای روان پزشکی به میزان زیاد به اشتباه استفاده کرده اید.</w:t>
                              </w:r>
                            </w:p>
                            <w:p w:rsidR="00804AAE" w:rsidRDefault="00804AAE" w:rsidP="003F04E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9" o:spid="_x0000_s1133" style="position:absolute;left:0;text-align:left;margin-left:-8.35pt;margin-top:16.55pt;width:425.2pt;height:130.1pt;z-index:252006400" coordorigin="1504,9428" coordsize="8504,2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">
                <v:shape id="AutoShape 260" o:spid="_x0000_s1134" type="#_x0000_t106" style="position:absolute;left:7293;top:9428;width:271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VBQMQA&#10;AADbAAAADwAAAGRycy9kb3ducmV2LnhtbESPT2vCQBTE74V+h+UVvNVNFURSV7HFloIH/zR6fmSf&#10;2djs25DdJvHbu4LgcZiZ3zCzRW8r0VLjS8cK3oYJCOLc6ZILBdnv1+sUhA/IGivHpOBCHhbz56cZ&#10;ptp1vKN2HwoRIexTVGBCqFMpfW7Ioh+6mjh6J9dYDFE2hdQNdhFuKzlKkom0WHJcMFjTp6H8b/9v&#10;FfhVt8kOG27bgztus2Rtzt+rD6UGL/3yHUSgPjzC9/aPVjAewe1L/AFy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FQUDEAAAA2wAAAA8AAAAAAAAAAAAAAAAAmAIAAGRycy9k&#10;b3ducmV2LnhtbFBLBQYAAAAABAAEAPUAAACJAwAAAAA=&#10;" adj="4813,31131" strokecolor="#92cddc" strokeweight="1pt">
                  <v:fill color2="#b6dde8" focus="100%" type="gradient"/>
                  <v:shadow on="t" color="#205867" opacity=".5" offset="1pt"/>
                  <v:textbox>
                    <w:txbxContent>
                      <w:p w:rsidR="00804AAE" w:rsidRPr="00D07DA4" w:rsidRDefault="00804AAE" w:rsidP="003F04E1">
                        <w:pPr>
                          <w:rPr>
                            <w:rFonts w:cs="B Jadid"/>
                          </w:rPr>
                        </w:pPr>
                        <w:r w:rsidRPr="00D07DA4">
                          <w:rPr>
                            <w:rFonts w:cs="B Jadid" w:hint="cs"/>
                            <w:rtl/>
                          </w:rPr>
                          <w:t xml:space="preserve">پیام شماره </w:t>
                        </w:r>
                        <w:r>
                          <w:rPr>
                            <w:rFonts w:cs="B Jadid" w:hint="cs"/>
                            <w:rtl/>
                          </w:rPr>
                          <w:t>2</w:t>
                        </w:r>
                      </w:p>
                    </w:txbxContent>
                  </v:textbox>
                </v:shape>
                <v:rect id="Rectangle 30" o:spid="_x0000_s1135" style="position:absolute;left:1504;top:10550;width:8504;height:1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GIsUA&#10;AADbAAAADwAAAGRycy9kb3ducmV2LnhtbESPQWvCQBSE74X+h+UVequbViwSXUVshYoHMdri8ZF9&#10;zUazb0N2G5N/7woFj8PMfMNM552tREuNLx0reB0kIIhzp0suFBz2q5cxCB+QNVaOSUFPHuazx4cp&#10;ptpdeEdtFgoRIexTVGBCqFMpfW7Ioh+4mjh6v66xGKJsCqkbvES4reRbkrxLiyXHBYM1LQ3l5+zP&#10;KmhXx5P++Dafi8OpN9usWvebn5FSz0/dYgIiUBfu4f/2l1YwHMLtS/wB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ckYixQAAANsAAAAPAAAAAAAAAAAAAAAAAJgCAABkcnMv&#10;ZG93bnJldi54bWxQSwUGAAAAAAQABAD1AAAAigMAAAAA&#10;" strokecolor="#95b3d7" strokeweight="1pt">
                  <v:fill color2="#b8cce4" focus="100%" type="gradient"/>
                  <v:shadow on="t" color="#243f60" opacity=".5" offset="6pt,-6pt"/>
                  <v:textbox>
                    <w:txbxContent>
                      <w:p w:rsidR="00804AAE" w:rsidRPr="0032471F" w:rsidRDefault="00804AAE" w:rsidP="009E4C7E">
                        <w:pPr>
                          <w:pStyle w:val="ListParagraph"/>
                          <w:numPr>
                            <w:ilvl w:val="0"/>
                            <w:numId w:val="57"/>
                          </w:numPr>
                          <w:ind w:left="431" w:hanging="278"/>
                          <w:jc w:val="left"/>
                          <w:rPr>
                            <w:rFonts w:ascii="IRMitra" w:hAnsi="IRMitra" w:cs="B Yagut"/>
                            <w:color w:val="4D4D4D"/>
                            <w:sz w:val="24"/>
                            <w:szCs w:val="24"/>
                            <w:rtl/>
                          </w:rPr>
                        </w:pPr>
                        <w:r w:rsidRPr="0032471F">
                          <w:rPr>
                            <w:rFonts w:ascii="IRMitra" w:hAnsi="IRMitra" w:cs="B Yagut"/>
                            <w:color w:val="4D4D4D"/>
                            <w:sz w:val="24"/>
                            <w:szCs w:val="24"/>
                            <w:rtl/>
                          </w:rPr>
                          <w:t xml:space="preserve">در صورت وجود هر یک از شرایط زیر مناسب است </w:t>
                        </w:r>
                        <w:r w:rsidRPr="0032471F">
                          <w:rPr>
                            <w:rFonts w:ascii="IRMitra" w:hAnsi="IRMitra" w:cs="B Yagut" w:hint="cs"/>
                            <w:color w:val="4D4D4D"/>
                            <w:sz w:val="24"/>
                            <w:szCs w:val="24"/>
                            <w:rtl/>
                          </w:rPr>
                          <w:t xml:space="preserve">فورا به یک مرکز درمانی </w:t>
                        </w:r>
                        <w:r w:rsidRPr="0032471F">
                          <w:rPr>
                            <w:rFonts w:ascii="IRMitra" w:hAnsi="IRMitra" w:cs="B Yagut"/>
                            <w:color w:val="4D4D4D"/>
                            <w:sz w:val="24"/>
                            <w:szCs w:val="24"/>
                            <w:rtl/>
                          </w:rPr>
                          <w:t xml:space="preserve"> مراجعه کنید:</w:t>
                        </w:r>
                      </w:p>
                      <w:p w:rsidR="00804AAE" w:rsidRPr="0032471F" w:rsidRDefault="00804AAE" w:rsidP="009E4C7E">
                        <w:pPr>
                          <w:pStyle w:val="ListParagraph"/>
                          <w:numPr>
                            <w:ilvl w:val="0"/>
                            <w:numId w:val="57"/>
                          </w:numPr>
                          <w:ind w:left="431" w:hanging="278"/>
                          <w:jc w:val="left"/>
                          <w:rPr>
                            <w:rFonts w:ascii="IRMitra" w:hAnsi="IRMitra" w:cs="B Yagut"/>
                            <w:color w:val="4D4D4D"/>
                            <w:sz w:val="24"/>
                            <w:szCs w:val="24"/>
                            <w:rtl/>
                          </w:rPr>
                        </w:pPr>
                        <w:r w:rsidRPr="0032471F">
                          <w:rPr>
                            <w:rFonts w:ascii="IRMitra" w:hAnsi="IRMitra" w:cs="B Yagut" w:hint="cs"/>
                            <w:color w:val="4D4D4D"/>
                            <w:sz w:val="24"/>
                            <w:szCs w:val="24"/>
                            <w:rtl/>
                          </w:rPr>
                          <w:t>اگر اقدام به خودکشی کرده اید حتی اگر با روشی که به نظر کم خطر باشد.</w:t>
                        </w:r>
                      </w:p>
                      <w:p w:rsidR="00804AAE" w:rsidRPr="0032471F" w:rsidRDefault="00804AAE" w:rsidP="009E4C7E">
                        <w:pPr>
                          <w:pStyle w:val="ListParagraph"/>
                          <w:numPr>
                            <w:ilvl w:val="0"/>
                            <w:numId w:val="57"/>
                          </w:numPr>
                          <w:ind w:left="431" w:hanging="278"/>
                          <w:jc w:val="left"/>
                          <w:rPr>
                            <w:rFonts w:ascii="IRMitra" w:hAnsi="IRMitra" w:cs="B Yagut"/>
                            <w:color w:val="4D4D4D"/>
                            <w:sz w:val="24"/>
                            <w:szCs w:val="24"/>
                            <w:rtl/>
                          </w:rPr>
                        </w:pPr>
                        <w:r w:rsidRPr="0032471F">
                          <w:rPr>
                            <w:rFonts w:ascii="IRMitra" w:hAnsi="IRMitra" w:cs="B Yagut" w:hint="cs"/>
                            <w:color w:val="4D4D4D"/>
                            <w:sz w:val="24"/>
                            <w:szCs w:val="24"/>
                            <w:rtl/>
                          </w:rPr>
                          <w:t>اگر به صورت تصادفی از داروهای روان پزشکی به میزان زیاد به اشتباه استفاده کرده اید.</w:t>
                        </w:r>
                      </w:p>
                      <w:p w:rsidR="00804AAE" w:rsidRDefault="00804AAE" w:rsidP="003F04E1"/>
                    </w:txbxContent>
                  </v:textbox>
                </v:rect>
              </v:group>
            </w:pict>
          </mc:Fallback>
        </mc:AlternateContent>
      </w: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9E4C7E" w:rsidP="003F04E1">
      <w:pPr>
        <w:jc w:val="both"/>
        <w:rPr>
          <w:rFonts w:ascii="IRMitra" w:hAnsi="IRMitra"/>
          <w:b/>
          <w:bCs/>
          <w:color w:val="4D4D4D"/>
          <w:sz w:val="24"/>
          <w:szCs w:val="24"/>
          <w:rtl/>
        </w:rPr>
      </w:pPr>
      <w:r>
        <w:rPr>
          <w:rFonts w:ascii="IRMitra" w:hAnsi="IRMitra"/>
          <w:b/>
          <w:bCs/>
          <w:noProof/>
          <w:color w:val="4D4D4D"/>
          <w:sz w:val="24"/>
          <w:szCs w:val="24"/>
          <w:rtl/>
          <w:lang w:bidi="ar-SA"/>
        </w:rPr>
        <mc:AlternateContent>
          <mc:Choice Requires="wpg">
            <w:drawing>
              <wp:anchor distT="0" distB="0" distL="114300" distR="114300" simplePos="0" relativeHeight="252010496" behindDoc="0" locked="0" layoutInCell="1" allowOverlap="1">
                <wp:simplePos x="0" y="0"/>
                <wp:positionH relativeFrom="column">
                  <wp:posOffset>-66675</wp:posOffset>
                </wp:positionH>
                <wp:positionV relativeFrom="paragraph">
                  <wp:posOffset>635</wp:posOffset>
                </wp:positionV>
                <wp:extent cx="5400040" cy="2066925"/>
                <wp:effectExtent l="13335" t="12065" r="73025" b="6985"/>
                <wp:wrapNone/>
                <wp:docPr id="271"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2066925"/>
                          <a:chOff x="1788" y="1890"/>
                          <a:chExt cx="8504" cy="3555"/>
                        </a:xfrm>
                      </wpg:grpSpPr>
                      <wps:wsp>
                        <wps:cNvPr id="272" name="AutoShape 26"/>
                        <wps:cNvSpPr>
                          <a:spLocks noChangeArrowheads="1"/>
                        </wps:cNvSpPr>
                        <wps:spPr bwMode="auto">
                          <a:xfrm>
                            <a:off x="7655" y="1890"/>
                            <a:ext cx="2490" cy="782"/>
                          </a:xfrm>
                          <a:prstGeom prst="cloudCallout">
                            <a:avLst>
                              <a:gd name="adj1" fmla="val -32329"/>
                              <a:gd name="adj2" fmla="val 94500"/>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sidRPr="00D07DA4">
                                <w:rPr>
                                  <w:rFonts w:cs="B Jadid" w:hint="cs"/>
                                  <w:rtl/>
                                </w:rPr>
                                <w:t>پیام شماره</w:t>
                              </w:r>
                              <w:r>
                                <w:rPr>
                                  <w:rFonts w:cs="B Jadid" w:hint="cs"/>
                                  <w:rtl/>
                                </w:rPr>
                                <w:t xml:space="preserve"> 3</w:t>
                              </w:r>
                              <w:r w:rsidRPr="00D07DA4">
                                <w:rPr>
                                  <w:rFonts w:cs="B Jadid" w:hint="cs"/>
                                  <w:rtl/>
                                </w:rPr>
                                <w:t xml:space="preserve"> </w:t>
                              </w:r>
                            </w:p>
                          </w:txbxContent>
                        </wps:txbx>
                        <wps:bodyPr rot="0" vert="horz" wrap="square" lIns="91440" tIns="45720" rIns="91440" bIns="45720" anchor="t" anchorCtr="0" upright="1">
                          <a:noAutofit/>
                        </wps:bodyPr>
                      </wps:wsp>
                      <wps:wsp>
                        <wps:cNvPr id="273" name="Rectangle 31"/>
                        <wps:cNvSpPr>
                          <a:spLocks noChangeArrowheads="1"/>
                        </wps:cNvSpPr>
                        <wps:spPr bwMode="auto">
                          <a:xfrm>
                            <a:off x="1788" y="3224"/>
                            <a:ext cx="8504" cy="2221"/>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19234C" w:rsidRDefault="00804AAE" w:rsidP="003F04E1">
                              <w:pPr>
                                <w:pStyle w:val="a3"/>
                                <w:spacing w:line="340" w:lineRule="exact"/>
                                <w:rPr>
                                  <w:rtl/>
                                </w:rPr>
                              </w:pPr>
                              <w:r>
                                <w:rPr>
                                  <w:rFonts w:hint="cs"/>
                                  <w:rtl/>
                                </w:rPr>
                                <w:t>برای داشتن خواب خو</w:t>
                              </w:r>
                              <w:r w:rsidRPr="0019234C">
                                <w:rPr>
                                  <w:rFonts w:hint="cs"/>
                                  <w:rtl/>
                                </w:rPr>
                                <w:t>ب رعایت نکات زیر توصیه</w:t>
                              </w:r>
                              <w:r>
                                <w:rPr>
                                  <w:rFonts w:hint="cs"/>
                                  <w:rtl/>
                                </w:rPr>
                                <w:t xml:space="preserve"> می‌</w:t>
                              </w:r>
                              <w:r w:rsidRPr="0019234C">
                                <w:rPr>
                                  <w:rFonts w:hint="cs"/>
                                  <w:rtl/>
                                </w:rPr>
                                <w:t>شود:</w:t>
                              </w:r>
                            </w:p>
                            <w:p w:rsidR="00804AAE" w:rsidRPr="003B0242" w:rsidRDefault="00804AAE" w:rsidP="009E4C7E">
                              <w:pPr>
                                <w:pStyle w:val="ListParagraph"/>
                                <w:numPr>
                                  <w:ilvl w:val="0"/>
                                  <w:numId w:val="57"/>
                                </w:numPr>
                                <w:spacing w:line="340" w:lineRule="exact"/>
                                <w:ind w:left="431" w:hanging="278"/>
                                <w:jc w:val="left"/>
                                <w:rPr>
                                  <w:rFonts w:ascii="IRMitra" w:hAnsi="IRMitra" w:cs="B Yagut"/>
                                  <w:color w:val="4D4D4D"/>
                                  <w:sz w:val="24"/>
                                  <w:szCs w:val="24"/>
                                  <w:rtl/>
                                </w:rPr>
                              </w:pPr>
                              <w:r w:rsidRPr="003B0242">
                                <w:rPr>
                                  <w:rFonts w:ascii="IRMitra" w:hAnsi="IRMitra" w:cs="B Yagut" w:hint="cs"/>
                                  <w:color w:val="4D4D4D"/>
                                  <w:sz w:val="24"/>
                                  <w:szCs w:val="24"/>
                                  <w:rtl/>
                                </w:rPr>
                                <w:t>پرهیز از مصرف شبانه نوشیدنی</w:t>
                              </w:r>
                              <w:r w:rsidRPr="003B0242">
                                <w:rPr>
                                  <w:rFonts w:ascii="IRMitra" w:hAnsi="IRMitra" w:cs="B Yagut"/>
                                  <w:color w:val="4D4D4D"/>
                                  <w:sz w:val="24"/>
                                  <w:szCs w:val="24"/>
                                  <w:rtl/>
                                </w:rPr>
                                <w:softHyphen/>
                              </w:r>
                              <w:r w:rsidRPr="003B0242">
                                <w:rPr>
                                  <w:rFonts w:ascii="IRMitra" w:hAnsi="IRMitra" w:cs="B Yagut" w:hint="cs"/>
                                  <w:color w:val="4D4D4D"/>
                                  <w:sz w:val="24"/>
                                  <w:szCs w:val="24"/>
                                  <w:rtl/>
                                </w:rPr>
                                <w:t xml:space="preserve">هایی چون چای و قهوه </w:t>
                              </w:r>
                            </w:p>
                            <w:p w:rsidR="00804AAE" w:rsidRPr="003B0242" w:rsidRDefault="00804AAE" w:rsidP="009E4C7E">
                              <w:pPr>
                                <w:pStyle w:val="ListParagraph"/>
                                <w:numPr>
                                  <w:ilvl w:val="0"/>
                                  <w:numId w:val="57"/>
                                </w:numPr>
                                <w:spacing w:line="340" w:lineRule="exact"/>
                                <w:ind w:left="431" w:hanging="278"/>
                                <w:jc w:val="left"/>
                                <w:rPr>
                                  <w:rFonts w:ascii="IRMitra" w:hAnsi="IRMitra" w:cs="B Yagut"/>
                                  <w:color w:val="4D4D4D"/>
                                  <w:sz w:val="24"/>
                                  <w:szCs w:val="24"/>
                                  <w:rtl/>
                                </w:rPr>
                              </w:pPr>
                              <w:r w:rsidRPr="003B0242">
                                <w:rPr>
                                  <w:rFonts w:ascii="IRMitra" w:hAnsi="IRMitra" w:cs="B Yagut" w:hint="cs"/>
                                  <w:color w:val="4D4D4D"/>
                                  <w:sz w:val="24"/>
                                  <w:szCs w:val="24"/>
                                  <w:rtl/>
                                </w:rPr>
                                <w:t>مصرف شام سبک</w:t>
                              </w:r>
                            </w:p>
                            <w:p w:rsidR="00804AAE" w:rsidRPr="003B0242" w:rsidRDefault="00804AAE" w:rsidP="009E4C7E">
                              <w:pPr>
                                <w:pStyle w:val="ListParagraph"/>
                                <w:numPr>
                                  <w:ilvl w:val="0"/>
                                  <w:numId w:val="57"/>
                                </w:numPr>
                                <w:spacing w:line="340" w:lineRule="exact"/>
                                <w:ind w:left="431" w:hanging="278"/>
                                <w:jc w:val="left"/>
                                <w:rPr>
                                  <w:rFonts w:ascii="IRMitra" w:hAnsi="IRMitra" w:cs="B Yagut"/>
                                  <w:color w:val="4D4D4D"/>
                                  <w:sz w:val="24"/>
                                  <w:szCs w:val="24"/>
                                  <w:rtl/>
                                </w:rPr>
                              </w:pPr>
                              <w:r w:rsidRPr="003B0242">
                                <w:rPr>
                                  <w:rFonts w:ascii="IRMitra" w:hAnsi="IRMitra" w:cs="B Yagut" w:hint="cs"/>
                                  <w:color w:val="4D4D4D"/>
                                  <w:sz w:val="24"/>
                                  <w:szCs w:val="24"/>
                                  <w:rtl/>
                                </w:rPr>
                                <w:t>پرهیز از تماشای زیاد شبانه تلویزیون یا کار با کامپیوتر و تلفن همراه</w:t>
                              </w:r>
                            </w:p>
                            <w:p w:rsidR="00804AAE" w:rsidRPr="00E10C06" w:rsidRDefault="00804AAE" w:rsidP="009E4C7E">
                              <w:pPr>
                                <w:pStyle w:val="ListParagraph"/>
                                <w:numPr>
                                  <w:ilvl w:val="0"/>
                                  <w:numId w:val="57"/>
                                </w:numPr>
                                <w:spacing w:line="340" w:lineRule="exact"/>
                                <w:ind w:left="431" w:hanging="278"/>
                                <w:jc w:val="left"/>
                                <w:rPr>
                                  <w:rFonts w:ascii="IRMitra" w:hAnsi="IRMitra" w:cs="B Yagut"/>
                                  <w:color w:val="4D4D4D"/>
                                  <w:spacing w:val="-6"/>
                                  <w:sz w:val="24"/>
                                  <w:szCs w:val="24"/>
                                  <w:rtl/>
                                </w:rPr>
                              </w:pPr>
                              <w:r w:rsidRPr="00E10C06">
                                <w:rPr>
                                  <w:rFonts w:ascii="IRMitra" w:hAnsi="IRMitra" w:cs="B Yagut" w:hint="cs"/>
                                  <w:color w:val="4D4D4D"/>
                                  <w:spacing w:val="-6"/>
                                  <w:sz w:val="24"/>
                                  <w:szCs w:val="24"/>
                                  <w:rtl/>
                                </w:rPr>
                                <w:t>پرهیز از خواب طی روز یا حداکثر اکتفا به یک چرت کمتر از نیم ساعته پیش از ساعت 3 بعد از ظهر</w:t>
                              </w:r>
                            </w:p>
                            <w:p w:rsidR="00804AAE" w:rsidRDefault="00804AAE" w:rsidP="003F04E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1" o:spid="_x0000_s1136" style="position:absolute;left:0;text-align:left;margin-left:-5.25pt;margin-top:.05pt;width:425.2pt;height:162.75pt;z-index:252010496" coordorigin="1788,1890" coordsize="8504,3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">
                <v:shape id="AutoShape 26" o:spid="_x0000_s1137" type="#_x0000_t106" style="position:absolute;left:7655;top:1890;width:2490;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s278UA&#10;AADcAAAADwAAAGRycy9kb3ducmV2LnhtbESPQWvCQBSE74X+h+UVvNVNc1AbXaVYBEUpjRW8PrPP&#10;JDb7NmTXGP31bkHocZiZb5jJrDOVaKlxpWUFb/0IBHFmdcm5gt3P4nUEwnlkjZVlUnAlB7Pp89ME&#10;E20vnFK79bkIEHYJKii8rxMpXVaQQde3NXHwjrYx6INscqkbvAS4qWQcRQNpsOSwUGBN84Ky3+3Z&#10;KOCv9/Y0/F6kqd/s58iHz3W0uinVe+k+xiA8df4//GgvtYJ4GMPfmXAE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zbvxQAAANwAAAAPAAAAAAAAAAAAAAAAAJgCAABkcnMv&#10;ZG93bnJldi54bWxQSwUGAAAAAAQABAD1AAAAigMAAAAA&#10;" adj="3817,31212" strokecolor="#92cddc" strokeweight="1pt">
                  <v:fill color2="#b6dde8" focus="100%" type="gradient"/>
                  <v:shadow on="t" color="#205867" opacity=".5" offset="1pt"/>
                  <v:textbox>
                    <w:txbxContent>
                      <w:p w:rsidR="00804AAE" w:rsidRPr="00D07DA4" w:rsidRDefault="00804AAE" w:rsidP="003F04E1">
                        <w:pPr>
                          <w:rPr>
                            <w:rFonts w:cs="B Jadid"/>
                          </w:rPr>
                        </w:pPr>
                        <w:r w:rsidRPr="00D07DA4">
                          <w:rPr>
                            <w:rFonts w:cs="B Jadid" w:hint="cs"/>
                            <w:rtl/>
                          </w:rPr>
                          <w:t>پیام شماره</w:t>
                        </w:r>
                        <w:r>
                          <w:rPr>
                            <w:rFonts w:cs="B Jadid" w:hint="cs"/>
                            <w:rtl/>
                          </w:rPr>
                          <w:t xml:space="preserve"> 3</w:t>
                        </w:r>
                        <w:r w:rsidRPr="00D07DA4">
                          <w:rPr>
                            <w:rFonts w:cs="B Jadid" w:hint="cs"/>
                            <w:rtl/>
                          </w:rPr>
                          <w:t xml:space="preserve"> </w:t>
                        </w:r>
                      </w:p>
                    </w:txbxContent>
                  </v:textbox>
                </v:shape>
                <v:rect id="Rectangle 31" o:spid="_x0000_s1138" style="position:absolute;left:1788;top:3224;width:8504;height:2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kxoscA&#10;AADcAAAADwAAAGRycy9kb3ducmV2LnhtbESPT2vCQBTE70K/w/IK3nRTpbakriL+gZYepKktPT6y&#10;r9lo9m3IbmPy7buC4HGYmd8w82VnK9FS40vHCh7GCQji3OmSCwWHz93oGYQPyBorx6SgJw/Lxd1g&#10;jql2Z/6gNguFiBD2KSowIdSplD43ZNGPXU0cvV/XWAxRNoXUDZ4j3FZykiQzabHkuGCwprWh/JT9&#10;WQXt7ueoN19muzoce7PPqrf+/ftRqeF9t3oBEagLt/C1/aoVTJ6mcDkTj4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pMaLHAAAA3AAAAA8AAAAAAAAAAAAAAAAAmAIAAGRy&#10;cy9kb3ducmV2LnhtbFBLBQYAAAAABAAEAPUAAACMAwAAAAA=&#10;" strokecolor="#95b3d7" strokeweight="1pt">
                  <v:fill color2="#b8cce4" focus="100%" type="gradient"/>
                  <v:shadow on="t" color="#243f60" opacity=".5" offset="6pt,-6pt"/>
                  <v:textbox>
                    <w:txbxContent>
                      <w:p w:rsidR="00804AAE" w:rsidRPr="0019234C" w:rsidRDefault="00804AAE" w:rsidP="003F04E1">
                        <w:pPr>
                          <w:pStyle w:val="a3"/>
                          <w:spacing w:line="340" w:lineRule="exact"/>
                          <w:rPr>
                            <w:rtl/>
                          </w:rPr>
                        </w:pPr>
                        <w:r>
                          <w:rPr>
                            <w:rFonts w:hint="cs"/>
                            <w:rtl/>
                          </w:rPr>
                          <w:t>برای داشتن خواب خو</w:t>
                        </w:r>
                        <w:r w:rsidRPr="0019234C">
                          <w:rPr>
                            <w:rFonts w:hint="cs"/>
                            <w:rtl/>
                          </w:rPr>
                          <w:t>ب رعایت نکات زیر توصیه</w:t>
                        </w:r>
                        <w:r>
                          <w:rPr>
                            <w:rFonts w:hint="cs"/>
                            <w:rtl/>
                          </w:rPr>
                          <w:t xml:space="preserve"> می‌</w:t>
                        </w:r>
                        <w:r w:rsidRPr="0019234C">
                          <w:rPr>
                            <w:rFonts w:hint="cs"/>
                            <w:rtl/>
                          </w:rPr>
                          <w:t>شود:</w:t>
                        </w:r>
                      </w:p>
                      <w:p w:rsidR="00804AAE" w:rsidRPr="003B0242" w:rsidRDefault="00804AAE" w:rsidP="009E4C7E">
                        <w:pPr>
                          <w:pStyle w:val="ListParagraph"/>
                          <w:numPr>
                            <w:ilvl w:val="0"/>
                            <w:numId w:val="57"/>
                          </w:numPr>
                          <w:spacing w:line="340" w:lineRule="exact"/>
                          <w:ind w:left="431" w:hanging="278"/>
                          <w:jc w:val="left"/>
                          <w:rPr>
                            <w:rFonts w:ascii="IRMitra" w:hAnsi="IRMitra" w:cs="B Yagut"/>
                            <w:color w:val="4D4D4D"/>
                            <w:sz w:val="24"/>
                            <w:szCs w:val="24"/>
                            <w:rtl/>
                          </w:rPr>
                        </w:pPr>
                        <w:r w:rsidRPr="003B0242">
                          <w:rPr>
                            <w:rFonts w:ascii="IRMitra" w:hAnsi="IRMitra" w:cs="B Yagut" w:hint="cs"/>
                            <w:color w:val="4D4D4D"/>
                            <w:sz w:val="24"/>
                            <w:szCs w:val="24"/>
                            <w:rtl/>
                          </w:rPr>
                          <w:t>پرهیز از مصرف شبانه نوشیدنی</w:t>
                        </w:r>
                        <w:r w:rsidRPr="003B0242">
                          <w:rPr>
                            <w:rFonts w:ascii="IRMitra" w:hAnsi="IRMitra" w:cs="B Yagut"/>
                            <w:color w:val="4D4D4D"/>
                            <w:sz w:val="24"/>
                            <w:szCs w:val="24"/>
                            <w:rtl/>
                          </w:rPr>
                          <w:softHyphen/>
                        </w:r>
                        <w:r w:rsidRPr="003B0242">
                          <w:rPr>
                            <w:rFonts w:ascii="IRMitra" w:hAnsi="IRMitra" w:cs="B Yagut" w:hint="cs"/>
                            <w:color w:val="4D4D4D"/>
                            <w:sz w:val="24"/>
                            <w:szCs w:val="24"/>
                            <w:rtl/>
                          </w:rPr>
                          <w:t xml:space="preserve">هایی چون چای و قهوه </w:t>
                        </w:r>
                      </w:p>
                      <w:p w:rsidR="00804AAE" w:rsidRPr="003B0242" w:rsidRDefault="00804AAE" w:rsidP="009E4C7E">
                        <w:pPr>
                          <w:pStyle w:val="ListParagraph"/>
                          <w:numPr>
                            <w:ilvl w:val="0"/>
                            <w:numId w:val="57"/>
                          </w:numPr>
                          <w:spacing w:line="340" w:lineRule="exact"/>
                          <w:ind w:left="431" w:hanging="278"/>
                          <w:jc w:val="left"/>
                          <w:rPr>
                            <w:rFonts w:ascii="IRMitra" w:hAnsi="IRMitra" w:cs="B Yagut"/>
                            <w:color w:val="4D4D4D"/>
                            <w:sz w:val="24"/>
                            <w:szCs w:val="24"/>
                            <w:rtl/>
                          </w:rPr>
                        </w:pPr>
                        <w:r w:rsidRPr="003B0242">
                          <w:rPr>
                            <w:rFonts w:ascii="IRMitra" w:hAnsi="IRMitra" w:cs="B Yagut" w:hint="cs"/>
                            <w:color w:val="4D4D4D"/>
                            <w:sz w:val="24"/>
                            <w:szCs w:val="24"/>
                            <w:rtl/>
                          </w:rPr>
                          <w:t>مصرف شام سبک</w:t>
                        </w:r>
                      </w:p>
                      <w:p w:rsidR="00804AAE" w:rsidRPr="003B0242" w:rsidRDefault="00804AAE" w:rsidP="009E4C7E">
                        <w:pPr>
                          <w:pStyle w:val="ListParagraph"/>
                          <w:numPr>
                            <w:ilvl w:val="0"/>
                            <w:numId w:val="57"/>
                          </w:numPr>
                          <w:spacing w:line="340" w:lineRule="exact"/>
                          <w:ind w:left="431" w:hanging="278"/>
                          <w:jc w:val="left"/>
                          <w:rPr>
                            <w:rFonts w:ascii="IRMitra" w:hAnsi="IRMitra" w:cs="B Yagut"/>
                            <w:color w:val="4D4D4D"/>
                            <w:sz w:val="24"/>
                            <w:szCs w:val="24"/>
                            <w:rtl/>
                          </w:rPr>
                        </w:pPr>
                        <w:r w:rsidRPr="003B0242">
                          <w:rPr>
                            <w:rFonts w:ascii="IRMitra" w:hAnsi="IRMitra" w:cs="B Yagut" w:hint="cs"/>
                            <w:color w:val="4D4D4D"/>
                            <w:sz w:val="24"/>
                            <w:szCs w:val="24"/>
                            <w:rtl/>
                          </w:rPr>
                          <w:t>پرهیز از تماشای زیاد شبانه تلویزیون یا کار با کامپیوتر و تلفن همراه</w:t>
                        </w:r>
                      </w:p>
                      <w:p w:rsidR="00804AAE" w:rsidRPr="00E10C06" w:rsidRDefault="00804AAE" w:rsidP="009E4C7E">
                        <w:pPr>
                          <w:pStyle w:val="ListParagraph"/>
                          <w:numPr>
                            <w:ilvl w:val="0"/>
                            <w:numId w:val="57"/>
                          </w:numPr>
                          <w:spacing w:line="340" w:lineRule="exact"/>
                          <w:ind w:left="431" w:hanging="278"/>
                          <w:jc w:val="left"/>
                          <w:rPr>
                            <w:rFonts w:ascii="IRMitra" w:hAnsi="IRMitra" w:cs="B Yagut"/>
                            <w:color w:val="4D4D4D"/>
                            <w:spacing w:val="-6"/>
                            <w:sz w:val="24"/>
                            <w:szCs w:val="24"/>
                            <w:rtl/>
                          </w:rPr>
                        </w:pPr>
                        <w:r w:rsidRPr="00E10C06">
                          <w:rPr>
                            <w:rFonts w:ascii="IRMitra" w:hAnsi="IRMitra" w:cs="B Yagut" w:hint="cs"/>
                            <w:color w:val="4D4D4D"/>
                            <w:spacing w:val="-6"/>
                            <w:sz w:val="24"/>
                            <w:szCs w:val="24"/>
                            <w:rtl/>
                          </w:rPr>
                          <w:t>پرهیز از خواب طی روز یا حداکثر اکتفا به یک چرت کمتر از نیم ساعته پیش از ساعت 3 بعد از ظهر</w:t>
                        </w:r>
                      </w:p>
                      <w:p w:rsidR="00804AAE" w:rsidRDefault="00804AAE" w:rsidP="003F04E1"/>
                    </w:txbxContent>
                  </v:textbox>
                </v:rect>
              </v:group>
            </w:pict>
          </mc:Fallback>
        </mc:AlternateContent>
      </w: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bidi w:val="0"/>
        <w:rPr>
          <w:rFonts w:ascii="IRMitra" w:hAnsi="IRMitra"/>
          <w:b/>
          <w:bCs/>
          <w:color w:val="4D4D4D"/>
          <w:sz w:val="24"/>
          <w:szCs w:val="24"/>
          <w:rtl/>
        </w:rPr>
      </w:pPr>
      <w:r>
        <w:rPr>
          <w:rFonts w:ascii="IRMitra" w:hAnsi="IRMitra"/>
          <w:b/>
          <w:bCs/>
          <w:color w:val="4D4D4D"/>
          <w:sz w:val="24"/>
          <w:szCs w:val="24"/>
          <w:rtl/>
        </w:rPr>
        <w:br w:type="page"/>
      </w:r>
    </w:p>
    <w:p w:rsidR="003F04E1" w:rsidRDefault="009E4C7E" w:rsidP="003F04E1">
      <w:pPr>
        <w:jc w:val="both"/>
        <w:rPr>
          <w:rFonts w:ascii="IRMitra" w:hAnsi="IRMitra"/>
          <w:b/>
          <w:bCs/>
          <w:color w:val="4D4D4D"/>
          <w:sz w:val="24"/>
          <w:szCs w:val="24"/>
          <w:rtl/>
        </w:rPr>
      </w:pPr>
      <w:r>
        <w:rPr>
          <w:rFonts w:ascii="IRMitra" w:hAnsi="IRMitra"/>
          <w:noProof/>
          <w:color w:val="4D4D4D"/>
          <w:sz w:val="24"/>
          <w:szCs w:val="24"/>
          <w:rtl/>
          <w:lang w:bidi="ar-SA"/>
        </w:rPr>
        <mc:AlternateContent>
          <mc:Choice Requires="wpg">
            <w:drawing>
              <wp:anchor distT="0" distB="0" distL="114300" distR="114300" simplePos="0" relativeHeight="252007424" behindDoc="0" locked="0" layoutInCell="1" allowOverlap="1">
                <wp:simplePos x="0" y="0"/>
                <wp:positionH relativeFrom="column">
                  <wp:posOffset>-107315</wp:posOffset>
                </wp:positionH>
                <wp:positionV relativeFrom="paragraph">
                  <wp:posOffset>177800</wp:posOffset>
                </wp:positionV>
                <wp:extent cx="5400040" cy="1568450"/>
                <wp:effectExtent l="10160" t="9525" r="76200" b="12700"/>
                <wp:wrapNone/>
                <wp:docPr id="268"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0040" cy="1568450"/>
                          <a:chOff x="1788" y="7018"/>
                          <a:chExt cx="8504" cy="2470"/>
                        </a:xfrm>
                      </wpg:grpSpPr>
                      <wps:wsp>
                        <wps:cNvPr id="269" name="Rectangle 32"/>
                        <wps:cNvSpPr>
                          <a:spLocks noChangeArrowheads="1"/>
                        </wps:cNvSpPr>
                        <wps:spPr bwMode="auto">
                          <a:xfrm>
                            <a:off x="1788" y="8354"/>
                            <a:ext cx="8504" cy="1134"/>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19234C" w:rsidRDefault="00804AAE" w:rsidP="003F04E1">
                              <w:pPr>
                                <w:pStyle w:val="a3"/>
                                <w:rPr>
                                  <w:rtl/>
                                </w:rPr>
                              </w:pPr>
                              <w:r w:rsidRPr="0019234C">
                                <w:rPr>
                                  <w:rFonts w:hint="cs"/>
                                  <w:rtl/>
                                </w:rPr>
                                <w:t>تربیت فرزندان یک مهارت است و باید آموخته شود. برای شرکت در دوره</w:t>
                              </w:r>
                              <w:r>
                                <w:rPr>
                                  <w:rFonts w:hint="cs"/>
                                  <w:rtl/>
                                </w:rPr>
                                <w:t xml:space="preserve">‌های </w:t>
                              </w:r>
                              <w:r w:rsidRPr="0019234C">
                                <w:rPr>
                                  <w:rFonts w:hint="cs"/>
                                  <w:rtl/>
                                </w:rPr>
                                <w:t>فرزند پروری</w:t>
                              </w:r>
                              <w:r>
                                <w:rPr>
                                  <w:rFonts w:hint="cs"/>
                                  <w:rtl/>
                                </w:rPr>
                                <w:t xml:space="preserve"> می‌</w:t>
                              </w:r>
                              <w:r w:rsidRPr="0019234C">
                                <w:rPr>
                                  <w:rFonts w:hint="cs"/>
                                  <w:rtl/>
                                </w:rPr>
                                <w:t xml:space="preserve">توانید به کارشناس سلامت روان در مراکز بهداشتی درمانی مراجعه نمایید. </w:t>
                              </w:r>
                            </w:p>
                            <w:p w:rsidR="00804AAE" w:rsidRPr="0019234C" w:rsidRDefault="00804AAE" w:rsidP="003F04E1">
                              <w:pPr>
                                <w:rPr>
                                  <w:rFonts w:ascii="IRMitra" w:hAnsi="IRMitra"/>
                                  <w:color w:val="4D4D4D"/>
                                  <w:sz w:val="24"/>
                                  <w:szCs w:val="24"/>
                                  <w:rtl/>
                                </w:rPr>
                              </w:pPr>
                            </w:p>
                            <w:p w:rsidR="00804AAE" w:rsidRDefault="00804AAE" w:rsidP="003F04E1"/>
                          </w:txbxContent>
                        </wps:txbx>
                        <wps:bodyPr rot="0" vert="horz" wrap="square" lIns="91440" tIns="45720" rIns="91440" bIns="45720" anchor="t" anchorCtr="0" upright="1">
                          <a:noAutofit/>
                        </wps:bodyPr>
                      </wps:wsp>
                      <wps:wsp>
                        <wps:cNvPr id="270" name="AutoShape 26"/>
                        <wps:cNvSpPr>
                          <a:spLocks noChangeArrowheads="1"/>
                        </wps:cNvSpPr>
                        <wps:spPr bwMode="auto">
                          <a:xfrm>
                            <a:off x="7802" y="7018"/>
                            <a:ext cx="2490" cy="782"/>
                          </a:xfrm>
                          <a:prstGeom prst="cloudCallout">
                            <a:avLst>
                              <a:gd name="adj1" fmla="val -32329"/>
                              <a:gd name="adj2" fmla="val 94500"/>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sidRPr="00D07DA4">
                                <w:rPr>
                                  <w:rFonts w:cs="B Jadid" w:hint="cs"/>
                                  <w:rtl/>
                                </w:rPr>
                                <w:t>پیام شماره</w:t>
                              </w:r>
                              <w:r>
                                <w:rPr>
                                  <w:rFonts w:cs="B Jadid" w:hint="cs"/>
                                  <w:rtl/>
                                </w:rPr>
                                <w:t xml:space="preserve"> 4</w:t>
                              </w:r>
                              <w:r w:rsidRPr="00D07DA4">
                                <w:rPr>
                                  <w:rFonts w:cs="B Jadid" w:hint="cs"/>
                                  <w:rtl/>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2" o:spid="_x0000_s1139" style="position:absolute;left:0;text-align:left;margin-left:-8.45pt;margin-top:14pt;width:425.2pt;height:123.5pt;z-index:252007424" coordorigin="1788,7018" coordsize="8504,2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">
                <v:rect id="Rectangle 32" o:spid="_x0000_s1140" style="position:absolute;left:1788;top:8354;width:8504;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iQlcYA&#10;AADcAAAADwAAAGRycy9kb3ducmV2LnhtbESPQWvCQBSE7wX/w/IKvdVNhUpNXUW0guJBTG3p8ZF9&#10;zUazb0N2G5N/7woFj8PMfMNM552tREuNLx0reBkmIIhzp0suFBw/189vIHxA1lg5JgU9eZjPBg9T&#10;TLW78IHaLBQiQtinqMCEUKdS+tyQRT90NXH0fl1jMUTZFFI3eIlwW8lRkoylxZLjgsGalobyc/Zn&#10;FbTrn5NefZmPxfHUm31Wbfvd96tST4/d4h1EoC7cw//tjVYwGk/g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iQlcYAAADcAAAADwAAAAAAAAAAAAAAAACYAgAAZHJz&#10;L2Rvd25yZXYueG1sUEsFBgAAAAAEAAQA9QAAAIsDAAAAAA==&#10;" strokecolor="#95b3d7" strokeweight="1pt">
                  <v:fill color2="#b8cce4" focus="100%" type="gradient"/>
                  <v:shadow on="t" color="#243f60" opacity=".5" offset="6pt,-6pt"/>
                  <v:textbox>
                    <w:txbxContent>
                      <w:p w:rsidR="00804AAE" w:rsidRPr="0019234C" w:rsidRDefault="00804AAE" w:rsidP="003F04E1">
                        <w:pPr>
                          <w:pStyle w:val="a3"/>
                          <w:rPr>
                            <w:rtl/>
                          </w:rPr>
                        </w:pPr>
                        <w:r w:rsidRPr="0019234C">
                          <w:rPr>
                            <w:rFonts w:hint="cs"/>
                            <w:rtl/>
                          </w:rPr>
                          <w:t>تربیت فرزندان یک مهارت است و باید آموخته شود. برای شرکت در دوره</w:t>
                        </w:r>
                        <w:r>
                          <w:rPr>
                            <w:rFonts w:hint="cs"/>
                            <w:rtl/>
                          </w:rPr>
                          <w:t xml:space="preserve">‌های </w:t>
                        </w:r>
                        <w:r w:rsidRPr="0019234C">
                          <w:rPr>
                            <w:rFonts w:hint="cs"/>
                            <w:rtl/>
                          </w:rPr>
                          <w:t>فرزند پروری</w:t>
                        </w:r>
                        <w:r>
                          <w:rPr>
                            <w:rFonts w:hint="cs"/>
                            <w:rtl/>
                          </w:rPr>
                          <w:t xml:space="preserve"> می‌</w:t>
                        </w:r>
                        <w:r w:rsidRPr="0019234C">
                          <w:rPr>
                            <w:rFonts w:hint="cs"/>
                            <w:rtl/>
                          </w:rPr>
                          <w:t xml:space="preserve">توانید به کارشناس سلامت روان در مراکز بهداشتی درمانی مراجعه نمایید. </w:t>
                        </w:r>
                      </w:p>
                      <w:p w:rsidR="00804AAE" w:rsidRPr="0019234C" w:rsidRDefault="00804AAE" w:rsidP="003F04E1">
                        <w:pPr>
                          <w:rPr>
                            <w:rFonts w:ascii="IRMitra" w:hAnsi="IRMitra"/>
                            <w:color w:val="4D4D4D"/>
                            <w:sz w:val="24"/>
                            <w:szCs w:val="24"/>
                            <w:rtl/>
                          </w:rPr>
                        </w:pPr>
                      </w:p>
                      <w:p w:rsidR="00804AAE" w:rsidRDefault="00804AAE" w:rsidP="003F04E1"/>
                    </w:txbxContent>
                  </v:textbox>
                </v:rect>
                <v:shape id="AutoShape 26" o:spid="_x0000_s1141" type="#_x0000_t106" style="position:absolute;left:7802;top:7018;width:2490;height: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UNA8MA&#10;AADcAAAADwAAAGRycy9kb3ducmV2LnhtbERPTWvCQBC9F/oflhF6qxs91Jq6CUURFEVMWuh1mp0m&#10;abOzIbvG6K93DwWPj/e9SAfTiJ46V1tWMBlHIIgLq2suFXx+rJ9fQTiPrLGxTAou5CBNHh8WGGt7&#10;5oz63JcihLCLUUHlfRtL6YqKDLqxbYkD92M7gz7ArpS6w3MIN42cRtGLNFhzaKiwpWVFxV9+Mgr4&#10;MO9/Z8d1lvn91xL5e7WLtlelnkbD+xsIT4O/i//dG61gOgvzw5lwBG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UNA8MAAADcAAAADwAAAAAAAAAAAAAAAACYAgAAZHJzL2Rv&#10;d25yZXYueG1sUEsFBgAAAAAEAAQA9QAAAIgDAAAAAA==&#10;" adj="3817,31212" strokecolor="#92cddc" strokeweight="1pt">
                  <v:fill color2="#b6dde8" focus="100%" type="gradient"/>
                  <v:shadow on="t" color="#205867" opacity=".5" offset="1pt"/>
                  <v:textbox>
                    <w:txbxContent>
                      <w:p w:rsidR="00804AAE" w:rsidRPr="00D07DA4" w:rsidRDefault="00804AAE" w:rsidP="003F04E1">
                        <w:pPr>
                          <w:rPr>
                            <w:rFonts w:cs="B Jadid"/>
                          </w:rPr>
                        </w:pPr>
                        <w:r w:rsidRPr="00D07DA4">
                          <w:rPr>
                            <w:rFonts w:cs="B Jadid" w:hint="cs"/>
                            <w:rtl/>
                          </w:rPr>
                          <w:t>پیام شماره</w:t>
                        </w:r>
                        <w:r>
                          <w:rPr>
                            <w:rFonts w:cs="B Jadid" w:hint="cs"/>
                            <w:rtl/>
                          </w:rPr>
                          <w:t xml:space="preserve"> 4</w:t>
                        </w:r>
                        <w:r w:rsidRPr="00D07DA4">
                          <w:rPr>
                            <w:rFonts w:cs="B Jadid" w:hint="cs"/>
                            <w:rtl/>
                          </w:rPr>
                          <w:t xml:space="preserve"> </w:t>
                        </w:r>
                      </w:p>
                    </w:txbxContent>
                  </v:textbox>
                </v:shape>
              </v:group>
            </w:pict>
          </mc:Fallback>
        </mc:AlternateContent>
      </w: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9E4C7E" w:rsidP="003F04E1">
      <w:pPr>
        <w:jc w:val="both"/>
        <w:rPr>
          <w:rFonts w:ascii="IRMitra" w:hAnsi="IRMitra"/>
          <w:b/>
          <w:bCs/>
          <w:color w:val="4D4D4D"/>
          <w:sz w:val="24"/>
          <w:szCs w:val="24"/>
          <w:rtl/>
        </w:rPr>
      </w:pPr>
      <w:r>
        <w:rPr>
          <w:rFonts w:ascii="IRMitra" w:hAnsi="IRMitra"/>
          <w:b/>
          <w:bCs/>
          <w:noProof/>
          <w:color w:val="4D4D4D"/>
          <w:sz w:val="24"/>
          <w:szCs w:val="24"/>
          <w:rtl/>
          <w:lang w:bidi="ar-SA"/>
        </w:rPr>
        <mc:AlternateContent>
          <mc:Choice Requires="wpg">
            <w:drawing>
              <wp:anchor distT="0" distB="0" distL="114300" distR="114300" simplePos="0" relativeHeight="251990016" behindDoc="0" locked="0" layoutInCell="1" allowOverlap="1">
                <wp:simplePos x="0" y="0"/>
                <wp:positionH relativeFrom="column">
                  <wp:posOffset>-107315</wp:posOffset>
                </wp:positionH>
                <wp:positionV relativeFrom="paragraph">
                  <wp:posOffset>104140</wp:posOffset>
                </wp:positionV>
                <wp:extent cx="5417820" cy="1704975"/>
                <wp:effectExtent l="10160" t="14605" r="58420" b="13970"/>
                <wp:wrapNone/>
                <wp:docPr id="265"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1704975"/>
                          <a:chOff x="1788" y="9923"/>
                          <a:chExt cx="8532" cy="2685"/>
                        </a:xfrm>
                      </wpg:grpSpPr>
                      <wps:wsp>
                        <wps:cNvPr id="266" name="AutoShape 28"/>
                        <wps:cNvSpPr>
                          <a:spLocks noChangeArrowheads="1"/>
                        </wps:cNvSpPr>
                        <wps:spPr bwMode="auto">
                          <a:xfrm>
                            <a:off x="7890" y="9923"/>
                            <a:ext cx="2430" cy="690"/>
                          </a:xfrm>
                          <a:prstGeom prst="cloudCallout">
                            <a:avLst>
                              <a:gd name="adj1" fmla="val -25722"/>
                              <a:gd name="adj2" fmla="val 109130"/>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sidRPr="00D07DA4">
                                <w:rPr>
                                  <w:rFonts w:cs="B Jadid" w:hint="cs"/>
                                  <w:rtl/>
                                </w:rPr>
                                <w:t xml:space="preserve">پیام شماره </w:t>
                              </w:r>
                              <w:r>
                                <w:rPr>
                                  <w:rFonts w:cs="B Jadid" w:hint="cs"/>
                                  <w:rtl/>
                                </w:rPr>
                                <w:t>5</w:t>
                              </w:r>
                            </w:p>
                          </w:txbxContent>
                        </wps:txbx>
                        <wps:bodyPr rot="0" vert="horz" wrap="square" lIns="91440" tIns="45720" rIns="91440" bIns="45720" anchor="t" anchorCtr="0" upright="1">
                          <a:noAutofit/>
                        </wps:bodyPr>
                      </wps:wsp>
                      <wps:wsp>
                        <wps:cNvPr id="267" name="Rectangle 33"/>
                        <wps:cNvSpPr>
                          <a:spLocks noChangeArrowheads="1"/>
                        </wps:cNvSpPr>
                        <wps:spPr bwMode="auto">
                          <a:xfrm>
                            <a:off x="1788" y="11191"/>
                            <a:ext cx="8504" cy="1417"/>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19234C" w:rsidRDefault="00804AAE" w:rsidP="003F04E1">
                              <w:pPr>
                                <w:pStyle w:val="a3"/>
                                <w:rPr>
                                  <w:rtl/>
                                </w:rPr>
                              </w:pPr>
                              <w:r w:rsidRPr="0019234C">
                                <w:rPr>
                                  <w:rFonts w:hint="cs"/>
                                  <w:rtl/>
                                </w:rPr>
                                <w:t xml:space="preserve">دوران بارداری و پس از زایمان، دوره ای است که ممکن است فرد را مستعد مشکلات اعصای و روان چون افسردگی و اضطراب نماید. این مشکلات برای سلامت مادر و جنین یا نوزاد </w:t>
                              </w:r>
                              <w:r>
                                <w:rPr>
                                  <w:rFonts w:hint="cs"/>
                                  <w:rtl/>
                                </w:rPr>
                                <w:t>مشکلات</w:t>
                              </w:r>
                              <w:r w:rsidRPr="0019234C">
                                <w:rPr>
                                  <w:rFonts w:hint="cs"/>
                                  <w:rtl/>
                                </w:rPr>
                                <w:t xml:space="preserve"> جدی ایجاد</w:t>
                              </w:r>
                              <w:r>
                                <w:rPr>
                                  <w:rFonts w:hint="cs"/>
                                  <w:rtl/>
                                </w:rPr>
                                <w:t xml:space="preserve"> می‌</w:t>
                              </w:r>
                              <w:r w:rsidRPr="0019234C">
                                <w:rPr>
                                  <w:rFonts w:hint="cs"/>
                                  <w:rtl/>
                                </w:rPr>
                                <w:t xml:space="preserve">کند. در نتیجه حتما لازم است در صورت وجود آن به روان پزشک مراجعه نمایید. </w:t>
                              </w:r>
                            </w:p>
                            <w:p w:rsidR="00804AAE" w:rsidRDefault="00804AAE" w:rsidP="003F04E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9" o:spid="_x0000_s1142" style="position:absolute;left:0;text-align:left;margin-left:-8.45pt;margin-top:8.2pt;width:426.6pt;height:134.25pt;z-index:251990016" coordorigin="1788,9923" coordsize="8532,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">
                <v:shape id="AutoShape 28" o:spid="_x0000_s1143" type="#_x0000_t106" style="position:absolute;left:7890;top:9923;width:243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qf8IA&#10;AADcAAAADwAAAGRycy9kb3ducmV2LnhtbESPzarCMBSE94LvEI7gTlMrFKlGEcGfhRv1XtwemmNb&#10;bE5qE7W+vREEl8PMfMPMFq2pxIMaV1pWMBpGIIgzq0vOFfyd1oMJCOeRNVaWScGLHCzm3c4MU22f&#10;fKDH0eciQNilqKDwvk6ldFlBBt3Q1sTBu9jGoA+yyaVu8BngppJxFCXSYMlhocCaVgVl1+PdKFiZ&#10;5Wa3reL9+H6+cTTy6+vJ/CvV77XLKQhPrf+Fv+2dVhAnCXzOhCMg5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tGp/wgAAANwAAAAPAAAAAAAAAAAAAAAAAJgCAABkcnMvZG93&#10;bnJldi54bWxQSwUGAAAAAAQABAD1AAAAhwMAAAAA&#10;" adj="5244,34372" strokecolor="#92cddc" strokeweight="1pt">
                  <v:fill color2="#b6dde8" focus="100%" type="gradient"/>
                  <v:shadow on="t" color="#205867" opacity=".5" offset="1pt"/>
                  <v:textbox>
                    <w:txbxContent>
                      <w:p w:rsidR="00804AAE" w:rsidRPr="00D07DA4" w:rsidRDefault="00804AAE" w:rsidP="003F04E1">
                        <w:pPr>
                          <w:rPr>
                            <w:rFonts w:cs="B Jadid"/>
                          </w:rPr>
                        </w:pPr>
                        <w:r w:rsidRPr="00D07DA4">
                          <w:rPr>
                            <w:rFonts w:cs="B Jadid" w:hint="cs"/>
                            <w:rtl/>
                          </w:rPr>
                          <w:t xml:space="preserve">پیام شماره </w:t>
                        </w:r>
                        <w:r>
                          <w:rPr>
                            <w:rFonts w:cs="B Jadid" w:hint="cs"/>
                            <w:rtl/>
                          </w:rPr>
                          <w:t>5</w:t>
                        </w:r>
                      </w:p>
                    </w:txbxContent>
                  </v:textbox>
                </v:shape>
                <v:rect id="Rectangle 33" o:spid="_x0000_s1144" style="position:absolute;left:1788;top:11191;width:8504;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uhfMYA&#10;AADcAAAADwAAAGRycy9kb3ducmV2LnhtbESPQWvCQBSE7wX/w/IKvdVNhVpJXUW0guJBTG3p8ZF9&#10;zUazb0N2G5N/7woFj8PMfMNM552tREuNLx0reBkmIIhzp0suFBw/188TED4ga6wck4KePMxng4cp&#10;ptpd+EBtFgoRIexTVGBCqFMpfW7Ioh+6mjh6v66xGKJsCqkbvES4reQoScbSYslxwWBNS0P5Ofuz&#10;Ctr1z0mvvszH4njqzT6rtv3u+1Wpp8du8Q4iUBfu4f/2RisYjd/g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uhfMYAAADcAAAADwAAAAAAAAAAAAAAAACYAgAAZHJz&#10;L2Rvd25yZXYueG1sUEsFBgAAAAAEAAQA9QAAAIsDAAAAAA==&#10;" strokecolor="#95b3d7" strokeweight="1pt">
                  <v:fill color2="#b8cce4" focus="100%" type="gradient"/>
                  <v:shadow on="t" color="#243f60" opacity=".5" offset="6pt,-6pt"/>
                  <v:textbox>
                    <w:txbxContent>
                      <w:p w:rsidR="00804AAE" w:rsidRPr="0019234C" w:rsidRDefault="00804AAE" w:rsidP="003F04E1">
                        <w:pPr>
                          <w:pStyle w:val="a3"/>
                          <w:rPr>
                            <w:rtl/>
                          </w:rPr>
                        </w:pPr>
                        <w:r w:rsidRPr="0019234C">
                          <w:rPr>
                            <w:rFonts w:hint="cs"/>
                            <w:rtl/>
                          </w:rPr>
                          <w:t xml:space="preserve">دوران بارداری و پس از زایمان، دوره ای است که ممکن است فرد را مستعد مشکلات اعصای و روان چون افسردگی و اضطراب نماید. این مشکلات برای سلامت مادر و جنین یا نوزاد </w:t>
                        </w:r>
                        <w:r>
                          <w:rPr>
                            <w:rFonts w:hint="cs"/>
                            <w:rtl/>
                          </w:rPr>
                          <w:t>مشکلات</w:t>
                        </w:r>
                        <w:r w:rsidRPr="0019234C">
                          <w:rPr>
                            <w:rFonts w:hint="cs"/>
                            <w:rtl/>
                          </w:rPr>
                          <w:t xml:space="preserve"> جدی ایجاد</w:t>
                        </w:r>
                        <w:r>
                          <w:rPr>
                            <w:rFonts w:hint="cs"/>
                            <w:rtl/>
                          </w:rPr>
                          <w:t xml:space="preserve"> می‌</w:t>
                        </w:r>
                        <w:r w:rsidRPr="0019234C">
                          <w:rPr>
                            <w:rFonts w:hint="cs"/>
                            <w:rtl/>
                          </w:rPr>
                          <w:t xml:space="preserve">کند. در نتیجه حتما لازم است در صورت وجود آن به روان پزشک مراجعه نمایید. </w:t>
                        </w:r>
                      </w:p>
                      <w:p w:rsidR="00804AAE" w:rsidRDefault="00804AAE" w:rsidP="003F04E1"/>
                    </w:txbxContent>
                  </v:textbox>
                </v:rect>
              </v:group>
            </w:pict>
          </mc:Fallback>
        </mc:AlternateContent>
      </w: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Pr="0032471F" w:rsidRDefault="003F04E1" w:rsidP="003F04E1">
      <w:pPr>
        <w:jc w:val="both"/>
        <w:rPr>
          <w:rFonts w:ascii="IRMitra" w:hAnsi="IRMitra"/>
          <w:sz w:val="24"/>
          <w:szCs w:val="24"/>
          <w:rtl/>
        </w:rPr>
      </w:pPr>
    </w:p>
    <w:p w:rsidR="003F04E1" w:rsidRPr="0032471F" w:rsidRDefault="003F04E1" w:rsidP="003F04E1">
      <w:pPr>
        <w:jc w:val="both"/>
        <w:rPr>
          <w:rFonts w:ascii="IRMitra" w:hAnsi="IRMitra"/>
          <w:sz w:val="24"/>
          <w:szCs w:val="24"/>
          <w:rtl/>
        </w:rPr>
      </w:pPr>
    </w:p>
    <w:p w:rsidR="003F04E1" w:rsidRPr="0032471F" w:rsidRDefault="003F04E1" w:rsidP="003F04E1">
      <w:pPr>
        <w:jc w:val="both"/>
        <w:rPr>
          <w:rFonts w:ascii="IRMitra" w:hAnsi="IRMitra"/>
          <w:sz w:val="24"/>
          <w:szCs w:val="24"/>
          <w:rtl/>
        </w:rPr>
      </w:pPr>
    </w:p>
    <w:p w:rsidR="003F04E1" w:rsidRPr="0032471F" w:rsidRDefault="003F04E1" w:rsidP="003F04E1">
      <w:pPr>
        <w:jc w:val="both"/>
        <w:rPr>
          <w:rFonts w:ascii="IRMitra" w:hAnsi="IRMitra"/>
          <w:sz w:val="24"/>
          <w:szCs w:val="24"/>
          <w:rtl/>
        </w:rPr>
      </w:pPr>
    </w:p>
    <w:p w:rsidR="003F04E1" w:rsidRPr="0032471F" w:rsidRDefault="009E4C7E" w:rsidP="003F04E1">
      <w:pPr>
        <w:jc w:val="both"/>
        <w:rPr>
          <w:rFonts w:ascii="IRMitra" w:hAnsi="IRMitra"/>
          <w:sz w:val="24"/>
          <w:szCs w:val="24"/>
          <w:rtl/>
        </w:rPr>
      </w:pPr>
      <w:r>
        <w:rPr>
          <w:rFonts w:ascii="IRMitra" w:hAnsi="IRMitra"/>
          <w:b/>
          <w:bCs/>
          <w:noProof/>
          <w:color w:val="4D4D4D"/>
          <w:sz w:val="24"/>
          <w:szCs w:val="24"/>
          <w:rtl/>
          <w:lang w:bidi="ar-SA"/>
        </w:rPr>
        <mc:AlternateContent>
          <mc:Choice Requires="wpg">
            <w:drawing>
              <wp:anchor distT="0" distB="0" distL="114300" distR="114300" simplePos="0" relativeHeight="252008448" behindDoc="0" locked="0" layoutInCell="1" allowOverlap="1">
                <wp:simplePos x="0" y="0"/>
                <wp:positionH relativeFrom="column">
                  <wp:posOffset>-107315</wp:posOffset>
                </wp:positionH>
                <wp:positionV relativeFrom="paragraph">
                  <wp:posOffset>186055</wp:posOffset>
                </wp:positionV>
                <wp:extent cx="5417820" cy="1330960"/>
                <wp:effectExtent l="10160" t="8255" r="58420" b="13335"/>
                <wp:wrapNone/>
                <wp:docPr id="262"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1330960"/>
                          <a:chOff x="1788" y="11038"/>
                          <a:chExt cx="8532" cy="2096"/>
                        </a:xfrm>
                      </wpg:grpSpPr>
                      <wps:wsp>
                        <wps:cNvPr id="263" name="AutoShape 266"/>
                        <wps:cNvSpPr>
                          <a:spLocks noChangeArrowheads="1"/>
                        </wps:cNvSpPr>
                        <wps:spPr bwMode="auto">
                          <a:xfrm>
                            <a:off x="7850" y="11038"/>
                            <a:ext cx="2470" cy="720"/>
                          </a:xfrm>
                          <a:prstGeom prst="cloudCallout">
                            <a:avLst>
                              <a:gd name="adj1" fmla="val -23079"/>
                              <a:gd name="adj2" fmla="val 105972"/>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sidRPr="00D07DA4">
                                <w:rPr>
                                  <w:rFonts w:cs="B Jadid" w:hint="cs"/>
                                  <w:rtl/>
                                </w:rPr>
                                <w:t xml:space="preserve">پیام شماره </w:t>
                              </w:r>
                              <w:r>
                                <w:rPr>
                                  <w:rFonts w:cs="B Jadid" w:hint="cs"/>
                                  <w:rtl/>
                                </w:rPr>
                                <w:t>6</w:t>
                              </w:r>
                            </w:p>
                          </w:txbxContent>
                        </wps:txbx>
                        <wps:bodyPr rot="0" vert="horz" wrap="square" lIns="91440" tIns="45720" rIns="91440" bIns="45720" anchor="t" anchorCtr="0" upright="1">
                          <a:noAutofit/>
                        </wps:bodyPr>
                      </wps:wsp>
                      <wps:wsp>
                        <wps:cNvPr id="264" name="Rectangle 34"/>
                        <wps:cNvSpPr>
                          <a:spLocks noChangeArrowheads="1"/>
                        </wps:cNvSpPr>
                        <wps:spPr bwMode="auto">
                          <a:xfrm>
                            <a:off x="1788" y="12240"/>
                            <a:ext cx="8504" cy="894"/>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19234C" w:rsidRDefault="00804AAE" w:rsidP="003F04E1">
                              <w:pPr>
                                <w:pStyle w:val="a3"/>
                                <w:spacing w:line="340" w:lineRule="exact"/>
                                <w:rPr>
                                  <w:rtl/>
                                </w:rPr>
                              </w:pPr>
                              <w:r w:rsidRPr="0019234C">
                                <w:rPr>
                                  <w:rFonts w:hint="cs"/>
                                  <w:rtl/>
                                </w:rPr>
                                <w:t>در صورتی که مورد خشونت فیزیکی در خانواده قرار گرفته</w:t>
                              </w:r>
                              <w:r>
                                <w:rPr>
                                  <w:rtl/>
                                </w:rPr>
                                <w:softHyphen/>
                              </w:r>
                              <w:r w:rsidRPr="0019234C">
                                <w:rPr>
                                  <w:rFonts w:hint="cs"/>
                                  <w:rtl/>
                                </w:rPr>
                                <w:t xml:space="preserve">اید حتما در اولین فرصت ممکن بعد از رسیدگی به مشکلات جسمی احتمالی، به پزشک عمومی مراجعه نمایید. </w:t>
                              </w:r>
                            </w:p>
                            <w:p w:rsidR="00804AAE" w:rsidRDefault="00804AAE" w:rsidP="003F04E1"/>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5" o:spid="_x0000_s1145" style="position:absolute;left:0;text-align:left;margin-left:-8.45pt;margin-top:14.65pt;width:426.6pt;height:104.8pt;z-index:252008448" coordorigin="1788,11038" coordsize="8532,2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">
                <v:shape id="AutoShape 266" o:spid="_x0000_s1146" type="#_x0000_t106" style="position:absolute;left:7850;top:11038;width:2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6Y3MMA&#10;AADcAAAADwAAAGRycy9kb3ducmV2LnhtbESPQYvCMBSE74L/ITxhb5qqIEs1ihYE8bCgq9Djo3m2&#10;wealNlHrv98sCB6HmfmGWaw6W4sHtd44VjAeJSCIC6cNlwpOv9vhNwgfkDXWjknBizyslv3eAlPt&#10;nnygxzGUIkLYp6igCqFJpfRFRRb9yDXE0bu41mKIsi2lbvEZ4baWkySZSYuG40KFDWUVFdfj3Sow&#10;P/Uhl3lGtzy7ZhczPu83r61SX4NuPQcRqAuf8Lu90womsyn8n4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6Y3MMAAADcAAAADwAAAAAAAAAAAAAAAACYAgAAZHJzL2Rv&#10;d25yZXYueG1sUEsFBgAAAAAEAAQA9QAAAIgDAAAAAA==&#10;" adj="5815,33690" strokecolor="#92cddc" strokeweight="1pt">
                  <v:fill color2="#b6dde8" focus="100%" type="gradient"/>
                  <v:shadow on="t" color="#205867" opacity=".5" offset="1pt"/>
                  <v:textbox>
                    <w:txbxContent>
                      <w:p w:rsidR="00804AAE" w:rsidRPr="00D07DA4" w:rsidRDefault="00804AAE" w:rsidP="003F04E1">
                        <w:pPr>
                          <w:rPr>
                            <w:rFonts w:cs="B Jadid"/>
                          </w:rPr>
                        </w:pPr>
                        <w:r w:rsidRPr="00D07DA4">
                          <w:rPr>
                            <w:rFonts w:cs="B Jadid" w:hint="cs"/>
                            <w:rtl/>
                          </w:rPr>
                          <w:t xml:space="preserve">پیام شماره </w:t>
                        </w:r>
                        <w:r>
                          <w:rPr>
                            <w:rFonts w:cs="B Jadid" w:hint="cs"/>
                            <w:rtl/>
                          </w:rPr>
                          <w:t>6</w:t>
                        </w:r>
                      </w:p>
                    </w:txbxContent>
                  </v:textbox>
                </v:shape>
                <v:rect id="Rectangle 34" o:spid="_x0000_s1147" style="position:absolute;left:1788;top:12240;width:8504;height: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C8YA&#10;AADcAAAADwAAAGRycy9kb3ducmV2LnhtbESPQWvCQBSE7wX/w/IEb3WjWJHUVaRVaOmhmNri8ZF9&#10;ZqPZtyG7xuTfdwsFj8PMfMMs152tREuNLx0rmIwTEMS50yUXCg5fu8cFCB+QNVaOSUFPHtarwcMS&#10;U+1uvKc2C4WIEPYpKjAh1KmUPjdk0Y9dTRy9k2sshiibQuoGbxFuKzlNkrm0WHJcMFjTi6H8kl2t&#10;gnZ3POvXb7PdHM69+cyq9/7j50mp0bDbPIMI1IV7+L/9phVM5z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C8YAAADcAAAADwAAAAAAAAAAAAAAAACYAgAAZHJz&#10;L2Rvd25yZXYueG1sUEsFBgAAAAAEAAQA9QAAAIsDAAAAAA==&#10;" strokecolor="#95b3d7" strokeweight="1pt">
                  <v:fill color2="#b8cce4" focus="100%" type="gradient"/>
                  <v:shadow on="t" color="#243f60" opacity=".5" offset="6pt,-6pt"/>
                  <v:textbox>
                    <w:txbxContent>
                      <w:p w:rsidR="00804AAE" w:rsidRPr="0019234C" w:rsidRDefault="00804AAE" w:rsidP="003F04E1">
                        <w:pPr>
                          <w:pStyle w:val="a3"/>
                          <w:spacing w:line="340" w:lineRule="exact"/>
                          <w:rPr>
                            <w:rtl/>
                          </w:rPr>
                        </w:pPr>
                        <w:r w:rsidRPr="0019234C">
                          <w:rPr>
                            <w:rFonts w:hint="cs"/>
                            <w:rtl/>
                          </w:rPr>
                          <w:t>در صورتی که مورد خشونت فیزیکی در خانواده قرار گرفته</w:t>
                        </w:r>
                        <w:r>
                          <w:rPr>
                            <w:rtl/>
                          </w:rPr>
                          <w:softHyphen/>
                        </w:r>
                        <w:r w:rsidRPr="0019234C">
                          <w:rPr>
                            <w:rFonts w:hint="cs"/>
                            <w:rtl/>
                          </w:rPr>
                          <w:t xml:space="preserve">اید حتما در اولین فرصت ممکن بعد از رسیدگی به مشکلات جسمی احتمالی، به پزشک عمومی مراجعه نمایید. </w:t>
                        </w:r>
                      </w:p>
                      <w:p w:rsidR="00804AAE" w:rsidRDefault="00804AAE" w:rsidP="003F04E1"/>
                    </w:txbxContent>
                  </v:textbox>
                </v:rect>
              </v:group>
            </w:pict>
          </mc:Fallback>
        </mc:AlternateContent>
      </w:r>
    </w:p>
    <w:p w:rsidR="003F04E1" w:rsidRDefault="003F04E1" w:rsidP="003F04E1">
      <w:pPr>
        <w:jc w:val="both"/>
        <w:rPr>
          <w:rFonts w:ascii="IRMitra" w:hAnsi="IRMitra"/>
          <w:sz w:val="24"/>
          <w:szCs w:val="24"/>
          <w:rtl/>
        </w:rPr>
      </w:pPr>
    </w:p>
    <w:p w:rsidR="003F04E1" w:rsidRDefault="003F04E1" w:rsidP="003F04E1">
      <w:pPr>
        <w:jc w:val="both"/>
        <w:rPr>
          <w:rFonts w:ascii="IRMitra" w:hAnsi="IRMitra"/>
          <w:sz w:val="24"/>
          <w:szCs w:val="24"/>
          <w:rtl/>
        </w:rPr>
      </w:pPr>
    </w:p>
    <w:p w:rsidR="003F04E1" w:rsidRDefault="003F04E1" w:rsidP="003F04E1">
      <w:pPr>
        <w:jc w:val="both"/>
        <w:rPr>
          <w:rFonts w:ascii="IRMitra" w:hAnsi="IRMitra"/>
          <w:sz w:val="24"/>
          <w:szCs w:val="24"/>
          <w:rtl/>
        </w:rPr>
      </w:pPr>
    </w:p>
    <w:p w:rsidR="003F04E1" w:rsidRDefault="003F04E1" w:rsidP="003F04E1">
      <w:pPr>
        <w:jc w:val="both"/>
        <w:rPr>
          <w:rFonts w:ascii="IRMitra" w:hAnsi="IRMitra"/>
          <w:sz w:val="24"/>
          <w:szCs w:val="24"/>
          <w:rtl/>
        </w:rPr>
      </w:pPr>
    </w:p>
    <w:p w:rsidR="003F04E1" w:rsidRPr="0032471F" w:rsidRDefault="003F04E1" w:rsidP="003F04E1">
      <w:pPr>
        <w:jc w:val="both"/>
        <w:rPr>
          <w:rFonts w:ascii="IRMitra" w:hAnsi="IRMitra"/>
          <w:sz w:val="24"/>
          <w:szCs w:val="24"/>
          <w:rtl/>
        </w:rPr>
      </w:pPr>
    </w:p>
    <w:p w:rsidR="003F04E1" w:rsidRPr="0032471F" w:rsidRDefault="003F04E1" w:rsidP="003F04E1">
      <w:pPr>
        <w:jc w:val="both"/>
        <w:rPr>
          <w:rFonts w:ascii="IRMitra" w:hAnsi="IRMitra"/>
          <w:sz w:val="24"/>
          <w:szCs w:val="24"/>
          <w:rtl/>
        </w:rPr>
      </w:pPr>
    </w:p>
    <w:p w:rsidR="003F04E1" w:rsidRPr="0032471F" w:rsidRDefault="003F04E1" w:rsidP="003F04E1">
      <w:pPr>
        <w:jc w:val="both"/>
        <w:rPr>
          <w:rFonts w:ascii="IRMitra" w:hAnsi="IRMitra"/>
          <w:sz w:val="24"/>
          <w:szCs w:val="24"/>
          <w:rtl/>
        </w:rPr>
      </w:pPr>
    </w:p>
    <w:p w:rsidR="003F04E1" w:rsidRDefault="009E4C7E" w:rsidP="003F04E1">
      <w:pPr>
        <w:tabs>
          <w:tab w:val="left" w:pos="7935"/>
        </w:tabs>
        <w:jc w:val="both"/>
        <w:rPr>
          <w:rFonts w:ascii="IRMitra" w:hAnsi="IRMitra"/>
          <w:sz w:val="24"/>
          <w:szCs w:val="24"/>
          <w:rtl/>
        </w:rPr>
      </w:pPr>
      <w:r>
        <w:rPr>
          <w:rFonts w:ascii="IRMitra" w:hAnsi="IRMitra"/>
          <w:b/>
          <w:bCs/>
          <w:noProof/>
          <w:color w:val="4D4D4D"/>
          <w:sz w:val="24"/>
          <w:szCs w:val="24"/>
          <w:rtl/>
          <w:lang w:bidi="ar-SA"/>
        </w:rPr>
        <mc:AlternateContent>
          <mc:Choice Requires="wpg">
            <w:drawing>
              <wp:anchor distT="0" distB="0" distL="114300" distR="114300" simplePos="0" relativeHeight="252009472" behindDoc="0" locked="0" layoutInCell="1" allowOverlap="1">
                <wp:simplePos x="0" y="0"/>
                <wp:positionH relativeFrom="column">
                  <wp:posOffset>-220980</wp:posOffset>
                </wp:positionH>
                <wp:positionV relativeFrom="paragraph">
                  <wp:posOffset>70485</wp:posOffset>
                </wp:positionV>
                <wp:extent cx="5495925" cy="1447800"/>
                <wp:effectExtent l="10795" t="9525" r="17780" b="9525"/>
                <wp:wrapNone/>
                <wp:docPr id="259" name="Group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925" cy="1447800"/>
                          <a:chOff x="1788" y="13260"/>
                          <a:chExt cx="8655" cy="2280"/>
                        </a:xfrm>
                      </wpg:grpSpPr>
                      <wps:wsp>
                        <wps:cNvPr id="260" name="Rectangle 36"/>
                        <wps:cNvSpPr>
                          <a:spLocks noChangeArrowheads="1"/>
                        </wps:cNvSpPr>
                        <wps:spPr bwMode="auto">
                          <a:xfrm>
                            <a:off x="1788" y="14599"/>
                            <a:ext cx="8504" cy="941"/>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107763" dir="18900000" algn="ctr" rotWithShape="0">
                              <a:srgbClr val="243F60">
                                <a:alpha val="50000"/>
                              </a:srgbClr>
                            </a:outerShdw>
                          </a:effectLst>
                        </wps:spPr>
                        <wps:txbx>
                          <w:txbxContent>
                            <w:p w:rsidR="00804AAE" w:rsidRPr="003F0127" w:rsidRDefault="00804AAE" w:rsidP="003F04E1">
                              <w:pPr>
                                <w:pStyle w:val="a3"/>
                                <w:spacing w:line="340" w:lineRule="exact"/>
                              </w:pPr>
                              <w:r w:rsidRPr="0019234C">
                                <w:rPr>
                                  <w:rFonts w:hint="cs"/>
                                  <w:rtl/>
                                </w:rPr>
                                <w:t>در صورتی که دچار بیماری روان</w:t>
                              </w:r>
                              <w:r>
                                <w:rPr>
                                  <w:rtl/>
                                </w:rPr>
                                <w:softHyphen/>
                              </w:r>
                              <w:r w:rsidRPr="0019234C">
                                <w:rPr>
                                  <w:rFonts w:hint="cs"/>
                                  <w:rtl/>
                                </w:rPr>
                                <w:t>پزشکی هستید، هرگز داروی خود را شخصا قطع نکنید و مرتب طبق توصیه پزشک معالج جهت ویزیت دوره</w:t>
                              </w:r>
                              <w:r>
                                <w:rPr>
                                  <w:rFonts w:hint="cs"/>
                                  <w:rtl/>
                                </w:rPr>
                                <w:t>‌</w:t>
                              </w:r>
                              <w:r w:rsidRPr="0019234C">
                                <w:rPr>
                                  <w:rFonts w:hint="cs"/>
                                  <w:rtl/>
                                </w:rPr>
                                <w:t xml:space="preserve">ای مراجعه نمایید. </w:t>
                              </w:r>
                            </w:p>
                            <w:p w:rsidR="00804AAE" w:rsidRDefault="00804AAE" w:rsidP="003F04E1"/>
                          </w:txbxContent>
                        </wps:txbx>
                        <wps:bodyPr rot="0" vert="horz" wrap="square" lIns="91440" tIns="45720" rIns="91440" bIns="45720" anchor="t" anchorCtr="0" upright="1">
                          <a:noAutofit/>
                        </wps:bodyPr>
                      </wps:wsp>
                      <wps:wsp>
                        <wps:cNvPr id="261" name="AutoShape 39"/>
                        <wps:cNvSpPr>
                          <a:spLocks noChangeArrowheads="1"/>
                        </wps:cNvSpPr>
                        <wps:spPr bwMode="auto">
                          <a:xfrm>
                            <a:off x="7940" y="13260"/>
                            <a:ext cx="2503" cy="780"/>
                          </a:xfrm>
                          <a:prstGeom prst="cloudCallout">
                            <a:avLst>
                              <a:gd name="adj1" fmla="val -24032"/>
                              <a:gd name="adj2" fmla="val 102306"/>
                            </a:avLst>
                          </a:prstGeom>
                          <a:gradFill rotWithShape="0">
                            <a:gsLst>
                              <a:gs pos="0">
                                <a:srgbClr val="FFFFFF"/>
                              </a:gs>
                              <a:gs pos="100000">
                                <a:srgbClr val="B6DDE8"/>
                              </a:gs>
                            </a:gsLst>
                            <a:lin ang="5400000" scaled="1"/>
                          </a:gradFill>
                          <a:ln w="12700">
                            <a:solidFill>
                              <a:srgbClr val="92CDDC"/>
                            </a:solidFill>
                            <a:round/>
                            <a:headEnd/>
                            <a:tailEnd/>
                          </a:ln>
                          <a:effectLst>
                            <a:outerShdw dist="28398" dir="3806097" algn="ctr" rotWithShape="0">
                              <a:srgbClr val="205867">
                                <a:alpha val="50000"/>
                              </a:srgbClr>
                            </a:outerShdw>
                          </a:effectLst>
                        </wps:spPr>
                        <wps:txbx>
                          <w:txbxContent>
                            <w:p w:rsidR="00804AAE" w:rsidRPr="00D07DA4" w:rsidRDefault="00804AAE" w:rsidP="003F04E1">
                              <w:pPr>
                                <w:rPr>
                                  <w:rFonts w:cs="B Jadid"/>
                                </w:rPr>
                              </w:pPr>
                              <w:r>
                                <w:rPr>
                                  <w:rFonts w:cs="B Jadid" w:hint="cs"/>
                                  <w:rtl/>
                                </w:rPr>
                                <w:t>پیام شماره 7</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8" o:spid="_x0000_s1148" style="position:absolute;left:0;text-align:left;margin-left:-17.4pt;margin-top:5.55pt;width:432.75pt;height:114pt;z-index:252009472" coordorigin="1788,13260" coordsize="8655,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">
                <v:rect id="Rectangle 36" o:spid="_x0000_s1149" style="position:absolute;left:1788;top:14599;width:8504;height: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I5CMMA&#10;AADcAAAADwAAAGRycy9kb3ducmV2LnhtbERPy2rCQBTdF/yH4Qru6kRBKdFRRCu0dFEaH7i8ZK6Z&#10;aOZOyExj8vedRcHl4byX685WoqXGl44VTMYJCOLc6ZILBcfD/vUNhA/IGivHpKAnD+vV4GWJqXYP&#10;/qE2C4WIIexTVGBCqFMpfW7Ioh+7mjhyV9dYDBE2hdQNPmK4reQ0SebSYsmxwWBNW0P5Pfu1Ctr9&#10;5aZ3J/O+Od56851Vn/3XeabUaNhtFiACdeEp/nd/aAXTeZwfz8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I5CMMAAADcAAAADwAAAAAAAAAAAAAAAACYAgAAZHJzL2Rv&#10;d25yZXYueG1sUEsFBgAAAAAEAAQA9QAAAIgDAAAAAA==&#10;" strokecolor="#95b3d7" strokeweight="1pt">
                  <v:fill color2="#b8cce4" focus="100%" type="gradient"/>
                  <v:shadow on="t" color="#243f60" opacity=".5" offset="6pt,-6pt"/>
                  <v:textbox>
                    <w:txbxContent>
                      <w:p w:rsidR="00804AAE" w:rsidRPr="003F0127" w:rsidRDefault="00804AAE" w:rsidP="003F04E1">
                        <w:pPr>
                          <w:pStyle w:val="a3"/>
                          <w:spacing w:line="340" w:lineRule="exact"/>
                        </w:pPr>
                        <w:r w:rsidRPr="0019234C">
                          <w:rPr>
                            <w:rFonts w:hint="cs"/>
                            <w:rtl/>
                          </w:rPr>
                          <w:t>در صورتی که دچار بیماری روان</w:t>
                        </w:r>
                        <w:r>
                          <w:rPr>
                            <w:rtl/>
                          </w:rPr>
                          <w:softHyphen/>
                        </w:r>
                        <w:r w:rsidRPr="0019234C">
                          <w:rPr>
                            <w:rFonts w:hint="cs"/>
                            <w:rtl/>
                          </w:rPr>
                          <w:t>پزشکی هستید، هرگز داروی خود را شخصا قطع نکنید و مرتب طبق توصیه پزشک معالج جهت ویزیت دوره</w:t>
                        </w:r>
                        <w:r>
                          <w:rPr>
                            <w:rFonts w:hint="cs"/>
                            <w:rtl/>
                          </w:rPr>
                          <w:t>‌</w:t>
                        </w:r>
                        <w:r w:rsidRPr="0019234C">
                          <w:rPr>
                            <w:rFonts w:hint="cs"/>
                            <w:rtl/>
                          </w:rPr>
                          <w:t xml:space="preserve">ای مراجعه نمایید. </w:t>
                        </w:r>
                      </w:p>
                      <w:p w:rsidR="00804AAE" w:rsidRDefault="00804AAE" w:rsidP="003F04E1"/>
                    </w:txbxContent>
                  </v:textbox>
                </v:rect>
                <v:shape id="AutoShape 39" o:spid="_x0000_s1150" type="#_x0000_t106" style="position:absolute;left:7940;top:13260;width:2503;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dZxMYA&#10;AADcAAAADwAAAGRycy9kb3ducmV2LnhtbESPQWvCQBSE74X+h+UJvRTdxBaR6BpCaaHQi1pFvT2z&#10;zyQ0+zbsrpr++64g9DjMzDfMPO9NKy7kfGNZQTpKQBCXVjdcKdh8fwynIHxA1thaJgW/5CFfPD7M&#10;MdP2yiu6rEMlIoR9hgrqELpMSl/WZNCPbEccvZN1BkOUrpLa4TXCTSvHSTKRBhuOCzV29FZT+bM+&#10;GwWH4nV/LrfeLzF92T2/H3u3/Vop9TToixmIQH34D9/bn1rBeJLC7U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dZxMYAAADcAAAADwAAAAAAAAAAAAAAAACYAgAAZHJz&#10;L2Rvd25yZXYueG1sUEsFBgAAAAAEAAQA9QAAAIsDAAAAAA==&#10;" adj="5609,32898" strokecolor="#92cddc" strokeweight="1pt">
                  <v:fill color2="#b6dde8" focus="100%" type="gradient"/>
                  <v:shadow on="t" color="#205867" opacity=".5" offset="1pt"/>
                  <v:textbox>
                    <w:txbxContent>
                      <w:p w:rsidR="00804AAE" w:rsidRPr="00D07DA4" w:rsidRDefault="00804AAE" w:rsidP="003F04E1">
                        <w:pPr>
                          <w:rPr>
                            <w:rFonts w:cs="B Jadid"/>
                          </w:rPr>
                        </w:pPr>
                        <w:r>
                          <w:rPr>
                            <w:rFonts w:cs="B Jadid" w:hint="cs"/>
                            <w:rtl/>
                          </w:rPr>
                          <w:t>پیام شماره 7</w:t>
                        </w:r>
                      </w:p>
                    </w:txbxContent>
                  </v:textbox>
                </v:shape>
              </v:group>
            </w:pict>
          </mc:Fallback>
        </mc:AlternateContent>
      </w:r>
      <w:r w:rsidR="003F04E1">
        <w:rPr>
          <w:rFonts w:ascii="IRMitra" w:hAnsi="IRMitra"/>
          <w:sz w:val="24"/>
          <w:szCs w:val="24"/>
        </w:rPr>
        <w:tab/>
      </w:r>
    </w:p>
    <w:p w:rsidR="003F04E1" w:rsidRDefault="003F04E1" w:rsidP="003F04E1">
      <w:pPr>
        <w:tabs>
          <w:tab w:val="left" w:pos="7935"/>
        </w:tabs>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jc w:val="both"/>
        <w:rPr>
          <w:rFonts w:ascii="IRMitra" w:hAnsi="IRMitra"/>
          <w:b/>
          <w:bCs/>
          <w:color w:val="4D4D4D"/>
          <w:sz w:val="24"/>
          <w:szCs w:val="24"/>
          <w:rtl/>
        </w:rPr>
      </w:pPr>
    </w:p>
    <w:p w:rsidR="003F04E1" w:rsidRDefault="003F04E1" w:rsidP="003F04E1">
      <w:pPr>
        <w:bidi w:val="0"/>
        <w:rPr>
          <w:rFonts w:ascii="IRMitra" w:hAnsi="IRMitra"/>
          <w:sz w:val="24"/>
          <w:szCs w:val="24"/>
          <w:rtl/>
        </w:rPr>
      </w:pPr>
      <w:r>
        <w:rPr>
          <w:rFonts w:ascii="IRMitra" w:hAnsi="IRMitra"/>
          <w:sz w:val="24"/>
          <w:szCs w:val="24"/>
          <w:rtl/>
        </w:rPr>
        <w:br w:type="page"/>
      </w:r>
    </w:p>
    <w:p w:rsidR="003F04E1" w:rsidRPr="000C2C10" w:rsidRDefault="003F04E1" w:rsidP="003F04E1">
      <w:pPr>
        <w:pStyle w:val="a1"/>
        <w:rPr>
          <w:rStyle w:val="Char1"/>
          <w:color w:val="C00000"/>
          <w:sz w:val="22"/>
          <w:rtl/>
        </w:rPr>
      </w:pPr>
      <w:bookmarkStart w:id="363" w:name="_Toc417907591"/>
      <w:bookmarkStart w:id="364" w:name="_Toc443922928"/>
      <w:r w:rsidRPr="000C2C10">
        <w:rPr>
          <w:rStyle w:val="Char1"/>
          <w:rFonts w:hint="cs"/>
          <w:color w:val="C00000"/>
          <w:rtl/>
        </w:rPr>
        <w:t>آنچه</w:t>
      </w:r>
      <w:r w:rsidRPr="000C2C10">
        <w:rPr>
          <w:rStyle w:val="Char1"/>
          <w:rFonts w:hint="cs"/>
          <w:color w:val="C00000"/>
          <w:sz w:val="22"/>
          <w:rtl/>
        </w:rPr>
        <w:t xml:space="preserve"> در زمینه اختلال مصرف مواد ب</w:t>
      </w:r>
      <w:r w:rsidRPr="000C2C10">
        <w:rPr>
          <w:rStyle w:val="Char1"/>
          <w:rFonts w:hint="cs"/>
          <w:color w:val="C00000"/>
          <w:rtl/>
        </w:rPr>
        <w:t>ايد بدانيم</w:t>
      </w:r>
      <w:bookmarkEnd w:id="363"/>
      <w:bookmarkEnd w:id="364"/>
    </w:p>
    <w:p w:rsidR="003F04E1" w:rsidRDefault="009E4C7E" w:rsidP="003F04E1">
      <w:pPr>
        <w:jc w:val="both"/>
        <w:rPr>
          <w:rFonts w:ascii="IRMitra" w:hAnsi="IRMitra"/>
          <w:sz w:val="24"/>
          <w:szCs w:val="24"/>
          <w:rtl/>
        </w:rPr>
      </w:pPr>
      <w:r>
        <w:rPr>
          <w:rFonts w:ascii="IRMitra" w:hAnsi="IRMitra"/>
          <w:noProof/>
          <w:sz w:val="24"/>
          <w:szCs w:val="24"/>
          <w:rtl/>
          <w:lang w:bidi="ar-SA"/>
        </w:rPr>
        <mc:AlternateContent>
          <mc:Choice Requires="wps">
            <w:drawing>
              <wp:anchor distT="0" distB="0" distL="114300" distR="114300" simplePos="0" relativeHeight="252011520" behindDoc="0" locked="0" layoutInCell="1" allowOverlap="1">
                <wp:simplePos x="0" y="0"/>
                <wp:positionH relativeFrom="column">
                  <wp:posOffset>5080</wp:posOffset>
                </wp:positionH>
                <wp:positionV relativeFrom="paragraph">
                  <wp:posOffset>128905</wp:posOffset>
                </wp:positionV>
                <wp:extent cx="5400040" cy="7629525"/>
                <wp:effectExtent l="104140" t="96520" r="20320" b="27305"/>
                <wp:wrapNone/>
                <wp:docPr id="258"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7629525"/>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107763" dir="13500000" algn="ctr" rotWithShape="0">
                            <a:schemeClr val="accent2">
                              <a:lumMod val="50000"/>
                              <a:lumOff val="0"/>
                              <a:alpha val="50000"/>
                            </a:schemeClr>
                          </a:outerShdw>
                        </a:effectLst>
                      </wps:spPr>
                      <wps:txbx>
                        <w:txbxContent>
                          <w:p w:rsidR="00804AAE" w:rsidRPr="000C2C10" w:rsidRDefault="00804AAE" w:rsidP="003F04E1">
                            <w:pPr>
                              <w:pStyle w:val="a3"/>
                              <w:ind w:firstLine="0"/>
                              <w:rPr>
                                <w:b/>
                                <w:bCs/>
                                <w:color w:val="FFFFFF" w:themeColor="background1"/>
                                <w:rtl/>
                              </w:rPr>
                            </w:pPr>
                            <w:r w:rsidRPr="000C2C10">
                              <w:rPr>
                                <w:rFonts w:hint="cs"/>
                                <w:b/>
                                <w:bCs/>
                                <w:color w:val="FFFFFF" w:themeColor="background1"/>
                                <w:rtl/>
                              </w:rPr>
                              <w:t xml:space="preserve">عوارض اختلال مصرف مواد </w:t>
                            </w:r>
                          </w:p>
                          <w:p w:rsidR="00804AAE" w:rsidRPr="000C2C10" w:rsidRDefault="00804AAE" w:rsidP="009E4C7E">
                            <w:pPr>
                              <w:pStyle w:val="a3"/>
                              <w:numPr>
                                <w:ilvl w:val="0"/>
                                <w:numId w:val="64"/>
                              </w:numPr>
                              <w:rPr>
                                <w:b/>
                                <w:bCs/>
                                <w:color w:val="FFFFFF" w:themeColor="background1"/>
                                <w:rtl/>
                              </w:rPr>
                            </w:pPr>
                            <w:r w:rsidRPr="000C2C10">
                              <w:rPr>
                                <w:rFonts w:hint="cs"/>
                                <w:b/>
                                <w:bCs/>
                                <w:color w:val="FFFFFF" w:themeColor="background1"/>
                                <w:rtl/>
                              </w:rPr>
                              <w:t xml:space="preserve">فردی (جسمی و روانی) </w:t>
                            </w:r>
                          </w:p>
                          <w:p w:rsidR="00804AAE" w:rsidRDefault="00804AAE" w:rsidP="003F04E1">
                            <w:pPr>
                              <w:pStyle w:val="a3"/>
                              <w:spacing w:line="340" w:lineRule="exact"/>
                              <w:ind w:firstLine="0"/>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عارضه</w:t>
                            </w:r>
                            <w:r>
                              <w:rPr>
                                <w:rFonts w:hint="cs"/>
                                <w:b/>
                                <w:bCs/>
                                <w:color w:val="FFFFFF" w:themeColor="background1"/>
                                <w:rtl/>
                              </w:rPr>
                              <w:t xml:space="preserve">‌هاي </w:t>
                            </w:r>
                            <w:r w:rsidRPr="000C2C10">
                              <w:rPr>
                                <w:rFonts w:hint="cs"/>
                                <w:b/>
                                <w:bCs/>
                                <w:color w:val="FFFFFF" w:themeColor="background1"/>
                                <w:rtl/>
                              </w:rPr>
                              <w:t>جسمی</w:t>
                            </w:r>
                            <w:r w:rsidRPr="000C2C10">
                              <w:rPr>
                                <w:b/>
                                <w:bCs/>
                                <w:color w:val="FFFFFF" w:themeColor="background1"/>
                              </w:rPr>
                              <w:t xml:space="preserve"> </w:t>
                            </w:r>
                          </w:p>
                          <w:p w:rsidR="00804AAE" w:rsidRPr="000C2C10" w:rsidRDefault="00804AAE" w:rsidP="003F04E1">
                            <w:pPr>
                              <w:pStyle w:val="a3"/>
                              <w:spacing w:line="340" w:lineRule="exact"/>
                              <w:rPr>
                                <w:color w:val="FFFFFF" w:themeColor="background1"/>
                                <w:rtl/>
                              </w:rPr>
                            </w:pPr>
                            <w:r w:rsidRPr="000C2C10">
                              <w:rPr>
                                <w:rFonts w:ascii="Zar" w:hint="cs"/>
                                <w:color w:val="FFFFFF" w:themeColor="background1"/>
                                <w:rtl/>
                              </w:rPr>
                              <w:t>اختلال مصرف مواد بر حسب نوع ماده با عوارض جسمی متعددی همراه است. برای مثال مصرف مواد افیونی باعث ایجاد حالت تحمل و محرومیت در صورت عدم مصرف،</w:t>
                            </w:r>
                            <w:r>
                              <w:rPr>
                                <w:rFonts w:ascii="Zar" w:hint="cs"/>
                                <w:color w:val="FFFFFF" w:themeColor="background1"/>
                                <w:rtl/>
                              </w:rPr>
                              <w:t xml:space="preserve">، </w:t>
                            </w:r>
                            <w:r w:rsidRPr="000C2C10">
                              <w:rPr>
                                <w:rFonts w:hint="cs"/>
                                <w:color w:val="FFFFFF" w:themeColor="background1"/>
                                <w:rtl/>
                              </w:rPr>
                              <w:t>ناتواني جنسي، یبوست، بیماری</w:t>
                            </w:r>
                            <w:r w:rsidRPr="000C2C10">
                              <w:rPr>
                                <w:rFonts w:hint="cs"/>
                                <w:color w:val="FFFFFF" w:themeColor="background1"/>
                                <w:rtl/>
                              </w:rPr>
                              <w:softHyphen/>
                              <w:t>های گوارشی و... می</w:t>
                            </w:r>
                            <w:r w:rsidRPr="000C2C10">
                              <w:rPr>
                                <w:rFonts w:hint="cs"/>
                                <w:color w:val="FFFFFF" w:themeColor="background1"/>
                                <w:rtl/>
                              </w:rPr>
                              <w:softHyphen/>
                              <w:t>شود.</w:t>
                            </w:r>
                            <w:r w:rsidRPr="000C2C10">
                              <w:rPr>
                                <w:color w:val="FFFFFF" w:themeColor="background1"/>
                              </w:rPr>
                              <w:t xml:space="preserve"> </w:t>
                            </w:r>
                            <w:r w:rsidRPr="000C2C10">
                              <w:rPr>
                                <w:rFonts w:hint="cs"/>
                                <w:color w:val="FFFFFF" w:themeColor="background1"/>
                                <w:rtl/>
                              </w:rPr>
                              <w:t>اگراعتياد از نوع تزريقي باشد ممكن است فرد رابه</w:t>
                            </w:r>
                            <w:r>
                              <w:rPr>
                                <w:rFonts w:hint="cs"/>
                                <w:color w:val="FFFFFF" w:themeColor="background1"/>
                                <w:rtl/>
                              </w:rPr>
                              <w:t xml:space="preserve"> بيماري‌ها</w:t>
                            </w:r>
                            <w:r w:rsidRPr="000C2C10">
                              <w:rPr>
                                <w:rFonts w:hint="cs"/>
                                <w:color w:val="FFFFFF" w:themeColor="background1"/>
                                <w:rtl/>
                              </w:rPr>
                              <w:t>ي عفوني همچون اچ</w:t>
                            </w:r>
                            <w:r w:rsidRPr="000C2C10">
                              <w:rPr>
                                <w:rFonts w:hint="cs"/>
                                <w:color w:val="FFFFFF" w:themeColor="background1"/>
                                <w:rtl/>
                              </w:rPr>
                              <w:softHyphen/>
                              <w:t>آی</w:t>
                            </w:r>
                            <w:r w:rsidRPr="000C2C10">
                              <w:rPr>
                                <w:rFonts w:hint="cs"/>
                                <w:color w:val="FFFFFF" w:themeColor="background1"/>
                                <w:rtl/>
                              </w:rPr>
                              <w:softHyphen/>
                              <w:t>وی وهپاتيت دچاركند</w:t>
                            </w:r>
                            <w:r w:rsidRPr="000C2C10">
                              <w:rPr>
                                <w:color w:val="FFFFFF" w:themeColor="background1"/>
                              </w:rPr>
                              <w:t>.</w:t>
                            </w:r>
                            <w:r w:rsidRPr="000C2C10">
                              <w:rPr>
                                <w:rFonts w:hint="cs"/>
                                <w:color w:val="FFFFFF" w:themeColor="background1"/>
                                <w:rtl/>
                              </w:rPr>
                              <w:t xml:space="preserve"> مصرف مواد محرک نظیر مت</w:t>
                            </w:r>
                            <w:r w:rsidRPr="000C2C10">
                              <w:rPr>
                                <w:rFonts w:hint="cs"/>
                                <w:color w:val="FFFFFF" w:themeColor="background1"/>
                                <w:rtl/>
                              </w:rPr>
                              <w:softHyphen/>
                              <w:t>آمفتامین (شیشه) با عوارض جسمی شدیدی همچون سکته مغزی، سکته قلبی، نارسایی قلبی، فشار خون بالا، سوءتغذیه، تحلیل عضلات بدن، پوسیدگی دندان</w:t>
                            </w:r>
                            <w:r w:rsidRPr="000C2C10">
                              <w:rPr>
                                <w:rFonts w:hint="cs"/>
                                <w:color w:val="FFFFFF" w:themeColor="background1"/>
                                <w:rtl/>
                              </w:rPr>
                              <w:softHyphen/>
                              <w:t>ها و... همراه است. مصرف مواد محرک با خطر بالاتر رفتارهای پرخطر جنسی و ابتلاء به عفونت</w:t>
                            </w:r>
                            <w:r w:rsidRPr="000C2C10">
                              <w:rPr>
                                <w:rFonts w:hint="cs"/>
                                <w:color w:val="FFFFFF" w:themeColor="background1"/>
                                <w:rtl/>
                              </w:rPr>
                              <w:softHyphen/>
                              <w:t>های منتقله از راه جنسی نظیر اچ</w:t>
                            </w:r>
                            <w:r w:rsidRPr="000C2C10">
                              <w:rPr>
                                <w:rFonts w:hint="cs"/>
                                <w:color w:val="FFFFFF" w:themeColor="background1"/>
                                <w:rtl/>
                              </w:rPr>
                              <w:softHyphen/>
                              <w:t>آی</w:t>
                            </w:r>
                            <w:r w:rsidRPr="000C2C10">
                              <w:rPr>
                                <w:rFonts w:hint="cs"/>
                                <w:color w:val="FFFFFF" w:themeColor="background1"/>
                                <w:rtl/>
                              </w:rPr>
                              <w:softHyphen/>
                              <w:t>وی و سیفلیس همراه است.</w:t>
                            </w:r>
                          </w:p>
                          <w:p w:rsidR="00804AAE" w:rsidRDefault="00804AAE" w:rsidP="003F04E1">
                            <w:pPr>
                              <w:pStyle w:val="a3"/>
                              <w:spacing w:line="340" w:lineRule="exact"/>
                              <w:ind w:firstLine="0"/>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عارضه</w:t>
                            </w:r>
                            <w:r>
                              <w:rPr>
                                <w:rFonts w:hint="cs"/>
                                <w:b/>
                                <w:bCs/>
                                <w:color w:val="FFFFFF" w:themeColor="background1"/>
                                <w:rtl/>
                              </w:rPr>
                              <w:t xml:space="preserve">‌هاي </w:t>
                            </w:r>
                            <w:r w:rsidRPr="000C2C10">
                              <w:rPr>
                                <w:rFonts w:hint="cs"/>
                                <w:b/>
                                <w:bCs/>
                                <w:color w:val="FFFFFF" w:themeColor="background1"/>
                                <w:rtl/>
                              </w:rPr>
                              <w:t xml:space="preserve">رواني </w:t>
                            </w:r>
                          </w:p>
                          <w:p w:rsidR="00804AAE" w:rsidRDefault="00804AAE" w:rsidP="003F04E1">
                            <w:pPr>
                              <w:pStyle w:val="a3"/>
                              <w:spacing w:line="340" w:lineRule="exact"/>
                              <w:rPr>
                                <w:color w:val="FFFFFF" w:themeColor="background1"/>
                                <w:rtl/>
                              </w:rPr>
                            </w:pPr>
                            <w:r w:rsidRPr="000C2C10">
                              <w:rPr>
                                <w:rFonts w:hint="cs"/>
                                <w:color w:val="FFFFFF" w:themeColor="background1"/>
                                <w:rtl/>
                              </w:rPr>
                              <w:t>اختلال مصرف مواد ممكن است موجب اختلال درخواب، افسردگي،</w:t>
                            </w:r>
                            <w:r w:rsidRPr="000C2C10">
                              <w:rPr>
                                <w:color w:val="FFFFFF" w:themeColor="background1"/>
                              </w:rPr>
                              <w:t xml:space="preserve"> </w:t>
                            </w:r>
                            <w:r w:rsidRPr="000C2C10">
                              <w:rPr>
                                <w:rFonts w:hint="cs"/>
                                <w:color w:val="FFFFFF" w:themeColor="background1"/>
                                <w:rtl/>
                              </w:rPr>
                              <w:t>مشكل درتصميم</w:t>
                            </w:r>
                            <w:r>
                              <w:rPr>
                                <w:rFonts w:hint="cs"/>
                                <w:color w:val="FFFFFF" w:themeColor="background1"/>
                                <w:rtl/>
                              </w:rPr>
                              <w:t xml:space="preserve">‌گيري </w:t>
                            </w:r>
                            <w:r w:rsidRPr="000C2C10">
                              <w:rPr>
                                <w:rFonts w:hint="cs"/>
                                <w:color w:val="FFFFFF" w:themeColor="background1"/>
                                <w:rtl/>
                              </w:rPr>
                              <w:t>و اختلالهاي رواني خفيف و شديد شود</w:t>
                            </w:r>
                            <w:r w:rsidRPr="000C2C10">
                              <w:rPr>
                                <w:color w:val="FFFFFF" w:themeColor="background1"/>
                              </w:rPr>
                              <w:t>.</w:t>
                            </w:r>
                            <w:r w:rsidRPr="000C2C10">
                              <w:rPr>
                                <w:rFonts w:hint="cs"/>
                                <w:color w:val="FFFFFF" w:themeColor="background1"/>
                                <w:rtl/>
                              </w:rPr>
                              <w:t xml:space="preserve"> شیوع اختلالات خلقی نظیر افسردگی در افراد مبتلاء به اختلال مصرف مواد افیونی دو برابر جمعیت عمومی است. افراد مبتلاء به اختلال مصرف مواد محرک در معرض خطر بالای ابتلاء به جنون القاءشده در اثر مصرف ماده هستند. جنون القاءشده در اثر مصرف مت</w:t>
                            </w:r>
                            <w:r w:rsidRPr="000C2C10">
                              <w:rPr>
                                <w:rFonts w:hint="cs"/>
                                <w:color w:val="FFFFFF" w:themeColor="background1"/>
                                <w:rtl/>
                              </w:rPr>
                              <w:softHyphen/>
                              <w:t>آمفتامین با خطر بالای پرخاش</w:t>
                            </w:r>
                            <w:r w:rsidRPr="000C2C10">
                              <w:rPr>
                                <w:rFonts w:hint="cs"/>
                                <w:color w:val="FFFFFF" w:themeColor="background1"/>
                                <w:rtl/>
                              </w:rPr>
                              <w:softHyphen/>
                              <w:t>گری و تهاجم همراه است.</w:t>
                            </w:r>
                          </w:p>
                          <w:p w:rsidR="00804AAE" w:rsidRPr="000C2C10" w:rsidRDefault="00804AAE" w:rsidP="003F04E1">
                            <w:pPr>
                              <w:pStyle w:val="a3"/>
                              <w:spacing w:line="340" w:lineRule="exact"/>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 xml:space="preserve">خانوادگي </w:t>
                            </w:r>
                          </w:p>
                          <w:p w:rsidR="00804AAE" w:rsidRDefault="00804AAE" w:rsidP="003F04E1">
                            <w:pPr>
                              <w:pStyle w:val="a3"/>
                              <w:spacing w:line="340" w:lineRule="exact"/>
                              <w:rPr>
                                <w:color w:val="FFFFFF" w:themeColor="background1"/>
                                <w:rtl/>
                              </w:rPr>
                            </w:pPr>
                            <w:r w:rsidRPr="000C2C10">
                              <w:rPr>
                                <w:rFonts w:hint="cs"/>
                                <w:color w:val="FFFFFF" w:themeColor="background1"/>
                                <w:rtl/>
                              </w:rPr>
                              <w:t>بنا به تعریف در اختلال مصرف مواد، تلاش برای تهیه، مصرف و رهایی از اثرات مصرف ماده به اولویت اصلی زندگی فرد مبتلاء تبدیل می</w:t>
                            </w:r>
                            <w:r w:rsidRPr="000C2C10">
                              <w:rPr>
                                <w:rFonts w:hint="cs"/>
                                <w:color w:val="FFFFFF" w:themeColor="background1"/>
                                <w:rtl/>
                              </w:rPr>
                              <w:softHyphen/>
                              <w:t>شود و در نتیجه سایر موضوعات مهم زندگی همچون خانواده در درجه اهمیت پایین</w:t>
                            </w:r>
                            <w:r w:rsidRPr="000C2C10">
                              <w:rPr>
                                <w:rFonts w:hint="cs"/>
                                <w:color w:val="FFFFFF" w:themeColor="background1"/>
                                <w:rtl/>
                              </w:rPr>
                              <w:softHyphen/>
                              <w:t>تری قرار می</w:t>
                            </w:r>
                            <w:r w:rsidRPr="000C2C10">
                              <w:rPr>
                                <w:rFonts w:hint="cs"/>
                                <w:color w:val="FFFFFF" w:themeColor="background1"/>
                                <w:rtl/>
                              </w:rPr>
                              <w:softHyphen/>
                              <w:t>گیرد. مصرف مواد مخدر نه تنها به فرد مصرف كننده، بلكه به هركس كه با اودرتماس باشد نيز آسيب</w:t>
                            </w:r>
                            <w:r>
                              <w:rPr>
                                <w:rFonts w:hint="cs"/>
                                <w:color w:val="FFFFFF" w:themeColor="background1"/>
                                <w:rtl/>
                              </w:rPr>
                              <w:t xml:space="preserve"> مي‌</w:t>
                            </w:r>
                            <w:r w:rsidRPr="000C2C10">
                              <w:rPr>
                                <w:rFonts w:hint="cs"/>
                                <w:color w:val="FFFFFF" w:themeColor="background1"/>
                                <w:rtl/>
                              </w:rPr>
                              <w:t>رساند.</w:t>
                            </w:r>
                            <w:r w:rsidRPr="000C2C10">
                              <w:rPr>
                                <w:color w:val="FFFFFF" w:themeColor="background1"/>
                              </w:rPr>
                              <w:t xml:space="preserve"> </w:t>
                            </w:r>
                            <w:r w:rsidRPr="000C2C10">
                              <w:rPr>
                                <w:rFonts w:hint="cs"/>
                                <w:color w:val="FFFFFF" w:themeColor="background1"/>
                                <w:rtl/>
                              </w:rPr>
                              <w:t>نياز فرد به مصرف مداوم مواد</w:t>
                            </w:r>
                            <w:r w:rsidRPr="000C2C10">
                              <w:rPr>
                                <w:color w:val="FFFFFF" w:themeColor="background1"/>
                              </w:rPr>
                              <w:t xml:space="preserve"> </w:t>
                            </w:r>
                            <w:r w:rsidRPr="000C2C10">
                              <w:rPr>
                                <w:rFonts w:hint="cs"/>
                                <w:color w:val="FFFFFF" w:themeColor="background1"/>
                                <w:rtl/>
                              </w:rPr>
                              <w:t>موجب بروزمشكلهاي اقتصادي،</w:t>
                            </w:r>
                            <w:r w:rsidRPr="000C2C10">
                              <w:rPr>
                                <w:color w:val="FFFFFF" w:themeColor="background1"/>
                              </w:rPr>
                              <w:t xml:space="preserve"> </w:t>
                            </w:r>
                            <w:r w:rsidRPr="000C2C10">
                              <w:rPr>
                                <w:rFonts w:hint="cs"/>
                                <w:color w:val="FFFFFF" w:themeColor="background1"/>
                                <w:rtl/>
                              </w:rPr>
                              <w:t>كاهش درآمدخانواده،</w:t>
                            </w:r>
                            <w:r w:rsidRPr="000C2C10">
                              <w:rPr>
                                <w:color w:val="FFFFFF" w:themeColor="background1"/>
                              </w:rPr>
                              <w:t xml:space="preserve"> </w:t>
                            </w:r>
                            <w:r w:rsidRPr="000C2C10">
                              <w:rPr>
                                <w:rFonts w:hint="cs"/>
                                <w:color w:val="FFFFFF" w:themeColor="background1"/>
                                <w:rtl/>
                              </w:rPr>
                              <w:t>افزايش هزينه،</w:t>
                            </w:r>
                            <w:r w:rsidRPr="000C2C10">
                              <w:rPr>
                                <w:color w:val="FFFFFF" w:themeColor="background1"/>
                              </w:rPr>
                              <w:t xml:space="preserve"> </w:t>
                            </w:r>
                            <w:r w:rsidRPr="000C2C10">
                              <w:rPr>
                                <w:rFonts w:hint="cs"/>
                                <w:color w:val="FFFFFF" w:themeColor="background1"/>
                                <w:rtl/>
                              </w:rPr>
                              <w:t>نابساماني واز هم پاشيدگي خانواده،</w:t>
                            </w:r>
                            <w:r w:rsidRPr="000C2C10">
                              <w:rPr>
                                <w:color w:val="FFFFFF" w:themeColor="background1"/>
                              </w:rPr>
                              <w:t xml:space="preserve"> </w:t>
                            </w:r>
                            <w:r w:rsidRPr="000C2C10">
                              <w:rPr>
                                <w:rFonts w:hint="cs"/>
                                <w:color w:val="FFFFFF" w:themeColor="background1"/>
                                <w:rtl/>
                              </w:rPr>
                              <w:t>طلاق، خشونت درخانواده (خشونت نسبت به همسر و آزار كودكان) و همچنين محدود شدن معاشرت سالم خانواده با ديگران ميشود وتربيت فرزندان را دچار اشكال</w:t>
                            </w:r>
                            <w:r>
                              <w:rPr>
                                <w:rFonts w:hint="cs"/>
                                <w:color w:val="FFFFFF" w:themeColor="background1"/>
                                <w:rtl/>
                              </w:rPr>
                              <w:t xml:space="preserve"> مي‌</w:t>
                            </w:r>
                            <w:r w:rsidRPr="000C2C10">
                              <w:rPr>
                                <w:rFonts w:hint="cs"/>
                                <w:color w:val="FFFFFF" w:themeColor="background1"/>
                                <w:rtl/>
                              </w:rPr>
                              <w:t>سازد.</w:t>
                            </w:r>
                          </w:p>
                          <w:p w:rsidR="00804AAE" w:rsidRDefault="00804AAE" w:rsidP="003F04E1">
                            <w:pPr>
                              <w:pStyle w:val="a3"/>
                              <w:spacing w:line="340" w:lineRule="exact"/>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 xml:space="preserve">اجتماعي، اقتصادي و شغلي </w:t>
                            </w:r>
                          </w:p>
                          <w:p w:rsidR="00804AAE" w:rsidRPr="000C2C10" w:rsidRDefault="00804AAE" w:rsidP="003F04E1">
                            <w:pPr>
                              <w:pStyle w:val="a3"/>
                              <w:spacing w:line="340" w:lineRule="exact"/>
                              <w:rPr>
                                <w:color w:val="FFFFFF" w:themeColor="background1"/>
                                <w:rtl/>
                              </w:rPr>
                            </w:pPr>
                            <w:r w:rsidRPr="000C2C10">
                              <w:rPr>
                                <w:rFonts w:hint="cs"/>
                                <w:color w:val="FFFFFF" w:themeColor="background1"/>
                                <w:rtl/>
                              </w:rPr>
                              <w:t>اعتياد خسارات بسياري را برجامعه واجتماع تحميل</w:t>
                            </w:r>
                            <w:r>
                              <w:rPr>
                                <w:rFonts w:hint="cs"/>
                                <w:color w:val="FFFFFF" w:themeColor="background1"/>
                                <w:rtl/>
                              </w:rPr>
                              <w:t xml:space="preserve"> مي‌</w:t>
                            </w:r>
                            <w:r w:rsidRPr="000C2C10">
                              <w:rPr>
                                <w:rFonts w:hint="cs"/>
                                <w:color w:val="FFFFFF" w:themeColor="background1"/>
                                <w:rtl/>
                              </w:rPr>
                              <w:t>كند ودرعملكرد شغلي دشواري</w:t>
                            </w:r>
                            <w:r>
                              <w:rPr>
                                <w:rFonts w:hint="cs"/>
                                <w:color w:val="FFFFFF" w:themeColor="background1"/>
                                <w:rtl/>
                              </w:rPr>
                              <w:t xml:space="preserve">‌هاي </w:t>
                            </w:r>
                            <w:r w:rsidRPr="000C2C10">
                              <w:rPr>
                                <w:rFonts w:hint="cs"/>
                                <w:color w:val="FFFFFF" w:themeColor="background1"/>
                                <w:rtl/>
                              </w:rPr>
                              <w:t>فراوان پديد</w:t>
                            </w:r>
                            <w:r>
                              <w:rPr>
                                <w:rFonts w:hint="cs"/>
                                <w:color w:val="FFFFFF" w:themeColor="background1"/>
                                <w:rtl/>
                              </w:rPr>
                              <w:t xml:space="preserve"> مي‌</w:t>
                            </w:r>
                            <w:r w:rsidRPr="000C2C10">
                              <w:rPr>
                                <w:rFonts w:hint="cs"/>
                                <w:color w:val="FFFFFF" w:themeColor="background1"/>
                                <w:rtl/>
                              </w:rPr>
                              <w:t>آورد. اعتياد ممكن است موجب طرد شدن فرد از جامعه، بيكاري، غيبت از كار، كاهش ميزان كارآيي، اخراج از كار و بروز حوادث حين كار و رانندگي شود.</w:t>
                            </w:r>
                            <w:r w:rsidRPr="000C2C10">
                              <w:rPr>
                                <w:color w:val="FFFFFF" w:themeColor="background1"/>
                              </w:rPr>
                              <w:t xml:space="preserve"> </w:t>
                            </w:r>
                            <w:r w:rsidRPr="000C2C10">
                              <w:rPr>
                                <w:rFonts w:hint="cs"/>
                                <w:color w:val="FFFFFF" w:themeColor="background1"/>
                                <w:rtl/>
                              </w:rPr>
                              <w:t>شيوع فقر، بيكاري،</w:t>
                            </w:r>
                            <w:r w:rsidRPr="000C2C10">
                              <w:rPr>
                                <w:color w:val="FFFFFF" w:themeColor="background1"/>
                              </w:rPr>
                              <w:t xml:space="preserve"> </w:t>
                            </w:r>
                            <w:r w:rsidRPr="000C2C10">
                              <w:rPr>
                                <w:rFonts w:hint="cs"/>
                                <w:color w:val="FFFFFF" w:themeColor="background1"/>
                                <w:rtl/>
                              </w:rPr>
                              <w:t>افزايش بروز جرم در جامعه همچون دزدي، فحشا و قتل از جمله عارضه</w:t>
                            </w:r>
                            <w:r>
                              <w:rPr>
                                <w:rFonts w:hint="cs"/>
                                <w:color w:val="FFFFFF" w:themeColor="background1"/>
                                <w:rtl/>
                              </w:rPr>
                              <w:t xml:space="preserve">‌هاي </w:t>
                            </w:r>
                            <w:r w:rsidRPr="000C2C10">
                              <w:rPr>
                                <w:rFonts w:hint="cs"/>
                                <w:color w:val="FFFFFF" w:themeColor="background1"/>
                                <w:rtl/>
                              </w:rPr>
                              <w:t>اجتماعي اعتياد است</w:t>
                            </w:r>
                            <w:r w:rsidRPr="000C2C10">
                              <w:rPr>
                                <w:color w:val="FFFFFF" w:themeColor="background1"/>
                              </w:rPr>
                              <w:t>.</w:t>
                            </w:r>
                          </w:p>
                          <w:p w:rsidR="00804AAE" w:rsidRPr="000C2C10" w:rsidRDefault="00804AAE" w:rsidP="003F04E1">
                            <w:pPr>
                              <w:pStyle w:val="a3"/>
                              <w:rPr>
                                <w:rStyle w:val="Char1"/>
                                <w:b/>
                                <w:bCs/>
                                <w:color w:val="FFFFFF" w:themeColor="background1"/>
                                <w:sz w:val="22"/>
                                <w:szCs w:val="22"/>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4" o:spid="_x0000_s1151" type="#_x0000_t202" style="position:absolute;left:0;text-align:left;margin-left:.4pt;margin-top:10.15pt;width:425.2pt;height:600.7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" fillcolor="#9b57d3 [3205]" strokecolor="#f2f2f2 [3041]" strokeweight="3pt">
                <v:shadow on="t" color="#4e1e75 [1605]" opacity=".5" offset="-6pt,-6pt"/>
                <v:textbox>
                  <w:txbxContent>
                    <w:p w:rsidR="00804AAE" w:rsidRPr="000C2C10" w:rsidRDefault="00804AAE" w:rsidP="003F04E1">
                      <w:pPr>
                        <w:pStyle w:val="a3"/>
                        <w:ind w:firstLine="0"/>
                        <w:rPr>
                          <w:b/>
                          <w:bCs/>
                          <w:color w:val="FFFFFF" w:themeColor="background1"/>
                          <w:rtl/>
                        </w:rPr>
                      </w:pPr>
                      <w:r w:rsidRPr="000C2C10">
                        <w:rPr>
                          <w:rFonts w:hint="cs"/>
                          <w:b/>
                          <w:bCs/>
                          <w:color w:val="FFFFFF" w:themeColor="background1"/>
                          <w:rtl/>
                        </w:rPr>
                        <w:t xml:space="preserve">عوارض اختلال مصرف مواد </w:t>
                      </w:r>
                    </w:p>
                    <w:p w:rsidR="00804AAE" w:rsidRPr="000C2C10" w:rsidRDefault="00804AAE" w:rsidP="009E4C7E">
                      <w:pPr>
                        <w:pStyle w:val="a3"/>
                        <w:numPr>
                          <w:ilvl w:val="0"/>
                          <w:numId w:val="64"/>
                        </w:numPr>
                        <w:rPr>
                          <w:b/>
                          <w:bCs/>
                          <w:color w:val="FFFFFF" w:themeColor="background1"/>
                          <w:rtl/>
                        </w:rPr>
                      </w:pPr>
                      <w:r w:rsidRPr="000C2C10">
                        <w:rPr>
                          <w:rFonts w:hint="cs"/>
                          <w:b/>
                          <w:bCs/>
                          <w:color w:val="FFFFFF" w:themeColor="background1"/>
                          <w:rtl/>
                        </w:rPr>
                        <w:t xml:space="preserve">فردی (جسمی و روانی) </w:t>
                      </w:r>
                    </w:p>
                    <w:p w:rsidR="00804AAE" w:rsidRDefault="00804AAE" w:rsidP="003F04E1">
                      <w:pPr>
                        <w:pStyle w:val="a3"/>
                        <w:spacing w:line="340" w:lineRule="exact"/>
                        <w:ind w:firstLine="0"/>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عارضه</w:t>
                      </w:r>
                      <w:r>
                        <w:rPr>
                          <w:rFonts w:hint="cs"/>
                          <w:b/>
                          <w:bCs/>
                          <w:color w:val="FFFFFF" w:themeColor="background1"/>
                          <w:rtl/>
                        </w:rPr>
                        <w:t xml:space="preserve">‌هاي </w:t>
                      </w:r>
                      <w:r w:rsidRPr="000C2C10">
                        <w:rPr>
                          <w:rFonts w:hint="cs"/>
                          <w:b/>
                          <w:bCs/>
                          <w:color w:val="FFFFFF" w:themeColor="background1"/>
                          <w:rtl/>
                        </w:rPr>
                        <w:t>جسمی</w:t>
                      </w:r>
                      <w:r w:rsidRPr="000C2C10">
                        <w:rPr>
                          <w:b/>
                          <w:bCs/>
                          <w:color w:val="FFFFFF" w:themeColor="background1"/>
                        </w:rPr>
                        <w:t xml:space="preserve"> </w:t>
                      </w:r>
                    </w:p>
                    <w:p w:rsidR="00804AAE" w:rsidRPr="000C2C10" w:rsidRDefault="00804AAE" w:rsidP="003F04E1">
                      <w:pPr>
                        <w:pStyle w:val="a3"/>
                        <w:spacing w:line="340" w:lineRule="exact"/>
                        <w:rPr>
                          <w:color w:val="FFFFFF" w:themeColor="background1"/>
                          <w:rtl/>
                        </w:rPr>
                      </w:pPr>
                      <w:r w:rsidRPr="000C2C10">
                        <w:rPr>
                          <w:rFonts w:ascii="Zar" w:hint="cs"/>
                          <w:color w:val="FFFFFF" w:themeColor="background1"/>
                          <w:rtl/>
                        </w:rPr>
                        <w:t>اختلال مصرف مواد بر حسب نوع ماده با عوارض جسمی متعددی همراه است. برای مثال مصرف مواد افیونی باعث ایجاد حالت تحمل و محرومیت در صورت عدم مصرف،</w:t>
                      </w:r>
                      <w:r>
                        <w:rPr>
                          <w:rFonts w:ascii="Zar" w:hint="cs"/>
                          <w:color w:val="FFFFFF" w:themeColor="background1"/>
                          <w:rtl/>
                        </w:rPr>
                        <w:t xml:space="preserve">، </w:t>
                      </w:r>
                      <w:r w:rsidRPr="000C2C10">
                        <w:rPr>
                          <w:rFonts w:hint="cs"/>
                          <w:color w:val="FFFFFF" w:themeColor="background1"/>
                          <w:rtl/>
                        </w:rPr>
                        <w:t>ناتواني جنسي، یبوست، بیماری</w:t>
                      </w:r>
                      <w:r w:rsidRPr="000C2C10">
                        <w:rPr>
                          <w:rFonts w:hint="cs"/>
                          <w:color w:val="FFFFFF" w:themeColor="background1"/>
                          <w:rtl/>
                        </w:rPr>
                        <w:softHyphen/>
                        <w:t>های گوارشی و... می</w:t>
                      </w:r>
                      <w:r w:rsidRPr="000C2C10">
                        <w:rPr>
                          <w:rFonts w:hint="cs"/>
                          <w:color w:val="FFFFFF" w:themeColor="background1"/>
                          <w:rtl/>
                        </w:rPr>
                        <w:softHyphen/>
                        <w:t>شود.</w:t>
                      </w:r>
                      <w:r w:rsidRPr="000C2C10">
                        <w:rPr>
                          <w:color w:val="FFFFFF" w:themeColor="background1"/>
                        </w:rPr>
                        <w:t xml:space="preserve"> </w:t>
                      </w:r>
                      <w:r w:rsidRPr="000C2C10">
                        <w:rPr>
                          <w:rFonts w:hint="cs"/>
                          <w:color w:val="FFFFFF" w:themeColor="background1"/>
                          <w:rtl/>
                        </w:rPr>
                        <w:t>اگراعتياد از نوع تزريقي باشد ممكن است فرد رابه</w:t>
                      </w:r>
                      <w:r>
                        <w:rPr>
                          <w:rFonts w:hint="cs"/>
                          <w:color w:val="FFFFFF" w:themeColor="background1"/>
                          <w:rtl/>
                        </w:rPr>
                        <w:t xml:space="preserve"> بيماري‌ها</w:t>
                      </w:r>
                      <w:r w:rsidRPr="000C2C10">
                        <w:rPr>
                          <w:rFonts w:hint="cs"/>
                          <w:color w:val="FFFFFF" w:themeColor="background1"/>
                          <w:rtl/>
                        </w:rPr>
                        <w:t>ي عفوني همچون اچ</w:t>
                      </w:r>
                      <w:r w:rsidRPr="000C2C10">
                        <w:rPr>
                          <w:rFonts w:hint="cs"/>
                          <w:color w:val="FFFFFF" w:themeColor="background1"/>
                          <w:rtl/>
                        </w:rPr>
                        <w:softHyphen/>
                        <w:t>آی</w:t>
                      </w:r>
                      <w:r w:rsidRPr="000C2C10">
                        <w:rPr>
                          <w:rFonts w:hint="cs"/>
                          <w:color w:val="FFFFFF" w:themeColor="background1"/>
                          <w:rtl/>
                        </w:rPr>
                        <w:softHyphen/>
                        <w:t>وی وهپاتيت دچاركند</w:t>
                      </w:r>
                      <w:r w:rsidRPr="000C2C10">
                        <w:rPr>
                          <w:color w:val="FFFFFF" w:themeColor="background1"/>
                        </w:rPr>
                        <w:t>.</w:t>
                      </w:r>
                      <w:r w:rsidRPr="000C2C10">
                        <w:rPr>
                          <w:rFonts w:hint="cs"/>
                          <w:color w:val="FFFFFF" w:themeColor="background1"/>
                          <w:rtl/>
                        </w:rPr>
                        <w:t xml:space="preserve"> مصرف مواد محرک نظیر مت</w:t>
                      </w:r>
                      <w:r w:rsidRPr="000C2C10">
                        <w:rPr>
                          <w:rFonts w:hint="cs"/>
                          <w:color w:val="FFFFFF" w:themeColor="background1"/>
                          <w:rtl/>
                        </w:rPr>
                        <w:softHyphen/>
                        <w:t>آمفتامین (شیشه) با عوارض جسمی شدیدی همچون سکته مغزی، سکته قلبی، نارسایی قلبی، فشار خون بالا، سوءتغذیه، تحلیل عضلات بدن، پوسیدگی دندان</w:t>
                      </w:r>
                      <w:r w:rsidRPr="000C2C10">
                        <w:rPr>
                          <w:rFonts w:hint="cs"/>
                          <w:color w:val="FFFFFF" w:themeColor="background1"/>
                          <w:rtl/>
                        </w:rPr>
                        <w:softHyphen/>
                        <w:t>ها و... همراه است. مصرف مواد محرک با خطر بالاتر رفتارهای پرخطر جنسی و ابتلاء به عفونت</w:t>
                      </w:r>
                      <w:r w:rsidRPr="000C2C10">
                        <w:rPr>
                          <w:rFonts w:hint="cs"/>
                          <w:color w:val="FFFFFF" w:themeColor="background1"/>
                          <w:rtl/>
                        </w:rPr>
                        <w:softHyphen/>
                        <w:t>های منتقله از راه جنسی نظیر اچ</w:t>
                      </w:r>
                      <w:r w:rsidRPr="000C2C10">
                        <w:rPr>
                          <w:rFonts w:hint="cs"/>
                          <w:color w:val="FFFFFF" w:themeColor="background1"/>
                          <w:rtl/>
                        </w:rPr>
                        <w:softHyphen/>
                        <w:t>آی</w:t>
                      </w:r>
                      <w:r w:rsidRPr="000C2C10">
                        <w:rPr>
                          <w:rFonts w:hint="cs"/>
                          <w:color w:val="FFFFFF" w:themeColor="background1"/>
                          <w:rtl/>
                        </w:rPr>
                        <w:softHyphen/>
                        <w:t>وی و سیفلیس همراه است.</w:t>
                      </w:r>
                    </w:p>
                    <w:p w:rsidR="00804AAE" w:rsidRDefault="00804AAE" w:rsidP="003F04E1">
                      <w:pPr>
                        <w:pStyle w:val="a3"/>
                        <w:spacing w:line="340" w:lineRule="exact"/>
                        <w:ind w:firstLine="0"/>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عارضه</w:t>
                      </w:r>
                      <w:r>
                        <w:rPr>
                          <w:rFonts w:hint="cs"/>
                          <w:b/>
                          <w:bCs/>
                          <w:color w:val="FFFFFF" w:themeColor="background1"/>
                          <w:rtl/>
                        </w:rPr>
                        <w:t xml:space="preserve">‌هاي </w:t>
                      </w:r>
                      <w:r w:rsidRPr="000C2C10">
                        <w:rPr>
                          <w:rFonts w:hint="cs"/>
                          <w:b/>
                          <w:bCs/>
                          <w:color w:val="FFFFFF" w:themeColor="background1"/>
                          <w:rtl/>
                        </w:rPr>
                        <w:t xml:space="preserve">رواني </w:t>
                      </w:r>
                    </w:p>
                    <w:p w:rsidR="00804AAE" w:rsidRDefault="00804AAE" w:rsidP="003F04E1">
                      <w:pPr>
                        <w:pStyle w:val="a3"/>
                        <w:spacing w:line="340" w:lineRule="exact"/>
                        <w:rPr>
                          <w:color w:val="FFFFFF" w:themeColor="background1"/>
                          <w:rtl/>
                        </w:rPr>
                      </w:pPr>
                      <w:r w:rsidRPr="000C2C10">
                        <w:rPr>
                          <w:rFonts w:hint="cs"/>
                          <w:color w:val="FFFFFF" w:themeColor="background1"/>
                          <w:rtl/>
                        </w:rPr>
                        <w:t>اختلال مصرف مواد ممكن است موجب اختلال درخواب، افسردگي،</w:t>
                      </w:r>
                      <w:r w:rsidRPr="000C2C10">
                        <w:rPr>
                          <w:color w:val="FFFFFF" w:themeColor="background1"/>
                        </w:rPr>
                        <w:t xml:space="preserve"> </w:t>
                      </w:r>
                      <w:r w:rsidRPr="000C2C10">
                        <w:rPr>
                          <w:rFonts w:hint="cs"/>
                          <w:color w:val="FFFFFF" w:themeColor="background1"/>
                          <w:rtl/>
                        </w:rPr>
                        <w:t>مشكل درتصميم</w:t>
                      </w:r>
                      <w:r>
                        <w:rPr>
                          <w:rFonts w:hint="cs"/>
                          <w:color w:val="FFFFFF" w:themeColor="background1"/>
                          <w:rtl/>
                        </w:rPr>
                        <w:t xml:space="preserve">‌گيري </w:t>
                      </w:r>
                      <w:r w:rsidRPr="000C2C10">
                        <w:rPr>
                          <w:rFonts w:hint="cs"/>
                          <w:color w:val="FFFFFF" w:themeColor="background1"/>
                          <w:rtl/>
                        </w:rPr>
                        <w:t>و اختلالهاي رواني خفيف و شديد شود</w:t>
                      </w:r>
                      <w:r w:rsidRPr="000C2C10">
                        <w:rPr>
                          <w:color w:val="FFFFFF" w:themeColor="background1"/>
                        </w:rPr>
                        <w:t>.</w:t>
                      </w:r>
                      <w:r w:rsidRPr="000C2C10">
                        <w:rPr>
                          <w:rFonts w:hint="cs"/>
                          <w:color w:val="FFFFFF" w:themeColor="background1"/>
                          <w:rtl/>
                        </w:rPr>
                        <w:t xml:space="preserve"> شیوع اختلالات خلقی نظیر افسردگی در افراد مبتلاء به اختلال مصرف مواد افیونی دو برابر جمعیت عمومی است. افراد مبتلاء به اختلال مصرف مواد محرک در معرض خطر بالای ابتلاء به جنون القاءشده در اثر مصرف ماده هستند. جنون القاءشده در اثر مصرف مت</w:t>
                      </w:r>
                      <w:r w:rsidRPr="000C2C10">
                        <w:rPr>
                          <w:rFonts w:hint="cs"/>
                          <w:color w:val="FFFFFF" w:themeColor="background1"/>
                          <w:rtl/>
                        </w:rPr>
                        <w:softHyphen/>
                        <w:t>آمفتامین با خطر بالای پرخاش</w:t>
                      </w:r>
                      <w:r w:rsidRPr="000C2C10">
                        <w:rPr>
                          <w:rFonts w:hint="cs"/>
                          <w:color w:val="FFFFFF" w:themeColor="background1"/>
                          <w:rtl/>
                        </w:rPr>
                        <w:softHyphen/>
                        <w:t>گری و تهاجم همراه است.</w:t>
                      </w:r>
                    </w:p>
                    <w:p w:rsidR="00804AAE" w:rsidRPr="000C2C10" w:rsidRDefault="00804AAE" w:rsidP="003F04E1">
                      <w:pPr>
                        <w:pStyle w:val="a3"/>
                        <w:spacing w:line="340" w:lineRule="exact"/>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 xml:space="preserve">خانوادگي </w:t>
                      </w:r>
                    </w:p>
                    <w:p w:rsidR="00804AAE" w:rsidRDefault="00804AAE" w:rsidP="003F04E1">
                      <w:pPr>
                        <w:pStyle w:val="a3"/>
                        <w:spacing w:line="340" w:lineRule="exact"/>
                        <w:rPr>
                          <w:color w:val="FFFFFF" w:themeColor="background1"/>
                          <w:rtl/>
                        </w:rPr>
                      </w:pPr>
                      <w:r w:rsidRPr="000C2C10">
                        <w:rPr>
                          <w:rFonts w:hint="cs"/>
                          <w:color w:val="FFFFFF" w:themeColor="background1"/>
                          <w:rtl/>
                        </w:rPr>
                        <w:t>بنا به تعریف در اختلال مصرف مواد، تلاش برای تهیه، مصرف و رهایی از اثرات مصرف ماده به اولویت اصلی زندگی فرد مبتلاء تبدیل می</w:t>
                      </w:r>
                      <w:r w:rsidRPr="000C2C10">
                        <w:rPr>
                          <w:rFonts w:hint="cs"/>
                          <w:color w:val="FFFFFF" w:themeColor="background1"/>
                          <w:rtl/>
                        </w:rPr>
                        <w:softHyphen/>
                        <w:t>شود و در نتیجه سایر موضوعات مهم زندگی همچون خانواده در درجه اهمیت پایین</w:t>
                      </w:r>
                      <w:r w:rsidRPr="000C2C10">
                        <w:rPr>
                          <w:rFonts w:hint="cs"/>
                          <w:color w:val="FFFFFF" w:themeColor="background1"/>
                          <w:rtl/>
                        </w:rPr>
                        <w:softHyphen/>
                        <w:t>تری قرار می</w:t>
                      </w:r>
                      <w:r w:rsidRPr="000C2C10">
                        <w:rPr>
                          <w:rFonts w:hint="cs"/>
                          <w:color w:val="FFFFFF" w:themeColor="background1"/>
                          <w:rtl/>
                        </w:rPr>
                        <w:softHyphen/>
                        <w:t>گیرد. مصرف مواد مخدر نه تنها به فرد مصرف كننده، بلكه به هركس كه با اودرتماس باشد نيز آسيب</w:t>
                      </w:r>
                      <w:r>
                        <w:rPr>
                          <w:rFonts w:hint="cs"/>
                          <w:color w:val="FFFFFF" w:themeColor="background1"/>
                          <w:rtl/>
                        </w:rPr>
                        <w:t xml:space="preserve"> مي‌</w:t>
                      </w:r>
                      <w:r w:rsidRPr="000C2C10">
                        <w:rPr>
                          <w:rFonts w:hint="cs"/>
                          <w:color w:val="FFFFFF" w:themeColor="background1"/>
                          <w:rtl/>
                        </w:rPr>
                        <w:t>رساند.</w:t>
                      </w:r>
                      <w:r w:rsidRPr="000C2C10">
                        <w:rPr>
                          <w:color w:val="FFFFFF" w:themeColor="background1"/>
                        </w:rPr>
                        <w:t xml:space="preserve"> </w:t>
                      </w:r>
                      <w:r w:rsidRPr="000C2C10">
                        <w:rPr>
                          <w:rFonts w:hint="cs"/>
                          <w:color w:val="FFFFFF" w:themeColor="background1"/>
                          <w:rtl/>
                        </w:rPr>
                        <w:t>نياز فرد به مصرف مداوم مواد</w:t>
                      </w:r>
                      <w:r w:rsidRPr="000C2C10">
                        <w:rPr>
                          <w:color w:val="FFFFFF" w:themeColor="background1"/>
                        </w:rPr>
                        <w:t xml:space="preserve"> </w:t>
                      </w:r>
                      <w:r w:rsidRPr="000C2C10">
                        <w:rPr>
                          <w:rFonts w:hint="cs"/>
                          <w:color w:val="FFFFFF" w:themeColor="background1"/>
                          <w:rtl/>
                        </w:rPr>
                        <w:t>موجب بروزمشكلهاي اقتصادي،</w:t>
                      </w:r>
                      <w:r w:rsidRPr="000C2C10">
                        <w:rPr>
                          <w:color w:val="FFFFFF" w:themeColor="background1"/>
                        </w:rPr>
                        <w:t xml:space="preserve"> </w:t>
                      </w:r>
                      <w:r w:rsidRPr="000C2C10">
                        <w:rPr>
                          <w:rFonts w:hint="cs"/>
                          <w:color w:val="FFFFFF" w:themeColor="background1"/>
                          <w:rtl/>
                        </w:rPr>
                        <w:t>كاهش درآمدخانواده،</w:t>
                      </w:r>
                      <w:r w:rsidRPr="000C2C10">
                        <w:rPr>
                          <w:color w:val="FFFFFF" w:themeColor="background1"/>
                        </w:rPr>
                        <w:t xml:space="preserve"> </w:t>
                      </w:r>
                      <w:r w:rsidRPr="000C2C10">
                        <w:rPr>
                          <w:rFonts w:hint="cs"/>
                          <w:color w:val="FFFFFF" w:themeColor="background1"/>
                          <w:rtl/>
                        </w:rPr>
                        <w:t>افزايش هزينه،</w:t>
                      </w:r>
                      <w:r w:rsidRPr="000C2C10">
                        <w:rPr>
                          <w:color w:val="FFFFFF" w:themeColor="background1"/>
                        </w:rPr>
                        <w:t xml:space="preserve"> </w:t>
                      </w:r>
                      <w:r w:rsidRPr="000C2C10">
                        <w:rPr>
                          <w:rFonts w:hint="cs"/>
                          <w:color w:val="FFFFFF" w:themeColor="background1"/>
                          <w:rtl/>
                        </w:rPr>
                        <w:t>نابساماني واز هم پاشيدگي خانواده،</w:t>
                      </w:r>
                      <w:r w:rsidRPr="000C2C10">
                        <w:rPr>
                          <w:color w:val="FFFFFF" w:themeColor="background1"/>
                        </w:rPr>
                        <w:t xml:space="preserve"> </w:t>
                      </w:r>
                      <w:r w:rsidRPr="000C2C10">
                        <w:rPr>
                          <w:rFonts w:hint="cs"/>
                          <w:color w:val="FFFFFF" w:themeColor="background1"/>
                          <w:rtl/>
                        </w:rPr>
                        <w:t>طلاق، خشونت درخانواده (خشونت نسبت به همسر و آزار كودكان) و همچنين محدود شدن معاشرت سالم خانواده با ديگران ميشود وتربيت فرزندان را دچار اشكال</w:t>
                      </w:r>
                      <w:r>
                        <w:rPr>
                          <w:rFonts w:hint="cs"/>
                          <w:color w:val="FFFFFF" w:themeColor="background1"/>
                          <w:rtl/>
                        </w:rPr>
                        <w:t xml:space="preserve"> مي‌</w:t>
                      </w:r>
                      <w:r w:rsidRPr="000C2C10">
                        <w:rPr>
                          <w:rFonts w:hint="cs"/>
                          <w:color w:val="FFFFFF" w:themeColor="background1"/>
                          <w:rtl/>
                        </w:rPr>
                        <w:t>سازد.</w:t>
                      </w:r>
                    </w:p>
                    <w:p w:rsidR="00804AAE" w:rsidRDefault="00804AAE" w:rsidP="003F04E1">
                      <w:pPr>
                        <w:pStyle w:val="a3"/>
                        <w:spacing w:line="340" w:lineRule="exact"/>
                        <w:rPr>
                          <w:color w:val="FFFFFF" w:themeColor="background1"/>
                          <w:rtl/>
                        </w:rPr>
                      </w:pPr>
                    </w:p>
                    <w:p w:rsidR="00804AAE" w:rsidRPr="000C2C10" w:rsidRDefault="00804AAE" w:rsidP="003F04E1">
                      <w:pPr>
                        <w:pStyle w:val="a3"/>
                        <w:spacing w:line="340" w:lineRule="exact"/>
                        <w:ind w:firstLine="0"/>
                        <w:rPr>
                          <w:b/>
                          <w:bCs/>
                          <w:color w:val="FFFFFF" w:themeColor="background1"/>
                          <w:rtl/>
                        </w:rPr>
                      </w:pPr>
                      <w:r w:rsidRPr="000C2C10">
                        <w:rPr>
                          <w:rFonts w:hint="cs"/>
                          <w:b/>
                          <w:bCs/>
                          <w:color w:val="FFFFFF" w:themeColor="background1"/>
                          <w:rtl/>
                        </w:rPr>
                        <w:t xml:space="preserve">اجتماعي، اقتصادي و شغلي </w:t>
                      </w:r>
                    </w:p>
                    <w:p w:rsidR="00804AAE" w:rsidRPr="000C2C10" w:rsidRDefault="00804AAE" w:rsidP="003F04E1">
                      <w:pPr>
                        <w:pStyle w:val="a3"/>
                        <w:spacing w:line="340" w:lineRule="exact"/>
                        <w:rPr>
                          <w:color w:val="FFFFFF" w:themeColor="background1"/>
                          <w:rtl/>
                        </w:rPr>
                      </w:pPr>
                      <w:r w:rsidRPr="000C2C10">
                        <w:rPr>
                          <w:rFonts w:hint="cs"/>
                          <w:color w:val="FFFFFF" w:themeColor="background1"/>
                          <w:rtl/>
                        </w:rPr>
                        <w:t>اعتياد خسارات بسياري را برجامعه واجتماع تحميل</w:t>
                      </w:r>
                      <w:r>
                        <w:rPr>
                          <w:rFonts w:hint="cs"/>
                          <w:color w:val="FFFFFF" w:themeColor="background1"/>
                          <w:rtl/>
                        </w:rPr>
                        <w:t xml:space="preserve"> مي‌</w:t>
                      </w:r>
                      <w:r w:rsidRPr="000C2C10">
                        <w:rPr>
                          <w:rFonts w:hint="cs"/>
                          <w:color w:val="FFFFFF" w:themeColor="background1"/>
                          <w:rtl/>
                        </w:rPr>
                        <w:t>كند ودرعملكرد شغلي دشواري</w:t>
                      </w:r>
                      <w:r>
                        <w:rPr>
                          <w:rFonts w:hint="cs"/>
                          <w:color w:val="FFFFFF" w:themeColor="background1"/>
                          <w:rtl/>
                        </w:rPr>
                        <w:t xml:space="preserve">‌هاي </w:t>
                      </w:r>
                      <w:r w:rsidRPr="000C2C10">
                        <w:rPr>
                          <w:rFonts w:hint="cs"/>
                          <w:color w:val="FFFFFF" w:themeColor="background1"/>
                          <w:rtl/>
                        </w:rPr>
                        <w:t>فراوان پديد</w:t>
                      </w:r>
                      <w:r>
                        <w:rPr>
                          <w:rFonts w:hint="cs"/>
                          <w:color w:val="FFFFFF" w:themeColor="background1"/>
                          <w:rtl/>
                        </w:rPr>
                        <w:t xml:space="preserve"> مي‌</w:t>
                      </w:r>
                      <w:r w:rsidRPr="000C2C10">
                        <w:rPr>
                          <w:rFonts w:hint="cs"/>
                          <w:color w:val="FFFFFF" w:themeColor="background1"/>
                          <w:rtl/>
                        </w:rPr>
                        <w:t>آورد. اعتياد ممكن است موجب طرد شدن فرد از جامعه، بيكاري، غيبت از كار، كاهش ميزان كارآيي، اخراج از كار و بروز حوادث حين كار و رانندگي شود.</w:t>
                      </w:r>
                      <w:r w:rsidRPr="000C2C10">
                        <w:rPr>
                          <w:color w:val="FFFFFF" w:themeColor="background1"/>
                        </w:rPr>
                        <w:t xml:space="preserve"> </w:t>
                      </w:r>
                      <w:r w:rsidRPr="000C2C10">
                        <w:rPr>
                          <w:rFonts w:hint="cs"/>
                          <w:color w:val="FFFFFF" w:themeColor="background1"/>
                          <w:rtl/>
                        </w:rPr>
                        <w:t>شيوع فقر، بيكاري،</w:t>
                      </w:r>
                      <w:r w:rsidRPr="000C2C10">
                        <w:rPr>
                          <w:color w:val="FFFFFF" w:themeColor="background1"/>
                        </w:rPr>
                        <w:t xml:space="preserve"> </w:t>
                      </w:r>
                      <w:r w:rsidRPr="000C2C10">
                        <w:rPr>
                          <w:rFonts w:hint="cs"/>
                          <w:color w:val="FFFFFF" w:themeColor="background1"/>
                          <w:rtl/>
                        </w:rPr>
                        <w:t>افزايش بروز جرم در جامعه همچون دزدي، فحشا و قتل از جمله عارضه</w:t>
                      </w:r>
                      <w:r>
                        <w:rPr>
                          <w:rFonts w:hint="cs"/>
                          <w:color w:val="FFFFFF" w:themeColor="background1"/>
                          <w:rtl/>
                        </w:rPr>
                        <w:t xml:space="preserve">‌هاي </w:t>
                      </w:r>
                      <w:r w:rsidRPr="000C2C10">
                        <w:rPr>
                          <w:rFonts w:hint="cs"/>
                          <w:color w:val="FFFFFF" w:themeColor="background1"/>
                          <w:rtl/>
                        </w:rPr>
                        <w:t>اجتماعي اعتياد است</w:t>
                      </w:r>
                      <w:r w:rsidRPr="000C2C10">
                        <w:rPr>
                          <w:color w:val="FFFFFF" w:themeColor="background1"/>
                        </w:rPr>
                        <w:t>.</w:t>
                      </w:r>
                    </w:p>
                    <w:p w:rsidR="00804AAE" w:rsidRPr="000C2C10" w:rsidRDefault="00804AAE" w:rsidP="003F04E1">
                      <w:pPr>
                        <w:pStyle w:val="a3"/>
                        <w:rPr>
                          <w:rStyle w:val="Char1"/>
                          <w:b/>
                          <w:bCs/>
                          <w:color w:val="FFFFFF" w:themeColor="background1"/>
                          <w:sz w:val="22"/>
                          <w:szCs w:val="22"/>
                          <w:rtl/>
                        </w:rPr>
                      </w:pPr>
                    </w:p>
                  </w:txbxContent>
                </v:textbox>
              </v:shape>
            </w:pict>
          </mc:Fallback>
        </mc:AlternateContent>
      </w:r>
    </w:p>
    <w:p w:rsidR="003F04E1" w:rsidRDefault="003F04E1" w:rsidP="003F04E1">
      <w:pPr>
        <w:jc w:val="both"/>
        <w:rPr>
          <w:rFonts w:ascii="IRMitra" w:hAnsi="IRMitra"/>
          <w:sz w:val="24"/>
          <w:szCs w:val="24"/>
          <w:rtl/>
        </w:rPr>
      </w:pPr>
    </w:p>
    <w:p w:rsidR="003F04E1" w:rsidRDefault="003F04E1" w:rsidP="003F04E1">
      <w:pPr>
        <w:jc w:val="both"/>
        <w:rPr>
          <w:rFonts w:ascii="IRMitra" w:hAnsi="IRMitra"/>
          <w:sz w:val="24"/>
          <w:szCs w:val="24"/>
          <w:rtl/>
        </w:rPr>
      </w:pPr>
    </w:p>
    <w:p w:rsidR="003F04E1" w:rsidRDefault="003F04E1" w:rsidP="003F04E1">
      <w:pPr>
        <w:bidi w:val="0"/>
        <w:rPr>
          <w:rFonts w:ascii="IRMitra" w:hAnsi="IRMitra"/>
          <w:sz w:val="24"/>
          <w:szCs w:val="24"/>
          <w:rtl/>
        </w:rPr>
      </w:pPr>
      <w:r>
        <w:rPr>
          <w:rFonts w:ascii="IRMitra" w:hAnsi="IRMitra"/>
          <w:sz w:val="24"/>
          <w:szCs w:val="24"/>
          <w:rtl/>
        </w:rPr>
        <w:br w:type="page"/>
      </w:r>
    </w:p>
    <w:p w:rsidR="003F04E1" w:rsidRDefault="003F04E1" w:rsidP="003F04E1">
      <w:pPr>
        <w:tabs>
          <w:tab w:val="left" w:pos="5685"/>
        </w:tabs>
        <w:jc w:val="both"/>
        <w:rPr>
          <w:rFonts w:ascii="Arial" w:eastAsia="Calibri" w:hAnsi="Arial"/>
          <w:b/>
          <w:bCs/>
          <w:sz w:val="24"/>
          <w:szCs w:val="24"/>
          <w:rtl/>
        </w:rPr>
      </w:pPr>
    </w:p>
    <w:p w:rsidR="003F04E1" w:rsidRDefault="003F04E1" w:rsidP="003F04E1">
      <w:pPr>
        <w:tabs>
          <w:tab w:val="left" w:pos="5685"/>
        </w:tabs>
        <w:jc w:val="both"/>
        <w:rPr>
          <w:rFonts w:ascii="Arial" w:eastAsia="Calibri" w:hAnsi="Arial"/>
          <w:b/>
          <w:bCs/>
          <w:sz w:val="24"/>
          <w:szCs w:val="24"/>
          <w:rtl/>
        </w:rPr>
      </w:pPr>
    </w:p>
    <w:p w:rsidR="003F04E1" w:rsidRDefault="009E4C7E" w:rsidP="003F04E1">
      <w:pPr>
        <w:bidi w:val="0"/>
        <w:rPr>
          <w:rFonts w:ascii="Arial" w:eastAsia="Calibri" w:hAnsi="Arial"/>
          <w:b/>
          <w:bCs/>
          <w:sz w:val="24"/>
          <w:szCs w:val="24"/>
          <w:rtl/>
        </w:rPr>
      </w:pPr>
      <w:r>
        <w:rPr>
          <w:rFonts w:ascii="Arial" w:eastAsia="Calibri" w:hAnsi="Arial"/>
          <w:b/>
          <w:bCs/>
          <w:noProof/>
          <w:sz w:val="24"/>
          <w:szCs w:val="24"/>
          <w:rtl/>
          <w:lang w:bidi="ar-SA"/>
        </w:rPr>
        <mc:AlternateContent>
          <mc:Choice Requires="wps">
            <w:drawing>
              <wp:anchor distT="0" distB="0" distL="114300" distR="114300" simplePos="0" relativeHeight="252043264" behindDoc="0" locked="0" layoutInCell="1" allowOverlap="1">
                <wp:simplePos x="0" y="0"/>
                <wp:positionH relativeFrom="column">
                  <wp:posOffset>-90170</wp:posOffset>
                </wp:positionH>
                <wp:positionV relativeFrom="paragraph">
                  <wp:posOffset>1508125</wp:posOffset>
                </wp:positionV>
                <wp:extent cx="5400040" cy="2901950"/>
                <wp:effectExtent l="0" t="0" r="10160" b="12700"/>
                <wp:wrapNone/>
                <wp:docPr id="257" name="Rounded 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901950"/>
                        </a:xfrm>
                        <a:prstGeom prst="roundRect">
                          <a:avLst>
                            <a:gd name="adj" fmla="val 16667"/>
                          </a:avLst>
                        </a:prstGeom>
                        <a:solidFill>
                          <a:srgbClr val="FFE38B"/>
                        </a:solidFill>
                        <a:ln w="9525">
                          <a:solidFill>
                            <a:srgbClr val="000000"/>
                          </a:solidFill>
                          <a:round/>
                          <a:headEnd/>
                          <a:tailEnd/>
                        </a:ln>
                      </wps:spPr>
                      <wps:txbx>
                        <w:txbxContent>
                          <w:p w:rsidR="00804AAE" w:rsidRPr="0087302A" w:rsidRDefault="00804AAE" w:rsidP="003F04E1">
                            <w:pPr>
                              <w:pStyle w:val="a4"/>
                              <w:rPr>
                                <w:rtl/>
                              </w:rPr>
                            </w:pPr>
                            <w:r w:rsidRPr="0087302A">
                              <w:rPr>
                                <w:rFonts w:hint="cs"/>
                                <w:rtl/>
                              </w:rPr>
                              <w:t xml:space="preserve">خلاصه فصل </w:t>
                            </w:r>
                          </w:p>
                          <w:p w:rsidR="00804AAE" w:rsidRDefault="00804AAE" w:rsidP="003F04E1">
                            <w:pPr>
                              <w:pStyle w:val="a5"/>
                              <w:rPr>
                                <w:rtl/>
                              </w:rPr>
                            </w:pPr>
                          </w:p>
                          <w:p w:rsidR="00804AAE" w:rsidRPr="00882823" w:rsidRDefault="00804AAE" w:rsidP="003F04E1">
                            <w:pPr>
                              <w:pStyle w:val="a5"/>
                              <w:rPr>
                                <w:rFonts w:cs="B Yagut"/>
                                <w:rtl/>
                              </w:rPr>
                            </w:pPr>
                            <w:r w:rsidRPr="00882823">
                              <w:rPr>
                                <w:rFonts w:cs="B Yagut" w:hint="cs"/>
                                <w:rtl/>
                              </w:rPr>
                              <w:t>هدف از آموزش سلامت در حوزه سلامت روانی، اجتماعی و اعتیاد ارشاد و راهنمایی و آشنا ساختن مردم به اصول</w:t>
                            </w:r>
                            <w:r w:rsidRPr="00882823">
                              <w:rPr>
                                <w:rFonts w:cs="B Yagut"/>
                              </w:rPr>
                              <w:t xml:space="preserve"> </w:t>
                            </w:r>
                            <w:r w:rsidRPr="00882823">
                              <w:rPr>
                                <w:rFonts w:cs="B Yagut" w:hint="cs"/>
                                <w:rtl/>
                              </w:rPr>
                              <w:t xml:space="preserve"> بهداشت و روابط درست انسانی و برحذرداشتن آنها از خطراتی  است که سلامت آنها را در این حوزه  تهدید می کند. آموزش سلامت روان به صورت آموزش انفرادی و چهره به چهره، آموزش گروهی و پرسش و پاسخ یا بحث عمومی ارائه می شود. این آموزش برای همه افراد مفید است اما براي برخي گروه</w:t>
                            </w:r>
                            <w:r w:rsidRPr="00882823">
                              <w:rPr>
                                <w:rFonts w:cs="B Yagut"/>
                                <w:rtl/>
                              </w:rPr>
                              <w:softHyphen/>
                            </w:r>
                            <w:r w:rsidRPr="00882823">
                              <w:rPr>
                                <w:rFonts w:cs="B Yagut" w:hint="cs"/>
                                <w:rtl/>
                              </w:rPr>
                              <w:t>هاي در معرض خطر از اهميت و فوريت بالاتري برخوردار است، لذا بهتر است که ابتدا گروههای آسیب پذیر و افراد کلیدی تر جامعه را آموزش داد.</w:t>
                            </w:r>
                          </w:p>
                          <w:p w:rsidR="00804AAE" w:rsidRDefault="00804AAE" w:rsidP="003F04E1">
                            <w:pPr>
                              <w:ind w:left="360"/>
                              <w:jc w:val="both"/>
                              <w:rPr>
                                <w:b/>
                                <w:bCs/>
                                <w:sz w:val="24"/>
                                <w:szCs w:val="24"/>
                                <w:rtl/>
                              </w:rPr>
                            </w:pPr>
                          </w:p>
                          <w:p w:rsidR="00804AAE" w:rsidRDefault="00804AAE" w:rsidP="003F04E1">
                            <w:pPr>
                              <w:ind w:left="360"/>
                              <w:jc w:val="both"/>
                              <w:rPr>
                                <w:b/>
                                <w:bCs/>
                                <w:sz w:val="24"/>
                                <w:szCs w:val="24"/>
                                <w:rtl/>
                              </w:rPr>
                            </w:pP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8" o:spid="_x0000_s1152" style="position:absolute;left:0;text-align:left;margin-left:-7.1pt;margin-top:118.75pt;width:425.2pt;height:228.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" fillcolor="#ffe38b">
                <v:textbox>
                  <w:txbxContent>
                    <w:p w:rsidR="00804AAE" w:rsidRPr="0087302A" w:rsidRDefault="00804AAE" w:rsidP="003F04E1">
                      <w:pPr>
                        <w:pStyle w:val="a4"/>
                        <w:rPr>
                          <w:rtl/>
                        </w:rPr>
                      </w:pPr>
                      <w:r w:rsidRPr="0087302A">
                        <w:rPr>
                          <w:rFonts w:hint="cs"/>
                          <w:rtl/>
                        </w:rPr>
                        <w:t xml:space="preserve">خلاصه فصل </w:t>
                      </w:r>
                    </w:p>
                    <w:p w:rsidR="00804AAE" w:rsidRDefault="00804AAE" w:rsidP="003F04E1">
                      <w:pPr>
                        <w:pStyle w:val="a5"/>
                        <w:rPr>
                          <w:rtl/>
                        </w:rPr>
                      </w:pPr>
                    </w:p>
                    <w:p w:rsidR="00804AAE" w:rsidRPr="00882823" w:rsidRDefault="00804AAE" w:rsidP="003F04E1">
                      <w:pPr>
                        <w:pStyle w:val="a5"/>
                        <w:rPr>
                          <w:rFonts w:cs="B Yagut"/>
                          <w:rtl/>
                        </w:rPr>
                      </w:pPr>
                      <w:r w:rsidRPr="00882823">
                        <w:rPr>
                          <w:rFonts w:cs="B Yagut" w:hint="cs"/>
                          <w:rtl/>
                        </w:rPr>
                        <w:t>هدف از آموزش سلامت در حوزه سلامت روانی، اجتماعی و اعتیاد ارشاد و راهنمایی و آشنا ساختن مردم به اصول</w:t>
                      </w:r>
                      <w:r w:rsidRPr="00882823">
                        <w:rPr>
                          <w:rFonts w:cs="B Yagut"/>
                        </w:rPr>
                        <w:t xml:space="preserve"> </w:t>
                      </w:r>
                      <w:r w:rsidRPr="00882823">
                        <w:rPr>
                          <w:rFonts w:cs="B Yagut" w:hint="cs"/>
                          <w:rtl/>
                        </w:rPr>
                        <w:t xml:space="preserve"> بهداشت و روابط درست انسانی و برحذرداشتن آنها از خطراتی  است که سلامت آنها را در این حوزه  تهدید می کند. آموزش سلامت روان به صورت آموزش انفرادی و چهره به چهره، آموزش گروهی و پرسش و پاسخ یا بحث عمومی ارائه می شود. این آموزش برای همه افراد مفید است اما براي برخي گروه</w:t>
                      </w:r>
                      <w:r w:rsidRPr="00882823">
                        <w:rPr>
                          <w:rFonts w:cs="B Yagut"/>
                          <w:rtl/>
                        </w:rPr>
                        <w:softHyphen/>
                      </w:r>
                      <w:r w:rsidRPr="00882823">
                        <w:rPr>
                          <w:rFonts w:cs="B Yagut" w:hint="cs"/>
                          <w:rtl/>
                        </w:rPr>
                        <w:t>هاي در معرض خطر از اهميت و فوريت بالاتري برخوردار است، لذا بهتر است که ابتدا گروههای آسیب پذیر و افراد کلیدی تر جامعه را آموزش داد.</w:t>
                      </w:r>
                    </w:p>
                    <w:p w:rsidR="00804AAE" w:rsidRDefault="00804AAE" w:rsidP="003F04E1">
                      <w:pPr>
                        <w:ind w:left="360"/>
                        <w:jc w:val="both"/>
                        <w:rPr>
                          <w:b/>
                          <w:bCs/>
                          <w:sz w:val="24"/>
                          <w:szCs w:val="24"/>
                          <w:rtl/>
                        </w:rPr>
                      </w:pPr>
                    </w:p>
                    <w:p w:rsidR="00804AAE" w:rsidRDefault="00804AAE" w:rsidP="003F04E1">
                      <w:pPr>
                        <w:ind w:left="360"/>
                        <w:jc w:val="both"/>
                        <w:rPr>
                          <w:b/>
                          <w:bCs/>
                          <w:sz w:val="24"/>
                          <w:szCs w:val="24"/>
                          <w:rtl/>
                        </w:rPr>
                      </w:pPr>
                    </w:p>
                    <w:p w:rsidR="00804AAE" w:rsidRDefault="00804AAE" w:rsidP="003F04E1"/>
                  </w:txbxContent>
                </v:textbox>
              </v:roundrect>
            </w:pict>
          </mc:Fallback>
        </mc:AlternateContent>
      </w:r>
      <w:r w:rsidR="003F04E1">
        <w:rPr>
          <w:rFonts w:ascii="Arial" w:eastAsia="Calibri" w:hAnsi="Arial"/>
          <w:b/>
          <w:bCs/>
          <w:sz w:val="24"/>
          <w:szCs w:val="24"/>
          <w:rtl/>
        </w:rPr>
        <w:br w:type="page"/>
      </w:r>
    </w:p>
    <w:p w:rsidR="003F04E1" w:rsidRPr="00491CD6" w:rsidRDefault="003F04E1" w:rsidP="003F04E1">
      <w:pPr>
        <w:tabs>
          <w:tab w:val="left" w:pos="5685"/>
        </w:tabs>
        <w:jc w:val="both"/>
        <w:rPr>
          <w:rFonts w:ascii="Arial" w:eastAsia="Calibri"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9E4C7E" w:rsidP="003F04E1">
      <w:pPr>
        <w:spacing w:after="120" w:line="240" w:lineRule="atLeast"/>
        <w:ind w:left="374"/>
        <w:contextualSpacing/>
        <w:jc w:val="both"/>
        <w:rPr>
          <w:rFonts w:ascii="Arial" w:hAnsi="Arial"/>
          <w:b/>
          <w:bCs/>
          <w:sz w:val="24"/>
          <w:szCs w:val="24"/>
          <w:rtl/>
        </w:rPr>
      </w:pPr>
      <w:r>
        <w:rPr>
          <w:rFonts w:ascii="Arial" w:hAnsi="Arial"/>
          <w:b/>
          <w:bCs/>
          <w:noProof/>
          <w:sz w:val="24"/>
          <w:szCs w:val="24"/>
          <w:rtl/>
          <w:lang w:bidi="ar-SA"/>
        </w:rPr>
        <mc:AlternateContent>
          <mc:Choice Requires="wps">
            <w:drawing>
              <wp:anchor distT="0" distB="0" distL="114300" distR="114300" simplePos="0" relativeHeight="251991040" behindDoc="0" locked="0" layoutInCell="1" allowOverlap="1">
                <wp:simplePos x="0" y="0"/>
                <wp:positionH relativeFrom="column">
                  <wp:align>center</wp:align>
                </wp:positionH>
                <wp:positionV relativeFrom="paragraph">
                  <wp:posOffset>41910</wp:posOffset>
                </wp:positionV>
                <wp:extent cx="5400040" cy="1979930"/>
                <wp:effectExtent l="0" t="0" r="10160" b="20320"/>
                <wp:wrapNone/>
                <wp:docPr id="256"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1979930"/>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4962CF">
                              <w:rPr>
                                <w:rFonts w:hint="cs"/>
                                <w:rtl/>
                              </w:rPr>
                              <w:t xml:space="preserve">تمرين در كلاس درس </w:t>
                            </w:r>
                          </w:p>
                          <w:p w:rsidR="00804AAE" w:rsidRPr="004962CF" w:rsidRDefault="00804AAE" w:rsidP="003F04E1">
                            <w:pPr>
                              <w:pStyle w:val="a3"/>
                              <w:rPr>
                                <w:rtl/>
                              </w:rPr>
                            </w:pPr>
                          </w:p>
                          <w:p w:rsidR="00804AAE" w:rsidRPr="00DF06A9" w:rsidRDefault="00804AAE" w:rsidP="003F04E1">
                            <w:pPr>
                              <w:pStyle w:val="ListParagraph"/>
                              <w:ind w:left="52" w:hanging="56"/>
                              <w:jc w:val="both"/>
                              <w:rPr>
                                <w:rFonts w:cs="B Yagut"/>
                                <w:b w:val="0"/>
                                <w:bCs/>
                                <w:sz w:val="24"/>
                                <w:szCs w:val="24"/>
                                <w:rtl/>
                              </w:rPr>
                            </w:pPr>
                            <w:r w:rsidRPr="00AD1F2C">
                              <w:rPr>
                                <w:rFonts w:cs="B Yagut" w:hint="cs"/>
                                <w:b w:val="0"/>
                                <w:bCs/>
                                <w:sz w:val="24"/>
                                <w:szCs w:val="24"/>
                                <w:rtl/>
                              </w:rPr>
                              <w:t xml:space="preserve">با روش ايفاي نقش  يك نفر در نقش بيمار و </w:t>
                            </w:r>
                            <w:r>
                              <w:rPr>
                                <w:rFonts w:cs="B Yagut" w:hint="cs"/>
                                <w:b w:val="0"/>
                                <w:bCs/>
                                <w:sz w:val="24"/>
                                <w:szCs w:val="24"/>
                                <w:rtl/>
                              </w:rPr>
                              <w:t>يك نفر در نقش مشاور باشد ومشاور مراحل مشاوه را انجام دهد. در اين شرائط ساير دانش آموزان به عنوان تماشاگر بايد نقائص و نقاط قوت اين ايفاي نقش را بگويند تا افراد بعدي بتوانند آن را به نحو بهتري انجام دهند.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3" style="position:absolute;left:0;text-align:left;margin-left:0;margin-top:3.3pt;width:425.2pt;height:155.9pt;z-index:2519910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" fillcolor="#ffe593">
                <v:textbox>
                  <w:txbxContent>
                    <w:p w:rsidR="00804AAE" w:rsidRDefault="00804AAE" w:rsidP="003F04E1">
                      <w:pPr>
                        <w:pStyle w:val="a4"/>
                        <w:rPr>
                          <w:rtl/>
                        </w:rPr>
                      </w:pPr>
                      <w:r w:rsidRPr="004962CF">
                        <w:rPr>
                          <w:rFonts w:hint="cs"/>
                          <w:rtl/>
                        </w:rPr>
                        <w:t xml:space="preserve">تمرين در كلاس درس </w:t>
                      </w:r>
                    </w:p>
                    <w:p w:rsidR="00804AAE" w:rsidRPr="004962CF" w:rsidRDefault="00804AAE" w:rsidP="003F04E1">
                      <w:pPr>
                        <w:pStyle w:val="a3"/>
                        <w:rPr>
                          <w:rtl/>
                        </w:rPr>
                      </w:pPr>
                    </w:p>
                    <w:p w:rsidR="00804AAE" w:rsidRPr="00DF06A9" w:rsidRDefault="00804AAE" w:rsidP="003F04E1">
                      <w:pPr>
                        <w:pStyle w:val="ListParagraph"/>
                        <w:ind w:left="52" w:hanging="56"/>
                        <w:jc w:val="both"/>
                        <w:rPr>
                          <w:rFonts w:cs="B Yagut"/>
                          <w:b w:val="0"/>
                          <w:bCs/>
                          <w:sz w:val="24"/>
                          <w:szCs w:val="24"/>
                          <w:rtl/>
                        </w:rPr>
                      </w:pPr>
                      <w:r w:rsidRPr="00AD1F2C">
                        <w:rPr>
                          <w:rFonts w:cs="B Yagut" w:hint="cs"/>
                          <w:b w:val="0"/>
                          <w:bCs/>
                          <w:sz w:val="24"/>
                          <w:szCs w:val="24"/>
                          <w:rtl/>
                        </w:rPr>
                        <w:t xml:space="preserve">با روش ايفاي نقش  يك نفر در نقش بيمار و </w:t>
                      </w:r>
                      <w:r>
                        <w:rPr>
                          <w:rFonts w:cs="B Yagut" w:hint="cs"/>
                          <w:b w:val="0"/>
                          <w:bCs/>
                          <w:sz w:val="24"/>
                          <w:szCs w:val="24"/>
                          <w:rtl/>
                        </w:rPr>
                        <w:t>يك نفر در نقش مشاور باشد ومشاور مراحل مشاوه را انجام دهد. در اين شرائط ساير دانش آموزان به عنوان تماشاگر بايد نقائص و نقاط قوت اين ايفاي نقش را بگويند تا افراد بعدي بتوانند آن را به نحو بهتري انجام دهند.</w:t>
                      </w:r>
                    </w:p>
                  </w:txbxContent>
                </v:textbox>
              </v:roundrect>
            </w:pict>
          </mc:Fallback>
        </mc:AlternateContent>
      </w: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Pr>
      </w:pPr>
    </w:p>
    <w:p w:rsidR="003F04E1" w:rsidRPr="00491CD6" w:rsidRDefault="003F04E1" w:rsidP="003F04E1">
      <w:pPr>
        <w:spacing w:after="120" w:line="240" w:lineRule="atLeast"/>
        <w:ind w:left="374"/>
        <w:contextualSpacing/>
        <w:jc w:val="both"/>
        <w:rPr>
          <w:rFonts w:ascii="Arial" w:hAnsi="Arial"/>
          <w:b/>
          <w:bCs/>
          <w:sz w:val="24"/>
          <w:szCs w:val="24"/>
        </w:rPr>
      </w:pPr>
    </w:p>
    <w:p w:rsidR="003F04E1" w:rsidRPr="00491CD6" w:rsidRDefault="003F04E1" w:rsidP="003F04E1">
      <w:pPr>
        <w:spacing w:after="120" w:line="240" w:lineRule="atLeast"/>
        <w:ind w:left="374"/>
        <w:contextualSpacing/>
        <w:jc w:val="both"/>
        <w:rPr>
          <w:rFonts w:ascii="Arial" w:hAnsi="Arial"/>
          <w:b/>
          <w:bCs/>
          <w:sz w:val="24"/>
          <w:szCs w:val="24"/>
        </w:rPr>
      </w:pPr>
    </w:p>
    <w:p w:rsidR="003F04E1" w:rsidRPr="00491CD6" w:rsidRDefault="003F04E1" w:rsidP="003F04E1">
      <w:pPr>
        <w:spacing w:after="120" w:line="240" w:lineRule="atLeast"/>
        <w:ind w:left="374"/>
        <w:contextualSpacing/>
        <w:jc w:val="both"/>
        <w:rPr>
          <w:rFonts w:ascii="Arial" w:hAnsi="Arial"/>
          <w:b/>
          <w:bCs/>
          <w:sz w:val="24"/>
          <w:szCs w:val="24"/>
        </w:rPr>
      </w:pPr>
    </w:p>
    <w:p w:rsidR="003F04E1" w:rsidRPr="00491CD6" w:rsidRDefault="003F04E1" w:rsidP="003F04E1">
      <w:pPr>
        <w:spacing w:after="120" w:line="240" w:lineRule="atLeast"/>
        <w:ind w:left="374"/>
        <w:contextualSpacing/>
        <w:jc w:val="both"/>
        <w:rPr>
          <w:rFonts w:ascii="Arial" w:hAnsi="Arial"/>
          <w:b/>
          <w:bCs/>
          <w:sz w:val="24"/>
          <w:szCs w:val="24"/>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9E4C7E" w:rsidP="003F04E1">
      <w:pPr>
        <w:spacing w:after="120" w:line="240" w:lineRule="atLeast"/>
        <w:ind w:left="374"/>
        <w:contextualSpacing/>
        <w:jc w:val="both"/>
        <w:rPr>
          <w:rFonts w:ascii="Arial" w:hAnsi="Arial"/>
          <w:b/>
          <w:bCs/>
          <w:sz w:val="24"/>
          <w:szCs w:val="24"/>
          <w:rtl/>
        </w:rPr>
      </w:pPr>
      <w:r>
        <w:rPr>
          <w:rFonts w:ascii="Arial" w:hAnsi="Arial"/>
          <w:b/>
          <w:bCs/>
          <w:noProof/>
          <w:sz w:val="24"/>
          <w:szCs w:val="24"/>
          <w:rtl/>
          <w:lang w:bidi="ar-SA"/>
        </w:rPr>
        <mc:AlternateContent>
          <mc:Choice Requires="wps">
            <w:drawing>
              <wp:anchor distT="0" distB="0" distL="114300" distR="114300" simplePos="0" relativeHeight="251992064" behindDoc="0" locked="0" layoutInCell="1" allowOverlap="1">
                <wp:simplePos x="0" y="0"/>
                <wp:positionH relativeFrom="column">
                  <wp:align>center</wp:align>
                </wp:positionH>
                <wp:positionV relativeFrom="paragraph">
                  <wp:posOffset>15875</wp:posOffset>
                </wp:positionV>
                <wp:extent cx="5400040" cy="1979930"/>
                <wp:effectExtent l="0" t="0" r="10160" b="20320"/>
                <wp:wrapNone/>
                <wp:docPr id="3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1979930"/>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4962CF">
                              <w:rPr>
                                <w:rFonts w:hint="cs"/>
                                <w:rtl/>
                              </w:rPr>
                              <w:t xml:space="preserve">تمرين در </w:t>
                            </w:r>
                            <w:r>
                              <w:rPr>
                                <w:rFonts w:hint="cs"/>
                                <w:rtl/>
                              </w:rPr>
                              <w:t xml:space="preserve">در خارج از </w:t>
                            </w:r>
                            <w:r w:rsidRPr="004962CF">
                              <w:rPr>
                                <w:rFonts w:hint="cs"/>
                                <w:rtl/>
                              </w:rPr>
                              <w:t xml:space="preserve">كلاس  </w:t>
                            </w:r>
                          </w:p>
                          <w:p w:rsidR="00804AAE" w:rsidRPr="004962CF" w:rsidRDefault="00804AAE" w:rsidP="003F04E1">
                            <w:pPr>
                              <w:pStyle w:val="a3"/>
                              <w:rPr>
                                <w:rtl/>
                              </w:rPr>
                            </w:pPr>
                          </w:p>
                          <w:p w:rsidR="00804AAE" w:rsidRDefault="00804AAE" w:rsidP="009E4C7E">
                            <w:pPr>
                              <w:pStyle w:val="ListParagraph"/>
                              <w:numPr>
                                <w:ilvl w:val="0"/>
                                <w:numId w:val="58"/>
                              </w:numPr>
                              <w:spacing w:after="200" w:line="276" w:lineRule="auto"/>
                              <w:ind w:left="472" w:hanging="392"/>
                              <w:jc w:val="both"/>
                              <w:rPr>
                                <w:rFonts w:cs="B Yagut"/>
                                <w:b w:val="0"/>
                                <w:bCs/>
                                <w:sz w:val="24"/>
                                <w:szCs w:val="24"/>
                              </w:rPr>
                            </w:pPr>
                            <w:r>
                              <w:rPr>
                                <w:rFonts w:cs="B Yagut" w:hint="cs"/>
                                <w:b w:val="0"/>
                                <w:bCs/>
                                <w:sz w:val="24"/>
                                <w:szCs w:val="24"/>
                                <w:rtl/>
                              </w:rPr>
                              <w:t>مشاوره را تعريف كنيد و اصول آن را توضيح دهيد.</w:t>
                            </w:r>
                          </w:p>
                          <w:p w:rsidR="00804AAE" w:rsidRPr="00573E7B" w:rsidRDefault="00804AAE" w:rsidP="009E4C7E">
                            <w:pPr>
                              <w:pStyle w:val="ListParagraph"/>
                              <w:numPr>
                                <w:ilvl w:val="0"/>
                                <w:numId w:val="58"/>
                              </w:numPr>
                              <w:spacing w:after="200" w:line="276" w:lineRule="auto"/>
                              <w:ind w:left="472" w:hanging="392"/>
                              <w:jc w:val="both"/>
                              <w:rPr>
                                <w:rFonts w:cs="B Yagut"/>
                                <w:b w:val="0"/>
                                <w:bCs/>
                                <w:sz w:val="24"/>
                                <w:szCs w:val="24"/>
                              </w:rPr>
                            </w:pPr>
                            <w:r>
                              <w:rPr>
                                <w:rFonts w:cs="B Yagut" w:hint="cs"/>
                                <w:b w:val="0"/>
                                <w:bCs/>
                                <w:sz w:val="24"/>
                                <w:szCs w:val="24"/>
                                <w:rtl/>
                              </w:rPr>
                              <w:t>به نظر شما چگونه ارتباط مناسب و مؤثر در مشاوره به دست مي‌آيد. شما كدام يك از عوامل تأثير گذار بر ارتباط را مهم تر مي‌دانيد؟ چرا؟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54" style="position:absolute;left:0;text-align:left;margin-left:0;margin-top:1.25pt;width:425.2pt;height:155.9pt;z-index:2519920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" fillcolor="#ffe593">
                <v:textbox>
                  <w:txbxContent>
                    <w:p w:rsidR="00804AAE" w:rsidRDefault="00804AAE" w:rsidP="003F04E1">
                      <w:pPr>
                        <w:pStyle w:val="a4"/>
                        <w:rPr>
                          <w:rtl/>
                        </w:rPr>
                      </w:pPr>
                      <w:r w:rsidRPr="004962CF">
                        <w:rPr>
                          <w:rFonts w:hint="cs"/>
                          <w:rtl/>
                        </w:rPr>
                        <w:t xml:space="preserve">تمرين در </w:t>
                      </w:r>
                      <w:r>
                        <w:rPr>
                          <w:rFonts w:hint="cs"/>
                          <w:rtl/>
                        </w:rPr>
                        <w:t xml:space="preserve">در خارج از </w:t>
                      </w:r>
                      <w:r w:rsidRPr="004962CF">
                        <w:rPr>
                          <w:rFonts w:hint="cs"/>
                          <w:rtl/>
                        </w:rPr>
                        <w:t xml:space="preserve">كلاس  </w:t>
                      </w:r>
                    </w:p>
                    <w:p w:rsidR="00804AAE" w:rsidRPr="004962CF" w:rsidRDefault="00804AAE" w:rsidP="003F04E1">
                      <w:pPr>
                        <w:pStyle w:val="a3"/>
                        <w:rPr>
                          <w:rtl/>
                        </w:rPr>
                      </w:pPr>
                    </w:p>
                    <w:p w:rsidR="00804AAE" w:rsidRDefault="00804AAE" w:rsidP="009E4C7E">
                      <w:pPr>
                        <w:pStyle w:val="ListParagraph"/>
                        <w:numPr>
                          <w:ilvl w:val="0"/>
                          <w:numId w:val="58"/>
                        </w:numPr>
                        <w:spacing w:after="200" w:line="276" w:lineRule="auto"/>
                        <w:ind w:left="472" w:hanging="392"/>
                        <w:jc w:val="both"/>
                        <w:rPr>
                          <w:rFonts w:cs="B Yagut"/>
                          <w:b w:val="0"/>
                          <w:bCs/>
                          <w:sz w:val="24"/>
                          <w:szCs w:val="24"/>
                        </w:rPr>
                      </w:pPr>
                      <w:r>
                        <w:rPr>
                          <w:rFonts w:cs="B Yagut" w:hint="cs"/>
                          <w:b w:val="0"/>
                          <w:bCs/>
                          <w:sz w:val="24"/>
                          <w:szCs w:val="24"/>
                          <w:rtl/>
                        </w:rPr>
                        <w:t>مشاوره را تعريف كنيد و اصول آن را توضيح دهيد.</w:t>
                      </w:r>
                    </w:p>
                    <w:p w:rsidR="00804AAE" w:rsidRPr="00573E7B" w:rsidRDefault="00804AAE" w:rsidP="009E4C7E">
                      <w:pPr>
                        <w:pStyle w:val="ListParagraph"/>
                        <w:numPr>
                          <w:ilvl w:val="0"/>
                          <w:numId w:val="58"/>
                        </w:numPr>
                        <w:spacing w:after="200" w:line="276" w:lineRule="auto"/>
                        <w:ind w:left="472" w:hanging="392"/>
                        <w:jc w:val="both"/>
                        <w:rPr>
                          <w:rFonts w:cs="B Yagut"/>
                          <w:b w:val="0"/>
                          <w:bCs/>
                          <w:sz w:val="24"/>
                          <w:szCs w:val="24"/>
                        </w:rPr>
                      </w:pPr>
                      <w:r>
                        <w:rPr>
                          <w:rFonts w:cs="B Yagut" w:hint="cs"/>
                          <w:b w:val="0"/>
                          <w:bCs/>
                          <w:sz w:val="24"/>
                          <w:szCs w:val="24"/>
                          <w:rtl/>
                        </w:rPr>
                        <w:t>به نظر شما چگونه ارتباط مناسب و مؤثر در مشاوره به دست مي‌آيد. شما كدام يك از عوامل تأثير گذار بر ارتباط را مهم تر مي‌دانيد؟ چرا؟</w:t>
                      </w:r>
                    </w:p>
                  </w:txbxContent>
                </v:textbox>
              </v:roundrect>
            </w:pict>
          </mc:Fallback>
        </mc:AlternateContent>
      </w: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Default="003F04E1" w:rsidP="003F04E1">
      <w:pPr>
        <w:spacing w:after="120" w:line="240" w:lineRule="atLeast"/>
        <w:ind w:left="374"/>
        <w:contextualSpacing/>
        <w:jc w:val="both"/>
        <w:rPr>
          <w:rFonts w:ascii="Arial" w:hAnsi="Arial"/>
          <w:b/>
          <w:bCs/>
          <w:sz w:val="24"/>
          <w:szCs w:val="24"/>
          <w:rtl/>
        </w:rPr>
        <w:sectPr w:rsidR="003F04E1" w:rsidSect="00584727">
          <w:headerReference w:type="default" r:id="rId44"/>
          <w:footerReference w:type="default" r:id="rId45"/>
          <w:type w:val="oddPage"/>
          <w:pgSz w:w="11906" w:h="16838"/>
          <w:pgMar w:top="1985" w:right="1701" w:bottom="1418" w:left="1701" w:header="709" w:footer="709" w:gutter="284"/>
          <w:cols w:space="708"/>
          <w:bidi/>
          <w:rtlGutter/>
          <w:docGrid w:linePitch="360"/>
        </w:sect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8"/>
        <w:rPr>
          <w:rtl/>
        </w:rPr>
      </w:pPr>
      <w:bookmarkStart w:id="365" w:name="_Toc417907592"/>
      <w:bookmarkStart w:id="366" w:name="_Toc443922929"/>
      <w:r w:rsidRPr="005F61D8">
        <w:rPr>
          <w:rFonts w:hint="cs"/>
          <w:rtl/>
        </w:rPr>
        <w:t xml:space="preserve">فصل </w:t>
      </w:r>
      <w:r>
        <w:rPr>
          <w:rFonts w:hint="cs"/>
          <w:rtl/>
        </w:rPr>
        <w:t>هشتم</w:t>
      </w:r>
      <w:bookmarkEnd w:id="365"/>
      <w:bookmarkEnd w:id="366"/>
    </w:p>
    <w:p w:rsidR="003F04E1" w:rsidRPr="005F61D8" w:rsidRDefault="009E4C7E" w:rsidP="003F04E1">
      <w:pPr>
        <w:pStyle w:val="a8"/>
      </w:pPr>
      <w:bookmarkStart w:id="367" w:name="_Toc443922930"/>
      <w:r>
        <w:rPr>
          <w:noProof/>
          <w:lang w:bidi="ar-SA"/>
        </w:rPr>
        <mc:AlternateContent>
          <mc:Choice Requires="wps">
            <w:drawing>
              <wp:anchor distT="0" distB="0" distL="114300" distR="114300" simplePos="0" relativeHeight="252040192" behindDoc="0" locked="0" layoutInCell="1" allowOverlap="1">
                <wp:simplePos x="0" y="0"/>
                <wp:positionH relativeFrom="column">
                  <wp:align>center</wp:align>
                </wp:positionH>
                <wp:positionV relativeFrom="paragraph">
                  <wp:posOffset>158115</wp:posOffset>
                </wp:positionV>
                <wp:extent cx="4140200" cy="539750"/>
                <wp:effectExtent l="38100" t="0" r="50800" b="31750"/>
                <wp:wrapNone/>
                <wp:docPr id="30"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5" type="#_x0000_t5" style="position:absolute;left:0;text-align:left;margin-left:0;margin-top:12.45pt;width:326pt;height:42.5pt;rotation:180;z-index:25204019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" fillcolor="#fc0">
                <v:textbox>
                  <w:txbxContent>
                    <w:p w:rsidR="00804AAE" w:rsidRPr="00315090" w:rsidRDefault="00804AAE" w:rsidP="003F04E1"/>
                  </w:txbxContent>
                </v:textbox>
              </v:shape>
            </w:pict>
          </mc:Fallback>
        </mc:AlternateContent>
      </w:r>
      <w:bookmarkEnd w:id="367"/>
    </w:p>
    <w:p w:rsidR="003F04E1" w:rsidRDefault="003F04E1" w:rsidP="003F04E1">
      <w:pPr>
        <w:pStyle w:val="a8"/>
        <w:rPr>
          <w:rtl/>
        </w:rPr>
      </w:pPr>
    </w:p>
    <w:p w:rsidR="003F04E1" w:rsidRPr="005F61D8" w:rsidRDefault="003F04E1" w:rsidP="003F04E1">
      <w:pPr>
        <w:pStyle w:val="a8"/>
        <w:rPr>
          <w:rtl/>
        </w:rPr>
      </w:pPr>
      <w:bookmarkStart w:id="368" w:name="_Toc417907593"/>
      <w:bookmarkStart w:id="369" w:name="_Toc443922931"/>
      <w:r w:rsidRPr="005F61D8">
        <w:rPr>
          <w:rFonts w:hint="cs"/>
          <w:rtl/>
        </w:rPr>
        <w:t xml:space="preserve">مشارکت </w:t>
      </w:r>
      <w:r>
        <w:rPr>
          <w:rFonts w:hint="cs"/>
          <w:rtl/>
        </w:rPr>
        <w:t>اجتماعی</w:t>
      </w:r>
      <w:bookmarkEnd w:id="368"/>
      <w:bookmarkEnd w:id="369"/>
    </w:p>
    <w:p w:rsidR="003F04E1" w:rsidRDefault="003F04E1" w:rsidP="003F04E1">
      <w:pPr>
        <w:tabs>
          <w:tab w:val="center" w:pos="3577"/>
        </w:tabs>
        <w:rPr>
          <w:rFonts w:ascii="Arial" w:hAnsi="Arial"/>
          <w:b/>
          <w:bCs/>
          <w:color w:val="FFFFFF"/>
        </w:rPr>
      </w:pPr>
      <w:r>
        <w:rPr>
          <w:rFonts w:ascii="Arial" w:hAnsi="Arial"/>
          <w:b/>
          <w:bCs/>
          <w:color w:val="FFFFFF"/>
          <w:rtl/>
        </w:rPr>
        <w:tab/>
      </w: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bidi w:val="0"/>
        <w:rPr>
          <w:rFonts w:ascii="Arial" w:hAnsi="Arial"/>
          <w:b/>
          <w:bCs/>
          <w:color w:val="FFFFFF"/>
          <w:rtl/>
        </w:rPr>
      </w:pPr>
      <w:r>
        <w:rPr>
          <w:rFonts w:ascii="Arial" w:hAnsi="Arial"/>
          <w:b/>
          <w:bCs/>
          <w:color w:val="FFFFFF"/>
          <w:rtl/>
        </w:rPr>
        <w:br w:type="page"/>
      </w: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9E4C7E" w:rsidP="003F04E1">
      <w:pPr>
        <w:rPr>
          <w:rFonts w:ascii="Arial" w:hAnsi="Arial"/>
          <w:b/>
          <w:bCs/>
          <w:color w:val="FFFFFF"/>
        </w:rPr>
      </w:pPr>
      <w:r>
        <w:rPr>
          <w:noProof/>
          <w:lang w:bidi="ar-SA"/>
        </w:rPr>
        <mc:AlternateContent>
          <mc:Choice Requires="wps">
            <w:drawing>
              <wp:anchor distT="0" distB="0" distL="114300" distR="114300" simplePos="0" relativeHeight="252013568" behindDoc="0" locked="0" layoutInCell="1" allowOverlap="1">
                <wp:simplePos x="0" y="0"/>
                <wp:positionH relativeFrom="column">
                  <wp:align>center</wp:align>
                </wp:positionH>
                <wp:positionV relativeFrom="paragraph">
                  <wp:posOffset>48895</wp:posOffset>
                </wp:positionV>
                <wp:extent cx="5400040" cy="2948305"/>
                <wp:effectExtent l="0" t="0" r="10160" b="23495"/>
                <wp:wrapNone/>
                <wp:docPr id="44"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948305"/>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E44995">
                              <w:rPr>
                                <w:rFonts w:hint="cs"/>
                                <w:rtl/>
                              </w:rPr>
                              <w:t>اهداف فصل</w:t>
                            </w:r>
                          </w:p>
                          <w:p w:rsidR="00804AAE" w:rsidRPr="00E44995" w:rsidRDefault="00804AAE" w:rsidP="003F04E1">
                            <w:pPr>
                              <w:pStyle w:val="a3"/>
                              <w:rPr>
                                <w:rtl/>
                              </w:rPr>
                            </w:pPr>
                          </w:p>
                          <w:p w:rsidR="00804AAE" w:rsidRPr="0066266C" w:rsidRDefault="00804AAE" w:rsidP="003F04E1">
                            <w:pPr>
                              <w:tabs>
                                <w:tab w:val="right" w:pos="502"/>
                              </w:tabs>
                              <w:jc w:val="both"/>
                              <w:rPr>
                                <w:bCs/>
                                <w:sz w:val="24"/>
                                <w:szCs w:val="24"/>
                                <w:rtl/>
                              </w:rPr>
                            </w:pPr>
                            <w:r w:rsidRPr="0066266C">
                              <w:rPr>
                                <w:rFonts w:hint="cs"/>
                                <w:bCs/>
                                <w:sz w:val="24"/>
                                <w:szCs w:val="24"/>
                                <w:rtl/>
                              </w:rPr>
                              <w:t>پس از مطالعه اين فصل انتظار مي‌رود بتوانيد: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مراحل آموزش در حوزه سلامت رواني، اجتماعي و اعتیاد را به گروه‌ها توضيح دهيد.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اركان اجراي برنامه آموزش در حوزه سلامت رواني، اجتماعي و اعتیاد به گروه‌ها و اهميت هر يك را توضيح دهيد.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هر يك از مراحل مختلف اجراي برنامه آموزشي در این حوزه سلامت را توضيح دهيد.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مفهوم مشاركت جامعه در برنامه‌ريزي و راه اندازي عمليات ارتقاء سلامت رواني اجتماعي را بازگو نماييد.</w:t>
                            </w:r>
                          </w:p>
                          <w:p w:rsidR="00804AAE" w:rsidRPr="004D7B8D" w:rsidRDefault="00804AAE" w:rsidP="003F04E1">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3" o:spid="_x0000_s1156" style="position:absolute;left:0;text-align:left;margin-left:0;margin-top:3.85pt;width:425.2pt;height:232.15pt;z-index:2520135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" fillcolor="#fc6">
                <v:textbox>
                  <w:txbxContent>
                    <w:p w:rsidR="00804AAE" w:rsidRDefault="00804AAE" w:rsidP="003F04E1">
                      <w:pPr>
                        <w:pStyle w:val="a4"/>
                        <w:rPr>
                          <w:rtl/>
                        </w:rPr>
                      </w:pPr>
                      <w:r w:rsidRPr="00E44995">
                        <w:rPr>
                          <w:rFonts w:hint="cs"/>
                          <w:rtl/>
                        </w:rPr>
                        <w:t>اهداف فصل</w:t>
                      </w:r>
                    </w:p>
                    <w:p w:rsidR="00804AAE" w:rsidRPr="00E44995" w:rsidRDefault="00804AAE" w:rsidP="003F04E1">
                      <w:pPr>
                        <w:pStyle w:val="a3"/>
                        <w:rPr>
                          <w:rtl/>
                        </w:rPr>
                      </w:pPr>
                    </w:p>
                    <w:p w:rsidR="00804AAE" w:rsidRPr="0066266C" w:rsidRDefault="00804AAE" w:rsidP="003F04E1">
                      <w:pPr>
                        <w:tabs>
                          <w:tab w:val="right" w:pos="502"/>
                        </w:tabs>
                        <w:jc w:val="both"/>
                        <w:rPr>
                          <w:bCs/>
                          <w:sz w:val="24"/>
                          <w:szCs w:val="24"/>
                          <w:rtl/>
                        </w:rPr>
                      </w:pPr>
                      <w:r w:rsidRPr="0066266C">
                        <w:rPr>
                          <w:rFonts w:hint="cs"/>
                          <w:bCs/>
                          <w:sz w:val="24"/>
                          <w:szCs w:val="24"/>
                          <w:rtl/>
                        </w:rPr>
                        <w:t>پس از مطالعه اين فصل انتظار مي‌رود بتوانيد: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مراحل آموزش در حوزه سلامت رواني، اجتماعي و اعتیاد را به گروه‌ها توضيح دهيد.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اركان اجراي برنامه آموزش در حوزه سلامت رواني، اجتماعي و اعتیاد به گروه‌ها و اهميت هر يك را توضيح دهيد.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هر يك از مراحل مختلف اجراي برنامه آموزشي در این حوزه سلامت را توضيح دهيد.</w:t>
                      </w:r>
                    </w:p>
                    <w:p w:rsidR="00804AAE" w:rsidRPr="0066266C" w:rsidRDefault="00804AAE" w:rsidP="009E4C7E">
                      <w:pPr>
                        <w:pStyle w:val="ListParagraph"/>
                        <w:numPr>
                          <w:ilvl w:val="0"/>
                          <w:numId w:val="65"/>
                        </w:numPr>
                        <w:ind w:left="319" w:hanging="364"/>
                        <w:jc w:val="both"/>
                        <w:rPr>
                          <w:rFonts w:cs="B Yagut"/>
                          <w:b w:val="0"/>
                          <w:bCs/>
                          <w:sz w:val="24"/>
                          <w:szCs w:val="24"/>
                          <w:lang w:bidi="fa-IR"/>
                        </w:rPr>
                      </w:pPr>
                      <w:r w:rsidRPr="0066266C">
                        <w:rPr>
                          <w:rFonts w:cs="B Yagut" w:hint="cs"/>
                          <w:b w:val="0"/>
                          <w:bCs/>
                          <w:sz w:val="24"/>
                          <w:szCs w:val="24"/>
                          <w:rtl/>
                          <w:lang w:bidi="fa-IR"/>
                        </w:rPr>
                        <w:t>مفهوم مشاركت جامعه در برنامه‌ريزي و راه اندازي عمليات ارتقاء سلامت رواني اجتماعي را بازگو نماييد.</w:t>
                      </w:r>
                    </w:p>
                    <w:p w:rsidR="00804AAE" w:rsidRPr="004D7B8D" w:rsidRDefault="00804AAE" w:rsidP="003F04E1">
                      <w:pPr>
                        <w:rPr>
                          <w:sz w:val="24"/>
                          <w:szCs w:val="24"/>
                        </w:rPr>
                      </w:pPr>
                    </w:p>
                  </w:txbxContent>
                </v:textbox>
              </v:roundrect>
            </w:pict>
          </mc:Fallback>
        </mc:AlternateContent>
      </w: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9E4C7E" w:rsidP="003F04E1">
      <w:pPr>
        <w:rPr>
          <w:rFonts w:ascii="Arial" w:hAnsi="Arial"/>
          <w:b/>
          <w:bCs/>
          <w:color w:val="FFFFFF"/>
        </w:rPr>
      </w:pPr>
      <w:r>
        <w:rPr>
          <w:noProof/>
          <w:lang w:bidi="ar-SA"/>
        </w:rPr>
        <mc:AlternateContent>
          <mc:Choice Requires="wps">
            <w:drawing>
              <wp:anchor distT="0" distB="0" distL="114300" distR="114300" simplePos="0" relativeHeight="252014592" behindDoc="0" locked="0" layoutInCell="1" allowOverlap="1">
                <wp:simplePos x="0" y="0"/>
                <wp:positionH relativeFrom="column">
                  <wp:align>center</wp:align>
                </wp:positionH>
                <wp:positionV relativeFrom="paragraph">
                  <wp:posOffset>24130</wp:posOffset>
                </wp:positionV>
                <wp:extent cx="2976245" cy="1737995"/>
                <wp:effectExtent l="0" t="0" r="14605" b="14605"/>
                <wp:wrapNone/>
                <wp:docPr id="42" name="AutoShap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6245" cy="1737995"/>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Pr>
                                <w:rFonts w:hint="cs"/>
                                <w:rtl/>
                              </w:rPr>
                              <w:t>واژگان</w:t>
                            </w:r>
                            <w:r w:rsidRPr="005F61D8">
                              <w:rPr>
                                <w:rFonts w:hint="cs"/>
                                <w:rtl/>
                              </w:rPr>
                              <w:t xml:space="preserve"> کليدی</w:t>
                            </w:r>
                          </w:p>
                          <w:p w:rsidR="00804AAE" w:rsidRPr="005A7C1F" w:rsidRDefault="00804AAE" w:rsidP="003F04E1">
                            <w:pPr>
                              <w:pStyle w:val="a3"/>
                              <w:rPr>
                                <w:rtl/>
                              </w:rPr>
                            </w:pPr>
                          </w:p>
                          <w:p w:rsidR="00804AAE" w:rsidRPr="0066266C" w:rsidRDefault="00804AAE" w:rsidP="009E4C7E">
                            <w:pPr>
                              <w:pStyle w:val="ListParagraph"/>
                              <w:numPr>
                                <w:ilvl w:val="0"/>
                                <w:numId w:val="66"/>
                              </w:numPr>
                              <w:rPr>
                                <w:bCs/>
                                <w:spacing w:val="-2"/>
                                <w:sz w:val="24"/>
                                <w:szCs w:val="24"/>
                                <w:rtl/>
                              </w:rPr>
                            </w:pPr>
                            <w:r w:rsidRPr="0066266C">
                              <w:rPr>
                                <w:rFonts w:hint="cs"/>
                                <w:bCs/>
                                <w:spacing w:val="-2"/>
                                <w:sz w:val="24"/>
                                <w:szCs w:val="24"/>
                                <w:rtl/>
                              </w:rPr>
                              <w:t xml:space="preserve">آموزش </w:t>
                            </w:r>
                          </w:p>
                          <w:p w:rsidR="00804AAE" w:rsidRPr="0066266C" w:rsidRDefault="00804AAE" w:rsidP="009E4C7E">
                            <w:pPr>
                              <w:pStyle w:val="ListParagraph"/>
                              <w:numPr>
                                <w:ilvl w:val="0"/>
                                <w:numId w:val="66"/>
                              </w:numPr>
                              <w:rPr>
                                <w:bCs/>
                                <w:spacing w:val="-2"/>
                                <w:sz w:val="24"/>
                                <w:szCs w:val="24"/>
                                <w:rtl/>
                              </w:rPr>
                            </w:pPr>
                            <w:r w:rsidRPr="0066266C">
                              <w:rPr>
                                <w:rFonts w:hint="cs"/>
                                <w:bCs/>
                                <w:spacing w:val="-2"/>
                                <w:sz w:val="24"/>
                                <w:szCs w:val="24"/>
                                <w:rtl/>
                              </w:rPr>
                              <w:t>گروه‌های هدف</w:t>
                            </w:r>
                          </w:p>
                          <w:p w:rsidR="00804AAE" w:rsidRPr="0066266C" w:rsidRDefault="00804AAE" w:rsidP="009E4C7E">
                            <w:pPr>
                              <w:pStyle w:val="ListParagraph"/>
                              <w:numPr>
                                <w:ilvl w:val="0"/>
                                <w:numId w:val="66"/>
                              </w:numPr>
                              <w:rPr>
                                <w:bCs/>
                                <w:spacing w:val="-2"/>
                                <w:sz w:val="36"/>
                                <w:szCs w:val="36"/>
                                <w:rtl/>
                              </w:rPr>
                            </w:pPr>
                            <w:r w:rsidRPr="0066266C">
                              <w:rPr>
                                <w:rFonts w:hint="cs"/>
                                <w:bCs/>
                                <w:spacing w:val="-2"/>
                                <w:sz w:val="24"/>
                                <w:szCs w:val="24"/>
                                <w:rtl/>
                              </w:rPr>
                              <w:t>مشارکت جامعه</w:t>
                            </w:r>
                          </w:p>
                          <w:p w:rsidR="00804AAE" w:rsidRPr="0066266C" w:rsidRDefault="00804AAE" w:rsidP="003F04E1">
                            <w:pPr>
                              <w:rPr>
                                <w:b/>
                                <w:bCs/>
                              </w:rPr>
                            </w:pPr>
                          </w:p>
                          <w:p w:rsidR="00804AAE" w:rsidRDefault="00804AAE" w:rsidP="003F04E1">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5" o:spid="_x0000_s1157" style="position:absolute;left:0;text-align:left;margin-left:0;margin-top:1.9pt;width:234.35pt;height:136.85pt;z-index:25201459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" fillcolor="#fc6">
                <v:textbox>
                  <w:txbxContent>
                    <w:p w:rsidR="00804AAE" w:rsidRDefault="00804AAE" w:rsidP="003F04E1">
                      <w:pPr>
                        <w:pStyle w:val="a4"/>
                        <w:rPr>
                          <w:rtl/>
                        </w:rPr>
                      </w:pPr>
                      <w:r>
                        <w:rPr>
                          <w:rFonts w:hint="cs"/>
                          <w:rtl/>
                        </w:rPr>
                        <w:t>واژگان</w:t>
                      </w:r>
                      <w:r w:rsidRPr="005F61D8">
                        <w:rPr>
                          <w:rFonts w:hint="cs"/>
                          <w:rtl/>
                        </w:rPr>
                        <w:t xml:space="preserve"> کليدی</w:t>
                      </w:r>
                    </w:p>
                    <w:p w:rsidR="00804AAE" w:rsidRPr="005A7C1F" w:rsidRDefault="00804AAE" w:rsidP="003F04E1">
                      <w:pPr>
                        <w:pStyle w:val="a3"/>
                        <w:rPr>
                          <w:rtl/>
                        </w:rPr>
                      </w:pPr>
                    </w:p>
                    <w:p w:rsidR="00804AAE" w:rsidRPr="0066266C" w:rsidRDefault="00804AAE" w:rsidP="009E4C7E">
                      <w:pPr>
                        <w:pStyle w:val="ListParagraph"/>
                        <w:numPr>
                          <w:ilvl w:val="0"/>
                          <w:numId w:val="66"/>
                        </w:numPr>
                        <w:rPr>
                          <w:bCs/>
                          <w:spacing w:val="-2"/>
                          <w:sz w:val="24"/>
                          <w:szCs w:val="24"/>
                          <w:rtl/>
                        </w:rPr>
                      </w:pPr>
                      <w:r w:rsidRPr="0066266C">
                        <w:rPr>
                          <w:rFonts w:hint="cs"/>
                          <w:bCs/>
                          <w:spacing w:val="-2"/>
                          <w:sz w:val="24"/>
                          <w:szCs w:val="24"/>
                          <w:rtl/>
                        </w:rPr>
                        <w:t xml:space="preserve">آموزش </w:t>
                      </w:r>
                    </w:p>
                    <w:p w:rsidR="00804AAE" w:rsidRPr="0066266C" w:rsidRDefault="00804AAE" w:rsidP="009E4C7E">
                      <w:pPr>
                        <w:pStyle w:val="ListParagraph"/>
                        <w:numPr>
                          <w:ilvl w:val="0"/>
                          <w:numId w:val="66"/>
                        </w:numPr>
                        <w:rPr>
                          <w:bCs/>
                          <w:spacing w:val="-2"/>
                          <w:sz w:val="24"/>
                          <w:szCs w:val="24"/>
                          <w:rtl/>
                        </w:rPr>
                      </w:pPr>
                      <w:r w:rsidRPr="0066266C">
                        <w:rPr>
                          <w:rFonts w:hint="cs"/>
                          <w:bCs/>
                          <w:spacing w:val="-2"/>
                          <w:sz w:val="24"/>
                          <w:szCs w:val="24"/>
                          <w:rtl/>
                        </w:rPr>
                        <w:t>گروه‌های هدف</w:t>
                      </w:r>
                    </w:p>
                    <w:p w:rsidR="00804AAE" w:rsidRPr="0066266C" w:rsidRDefault="00804AAE" w:rsidP="009E4C7E">
                      <w:pPr>
                        <w:pStyle w:val="ListParagraph"/>
                        <w:numPr>
                          <w:ilvl w:val="0"/>
                          <w:numId w:val="66"/>
                        </w:numPr>
                        <w:rPr>
                          <w:bCs/>
                          <w:spacing w:val="-2"/>
                          <w:sz w:val="36"/>
                          <w:szCs w:val="36"/>
                          <w:rtl/>
                        </w:rPr>
                      </w:pPr>
                      <w:r w:rsidRPr="0066266C">
                        <w:rPr>
                          <w:rFonts w:hint="cs"/>
                          <w:bCs/>
                          <w:spacing w:val="-2"/>
                          <w:sz w:val="24"/>
                          <w:szCs w:val="24"/>
                          <w:rtl/>
                        </w:rPr>
                        <w:t>مشارکت جامعه</w:t>
                      </w:r>
                    </w:p>
                    <w:p w:rsidR="00804AAE" w:rsidRPr="0066266C" w:rsidRDefault="00804AAE" w:rsidP="003F04E1">
                      <w:pPr>
                        <w:rPr>
                          <w:b/>
                          <w:bCs/>
                        </w:rPr>
                      </w:pPr>
                    </w:p>
                    <w:p w:rsidR="00804AAE" w:rsidRDefault="00804AAE" w:rsidP="003F04E1">
                      <w:pPr>
                        <w:jc w:val="both"/>
                      </w:pPr>
                    </w:p>
                  </w:txbxContent>
                </v:textbox>
              </v:roundrect>
            </w:pict>
          </mc:Fallback>
        </mc:AlternateContent>
      </w: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rPr>
          <w:rFonts w:ascii="Arial" w:hAnsi="Arial"/>
          <w:b/>
          <w:bCs/>
          <w:color w:val="FFFFFF"/>
        </w:rPr>
      </w:pPr>
    </w:p>
    <w:p w:rsidR="003F04E1" w:rsidRDefault="003F04E1" w:rsidP="003F04E1">
      <w:pPr>
        <w:jc w:val="both"/>
        <w:rPr>
          <w:rFonts w:ascii="Arial" w:hAnsi="Arial"/>
          <w:b/>
          <w:bCs/>
          <w:color w:val="FFFFFF"/>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jc w:val="both"/>
        <w:rPr>
          <w:rFonts w:cs="B Titr"/>
          <w:sz w:val="32"/>
          <w:szCs w:val="32"/>
          <w:rtl/>
        </w:rPr>
      </w:pPr>
    </w:p>
    <w:p w:rsidR="003F04E1" w:rsidRDefault="003F04E1" w:rsidP="003F04E1">
      <w:pPr>
        <w:bidi w:val="0"/>
        <w:rPr>
          <w:rFonts w:cs="B Titr"/>
          <w:sz w:val="32"/>
          <w:szCs w:val="32"/>
          <w:rtl/>
        </w:rPr>
      </w:pPr>
      <w:r>
        <w:rPr>
          <w:rFonts w:cs="B Titr"/>
          <w:sz w:val="32"/>
          <w:szCs w:val="32"/>
          <w:rtl/>
        </w:rPr>
        <w:br w:type="page"/>
      </w:r>
    </w:p>
    <w:p w:rsidR="003F04E1" w:rsidRPr="005F61D8" w:rsidRDefault="003F04E1" w:rsidP="003F04E1">
      <w:pPr>
        <w:pStyle w:val="a1"/>
        <w:rPr>
          <w:rtl/>
        </w:rPr>
      </w:pPr>
      <w:bookmarkStart w:id="370" w:name="_Toc417907594"/>
      <w:bookmarkStart w:id="371" w:name="_Toc443922932"/>
      <w:r>
        <w:rPr>
          <w:rFonts w:hint="cs"/>
          <w:rtl/>
        </w:rPr>
        <w:t>مقدمه و بیان هدف</w:t>
      </w:r>
      <w:bookmarkEnd w:id="370"/>
      <w:bookmarkEnd w:id="371"/>
    </w:p>
    <w:p w:rsidR="003F04E1" w:rsidRPr="005F61D8" w:rsidRDefault="003F04E1" w:rsidP="003F04E1">
      <w:pPr>
        <w:pStyle w:val="a3"/>
        <w:rPr>
          <w:rtl/>
        </w:rPr>
      </w:pPr>
      <w:r w:rsidRPr="005F61D8">
        <w:rPr>
          <w:rFonts w:hint="cs"/>
          <w:rtl/>
        </w:rPr>
        <w:t xml:space="preserve">هدف برنامه آموزش </w:t>
      </w:r>
      <w:r>
        <w:rPr>
          <w:rFonts w:hint="cs"/>
          <w:rtl/>
        </w:rPr>
        <w:t>سلامت در حوزه روانی، اجتماعی و اعتیاد به گروه ها، ايجاد فرآ</w:t>
      </w:r>
      <w:r w:rsidRPr="005F61D8">
        <w:rPr>
          <w:rFonts w:hint="cs"/>
          <w:rtl/>
        </w:rPr>
        <w:t>يندي است كه در طي آن افراد و جامعه به توانايي</w:t>
      </w:r>
      <w:r>
        <w:rPr>
          <w:rFonts w:hint="cs"/>
          <w:rtl/>
        </w:rPr>
        <w:t xml:space="preserve">‌هايي </w:t>
      </w:r>
      <w:r w:rsidRPr="005F61D8">
        <w:rPr>
          <w:rFonts w:hint="cs"/>
          <w:rtl/>
        </w:rPr>
        <w:t xml:space="preserve">دست يابند كه بتوانند </w:t>
      </w:r>
      <w:r>
        <w:rPr>
          <w:rFonts w:hint="cs"/>
          <w:rtl/>
        </w:rPr>
        <w:t>سلامت رواني</w:t>
      </w:r>
      <w:r w:rsidRPr="005F61D8">
        <w:rPr>
          <w:rFonts w:hint="cs"/>
          <w:rtl/>
        </w:rPr>
        <w:t xml:space="preserve"> و اجتماعي خود را ارتقاء دهند</w:t>
      </w:r>
      <w:r>
        <w:rPr>
          <w:rFonts w:hint="cs"/>
          <w:rtl/>
        </w:rPr>
        <w:t xml:space="preserve"> و از ابتلاء به اختلالات رفتاری و روانپزشکی و همچنین </w:t>
      </w:r>
      <w:r w:rsidRPr="00710B9A">
        <w:rPr>
          <w:rFonts w:hint="cs"/>
          <w:color w:val="000000"/>
          <w:rtl/>
        </w:rPr>
        <w:t xml:space="preserve">اختلال  </w:t>
      </w:r>
      <w:r>
        <w:rPr>
          <w:rFonts w:hint="cs"/>
          <w:rtl/>
        </w:rPr>
        <w:t>مصرف مواد مصون بمانند</w:t>
      </w:r>
      <w:r>
        <w:rPr>
          <w:rtl/>
        </w:rPr>
        <w:t xml:space="preserve">. </w:t>
      </w:r>
      <w:r w:rsidRPr="005F61D8">
        <w:rPr>
          <w:rFonts w:hint="cs"/>
          <w:rtl/>
        </w:rPr>
        <w:t>به منظور تحقق اين هدف افراد و</w:t>
      </w:r>
      <w:r>
        <w:rPr>
          <w:rFonts w:hint="cs"/>
          <w:rtl/>
        </w:rPr>
        <w:t xml:space="preserve"> گروه‌ها</w:t>
      </w:r>
      <w:r w:rsidRPr="005F61D8">
        <w:rPr>
          <w:rFonts w:hint="cs"/>
          <w:rtl/>
        </w:rPr>
        <w:t>ي مختلف جامعه اعم از</w:t>
      </w:r>
      <w:r>
        <w:rPr>
          <w:rFonts w:hint="cs"/>
          <w:rtl/>
        </w:rPr>
        <w:t xml:space="preserve"> گروه‌هاي </w:t>
      </w:r>
      <w:r w:rsidRPr="005F61D8">
        <w:rPr>
          <w:rFonts w:hint="cs"/>
          <w:rtl/>
        </w:rPr>
        <w:t>رسمي نظير نهادهاي مختلف مستقر در جامعه مانند سازمان</w:t>
      </w:r>
      <w:r>
        <w:rPr>
          <w:rFonts w:hint="cs"/>
          <w:rtl/>
        </w:rPr>
        <w:t xml:space="preserve">‌هاي </w:t>
      </w:r>
      <w:r w:rsidRPr="005F61D8">
        <w:rPr>
          <w:rFonts w:hint="cs"/>
          <w:rtl/>
        </w:rPr>
        <w:t>تعليم و تربيت، دهداري، شوراي اسلامي و نيز</w:t>
      </w:r>
      <w:r>
        <w:rPr>
          <w:rFonts w:hint="cs"/>
          <w:rtl/>
        </w:rPr>
        <w:t xml:space="preserve"> گروه‌ها</w:t>
      </w:r>
      <w:r w:rsidRPr="005F61D8">
        <w:rPr>
          <w:rFonts w:hint="cs"/>
          <w:rtl/>
        </w:rPr>
        <w:t>ي غيررسمي نظير زنان خانه</w:t>
      </w:r>
      <w:r>
        <w:rPr>
          <w:rtl/>
        </w:rPr>
        <w:softHyphen/>
      </w:r>
      <w:r w:rsidRPr="005F61D8">
        <w:rPr>
          <w:rFonts w:hint="cs"/>
          <w:rtl/>
        </w:rPr>
        <w:t>دار، دانش آموزان</w:t>
      </w:r>
      <w:r>
        <w:rPr>
          <w:rFonts w:hint="cs"/>
          <w:rtl/>
        </w:rPr>
        <w:t xml:space="preserve"> و ...</w:t>
      </w:r>
      <w:r w:rsidRPr="005F61D8">
        <w:rPr>
          <w:rFonts w:hint="cs"/>
          <w:rtl/>
        </w:rPr>
        <w:t xml:space="preserve"> بايد بتوانند در مراحل ذيل گام بردارند</w:t>
      </w:r>
      <w:r>
        <w:rPr>
          <w:rFonts w:hint="cs"/>
          <w:rtl/>
        </w:rPr>
        <w:t xml:space="preserve"> </w:t>
      </w:r>
      <w:r w:rsidRPr="005F61D8">
        <w:rPr>
          <w:rFonts w:hint="cs"/>
          <w:rtl/>
        </w:rPr>
        <w:t>:</w:t>
      </w:r>
    </w:p>
    <w:p w:rsidR="003F04E1" w:rsidRPr="004841F8" w:rsidRDefault="003F04E1" w:rsidP="009E4C7E">
      <w:pPr>
        <w:pStyle w:val="a3"/>
        <w:numPr>
          <w:ilvl w:val="0"/>
          <w:numId w:val="67"/>
        </w:numPr>
        <w:ind w:left="325" w:hanging="252"/>
      </w:pPr>
      <w:r w:rsidRPr="004841F8">
        <w:rPr>
          <w:rFonts w:hint="cs"/>
          <w:rtl/>
        </w:rPr>
        <w:t>شناسايي نيازهاي سلامت در حوزه روانی، اجتماعی و اعتیاد در خود و افراد جامعه</w:t>
      </w:r>
    </w:p>
    <w:p w:rsidR="003F04E1" w:rsidRPr="004841F8" w:rsidRDefault="003F04E1" w:rsidP="009E4C7E">
      <w:pPr>
        <w:pStyle w:val="a3"/>
        <w:numPr>
          <w:ilvl w:val="0"/>
          <w:numId w:val="67"/>
        </w:numPr>
        <w:ind w:left="325" w:hanging="252"/>
      </w:pPr>
      <w:r w:rsidRPr="004841F8">
        <w:rPr>
          <w:rFonts w:hint="cs"/>
          <w:rtl/>
        </w:rPr>
        <w:t>ايجاد تمايل به حل مشكلات سلامت در حوزه روانی، اجتماعی و اعتیاد</w:t>
      </w:r>
    </w:p>
    <w:p w:rsidR="003F04E1" w:rsidRPr="004841F8" w:rsidRDefault="003F04E1" w:rsidP="009E4C7E">
      <w:pPr>
        <w:pStyle w:val="a3"/>
        <w:numPr>
          <w:ilvl w:val="0"/>
          <w:numId w:val="67"/>
        </w:numPr>
        <w:ind w:left="325" w:hanging="252"/>
      </w:pPr>
      <w:r w:rsidRPr="004841F8">
        <w:rPr>
          <w:rFonts w:hint="cs"/>
          <w:rtl/>
        </w:rPr>
        <w:t>برنامه</w:t>
      </w:r>
      <w:r>
        <w:rPr>
          <w:rFonts w:hint="cs"/>
          <w:rtl/>
        </w:rPr>
        <w:t xml:space="preserve">‌ريزي </w:t>
      </w:r>
      <w:r w:rsidRPr="004841F8">
        <w:rPr>
          <w:rFonts w:hint="cs"/>
          <w:rtl/>
        </w:rPr>
        <w:t xml:space="preserve">به منظور حل مشكلات  سلامت در حوزه روانی، اجتماعی و اعتیاد و اجراي آنها </w:t>
      </w:r>
    </w:p>
    <w:p w:rsidR="003F04E1" w:rsidRPr="004841F8" w:rsidRDefault="003F04E1" w:rsidP="009E4C7E">
      <w:pPr>
        <w:pStyle w:val="a3"/>
        <w:numPr>
          <w:ilvl w:val="0"/>
          <w:numId w:val="67"/>
        </w:numPr>
        <w:ind w:left="325" w:hanging="252"/>
      </w:pPr>
      <w:r w:rsidRPr="004841F8">
        <w:rPr>
          <w:rFonts w:hint="cs"/>
          <w:rtl/>
        </w:rPr>
        <w:t>ارزيابي برنامه</w:t>
      </w:r>
      <w:r>
        <w:rPr>
          <w:rFonts w:hint="cs"/>
          <w:rtl/>
        </w:rPr>
        <w:t xml:space="preserve">‌ها </w:t>
      </w:r>
      <w:r w:rsidRPr="004841F8">
        <w:rPr>
          <w:rFonts w:hint="cs"/>
          <w:rtl/>
        </w:rPr>
        <w:t xml:space="preserve">و ارتقاء مستمر كيفيت اجراي آنها </w:t>
      </w:r>
    </w:p>
    <w:p w:rsidR="003F04E1" w:rsidRPr="005F61D8" w:rsidRDefault="003F04E1" w:rsidP="003F04E1">
      <w:pPr>
        <w:pStyle w:val="a3"/>
        <w:rPr>
          <w:rtl/>
        </w:rPr>
      </w:pPr>
      <w:r w:rsidRPr="005F61D8">
        <w:rPr>
          <w:rFonts w:hint="cs"/>
          <w:rtl/>
        </w:rPr>
        <w:t>براساس موارد فوق</w:t>
      </w:r>
      <w:r>
        <w:rPr>
          <w:rFonts w:hint="cs"/>
          <w:rtl/>
        </w:rPr>
        <w:t xml:space="preserve"> مي‌</w:t>
      </w:r>
      <w:r w:rsidRPr="005F61D8">
        <w:rPr>
          <w:rFonts w:hint="cs"/>
          <w:rtl/>
        </w:rPr>
        <w:t xml:space="preserve">توان چنين برداشت كرد كه اساساً نخستين گام در ارتقاء </w:t>
      </w:r>
      <w:r>
        <w:rPr>
          <w:rFonts w:hint="cs"/>
          <w:rtl/>
        </w:rPr>
        <w:t xml:space="preserve">سلامت، </w:t>
      </w:r>
      <w:r w:rsidRPr="005F61D8">
        <w:rPr>
          <w:rFonts w:hint="cs"/>
          <w:rtl/>
        </w:rPr>
        <w:t xml:space="preserve">آگاه سازي جامعه به نيازهاي واقعي و حقوق خود در زمينه </w:t>
      </w:r>
      <w:r>
        <w:rPr>
          <w:rFonts w:hint="cs"/>
          <w:rtl/>
        </w:rPr>
        <w:t xml:space="preserve">سلامت </w:t>
      </w:r>
      <w:r w:rsidRPr="005F61D8">
        <w:rPr>
          <w:rFonts w:hint="cs"/>
          <w:rtl/>
        </w:rPr>
        <w:t>است</w:t>
      </w:r>
      <w:r>
        <w:rPr>
          <w:rFonts w:hint="cs"/>
          <w:rtl/>
        </w:rPr>
        <w:t xml:space="preserve">. </w:t>
      </w:r>
      <w:r w:rsidRPr="005F61D8">
        <w:rPr>
          <w:rFonts w:hint="cs"/>
          <w:rtl/>
        </w:rPr>
        <w:t>اين آگاه</w:t>
      </w:r>
      <w:r>
        <w:rPr>
          <w:rtl/>
        </w:rPr>
        <w:softHyphen/>
      </w:r>
      <w:r>
        <w:rPr>
          <w:rFonts w:hint="cs"/>
          <w:rtl/>
        </w:rPr>
        <w:t xml:space="preserve"> </w:t>
      </w:r>
      <w:r w:rsidRPr="005F61D8">
        <w:rPr>
          <w:rFonts w:hint="cs"/>
          <w:rtl/>
        </w:rPr>
        <w:t>سازي عمدتاً از دو محور آموزش</w:t>
      </w:r>
      <w:r>
        <w:rPr>
          <w:rFonts w:hint="cs"/>
          <w:rtl/>
        </w:rPr>
        <w:t xml:space="preserve">‌هاي </w:t>
      </w:r>
      <w:r w:rsidRPr="005F61D8">
        <w:rPr>
          <w:rFonts w:hint="cs"/>
          <w:rtl/>
        </w:rPr>
        <w:t>فردي و مشاوره و</w:t>
      </w:r>
      <w:r>
        <w:rPr>
          <w:rFonts w:hint="cs"/>
          <w:rtl/>
        </w:rPr>
        <w:t xml:space="preserve"> </w:t>
      </w:r>
      <w:r w:rsidRPr="005F61D8">
        <w:rPr>
          <w:rFonts w:hint="cs"/>
          <w:rtl/>
        </w:rPr>
        <w:t>نيز آموزش</w:t>
      </w:r>
      <w:r>
        <w:rPr>
          <w:rFonts w:hint="cs"/>
          <w:rtl/>
        </w:rPr>
        <w:t xml:space="preserve">‌هاي </w:t>
      </w:r>
      <w:r w:rsidRPr="005F61D8">
        <w:rPr>
          <w:rFonts w:hint="cs"/>
          <w:rtl/>
        </w:rPr>
        <w:t>جمعي به</w:t>
      </w:r>
      <w:r>
        <w:rPr>
          <w:rFonts w:hint="cs"/>
          <w:rtl/>
        </w:rPr>
        <w:t xml:space="preserve"> گروه‌هاي </w:t>
      </w:r>
      <w:r w:rsidRPr="005F61D8">
        <w:rPr>
          <w:rFonts w:hint="cs"/>
          <w:rtl/>
        </w:rPr>
        <w:t>رسمي و غيررسمي فعال در جامعه تحقق</w:t>
      </w:r>
      <w:r>
        <w:rPr>
          <w:rFonts w:hint="cs"/>
          <w:rtl/>
        </w:rPr>
        <w:t xml:space="preserve"> مي‌</w:t>
      </w:r>
      <w:r w:rsidRPr="005F61D8">
        <w:rPr>
          <w:rFonts w:hint="cs"/>
          <w:rtl/>
        </w:rPr>
        <w:t>پذيرد</w:t>
      </w:r>
      <w:r>
        <w:rPr>
          <w:rFonts w:hint="cs"/>
          <w:rtl/>
        </w:rPr>
        <w:t xml:space="preserve">. </w:t>
      </w:r>
      <w:r w:rsidRPr="005F61D8">
        <w:rPr>
          <w:rFonts w:hint="cs"/>
          <w:rtl/>
        </w:rPr>
        <w:t>در محور آموزش فردي</w:t>
      </w:r>
      <w:r>
        <w:rPr>
          <w:rFonts w:hint="cs"/>
          <w:rtl/>
        </w:rPr>
        <w:t>،</w:t>
      </w:r>
      <w:r w:rsidRPr="005F61D8">
        <w:rPr>
          <w:rFonts w:hint="cs"/>
          <w:rtl/>
        </w:rPr>
        <w:t xml:space="preserve"> ارائه</w:t>
      </w:r>
      <w:r>
        <w:rPr>
          <w:rFonts w:hint="cs"/>
          <w:rtl/>
        </w:rPr>
        <w:t xml:space="preserve">‌دهنده </w:t>
      </w:r>
      <w:r w:rsidRPr="005F61D8">
        <w:rPr>
          <w:rFonts w:hint="cs"/>
          <w:rtl/>
        </w:rPr>
        <w:t>خدمات سلامت به عنوان مشاوري عمل</w:t>
      </w:r>
      <w:r>
        <w:rPr>
          <w:rFonts w:hint="cs"/>
          <w:rtl/>
        </w:rPr>
        <w:t xml:space="preserve"> مي‌</w:t>
      </w:r>
      <w:r w:rsidRPr="005F61D8">
        <w:rPr>
          <w:rFonts w:hint="cs"/>
          <w:rtl/>
        </w:rPr>
        <w:t>كند كه تلاش</w:t>
      </w:r>
      <w:r>
        <w:rPr>
          <w:rFonts w:hint="cs"/>
          <w:rtl/>
        </w:rPr>
        <w:t xml:space="preserve"> مي‌</w:t>
      </w:r>
      <w:r w:rsidRPr="005F61D8">
        <w:rPr>
          <w:rFonts w:hint="cs"/>
          <w:rtl/>
        </w:rPr>
        <w:t>نمايد با مشاركت مشتري خدمات</w:t>
      </w:r>
      <w:r>
        <w:rPr>
          <w:rFonts w:hint="cs"/>
          <w:rtl/>
        </w:rPr>
        <w:t>،</w:t>
      </w:r>
      <w:r w:rsidRPr="005F61D8">
        <w:rPr>
          <w:rFonts w:hint="cs"/>
          <w:rtl/>
        </w:rPr>
        <w:t xml:space="preserve"> مشكل </w:t>
      </w:r>
      <w:r>
        <w:rPr>
          <w:rFonts w:hint="cs"/>
          <w:rtl/>
        </w:rPr>
        <w:t xml:space="preserve">سلامت </w:t>
      </w:r>
      <w:r w:rsidRPr="005F61D8">
        <w:rPr>
          <w:rFonts w:hint="cs"/>
          <w:rtl/>
        </w:rPr>
        <w:t>را موشكافي نموده و راه حلي براي آن پيدا نمايد و يا او را به دليل پيچيدگي خاص مشكل به سطح بالاتري ارجاع دهد</w:t>
      </w:r>
      <w:r>
        <w:rPr>
          <w:rFonts w:hint="cs"/>
          <w:rtl/>
        </w:rPr>
        <w:t xml:space="preserve">. </w:t>
      </w:r>
      <w:r w:rsidRPr="005F61D8">
        <w:rPr>
          <w:rFonts w:hint="cs"/>
          <w:rtl/>
        </w:rPr>
        <w:t xml:space="preserve">در محوردوم يعني آموزش </w:t>
      </w:r>
      <w:r>
        <w:rPr>
          <w:rFonts w:hint="cs"/>
          <w:rtl/>
        </w:rPr>
        <w:t xml:space="preserve">سلامت </w:t>
      </w:r>
      <w:r w:rsidRPr="005F61D8">
        <w:rPr>
          <w:rFonts w:hint="cs"/>
          <w:rtl/>
        </w:rPr>
        <w:t>ب</w:t>
      </w:r>
      <w:r>
        <w:rPr>
          <w:rFonts w:hint="cs"/>
          <w:rtl/>
        </w:rPr>
        <w:t xml:space="preserve">ه گروه‌های </w:t>
      </w:r>
      <w:r w:rsidRPr="005F61D8">
        <w:rPr>
          <w:rFonts w:hint="cs"/>
          <w:rtl/>
        </w:rPr>
        <w:t>ارائه</w:t>
      </w:r>
      <w:r>
        <w:rPr>
          <w:rFonts w:hint="cs"/>
          <w:rtl/>
        </w:rPr>
        <w:t xml:space="preserve">‌دهنده </w:t>
      </w:r>
      <w:r w:rsidRPr="005F61D8">
        <w:rPr>
          <w:rFonts w:hint="cs"/>
          <w:rtl/>
        </w:rPr>
        <w:t>خدمات يكي از دو نقش زير را ايفا مي‌كند:</w:t>
      </w:r>
    </w:p>
    <w:p w:rsidR="003F04E1" w:rsidRPr="005F61D8" w:rsidRDefault="003F04E1" w:rsidP="003F04E1">
      <w:pPr>
        <w:pStyle w:val="a3"/>
        <w:rPr>
          <w:rtl/>
        </w:rPr>
      </w:pPr>
      <w:r w:rsidRPr="005F61D8">
        <w:rPr>
          <w:rFonts w:hint="cs"/>
          <w:rtl/>
        </w:rPr>
        <w:t>الف- انتقال پيام</w:t>
      </w:r>
      <w:r>
        <w:rPr>
          <w:rFonts w:hint="cs"/>
          <w:rtl/>
        </w:rPr>
        <w:t xml:space="preserve">‌هاي سلامت </w:t>
      </w:r>
      <w:r w:rsidRPr="005F61D8">
        <w:rPr>
          <w:rFonts w:hint="cs"/>
          <w:rtl/>
        </w:rPr>
        <w:t>به جامعه و ايجاد برنامه</w:t>
      </w:r>
      <w:r>
        <w:rPr>
          <w:rtl/>
        </w:rPr>
        <w:softHyphen/>
      </w:r>
      <w:r w:rsidRPr="005F61D8">
        <w:rPr>
          <w:rFonts w:hint="cs"/>
          <w:rtl/>
        </w:rPr>
        <w:t>ريزي مشاركتي براي اجراي برنامه</w:t>
      </w:r>
      <w:r>
        <w:rPr>
          <w:rFonts w:hint="cs"/>
          <w:rtl/>
        </w:rPr>
        <w:t xml:space="preserve">‌اي </w:t>
      </w:r>
      <w:r w:rsidRPr="005F61D8">
        <w:rPr>
          <w:rFonts w:hint="cs"/>
          <w:rtl/>
        </w:rPr>
        <w:t>خاص از برنامه</w:t>
      </w:r>
      <w:r>
        <w:rPr>
          <w:rFonts w:hint="cs"/>
          <w:rtl/>
        </w:rPr>
        <w:t xml:space="preserve">‌هاي سلامت </w:t>
      </w:r>
    </w:p>
    <w:p w:rsidR="003F04E1" w:rsidRPr="005F61D8" w:rsidRDefault="003F04E1" w:rsidP="003F04E1">
      <w:pPr>
        <w:pStyle w:val="a3"/>
        <w:rPr>
          <w:rtl/>
        </w:rPr>
      </w:pPr>
      <w:r w:rsidRPr="005F61D8">
        <w:rPr>
          <w:rFonts w:hint="cs"/>
          <w:rtl/>
        </w:rPr>
        <w:t>ب- هماهنگي براي استفاده از ظرفيت</w:t>
      </w:r>
      <w:r>
        <w:rPr>
          <w:rFonts w:hint="cs"/>
          <w:rtl/>
        </w:rPr>
        <w:t xml:space="preserve">‌هاي </w:t>
      </w:r>
      <w:r w:rsidRPr="005F61D8">
        <w:rPr>
          <w:rFonts w:hint="cs"/>
          <w:rtl/>
        </w:rPr>
        <w:t xml:space="preserve">بالاتر آموزش </w:t>
      </w:r>
      <w:r>
        <w:rPr>
          <w:rFonts w:hint="cs"/>
          <w:rtl/>
        </w:rPr>
        <w:t xml:space="preserve">سلامت </w:t>
      </w:r>
      <w:r w:rsidRPr="005F61D8">
        <w:rPr>
          <w:rFonts w:hint="cs"/>
          <w:rtl/>
        </w:rPr>
        <w:t>براي</w:t>
      </w:r>
      <w:r>
        <w:rPr>
          <w:rFonts w:hint="cs"/>
          <w:rtl/>
        </w:rPr>
        <w:t xml:space="preserve"> گروه‌هاي </w:t>
      </w:r>
      <w:r w:rsidRPr="005F61D8">
        <w:rPr>
          <w:rFonts w:hint="cs"/>
          <w:rtl/>
        </w:rPr>
        <w:t>اجتماعي نظير استفاده از ظرفيت‌هاي معتمدين و روحانيون، پزشكان، نهادهاي تربيتي و ...</w:t>
      </w:r>
    </w:p>
    <w:p w:rsidR="003F04E1" w:rsidRDefault="003F04E1" w:rsidP="003F04E1">
      <w:pPr>
        <w:pStyle w:val="a3"/>
        <w:rPr>
          <w:rtl/>
        </w:rPr>
      </w:pPr>
      <w:r w:rsidRPr="005F61D8">
        <w:rPr>
          <w:rFonts w:hint="cs"/>
          <w:rtl/>
        </w:rPr>
        <w:t>آنچه در ادامه مطالب اين فصل خواهد آمد مجموعه روش</w:t>
      </w:r>
      <w:r>
        <w:rPr>
          <w:rtl/>
        </w:rPr>
        <w:softHyphen/>
      </w:r>
      <w:r w:rsidRPr="005F61D8">
        <w:rPr>
          <w:rFonts w:hint="cs"/>
          <w:rtl/>
        </w:rPr>
        <w:t>هايي را به شما ارائه خواهد نمود كه با بهره</w:t>
      </w:r>
      <w:r>
        <w:rPr>
          <w:rFonts w:hint="cs"/>
          <w:rtl/>
        </w:rPr>
        <w:t xml:space="preserve">‌گيري </w:t>
      </w:r>
      <w:r w:rsidRPr="005F61D8">
        <w:rPr>
          <w:rFonts w:hint="cs"/>
          <w:rtl/>
        </w:rPr>
        <w:t>از آنها</w:t>
      </w:r>
      <w:r>
        <w:rPr>
          <w:rFonts w:hint="cs"/>
          <w:rtl/>
        </w:rPr>
        <w:t xml:space="preserve"> مي‌</w:t>
      </w:r>
      <w:r w:rsidRPr="005F61D8">
        <w:rPr>
          <w:rFonts w:hint="cs"/>
          <w:rtl/>
        </w:rPr>
        <w:t>توانيد اقدام به برقراري آموزش</w:t>
      </w:r>
      <w:r>
        <w:rPr>
          <w:rFonts w:hint="cs"/>
          <w:rtl/>
        </w:rPr>
        <w:t xml:space="preserve">‌هاي </w:t>
      </w:r>
      <w:r w:rsidRPr="005F61D8">
        <w:rPr>
          <w:rFonts w:hint="cs"/>
          <w:rtl/>
        </w:rPr>
        <w:t>جمعي با</w:t>
      </w:r>
      <w:r>
        <w:rPr>
          <w:rFonts w:hint="cs"/>
          <w:rtl/>
        </w:rPr>
        <w:t xml:space="preserve"> گروه‌ها </w:t>
      </w:r>
      <w:r w:rsidRPr="005F61D8">
        <w:rPr>
          <w:rFonts w:hint="cs"/>
          <w:rtl/>
        </w:rPr>
        <w:t xml:space="preserve">نموده و مشاركت جامعه را در ارتقاء </w:t>
      </w:r>
      <w:r>
        <w:rPr>
          <w:rFonts w:hint="cs"/>
          <w:rtl/>
        </w:rPr>
        <w:t xml:space="preserve">سلامت </w:t>
      </w:r>
      <w:r w:rsidRPr="005F61D8">
        <w:rPr>
          <w:rFonts w:hint="cs"/>
          <w:rtl/>
        </w:rPr>
        <w:t>سازماندهي نماييد</w:t>
      </w:r>
      <w:r>
        <w:rPr>
          <w:rFonts w:hint="cs"/>
          <w:rtl/>
        </w:rPr>
        <w:t xml:space="preserve"> </w:t>
      </w:r>
      <w:r w:rsidRPr="005F61D8">
        <w:rPr>
          <w:rFonts w:hint="cs"/>
          <w:rtl/>
        </w:rPr>
        <w:t>.</w:t>
      </w:r>
    </w:p>
    <w:p w:rsidR="003F04E1" w:rsidRPr="005F61D8" w:rsidRDefault="003F04E1" w:rsidP="003F04E1">
      <w:pPr>
        <w:pStyle w:val="a3"/>
        <w:rPr>
          <w:rtl/>
        </w:rPr>
      </w:pPr>
    </w:p>
    <w:p w:rsidR="003F04E1" w:rsidRDefault="003F04E1" w:rsidP="003F04E1">
      <w:pPr>
        <w:pStyle w:val="a1"/>
        <w:widowControl w:val="0"/>
        <w:rPr>
          <w:rtl/>
        </w:rPr>
      </w:pPr>
      <w:bookmarkStart w:id="372" w:name="_Toc417907595"/>
      <w:bookmarkStart w:id="373" w:name="_Toc443922933"/>
      <w:r w:rsidRPr="005F61D8">
        <w:rPr>
          <w:rFonts w:hint="cs"/>
          <w:rtl/>
        </w:rPr>
        <w:t xml:space="preserve">اركان اجراي برنامه آموزش </w:t>
      </w:r>
      <w:r>
        <w:rPr>
          <w:rFonts w:hint="cs"/>
          <w:rtl/>
        </w:rPr>
        <w:t xml:space="preserve">سلامت در این حوزه </w:t>
      </w:r>
      <w:r w:rsidRPr="005F61D8">
        <w:rPr>
          <w:rFonts w:hint="cs"/>
          <w:rtl/>
        </w:rPr>
        <w:t>به</w:t>
      </w:r>
      <w:r>
        <w:rPr>
          <w:rFonts w:hint="cs"/>
          <w:rtl/>
        </w:rPr>
        <w:t xml:space="preserve"> گروه ها</w:t>
      </w:r>
      <w:bookmarkEnd w:id="372"/>
      <w:bookmarkEnd w:id="373"/>
    </w:p>
    <w:p w:rsidR="003F04E1" w:rsidRPr="00B44E74" w:rsidRDefault="003F04E1" w:rsidP="003F04E1">
      <w:pPr>
        <w:pStyle w:val="a3"/>
        <w:rPr>
          <w:spacing w:val="-6"/>
          <w:rtl/>
        </w:rPr>
      </w:pPr>
      <w:r w:rsidRPr="00B44E74">
        <w:rPr>
          <w:rFonts w:hint="cs"/>
          <w:spacing w:val="-6"/>
          <w:rtl/>
        </w:rPr>
        <w:t>اساساً در اجراي برنامه آموزش سلامت براي گروهي از افراد بايد دو ويژگي اصلي را مراعات نمود:</w:t>
      </w:r>
    </w:p>
    <w:p w:rsidR="003F04E1" w:rsidRPr="004841F8" w:rsidRDefault="003F04E1" w:rsidP="009E4C7E">
      <w:pPr>
        <w:pStyle w:val="a3"/>
        <w:numPr>
          <w:ilvl w:val="0"/>
          <w:numId w:val="68"/>
        </w:numPr>
        <w:ind w:left="381" w:hanging="364"/>
      </w:pPr>
      <w:r w:rsidRPr="004841F8">
        <w:rPr>
          <w:rFonts w:hint="cs"/>
          <w:rtl/>
        </w:rPr>
        <w:t>طراحي يك برنامه آموزشي اثربخش كه از الگويي روشن تبعيت</w:t>
      </w:r>
      <w:r>
        <w:rPr>
          <w:rFonts w:hint="cs"/>
          <w:rtl/>
        </w:rPr>
        <w:t xml:space="preserve"> مي‌</w:t>
      </w:r>
      <w:r w:rsidRPr="004841F8">
        <w:rPr>
          <w:rFonts w:hint="cs"/>
          <w:rtl/>
        </w:rPr>
        <w:t>كند</w:t>
      </w:r>
      <w:r>
        <w:rPr>
          <w:rFonts w:hint="cs"/>
          <w:rtl/>
        </w:rPr>
        <w:t xml:space="preserve"> </w:t>
      </w:r>
      <w:r w:rsidRPr="004841F8">
        <w:rPr>
          <w:rFonts w:hint="cs"/>
          <w:rtl/>
        </w:rPr>
        <w:t>.</w:t>
      </w:r>
    </w:p>
    <w:p w:rsidR="003F04E1" w:rsidRPr="004841F8" w:rsidRDefault="003F04E1" w:rsidP="009E4C7E">
      <w:pPr>
        <w:pStyle w:val="a3"/>
        <w:numPr>
          <w:ilvl w:val="0"/>
          <w:numId w:val="68"/>
        </w:numPr>
        <w:ind w:left="381" w:hanging="364"/>
      </w:pPr>
      <w:r w:rsidRPr="004841F8">
        <w:rPr>
          <w:rFonts w:hint="cs"/>
          <w:rtl/>
        </w:rPr>
        <w:t>تنظيم محتواي آموزش بر مبناي ارزش</w:t>
      </w:r>
      <w:r>
        <w:rPr>
          <w:rFonts w:hint="cs"/>
          <w:rtl/>
        </w:rPr>
        <w:t xml:space="preserve">‌ها </w:t>
      </w:r>
      <w:r w:rsidRPr="004841F8">
        <w:rPr>
          <w:rFonts w:hint="cs"/>
          <w:rtl/>
        </w:rPr>
        <w:t xml:space="preserve">و اهداف برنامه سلامت </w:t>
      </w:r>
    </w:p>
    <w:p w:rsidR="003F04E1" w:rsidRDefault="003F04E1" w:rsidP="003F04E1">
      <w:pPr>
        <w:pStyle w:val="a3"/>
        <w:rPr>
          <w:rtl/>
        </w:rPr>
      </w:pPr>
      <w:r w:rsidRPr="00A8440F">
        <w:rPr>
          <w:rFonts w:hint="cs"/>
          <w:rtl/>
        </w:rPr>
        <w:t>از آنجا که شما با اصول آموزش بهداشت، آموزش بهداشت به افرا</w:t>
      </w:r>
      <w:r>
        <w:rPr>
          <w:rFonts w:hint="cs"/>
          <w:rtl/>
        </w:rPr>
        <w:t>د</w:t>
      </w:r>
      <w:r w:rsidRPr="00A8440F">
        <w:rPr>
          <w:rFonts w:hint="cs"/>
          <w:rtl/>
        </w:rPr>
        <w:t>، آموزش بهداشت به</w:t>
      </w:r>
      <w:r>
        <w:rPr>
          <w:rFonts w:hint="cs"/>
          <w:rtl/>
        </w:rPr>
        <w:t xml:space="preserve"> گروه‌ها </w:t>
      </w:r>
      <w:r w:rsidRPr="00A8440F">
        <w:rPr>
          <w:rFonts w:hint="cs"/>
          <w:rtl/>
        </w:rPr>
        <w:t>و روش</w:t>
      </w:r>
      <w:r>
        <w:rPr>
          <w:rFonts w:hint="cs"/>
          <w:rtl/>
        </w:rPr>
        <w:t xml:space="preserve">‌هاي </w:t>
      </w:r>
      <w:r w:rsidRPr="00A8440F">
        <w:rPr>
          <w:rFonts w:hint="cs"/>
          <w:rtl/>
        </w:rPr>
        <w:t>جلب مشاركت مردم و روش</w:t>
      </w:r>
      <w:r>
        <w:rPr>
          <w:rFonts w:hint="cs"/>
          <w:rtl/>
        </w:rPr>
        <w:t xml:space="preserve">‌ها </w:t>
      </w:r>
      <w:r w:rsidRPr="00A8440F">
        <w:rPr>
          <w:rFonts w:hint="cs"/>
          <w:rtl/>
        </w:rPr>
        <w:t>و شيوه</w:t>
      </w:r>
      <w:r>
        <w:rPr>
          <w:rFonts w:hint="cs"/>
          <w:rtl/>
        </w:rPr>
        <w:t xml:space="preserve">‌هاي </w:t>
      </w:r>
      <w:r w:rsidRPr="00A8440F">
        <w:rPr>
          <w:rFonts w:hint="cs"/>
          <w:rtl/>
        </w:rPr>
        <w:t>آموزشي آشنایی لازم را دارید</w:t>
      </w:r>
      <w:r w:rsidRPr="008E3497">
        <w:rPr>
          <w:rFonts w:hint="cs"/>
          <w:rtl/>
        </w:rPr>
        <w:t xml:space="preserve"> در اينجا توصيه</w:t>
      </w:r>
      <w:r>
        <w:rPr>
          <w:rFonts w:hint="cs"/>
          <w:rtl/>
        </w:rPr>
        <w:t xml:space="preserve"> مي‌</w:t>
      </w:r>
      <w:r w:rsidRPr="008E3497">
        <w:rPr>
          <w:rFonts w:hint="cs"/>
          <w:rtl/>
        </w:rPr>
        <w:t xml:space="preserve">شود به منظور درك مناسب تر برنامه آموزش </w:t>
      </w:r>
      <w:r>
        <w:rPr>
          <w:rFonts w:hint="cs"/>
          <w:rtl/>
        </w:rPr>
        <w:t xml:space="preserve">در حوزه </w:t>
      </w:r>
      <w:r w:rsidRPr="008E3497">
        <w:rPr>
          <w:rFonts w:hint="cs"/>
          <w:rtl/>
        </w:rPr>
        <w:t>سلامت رواني</w:t>
      </w:r>
      <w:r>
        <w:rPr>
          <w:rFonts w:hint="cs"/>
          <w:rtl/>
        </w:rPr>
        <w:t>،</w:t>
      </w:r>
      <w:r w:rsidRPr="008E3497">
        <w:rPr>
          <w:rFonts w:hint="cs"/>
          <w:rtl/>
        </w:rPr>
        <w:t xml:space="preserve"> اجتماعي</w:t>
      </w:r>
      <w:r>
        <w:rPr>
          <w:rFonts w:hint="cs"/>
          <w:rtl/>
        </w:rPr>
        <w:t xml:space="preserve"> و اعتیاد</w:t>
      </w:r>
      <w:r w:rsidRPr="008E3497">
        <w:rPr>
          <w:rFonts w:hint="cs"/>
          <w:rtl/>
        </w:rPr>
        <w:t xml:space="preserve"> با</w:t>
      </w:r>
      <w:r>
        <w:rPr>
          <w:rFonts w:hint="cs"/>
          <w:rtl/>
        </w:rPr>
        <w:t xml:space="preserve"> گروه‌ها </w:t>
      </w:r>
      <w:r w:rsidRPr="008E3497">
        <w:rPr>
          <w:rFonts w:hint="cs"/>
          <w:rtl/>
        </w:rPr>
        <w:t xml:space="preserve">مروري بر مباحث </w:t>
      </w:r>
      <w:r>
        <w:rPr>
          <w:rFonts w:hint="cs"/>
          <w:rtl/>
        </w:rPr>
        <w:t>گذشته</w:t>
      </w:r>
      <w:r w:rsidRPr="008E3497">
        <w:rPr>
          <w:rFonts w:hint="cs"/>
          <w:rtl/>
        </w:rPr>
        <w:t xml:space="preserve"> داشته باشيد</w:t>
      </w:r>
      <w:r>
        <w:rPr>
          <w:rFonts w:hint="cs"/>
          <w:rtl/>
        </w:rPr>
        <w:t xml:space="preserve">. </w:t>
      </w:r>
      <w:r w:rsidRPr="008E3497">
        <w:rPr>
          <w:rFonts w:hint="cs"/>
          <w:rtl/>
        </w:rPr>
        <w:t>با اين فرض كه شما بر مباحث پيش گفت تسلطي مناسب داريد در ادامه مطالب اين فصل بر محور دوم از اركان اجراي برنامه آموزش</w:t>
      </w:r>
      <w:r>
        <w:rPr>
          <w:rFonts w:hint="cs"/>
          <w:rtl/>
        </w:rPr>
        <w:t xml:space="preserve"> در حوزه </w:t>
      </w:r>
      <w:r w:rsidRPr="008E3497">
        <w:rPr>
          <w:rFonts w:hint="cs"/>
          <w:rtl/>
        </w:rPr>
        <w:t>سلامت رواني</w:t>
      </w:r>
      <w:r>
        <w:rPr>
          <w:rFonts w:hint="cs"/>
          <w:rtl/>
        </w:rPr>
        <w:t>،</w:t>
      </w:r>
      <w:r w:rsidRPr="008E3497">
        <w:rPr>
          <w:rFonts w:hint="cs"/>
          <w:rtl/>
        </w:rPr>
        <w:t xml:space="preserve"> اجتماعي </w:t>
      </w:r>
      <w:r>
        <w:rPr>
          <w:rFonts w:hint="cs"/>
          <w:rtl/>
        </w:rPr>
        <w:t xml:space="preserve">و اعتیاد </w:t>
      </w:r>
      <w:r w:rsidRPr="008E3497">
        <w:rPr>
          <w:rFonts w:hint="cs"/>
          <w:rtl/>
        </w:rPr>
        <w:t>متمركز</w:t>
      </w:r>
      <w:r>
        <w:rPr>
          <w:rFonts w:hint="cs"/>
          <w:rtl/>
        </w:rPr>
        <w:t xml:space="preserve"> مي‌</w:t>
      </w:r>
      <w:r w:rsidRPr="008E3497">
        <w:rPr>
          <w:rFonts w:hint="cs"/>
          <w:rtl/>
        </w:rPr>
        <w:t>شويم و تلاش</w:t>
      </w:r>
      <w:r>
        <w:rPr>
          <w:rFonts w:hint="cs"/>
          <w:rtl/>
        </w:rPr>
        <w:t xml:space="preserve"> مي‌</w:t>
      </w:r>
      <w:r w:rsidRPr="008E3497">
        <w:rPr>
          <w:rFonts w:hint="cs"/>
          <w:rtl/>
        </w:rPr>
        <w:t>كنيم تا با</w:t>
      </w:r>
      <w:r>
        <w:rPr>
          <w:rFonts w:hint="cs"/>
          <w:rtl/>
        </w:rPr>
        <w:t xml:space="preserve"> تكيه بر اهداف و فرآ</w:t>
      </w:r>
      <w:r w:rsidRPr="008E3497">
        <w:rPr>
          <w:rFonts w:hint="cs"/>
          <w:rtl/>
        </w:rPr>
        <w:t>يندهاي برنامه</w:t>
      </w:r>
      <w:r>
        <w:rPr>
          <w:rFonts w:hint="cs"/>
          <w:rtl/>
        </w:rPr>
        <w:t xml:space="preserve">‌های حوزه </w:t>
      </w:r>
      <w:r w:rsidRPr="008E3497">
        <w:rPr>
          <w:rFonts w:hint="cs"/>
          <w:rtl/>
        </w:rPr>
        <w:t>سلامت رواني</w:t>
      </w:r>
      <w:r>
        <w:rPr>
          <w:rFonts w:hint="cs"/>
          <w:rtl/>
        </w:rPr>
        <w:t>،</w:t>
      </w:r>
      <w:r w:rsidRPr="008E3497">
        <w:rPr>
          <w:rFonts w:hint="cs"/>
          <w:rtl/>
        </w:rPr>
        <w:t xml:space="preserve"> اجتماعي</w:t>
      </w:r>
      <w:r>
        <w:rPr>
          <w:rFonts w:hint="cs"/>
          <w:rtl/>
        </w:rPr>
        <w:t xml:space="preserve"> و اعتیاد</w:t>
      </w:r>
      <w:r w:rsidRPr="008E3497">
        <w:rPr>
          <w:rFonts w:hint="cs"/>
          <w:rtl/>
        </w:rPr>
        <w:t xml:space="preserve"> بتوانيد اقدام به اجراي يك آموزش گروهي نماييد</w:t>
      </w:r>
      <w:r>
        <w:rPr>
          <w:rFonts w:hint="cs"/>
          <w:rtl/>
        </w:rPr>
        <w:t xml:space="preserve">. </w:t>
      </w:r>
      <w:r w:rsidRPr="008E3497">
        <w:rPr>
          <w:rFonts w:hint="cs"/>
          <w:rtl/>
        </w:rPr>
        <w:t>مراحل مختلف اين آموزش به شرح ذيل در ادامه مطالب اين فصل آمده است.</w:t>
      </w:r>
    </w:p>
    <w:p w:rsidR="003F04E1" w:rsidRPr="008E3497" w:rsidRDefault="003F04E1" w:rsidP="003F04E1">
      <w:pPr>
        <w:pStyle w:val="a3"/>
        <w:rPr>
          <w:rtl/>
        </w:rPr>
      </w:pPr>
    </w:p>
    <w:p w:rsidR="003F04E1" w:rsidRPr="005F61D8" w:rsidRDefault="003F04E1" w:rsidP="003F04E1">
      <w:pPr>
        <w:pStyle w:val="a1"/>
        <w:rPr>
          <w:rtl/>
        </w:rPr>
      </w:pPr>
      <w:bookmarkStart w:id="374" w:name="_Toc417907596"/>
      <w:bookmarkStart w:id="375" w:name="_Toc443922934"/>
      <w:r w:rsidRPr="005F61D8">
        <w:rPr>
          <w:rFonts w:hint="cs"/>
          <w:rtl/>
        </w:rPr>
        <w:t xml:space="preserve">مراحل اجراي برنامه آموزش </w:t>
      </w:r>
      <w:r>
        <w:rPr>
          <w:rFonts w:hint="cs"/>
          <w:rtl/>
        </w:rPr>
        <w:t>در حوزه سلامت رواني، اجتماعي و اعتیاد</w:t>
      </w:r>
      <w:r w:rsidRPr="005F61D8">
        <w:rPr>
          <w:rFonts w:hint="cs"/>
          <w:rtl/>
        </w:rPr>
        <w:t xml:space="preserve"> به</w:t>
      </w:r>
      <w:r>
        <w:rPr>
          <w:rFonts w:hint="cs"/>
          <w:rtl/>
        </w:rPr>
        <w:t xml:space="preserve"> گروه‌ها </w:t>
      </w:r>
      <w:r w:rsidRPr="005F61D8">
        <w:rPr>
          <w:rFonts w:hint="cs"/>
          <w:rtl/>
        </w:rPr>
        <w:t>:</w:t>
      </w:r>
      <w:bookmarkEnd w:id="374"/>
      <w:bookmarkEnd w:id="375"/>
    </w:p>
    <w:p w:rsidR="003F04E1" w:rsidRPr="005F61D8" w:rsidRDefault="009E4C7E" w:rsidP="003F04E1">
      <w:pPr>
        <w:pStyle w:val="a3"/>
        <w:rPr>
          <w:rtl/>
        </w:rPr>
      </w:pPr>
      <w:r>
        <w:rPr>
          <w:noProof/>
          <w:rtl/>
          <w:lang w:bidi="ar-SA"/>
        </w:rPr>
        <mc:AlternateContent>
          <mc:Choice Requires="wps">
            <w:drawing>
              <wp:anchor distT="0" distB="0" distL="114300" distR="114300" simplePos="0" relativeHeight="252017664" behindDoc="1" locked="0" layoutInCell="1" allowOverlap="1">
                <wp:simplePos x="0" y="0"/>
                <wp:positionH relativeFrom="column">
                  <wp:align>left</wp:align>
                </wp:positionH>
                <wp:positionV relativeFrom="paragraph">
                  <wp:posOffset>51435</wp:posOffset>
                </wp:positionV>
                <wp:extent cx="2324735" cy="2102485"/>
                <wp:effectExtent l="9525" t="13335" r="8890" b="8255"/>
                <wp:wrapTight wrapText="bothSides">
                  <wp:wrapPolygon edited="0">
                    <wp:start x="-71" y="-85"/>
                    <wp:lineTo x="-71" y="21515"/>
                    <wp:lineTo x="21671" y="21515"/>
                    <wp:lineTo x="21671" y="-85"/>
                    <wp:lineTo x="-71" y="-85"/>
                  </wp:wrapPolygon>
                </wp:wrapTight>
                <wp:docPr id="29"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735" cy="210248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4D7B8D">
                              <w:rPr>
                                <w:rFonts w:hint="cs"/>
                                <w:noProof/>
                                <w:rtl/>
                                <w:lang w:bidi="ar-SA"/>
                              </w:rPr>
                              <w:drawing>
                                <wp:inline distT="0" distB="0" distL="0" distR="0">
                                  <wp:extent cx="2257425" cy="2111952"/>
                                  <wp:effectExtent l="19050" t="0" r="9525" b="0"/>
                                  <wp:docPr id="4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3D People 14"/>
                                          <pic:cNvPicPr>
                                            <a:picLocks noChangeAspect="1" noChangeArrowheads="1"/>
                                          </pic:cNvPicPr>
                                        </pic:nvPicPr>
                                        <pic:blipFill>
                                          <a:blip r:embed="rId46"/>
                                          <a:srcRect/>
                                          <a:stretch>
                                            <a:fillRect/>
                                          </a:stretch>
                                        </pic:blipFill>
                                        <pic:spPr bwMode="auto">
                                          <a:xfrm>
                                            <a:off x="0" y="0"/>
                                            <a:ext cx="2256882" cy="2111444"/>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158" type="#_x0000_t202" style="position:absolute;left:0;text-align:left;margin-left:0;margin-top:4.05pt;width:183.05pt;height:165.55pt;z-index:-251298816;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" strokecolor="white [3212]">
                <v:textbox>
                  <w:txbxContent>
                    <w:p w:rsidR="00804AAE" w:rsidRDefault="00804AAE" w:rsidP="003F04E1">
                      <w:r w:rsidRPr="004D7B8D">
                        <w:rPr>
                          <w:rFonts w:hint="cs"/>
                          <w:noProof/>
                          <w:rtl/>
                          <w:lang w:bidi="ar-SA"/>
                        </w:rPr>
                        <w:drawing>
                          <wp:inline distT="0" distB="0" distL="0" distR="0">
                            <wp:extent cx="2257425" cy="2111952"/>
                            <wp:effectExtent l="19050" t="0" r="9525" b="0"/>
                            <wp:docPr id="4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3D People 14"/>
                                    <pic:cNvPicPr>
                                      <a:picLocks noChangeAspect="1" noChangeArrowheads="1"/>
                                    </pic:cNvPicPr>
                                  </pic:nvPicPr>
                                  <pic:blipFill>
                                    <a:blip r:embed="rId46"/>
                                    <a:srcRect/>
                                    <a:stretch>
                                      <a:fillRect/>
                                    </a:stretch>
                                  </pic:blipFill>
                                  <pic:spPr bwMode="auto">
                                    <a:xfrm>
                                      <a:off x="0" y="0"/>
                                      <a:ext cx="2256882" cy="2111444"/>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F61D8">
        <w:rPr>
          <w:rFonts w:hint="cs"/>
          <w:rtl/>
        </w:rPr>
        <w:t xml:space="preserve">مراحل مختلف اجراي برنامه آموزش </w:t>
      </w:r>
      <w:r w:rsidR="003F04E1">
        <w:rPr>
          <w:rFonts w:hint="cs"/>
          <w:rtl/>
        </w:rPr>
        <w:t xml:space="preserve">سلامت در حوزه </w:t>
      </w:r>
      <w:r w:rsidR="003F04E1" w:rsidRPr="008E3497">
        <w:rPr>
          <w:rFonts w:hint="cs"/>
          <w:rtl/>
        </w:rPr>
        <w:t>سلامت رواني</w:t>
      </w:r>
      <w:r w:rsidR="003F04E1">
        <w:rPr>
          <w:rFonts w:hint="cs"/>
          <w:rtl/>
        </w:rPr>
        <w:t>،</w:t>
      </w:r>
      <w:r w:rsidR="003F04E1" w:rsidRPr="008E3497">
        <w:rPr>
          <w:rFonts w:hint="cs"/>
          <w:rtl/>
        </w:rPr>
        <w:t xml:space="preserve"> اجتماعي </w:t>
      </w:r>
      <w:r w:rsidR="003F04E1">
        <w:rPr>
          <w:rFonts w:hint="cs"/>
          <w:rtl/>
        </w:rPr>
        <w:t>و اعتیاد مي‌</w:t>
      </w:r>
      <w:r w:rsidR="003F04E1" w:rsidRPr="005F61D8">
        <w:rPr>
          <w:rFonts w:hint="cs"/>
          <w:rtl/>
        </w:rPr>
        <w:t>بايست در درجه نخست رويكردي منطقي و نظام‌دار داشته باشد</w:t>
      </w:r>
      <w:r w:rsidR="003F04E1">
        <w:rPr>
          <w:rFonts w:hint="cs"/>
          <w:rtl/>
        </w:rPr>
        <w:t xml:space="preserve">. </w:t>
      </w:r>
      <w:r w:rsidR="003F04E1" w:rsidRPr="005F61D8">
        <w:rPr>
          <w:rFonts w:hint="cs"/>
          <w:rtl/>
        </w:rPr>
        <w:t>اين رويكرد نظام‌دار موجب</w:t>
      </w:r>
      <w:r w:rsidR="003F04E1">
        <w:rPr>
          <w:rFonts w:hint="cs"/>
          <w:rtl/>
        </w:rPr>
        <w:t xml:space="preserve"> مي‌</w:t>
      </w:r>
      <w:r w:rsidR="003F04E1" w:rsidRPr="005F61D8">
        <w:rPr>
          <w:rFonts w:hint="cs"/>
          <w:rtl/>
        </w:rPr>
        <w:t>شود تا هر يك از عوامل مختلف به درستي و به طرز</w:t>
      </w:r>
      <w:r w:rsidR="003F04E1">
        <w:rPr>
          <w:rFonts w:hint="cs"/>
          <w:rtl/>
        </w:rPr>
        <w:t xml:space="preserve"> مؤثر</w:t>
      </w:r>
      <w:r w:rsidR="003F04E1" w:rsidRPr="005F61D8">
        <w:rPr>
          <w:rFonts w:hint="cs"/>
          <w:rtl/>
        </w:rPr>
        <w:t>ي نقش خود را ايفا نمايند</w:t>
      </w:r>
      <w:r w:rsidR="003F04E1">
        <w:rPr>
          <w:rFonts w:hint="cs"/>
          <w:rtl/>
        </w:rPr>
        <w:t xml:space="preserve">. </w:t>
      </w:r>
      <w:r w:rsidR="003F04E1" w:rsidRPr="005F61D8">
        <w:rPr>
          <w:rFonts w:hint="cs"/>
          <w:rtl/>
        </w:rPr>
        <w:t xml:space="preserve">در اين ميان نقش </w:t>
      </w:r>
      <w:r w:rsidR="003F04E1">
        <w:rPr>
          <w:rFonts w:hint="cs"/>
          <w:rtl/>
        </w:rPr>
        <w:t>كارشناسان مراقب سلامت خانواده</w:t>
      </w:r>
      <w:r w:rsidR="003F04E1" w:rsidRPr="005F61D8">
        <w:rPr>
          <w:rFonts w:hint="cs"/>
          <w:rtl/>
        </w:rPr>
        <w:t xml:space="preserve"> به عنوان متولي سلامت</w:t>
      </w:r>
      <w:r w:rsidR="003F04E1">
        <w:rPr>
          <w:rFonts w:hint="cs"/>
          <w:rtl/>
        </w:rPr>
        <w:t>،</w:t>
      </w:r>
      <w:r w:rsidR="003F04E1" w:rsidRPr="005F61D8">
        <w:rPr>
          <w:rFonts w:hint="cs"/>
          <w:rtl/>
        </w:rPr>
        <w:t xml:space="preserve"> نقشي اساسي و كليدي خواهد بود</w:t>
      </w:r>
      <w:r w:rsidR="003F04E1">
        <w:rPr>
          <w:rFonts w:hint="cs"/>
          <w:rtl/>
        </w:rPr>
        <w:t xml:space="preserve">. </w:t>
      </w:r>
      <w:r w:rsidR="003F04E1" w:rsidRPr="005F61D8">
        <w:rPr>
          <w:rFonts w:hint="cs"/>
          <w:rtl/>
        </w:rPr>
        <w:t xml:space="preserve">اين نقش بدان جهت كليدي تلقي مي‌شود كه </w:t>
      </w:r>
      <w:r w:rsidR="003F04E1">
        <w:rPr>
          <w:rFonts w:hint="cs"/>
          <w:rtl/>
        </w:rPr>
        <w:t>كارشناسان مراقب سلامت خانواده</w:t>
      </w:r>
      <w:r w:rsidR="003F04E1" w:rsidRPr="005F61D8">
        <w:rPr>
          <w:rFonts w:hint="cs"/>
          <w:rtl/>
        </w:rPr>
        <w:t xml:space="preserve"> در خط مقدم</w:t>
      </w:r>
      <w:r w:rsidR="003F04E1">
        <w:rPr>
          <w:rFonts w:hint="cs"/>
          <w:rtl/>
        </w:rPr>
        <w:t>،</w:t>
      </w:r>
      <w:r w:rsidR="003F04E1" w:rsidRPr="005F61D8">
        <w:rPr>
          <w:rFonts w:hint="cs"/>
          <w:rtl/>
        </w:rPr>
        <w:t xml:space="preserve"> شاهد مشكلات </w:t>
      </w:r>
      <w:r w:rsidR="003F04E1">
        <w:rPr>
          <w:rFonts w:hint="cs"/>
          <w:rtl/>
        </w:rPr>
        <w:t xml:space="preserve">سلامت </w:t>
      </w:r>
      <w:r w:rsidR="003F04E1" w:rsidRPr="005F61D8">
        <w:rPr>
          <w:rFonts w:hint="cs"/>
          <w:rtl/>
        </w:rPr>
        <w:t>و درك عوامل</w:t>
      </w:r>
      <w:r w:rsidR="003F04E1">
        <w:rPr>
          <w:rFonts w:hint="cs"/>
          <w:rtl/>
        </w:rPr>
        <w:t xml:space="preserve"> مؤثر</w:t>
      </w:r>
      <w:r w:rsidR="003F04E1" w:rsidRPr="005F61D8">
        <w:rPr>
          <w:rFonts w:hint="cs"/>
          <w:rtl/>
        </w:rPr>
        <w:t xml:space="preserve"> بر آن هستند و بيش از هر فرد ديگر قادرند ساير عوامل انساني را براي تنظيم فعاليت ها</w:t>
      </w:r>
      <w:r w:rsidR="003F04E1">
        <w:rPr>
          <w:rFonts w:hint="cs"/>
          <w:rtl/>
        </w:rPr>
        <w:t>، هدایت</w:t>
      </w:r>
      <w:r w:rsidR="003F04E1" w:rsidRPr="005F61D8">
        <w:rPr>
          <w:rFonts w:hint="cs"/>
          <w:rtl/>
        </w:rPr>
        <w:t xml:space="preserve"> نمايند</w:t>
      </w:r>
      <w:r w:rsidR="003F04E1">
        <w:rPr>
          <w:rFonts w:hint="cs"/>
          <w:rtl/>
        </w:rPr>
        <w:t xml:space="preserve">. </w:t>
      </w:r>
      <w:r w:rsidR="003F04E1" w:rsidRPr="005F61D8">
        <w:rPr>
          <w:rFonts w:hint="cs"/>
          <w:rtl/>
        </w:rPr>
        <w:t xml:space="preserve">در ادامه مطالب با مرور برنامه و ساختار پيشنهادي به درك مناسب تري از اين موقعيت براي حل مشكلات </w:t>
      </w:r>
      <w:r w:rsidR="003F04E1">
        <w:rPr>
          <w:rFonts w:hint="cs"/>
          <w:rtl/>
        </w:rPr>
        <w:t xml:space="preserve">سلامت در حوزه </w:t>
      </w:r>
      <w:r w:rsidR="003F04E1" w:rsidRPr="008E3497">
        <w:rPr>
          <w:rFonts w:hint="cs"/>
          <w:rtl/>
        </w:rPr>
        <w:t>سلامت رواني</w:t>
      </w:r>
      <w:r w:rsidR="003F04E1">
        <w:rPr>
          <w:rFonts w:hint="cs"/>
          <w:rtl/>
        </w:rPr>
        <w:t>،</w:t>
      </w:r>
      <w:r w:rsidR="003F04E1" w:rsidRPr="008E3497">
        <w:rPr>
          <w:rFonts w:hint="cs"/>
          <w:rtl/>
        </w:rPr>
        <w:t xml:space="preserve"> اجتماعي </w:t>
      </w:r>
      <w:r w:rsidR="003F04E1">
        <w:rPr>
          <w:rFonts w:hint="cs"/>
          <w:rtl/>
        </w:rPr>
        <w:t xml:space="preserve">و اعتیاد </w:t>
      </w:r>
      <w:r w:rsidR="003F04E1" w:rsidRPr="005F61D8">
        <w:rPr>
          <w:rFonts w:hint="cs"/>
          <w:rtl/>
        </w:rPr>
        <w:t>پي خواهيد برد</w:t>
      </w:r>
      <w:r w:rsidR="003F04E1">
        <w:rPr>
          <w:rFonts w:hint="cs"/>
          <w:rtl/>
        </w:rPr>
        <w:t xml:space="preserve"> </w:t>
      </w:r>
      <w:r w:rsidR="003F04E1" w:rsidRPr="005F61D8">
        <w:rPr>
          <w:rFonts w:hint="cs"/>
          <w:rtl/>
        </w:rPr>
        <w:t>.</w:t>
      </w:r>
    </w:p>
    <w:p w:rsidR="003F04E1" w:rsidRPr="005F61D8" w:rsidRDefault="003F04E1" w:rsidP="003F04E1">
      <w:pPr>
        <w:pStyle w:val="a3"/>
        <w:rPr>
          <w:rtl/>
        </w:rPr>
      </w:pPr>
      <w:r>
        <w:rPr>
          <w:rFonts w:hint="cs"/>
          <w:rtl/>
        </w:rPr>
        <w:t xml:space="preserve"> </w:t>
      </w:r>
      <w:r w:rsidRPr="005F61D8">
        <w:rPr>
          <w:rFonts w:hint="cs"/>
          <w:rtl/>
        </w:rPr>
        <w:t>اين مراحل به شرح ذيل معرفي</w:t>
      </w:r>
      <w:r>
        <w:rPr>
          <w:rFonts w:hint="cs"/>
          <w:rtl/>
        </w:rPr>
        <w:t xml:space="preserve"> مي‌</w:t>
      </w:r>
      <w:r w:rsidRPr="005F61D8">
        <w:rPr>
          <w:rFonts w:hint="cs"/>
          <w:rtl/>
        </w:rPr>
        <w:t>شوند:</w:t>
      </w:r>
    </w:p>
    <w:p w:rsidR="003F04E1" w:rsidRPr="007002AF" w:rsidRDefault="003F04E1" w:rsidP="009E4C7E">
      <w:pPr>
        <w:pStyle w:val="a3"/>
        <w:numPr>
          <w:ilvl w:val="0"/>
          <w:numId w:val="74"/>
        </w:numPr>
        <w:ind w:left="311" w:hanging="280"/>
      </w:pPr>
      <w:r w:rsidRPr="007002AF">
        <w:rPr>
          <w:rFonts w:hint="cs"/>
          <w:rtl/>
        </w:rPr>
        <w:t xml:space="preserve">تحليل نيازهاي حوزه سلامت رواني، اجتماعي و اعتیاد جامعه </w:t>
      </w:r>
    </w:p>
    <w:p w:rsidR="003F04E1" w:rsidRPr="007002AF" w:rsidRDefault="009E4C7E" w:rsidP="009E4C7E">
      <w:pPr>
        <w:pStyle w:val="a3"/>
        <w:numPr>
          <w:ilvl w:val="0"/>
          <w:numId w:val="74"/>
        </w:numPr>
        <w:ind w:left="311" w:hanging="280"/>
      </w:pPr>
      <w:r>
        <w:rPr>
          <w:noProof/>
          <w:lang w:bidi="ar-SA"/>
        </w:rPr>
        <mc:AlternateContent>
          <mc:Choice Requires="wps">
            <w:drawing>
              <wp:anchor distT="0" distB="0" distL="114300" distR="114300" simplePos="0" relativeHeight="252021760" behindDoc="1" locked="0" layoutInCell="1" allowOverlap="1">
                <wp:simplePos x="0" y="0"/>
                <wp:positionH relativeFrom="column">
                  <wp:posOffset>174625</wp:posOffset>
                </wp:positionH>
                <wp:positionV relativeFrom="paragraph">
                  <wp:posOffset>290830</wp:posOffset>
                </wp:positionV>
                <wp:extent cx="2074545" cy="1918335"/>
                <wp:effectExtent l="6350" t="10795" r="5080" b="13970"/>
                <wp:wrapTight wrapText="bothSides">
                  <wp:wrapPolygon edited="0">
                    <wp:start x="-99" y="-114"/>
                    <wp:lineTo x="-99" y="21486"/>
                    <wp:lineTo x="21699" y="21486"/>
                    <wp:lineTo x="21699" y="-114"/>
                    <wp:lineTo x="-99" y="-114"/>
                  </wp:wrapPolygon>
                </wp:wrapTight>
                <wp:docPr id="28"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4545" cy="191833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Pr>
                                <w:noProof/>
                                <w:rtl/>
                                <w:lang w:bidi="ar-SA"/>
                              </w:rPr>
                              <w:drawing>
                                <wp:inline distT="0" distB="0" distL="0" distR="0">
                                  <wp:extent cx="1879600" cy="1714500"/>
                                  <wp:effectExtent l="19050" t="0" r="6350" b="0"/>
                                  <wp:docPr id="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882140" cy="171681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4" o:spid="_x0000_s1159" type="#_x0000_t202" style="position:absolute;left:0;text-align:left;margin-left:13.75pt;margin-top:22.9pt;width:163.35pt;height:151.05pt;z-index:-25129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" strokecolor="white [3212]">
                <v:textbox>
                  <w:txbxContent>
                    <w:p w:rsidR="00804AAE" w:rsidRDefault="00804AAE" w:rsidP="003F04E1">
                      <w:pPr>
                        <w:jc w:val="right"/>
                      </w:pPr>
                      <w:r>
                        <w:rPr>
                          <w:noProof/>
                          <w:rtl/>
                          <w:lang w:bidi="ar-SA"/>
                        </w:rPr>
                        <w:drawing>
                          <wp:inline distT="0" distB="0" distL="0" distR="0">
                            <wp:extent cx="1879600" cy="1714500"/>
                            <wp:effectExtent l="19050" t="0" r="6350" b="0"/>
                            <wp:docPr id="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882140" cy="1716817"/>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7002AF">
        <w:rPr>
          <w:rFonts w:hint="cs"/>
          <w:rtl/>
        </w:rPr>
        <w:t>برنامه</w:t>
      </w:r>
      <w:r w:rsidR="003F04E1">
        <w:rPr>
          <w:rFonts w:hint="cs"/>
          <w:rtl/>
        </w:rPr>
        <w:t>‌</w:t>
      </w:r>
      <w:r w:rsidR="003F04E1" w:rsidRPr="007002AF">
        <w:rPr>
          <w:rFonts w:hint="cs"/>
          <w:rtl/>
        </w:rPr>
        <w:t xml:space="preserve">ريزي براي راه اندازي عمليات ارتقاء سلامت در حوزه سلامت رواني، اجتماعي و اعتیاد با </w:t>
      </w:r>
      <w:r w:rsidR="003F04E1">
        <w:rPr>
          <w:rtl/>
        </w:rPr>
        <w:br/>
      </w:r>
      <w:r w:rsidR="003F04E1" w:rsidRPr="007002AF">
        <w:rPr>
          <w:rFonts w:hint="cs"/>
          <w:rtl/>
        </w:rPr>
        <w:t>بهره</w:t>
      </w:r>
      <w:r w:rsidR="003F04E1">
        <w:rPr>
          <w:rFonts w:hint="cs"/>
          <w:rtl/>
        </w:rPr>
        <w:t>‌</w:t>
      </w:r>
      <w:r w:rsidR="003F04E1" w:rsidRPr="007002AF">
        <w:rPr>
          <w:rFonts w:hint="cs"/>
          <w:rtl/>
        </w:rPr>
        <w:t xml:space="preserve">گيري از مشاركت جامعه </w:t>
      </w:r>
    </w:p>
    <w:p w:rsidR="003F04E1" w:rsidRPr="007002AF" w:rsidRDefault="003F04E1" w:rsidP="009E4C7E">
      <w:pPr>
        <w:pStyle w:val="a3"/>
        <w:numPr>
          <w:ilvl w:val="0"/>
          <w:numId w:val="74"/>
        </w:numPr>
        <w:ind w:left="311" w:hanging="280"/>
      </w:pPr>
      <w:r w:rsidRPr="007002AF">
        <w:rPr>
          <w:rFonts w:hint="cs"/>
          <w:rtl/>
        </w:rPr>
        <w:t>برنامه</w:t>
      </w:r>
      <w:r>
        <w:rPr>
          <w:rFonts w:hint="cs"/>
          <w:rtl/>
        </w:rPr>
        <w:t>‌</w:t>
      </w:r>
      <w:r w:rsidRPr="007002AF">
        <w:rPr>
          <w:rFonts w:hint="cs"/>
          <w:rtl/>
        </w:rPr>
        <w:t>ريزي آموزشي براي</w:t>
      </w:r>
      <w:r>
        <w:rPr>
          <w:rFonts w:hint="cs"/>
          <w:rtl/>
        </w:rPr>
        <w:t xml:space="preserve"> گروه‌هاي </w:t>
      </w:r>
      <w:r w:rsidRPr="007002AF">
        <w:rPr>
          <w:rFonts w:hint="cs"/>
          <w:rtl/>
        </w:rPr>
        <w:t xml:space="preserve">هدف </w:t>
      </w:r>
    </w:p>
    <w:p w:rsidR="003F04E1" w:rsidRPr="007002AF" w:rsidRDefault="003F04E1" w:rsidP="009E4C7E">
      <w:pPr>
        <w:pStyle w:val="a3"/>
        <w:numPr>
          <w:ilvl w:val="0"/>
          <w:numId w:val="74"/>
        </w:numPr>
        <w:ind w:left="311" w:hanging="280"/>
      </w:pPr>
      <w:r w:rsidRPr="007002AF">
        <w:rPr>
          <w:rFonts w:hint="cs"/>
          <w:rtl/>
        </w:rPr>
        <w:t>اجراي برنامه عملياتي ارتقاء سلامت و اجراي برنامه</w:t>
      </w:r>
      <w:r>
        <w:rPr>
          <w:rFonts w:hint="cs"/>
          <w:rtl/>
        </w:rPr>
        <w:t xml:space="preserve">‌ريزي </w:t>
      </w:r>
      <w:r w:rsidRPr="007002AF">
        <w:rPr>
          <w:rFonts w:hint="cs"/>
          <w:rtl/>
        </w:rPr>
        <w:t>آموزشي در حوزه سلامت رواني، اجتماعي و اعتیاد</w:t>
      </w:r>
    </w:p>
    <w:p w:rsidR="003F04E1" w:rsidRPr="007002AF" w:rsidRDefault="003F04E1" w:rsidP="009E4C7E">
      <w:pPr>
        <w:pStyle w:val="a3"/>
        <w:numPr>
          <w:ilvl w:val="0"/>
          <w:numId w:val="74"/>
        </w:numPr>
        <w:ind w:left="311" w:hanging="280"/>
      </w:pPr>
      <w:r w:rsidRPr="007002AF">
        <w:rPr>
          <w:rFonts w:hint="cs"/>
          <w:rtl/>
        </w:rPr>
        <w:t>ارزيابي مستمر نتايج برنامه ارتقاء سلامت و آموزش</w:t>
      </w:r>
      <w:r>
        <w:rPr>
          <w:rFonts w:hint="cs"/>
          <w:rtl/>
        </w:rPr>
        <w:t xml:space="preserve">‌هاي </w:t>
      </w:r>
      <w:r w:rsidRPr="007002AF">
        <w:rPr>
          <w:rFonts w:hint="cs"/>
          <w:rtl/>
        </w:rPr>
        <w:t>ارائه شده در حوزه سلامت رواني، اجتماعي و اعتیاد</w:t>
      </w:r>
    </w:p>
    <w:p w:rsidR="003F04E1" w:rsidRPr="007002AF" w:rsidRDefault="003F04E1" w:rsidP="009E4C7E">
      <w:pPr>
        <w:pStyle w:val="a3"/>
        <w:numPr>
          <w:ilvl w:val="0"/>
          <w:numId w:val="74"/>
        </w:numPr>
        <w:ind w:left="311" w:hanging="280"/>
      </w:pPr>
      <w:r w:rsidRPr="007002AF">
        <w:rPr>
          <w:rFonts w:hint="cs"/>
          <w:rtl/>
        </w:rPr>
        <w:t xml:space="preserve">ارزشيابي نتايج برنامه و ارتقاء و توسعه مستمر آن </w:t>
      </w:r>
    </w:p>
    <w:p w:rsidR="003F04E1" w:rsidRPr="005F61D8" w:rsidRDefault="003F04E1" w:rsidP="003F04E1">
      <w:pPr>
        <w:pStyle w:val="a3"/>
        <w:rPr>
          <w:rtl/>
        </w:rPr>
      </w:pPr>
      <w:r w:rsidRPr="005F61D8">
        <w:rPr>
          <w:rFonts w:hint="cs"/>
          <w:rtl/>
        </w:rPr>
        <w:t>در ادامه شرح تفصيلي هر يك از مراحل آمده است.</w:t>
      </w:r>
    </w:p>
    <w:p w:rsidR="003F04E1" w:rsidRPr="000F3A01" w:rsidRDefault="003F04E1" w:rsidP="003F04E1">
      <w:pPr>
        <w:pStyle w:val="a2"/>
        <w:rPr>
          <w:rtl/>
        </w:rPr>
      </w:pPr>
      <w:bookmarkStart w:id="376" w:name="_Toc417907597"/>
      <w:bookmarkStart w:id="377" w:name="_Toc443922935"/>
      <w:r w:rsidRPr="000F3A01">
        <w:rPr>
          <w:rFonts w:hint="cs"/>
          <w:rtl/>
        </w:rPr>
        <w:t>1-</w:t>
      </w:r>
      <w:r>
        <w:rPr>
          <w:rFonts w:hint="cs"/>
          <w:rtl/>
        </w:rPr>
        <w:t xml:space="preserve"> </w:t>
      </w:r>
      <w:r w:rsidRPr="000F3A01">
        <w:rPr>
          <w:rFonts w:hint="cs"/>
          <w:rtl/>
        </w:rPr>
        <w:t xml:space="preserve">تحليل نيازهاي </w:t>
      </w:r>
      <w:r>
        <w:rPr>
          <w:rFonts w:hint="cs"/>
          <w:rtl/>
        </w:rPr>
        <w:t>سلامت در حوزه سلامت رواني، اجتماعي و اعتیاد</w:t>
      </w:r>
      <w:r w:rsidRPr="000F3A01">
        <w:rPr>
          <w:rFonts w:hint="cs"/>
          <w:rtl/>
        </w:rPr>
        <w:t xml:space="preserve"> جامعه:</w:t>
      </w:r>
      <w:bookmarkEnd w:id="376"/>
      <w:bookmarkEnd w:id="377"/>
    </w:p>
    <w:p w:rsidR="003F04E1" w:rsidRPr="005F61D8" w:rsidRDefault="003F04E1" w:rsidP="003F04E1">
      <w:pPr>
        <w:pStyle w:val="a3"/>
        <w:rPr>
          <w:rtl/>
        </w:rPr>
      </w:pPr>
      <w:r w:rsidRPr="005F61D8">
        <w:rPr>
          <w:rFonts w:hint="cs"/>
          <w:rtl/>
        </w:rPr>
        <w:t xml:space="preserve">تحليل نيازهاي </w:t>
      </w:r>
      <w:r>
        <w:rPr>
          <w:rFonts w:hint="cs"/>
          <w:rtl/>
        </w:rPr>
        <w:t>سلامت در حوزه سلامت رواني، اجتماعي و اعتیاد</w:t>
      </w:r>
      <w:r w:rsidRPr="005F61D8">
        <w:rPr>
          <w:rFonts w:hint="cs"/>
          <w:rtl/>
        </w:rPr>
        <w:t xml:space="preserve"> جامعه براساس اخذ اطلاعات از منابع مختلف صورت</w:t>
      </w:r>
      <w:r>
        <w:rPr>
          <w:rFonts w:hint="cs"/>
          <w:rtl/>
        </w:rPr>
        <w:t xml:space="preserve"> مي‌</w:t>
      </w:r>
      <w:r w:rsidRPr="005F61D8">
        <w:rPr>
          <w:rFonts w:hint="cs"/>
          <w:rtl/>
        </w:rPr>
        <w:t>پذيرد. اين منابع</w:t>
      </w:r>
      <w:r>
        <w:rPr>
          <w:rFonts w:hint="cs"/>
          <w:rtl/>
        </w:rPr>
        <w:t xml:space="preserve"> مي‌</w:t>
      </w:r>
      <w:r w:rsidRPr="005F61D8">
        <w:rPr>
          <w:rFonts w:hint="cs"/>
          <w:rtl/>
        </w:rPr>
        <w:t>توانند يكي از موارد ذيل باشند:</w:t>
      </w:r>
    </w:p>
    <w:p w:rsidR="003F04E1" w:rsidRPr="00E32059" w:rsidRDefault="003F04E1" w:rsidP="003F04E1">
      <w:pPr>
        <w:pStyle w:val="a3"/>
        <w:rPr>
          <w:sz w:val="24"/>
          <w:rtl/>
        </w:rPr>
      </w:pPr>
      <w:r w:rsidRPr="005F61D8">
        <w:rPr>
          <w:rFonts w:hint="cs"/>
          <w:b/>
          <w:bCs/>
          <w:sz w:val="24"/>
          <w:rtl/>
        </w:rPr>
        <w:t xml:space="preserve">الف- ابلاغ </w:t>
      </w:r>
      <w:r w:rsidRPr="00710B9A">
        <w:rPr>
          <w:rFonts w:hint="cs"/>
          <w:b/>
          <w:bCs/>
          <w:color w:val="000000"/>
          <w:sz w:val="24"/>
          <w:rtl/>
        </w:rPr>
        <w:t xml:space="preserve">قوانين، </w:t>
      </w:r>
      <w:r w:rsidRPr="00E32059">
        <w:rPr>
          <w:rFonts w:hint="cs"/>
          <w:color w:val="000000"/>
          <w:sz w:val="24"/>
          <w:rtl/>
        </w:rPr>
        <w:t>دستورالعمل</w:t>
      </w:r>
      <w:r>
        <w:rPr>
          <w:rFonts w:hint="cs"/>
          <w:color w:val="000000"/>
          <w:sz w:val="24"/>
          <w:rtl/>
        </w:rPr>
        <w:t xml:space="preserve">‌ها </w:t>
      </w:r>
      <w:r w:rsidRPr="00E32059">
        <w:rPr>
          <w:rFonts w:hint="cs"/>
          <w:color w:val="000000"/>
          <w:sz w:val="24"/>
          <w:rtl/>
        </w:rPr>
        <w:t xml:space="preserve">و يا يك برنامه سلامت از سوي واحدهاي بالاتر؛ در اين زمينه ممكن است برنامه يا دستورالعمل ارسالي ناظر به اجراي خدماتي از سلامت </w:t>
      </w:r>
      <w:r w:rsidRPr="00E32059">
        <w:rPr>
          <w:rFonts w:hint="cs"/>
          <w:color w:val="000000"/>
          <w:rtl/>
        </w:rPr>
        <w:t xml:space="preserve">در حوزه سلامت رواني، اجتماعي و اعتیاد </w:t>
      </w:r>
      <w:r w:rsidRPr="00E32059">
        <w:rPr>
          <w:rFonts w:hint="cs"/>
          <w:color w:val="000000"/>
          <w:sz w:val="24"/>
          <w:rtl/>
        </w:rPr>
        <w:t>باشد كه نيازمند آموزش گروهي و يا</w:t>
      </w:r>
      <w:r w:rsidRPr="00E32059">
        <w:rPr>
          <w:rFonts w:hint="cs"/>
          <w:sz w:val="24"/>
          <w:rtl/>
        </w:rPr>
        <w:t xml:space="preserve"> مشاركت مردمي است.</w:t>
      </w:r>
    </w:p>
    <w:p w:rsidR="003F04E1" w:rsidRPr="00E32059" w:rsidRDefault="003F04E1" w:rsidP="003F04E1">
      <w:pPr>
        <w:pStyle w:val="a3"/>
        <w:rPr>
          <w:sz w:val="24"/>
          <w:rtl/>
        </w:rPr>
      </w:pPr>
      <w:r w:rsidRPr="005F61D8">
        <w:rPr>
          <w:rFonts w:hint="cs"/>
          <w:b/>
          <w:bCs/>
          <w:sz w:val="24"/>
          <w:rtl/>
        </w:rPr>
        <w:t xml:space="preserve">ب- وجود شواهدي كه دلالت بر بروز يك مشكل </w:t>
      </w:r>
      <w:r>
        <w:rPr>
          <w:rFonts w:hint="cs"/>
          <w:b/>
          <w:bCs/>
          <w:sz w:val="24"/>
          <w:rtl/>
        </w:rPr>
        <w:t xml:space="preserve">سلامت </w:t>
      </w:r>
      <w:r>
        <w:rPr>
          <w:rFonts w:hint="cs"/>
          <w:b/>
          <w:bCs/>
          <w:rtl/>
        </w:rPr>
        <w:t>در حوزه سلامت رواني، اجتماعي و اعتیاد</w:t>
      </w:r>
      <w:r w:rsidRPr="005F61D8">
        <w:rPr>
          <w:rFonts w:hint="cs"/>
          <w:b/>
          <w:bCs/>
          <w:rtl/>
        </w:rPr>
        <w:t xml:space="preserve"> </w:t>
      </w:r>
      <w:r w:rsidRPr="005F61D8">
        <w:rPr>
          <w:rFonts w:hint="cs"/>
          <w:b/>
          <w:bCs/>
          <w:sz w:val="24"/>
          <w:rtl/>
        </w:rPr>
        <w:t xml:space="preserve">در جامعه تحت پوشش دارد، </w:t>
      </w:r>
      <w:r w:rsidRPr="00E32059">
        <w:rPr>
          <w:rFonts w:hint="cs"/>
          <w:sz w:val="24"/>
          <w:rtl/>
        </w:rPr>
        <w:t>به عنوان مثال ممكن است بنا به دلايلي خاص در يكي از مناطق تحت پوشش ميزان بروز اعتياد بالا رفته باشد، در چنين شرايطي ارائه</w:t>
      </w:r>
      <w:r>
        <w:rPr>
          <w:rFonts w:hint="cs"/>
          <w:sz w:val="24"/>
          <w:rtl/>
        </w:rPr>
        <w:t xml:space="preserve">‌دهنده </w:t>
      </w:r>
      <w:r w:rsidRPr="00E32059">
        <w:rPr>
          <w:rFonts w:hint="cs"/>
          <w:sz w:val="24"/>
          <w:rtl/>
        </w:rPr>
        <w:t>خدمات ممكن است يافته</w:t>
      </w:r>
      <w:r>
        <w:rPr>
          <w:rFonts w:hint="cs"/>
          <w:sz w:val="24"/>
          <w:rtl/>
        </w:rPr>
        <w:t xml:space="preserve">‌هاي </w:t>
      </w:r>
      <w:r w:rsidRPr="00E32059">
        <w:rPr>
          <w:rFonts w:hint="cs"/>
          <w:sz w:val="24"/>
          <w:rtl/>
        </w:rPr>
        <w:t>خود را در مورد بروز اعتياد به سطوح بالاتر گزارش نموده و با همكاري آنها اقدام به اجراي برنامه</w:t>
      </w:r>
      <w:r>
        <w:rPr>
          <w:rFonts w:hint="cs"/>
          <w:sz w:val="24"/>
          <w:rtl/>
        </w:rPr>
        <w:t xml:space="preserve">‌هايي </w:t>
      </w:r>
      <w:r w:rsidRPr="00E32059">
        <w:rPr>
          <w:rFonts w:hint="cs"/>
          <w:sz w:val="24"/>
          <w:rtl/>
        </w:rPr>
        <w:t>خاص نمايد.</w:t>
      </w:r>
    </w:p>
    <w:p w:rsidR="003F04E1" w:rsidRPr="00E32059" w:rsidRDefault="003F04E1" w:rsidP="003F04E1">
      <w:pPr>
        <w:pStyle w:val="a3"/>
        <w:rPr>
          <w:sz w:val="24"/>
          <w:rtl/>
        </w:rPr>
      </w:pPr>
      <w:r w:rsidRPr="005F61D8">
        <w:rPr>
          <w:rFonts w:hint="cs"/>
          <w:b/>
          <w:bCs/>
          <w:sz w:val="24"/>
          <w:rtl/>
        </w:rPr>
        <w:t>ج- وقوع بحران</w:t>
      </w:r>
      <w:r>
        <w:rPr>
          <w:rFonts w:hint="cs"/>
          <w:b/>
          <w:bCs/>
          <w:sz w:val="24"/>
          <w:rtl/>
        </w:rPr>
        <w:t xml:space="preserve">‌ها </w:t>
      </w:r>
      <w:r w:rsidRPr="005F61D8">
        <w:rPr>
          <w:rFonts w:hint="cs"/>
          <w:b/>
          <w:bCs/>
          <w:sz w:val="24"/>
          <w:rtl/>
        </w:rPr>
        <w:t xml:space="preserve">يا تغييرات خاص در محيط كه منجر به بروز مشكلات خاص شود؛ </w:t>
      </w:r>
      <w:r w:rsidRPr="00E32059">
        <w:rPr>
          <w:rFonts w:hint="cs"/>
          <w:sz w:val="24"/>
          <w:rtl/>
        </w:rPr>
        <w:t>در اين زمينه حوادثي نظير زلزله، تغييرات سريع فرهنگي اجتماعي، منازعات قومي و قبيله</w:t>
      </w:r>
      <w:r>
        <w:rPr>
          <w:rFonts w:hint="cs"/>
          <w:sz w:val="24"/>
          <w:rtl/>
        </w:rPr>
        <w:t xml:space="preserve">‌اي </w:t>
      </w:r>
      <w:r w:rsidRPr="00E32059">
        <w:rPr>
          <w:rFonts w:hint="cs"/>
          <w:sz w:val="24"/>
          <w:rtl/>
        </w:rPr>
        <w:t>و ...</w:t>
      </w:r>
      <w:r>
        <w:rPr>
          <w:rFonts w:hint="cs"/>
          <w:sz w:val="24"/>
          <w:rtl/>
        </w:rPr>
        <w:t xml:space="preserve"> مي‌</w:t>
      </w:r>
      <w:r w:rsidRPr="00E32059">
        <w:rPr>
          <w:rFonts w:hint="cs"/>
          <w:sz w:val="24"/>
          <w:rtl/>
        </w:rPr>
        <w:t xml:space="preserve">تواند منجر به بروز مشكلات </w:t>
      </w:r>
      <w:r w:rsidRPr="00E32059">
        <w:rPr>
          <w:rFonts w:hint="cs"/>
          <w:rtl/>
        </w:rPr>
        <w:t xml:space="preserve">در حوزه سلامت رواني، اجتماعي و اعتیاد </w:t>
      </w:r>
      <w:r w:rsidRPr="00E32059">
        <w:rPr>
          <w:rFonts w:hint="cs"/>
          <w:sz w:val="24"/>
          <w:rtl/>
        </w:rPr>
        <w:t>شود.</w:t>
      </w:r>
    </w:p>
    <w:p w:rsidR="003F04E1" w:rsidRPr="005F61D8" w:rsidRDefault="003F04E1" w:rsidP="003F04E1">
      <w:pPr>
        <w:pStyle w:val="a3"/>
        <w:rPr>
          <w:rtl/>
        </w:rPr>
      </w:pPr>
      <w:r w:rsidRPr="005F61D8">
        <w:rPr>
          <w:rFonts w:hint="cs"/>
          <w:rtl/>
        </w:rPr>
        <w:t>در تمامي موارد اشاره شده در فوق</w:t>
      </w:r>
      <w:r>
        <w:rPr>
          <w:rFonts w:hint="cs"/>
          <w:rtl/>
        </w:rPr>
        <w:t xml:space="preserve">، </w:t>
      </w:r>
      <w:r w:rsidRPr="005F61D8">
        <w:rPr>
          <w:rFonts w:hint="cs"/>
          <w:rtl/>
        </w:rPr>
        <w:t xml:space="preserve"> كارمند بهداشتي</w:t>
      </w:r>
      <w:r>
        <w:rPr>
          <w:rFonts w:hint="cs"/>
          <w:rtl/>
        </w:rPr>
        <w:t xml:space="preserve"> مي‌</w:t>
      </w:r>
      <w:r w:rsidRPr="005F61D8">
        <w:rPr>
          <w:rFonts w:hint="cs"/>
          <w:rtl/>
        </w:rPr>
        <w:t>بايست به منظور ارزيابي مناسب نيازها اقدام به تحليل آنها نمايد. در اين توصيف</w:t>
      </w:r>
      <w:r>
        <w:rPr>
          <w:rFonts w:hint="cs"/>
          <w:rtl/>
        </w:rPr>
        <w:t xml:space="preserve"> مي‌</w:t>
      </w:r>
      <w:r w:rsidRPr="005F61D8">
        <w:rPr>
          <w:rFonts w:hint="cs"/>
          <w:rtl/>
        </w:rPr>
        <w:t>بايست كيفيت مشكل موجود، گستره آن در جامعه، عوامل</w:t>
      </w:r>
      <w:r>
        <w:rPr>
          <w:rFonts w:hint="cs"/>
          <w:rtl/>
        </w:rPr>
        <w:t xml:space="preserve"> مؤثر</w:t>
      </w:r>
      <w:r w:rsidRPr="005F61D8">
        <w:rPr>
          <w:rFonts w:hint="cs"/>
          <w:rtl/>
        </w:rPr>
        <w:t xml:space="preserve"> بر بروز مشكل، افرادي كه از آن آسيب</w:t>
      </w:r>
      <w:r>
        <w:rPr>
          <w:rFonts w:hint="cs"/>
          <w:rtl/>
        </w:rPr>
        <w:t xml:space="preserve"> مي‌</w:t>
      </w:r>
      <w:r w:rsidRPr="005F61D8">
        <w:rPr>
          <w:rFonts w:hint="cs"/>
          <w:rtl/>
        </w:rPr>
        <w:t>بينند و تعداد آنها به درستي روشن شود.</w:t>
      </w:r>
    </w:p>
    <w:p w:rsidR="003F04E1" w:rsidRDefault="003F04E1" w:rsidP="003F04E1">
      <w:pPr>
        <w:pStyle w:val="a3"/>
        <w:rPr>
          <w:rtl/>
        </w:rPr>
      </w:pPr>
      <w:r w:rsidRPr="005F61D8">
        <w:rPr>
          <w:rFonts w:hint="cs"/>
          <w:rtl/>
        </w:rPr>
        <w:t>يك موضوع بسيار مهم در برنامه</w:t>
      </w:r>
      <w:r>
        <w:rPr>
          <w:rFonts w:hint="cs"/>
          <w:rtl/>
        </w:rPr>
        <w:t xml:space="preserve">‌ريزي </w:t>
      </w:r>
      <w:r w:rsidRPr="005F61D8">
        <w:rPr>
          <w:rFonts w:hint="cs"/>
          <w:rtl/>
        </w:rPr>
        <w:t>آموزشي براي</w:t>
      </w:r>
      <w:r>
        <w:rPr>
          <w:rFonts w:hint="cs"/>
          <w:rtl/>
        </w:rPr>
        <w:t xml:space="preserve"> گروه‌ها </w:t>
      </w:r>
      <w:r w:rsidRPr="005F61D8">
        <w:rPr>
          <w:rFonts w:hint="cs"/>
          <w:rtl/>
        </w:rPr>
        <w:t>اين است كه به صورتي روشن اطلاعات گروه هدف معلوم شود. در اين شرايط</w:t>
      </w:r>
      <w:r>
        <w:rPr>
          <w:rFonts w:hint="cs"/>
          <w:rtl/>
        </w:rPr>
        <w:t xml:space="preserve"> گروه‌هاي </w:t>
      </w:r>
      <w:r w:rsidRPr="005F61D8">
        <w:rPr>
          <w:rFonts w:hint="cs"/>
          <w:rtl/>
        </w:rPr>
        <w:t>م</w:t>
      </w:r>
      <w:r>
        <w:rPr>
          <w:rFonts w:hint="cs"/>
          <w:rtl/>
        </w:rPr>
        <w:t>ختلف اجتماعي اطلاعاتي متفاوت در حوزه سلامت رواني، اجتماعي و اعتیاد</w:t>
      </w:r>
      <w:r w:rsidRPr="005F61D8">
        <w:rPr>
          <w:rFonts w:hint="cs"/>
          <w:rtl/>
        </w:rPr>
        <w:t xml:space="preserve"> دارند</w:t>
      </w:r>
      <w:r>
        <w:rPr>
          <w:rFonts w:hint="cs"/>
          <w:rtl/>
        </w:rPr>
        <w:t xml:space="preserve">. </w:t>
      </w:r>
      <w:r w:rsidRPr="005F61D8">
        <w:rPr>
          <w:rFonts w:hint="cs"/>
          <w:rtl/>
        </w:rPr>
        <w:t>به عنوان مثال چنانچه در جامعه تحت پوشش با مواردي از</w:t>
      </w:r>
      <w:r>
        <w:rPr>
          <w:rFonts w:hint="cs"/>
          <w:rtl/>
        </w:rPr>
        <w:t xml:space="preserve"> آسيب‌هاي </w:t>
      </w:r>
      <w:r w:rsidRPr="005F61D8">
        <w:rPr>
          <w:rFonts w:hint="cs"/>
          <w:rtl/>
        </w:rPr>
        <w:t>اجتماعي ناشي از اشتغال كودكان مواجه باشيم</w:t>
      </w:r>
      <w:r>
        <w:rPr>
          <w:rFonts w:hint="cs"/>
          <w:rtl/>
        </w:rPr>
        <w:t xml:space="preserve"> مي‌</w:t>
      </w:r>
      <w:r w:rsidRPr="005F61D8">
        <w:rPr>
          <w:rFonts w:hint="cs"/>
          <w:rtl/>
        </w:rPr>
        <w:t>توانيم چند گروه هدف را آموزش دهيم و يا از آنها براي مشاركت در برنامه</w:t>
      </w:r>
      <w:r>
        <w:rPr>
          <w:rFonts w:hint="cs"/>
          <w:rtl/>
        </w:rPr>
        <w:t xml:space="preserve">‌اي </w:t>
      </w:r>
      <w:r w:rsidRPr="005F61D8">
        <w:rPr>
          <w:rFonts w:hint="cs"/>
          <w:rtl/>
        </w:rPr>
        <w:t>دعوت به عمل آوريم</w:t>
      </w:r>
      <w:r>
        <w:rPr>
          <w:rFonts w:hint="cs"/>
          <w:rtl/>
        </w:rPr>
        <w:t xml:space="preserve">. </w:t>
      </w:r>
      <w:r w:rsidRPr="005F61D8">
        <w:rPr>
          <w:rFonts w:hint="cs"/>
          <w:rtl/>
        </w:rPr>
        <w:t>به طور قطع سطح سواد و اطلاعات اجتماعي صاحبان كار، معلمين روستا، صاحبان حرفه يا صنايع، خانواده كودك و .... متفاوت است، لذا چنانچه در برنامه</w:t>
      </w:r>
      <w:r>
        <w:rPr>
          <w:rFonts w:hint="cs"/>
          <w:rtl/>
        </w:rPr>
        <w:t xml:space="preserve">‌ريزي </w:t>
      </w:r>
      <w:r w:rsidRPr="005F61D8">
        <w:rPr>
          <w:rFonts w:hint="cs"/>
          <w:rtl/>
        </w:rPr>
        <w:t>جايگاهي را براي آموزش يا مشاركت هر يك از</w:t>
      </w:r>
      <w:r>
        <w:rPr>
          <w:rFonts w:hint="cs"/>
          <w:rtl/>
        </w:rPr>
        <w:t xml:space="preserve"> گروه‌هاي </w:t>
      </w:r>
      <w:r w:rsidRPr="005F61D8">
        <w:rPr>
          <w:rFonts w:hint="cs"/>
          <w:rtl/>
        </w:rPr>
        <w:t>فوق در برنامه</w:t>
      </w:r>
      <w:r>
        <w:rPr>
          <w:rFonts w:hint="cs"/>
          <w:rtl/>
        </w:rPr>
        <w:t>‌های حوزه سلامت رواني، اجتماعي و پیشگیری از اعتیاد</w:t>
      </w:r>
      <w:r w:rsidRPr="005F61D8">
        <w:rPr>
          <w:rFonts w:hint="cs"/>
          <w:rtl/>
        </w:rPr>
        <w:t xml:space="preserve"> كودكان انتخاب كرده ايد</w:t>
      </w:r>
      <w:r>
        <w:rPr>
          <w:rFonts w:hint="cs"/>
          <w:rtl/>
        </w:rPr>
        <w:t xml:space="preserve"> مي‌</w:t>
      </w:r>
      <w:r w:rsidRPr="005F61D8">
        <w:rPr>
          <w:rFonts w:hint="cs"/>
          <w:rtl/>
        </w:rPr>
        <w:t>بايست محتواي آموزش خود را به صورت جداگانه و با محتوايي متفاوت تنظيم نماييد</w:t>
      </w:r>
      <w:r>
        <w:rPr>
          <w:rFonts w:hint="cs"/>
          <w:rtl/>
        </w:rPr>
        <w:t xml:space="preserve">. </w:t>
      </w:r>
      <w:r w:rsidRPr="005F61D8">
        <w:rPr>
          <w:rFonts w:hint="cs"/>
          <w:rtl/>
        </w:rPr>
        <w:t>در اين شرايط به ياد داشته باشيد كه ارائه اطلاعات غير ضروري و نيز اطلاعاتي كه در حوزه فهم گروه هدف نبوده و يا خود از آنها آگاه باشند نه تنها ضرورت ندارد بلكه موجب كسالت فراگيران شما از</w:t>
      </w:r>
      <w:r>
        <w:rPr>
          <w:rFonts w:hint="cs"/>
          <w:rtl/>
        </w:rPr>
        <w:t xml:space="preserve"> گروه‌هاي </w:t>
      </w:r>
      <w:r w:rsidRPr="005F61D8">
        <w:rPr>
          <w:rFonts w:hint="cs"/>
          <w:rtl/>
        </w:rPr>
        <w:t>هدف</w:t>
      </w:r>
      <w:r>
        <w:rPr>
          <w:rFonts w:hint="cs"/>
          <w:rtl/>
        </w:rPr>
        <w:t xml:space="preserve"> مي‌</w:t>
      </w:r>
      <w:r w:rsidRPr="005F61D8">
        <w:rPr>
          <w:rFonts w:hint="cs"/>
          <w:rtl/>
        </w:rPr>
        <w:t>شود.</w:t>
      </w:r>
    </w:p>
    <w:p w:rsidR="003F04E1" w:rsidRDefault="003F04E1" w:rsidP="003F04E1">
      <w:pPr>
        <w:pStyle w:val="a3"/>
        <w:rPr>
          <w:rtl/>
        </w:rPr>
      </w:pPr>
    </w:p>
    <w:p w:rsidR="003F04E1" w:rsidRPr="00E32059" w:rsidRDefault="003F04E1" w:rsidP="003F04E1">
      <w:pPr>
        <w:pStyle w:val="a3"/>
        <w:ind w:firstLine="0"/>
        <w:rPr>
          <w:b/>
          <w:bCs/>
          <w:rtl/>
        </w:rPr>
      </w:pPr>
      <w:r w:rsidRPr="00E32059">
        <w:rPr>
          <w:rFonts w:hint="cs"/>
          <w:b/>
          <w:bCs/>
          <w:rtl/>
        </w:rPr>
        <w:t>يك داستان از نيازسنجي آموزشي در حوزه سلامت رواني، اجتماعي و اعتیاد:</w:t>
      </w:r>
    </w:p>
    <w:p w:rsidR="003F04E1" w:rsidRPr="005F61D8" w:rsidRDefault="003F04E1" w:rsidP="003F04E1">
      <w:pPr>
        <w:pStyle w:val="a3"/>
        <w:rPr>
          <w:rtl/>
        </w:rPr>
      </w:pPr>
      <w:r w:rsidRPr="005F61D8">
        <w:rPr>
          <w:rFonts w:hint="cs"/>
          <w:rtl/>
        </w:rPr>
        <w:t>«</w:t>
      </w:r>
      <w:r>
        <w:rPr>
          <w:rFonts w:hint="cs"/>
          <w:rtl/>
        </w:rPr>
        <w:t>كارشناس مراقب سلامت خانواده</w:t>
      </w:r>
      <w:r w:rsidRPr="005F61D8">
        <w:rPr>
          <w:rFonts w:hint="cs"/>
          <w:rtl/>
        </w:rPr>
        <w:t xml:space="preserve"> روستاي اكبرآباد در مشاهدات اخير خود متوجه شده است كه تعدادي از سالمندان روستا علائم افسردگي دارند</w:t>
      </w:r>
      <w:r>
        <w:rPr>
          <w:rFonts w:hint="cs"/>
          <w:rtl/>
        </w:rPr>
        <w:t xml:space="preserve">. </w:t>
      </w:r>
      <w:r w:rsidRPr="005F61D8">
        <w:rPr>
          <w:rFonts w:hint="cs"/>
          <w:rtl/>
        </w:rPr>
        <w:t>او براي تكميل اطلاعات خود با آنها مصاحبه</w:t>
      </w:r>
      <w:r>
        <w:rPr>
          <w:rFonts w:hint="cs"/>
          <w:rtl/>
        </w:rPr>
        <w:t xml:space="preserve">‌هايي </w:t>
      </w:r>
      <w:r w:rsidRPr="005F61D8">
        <w:rPr>
          <w:rFonts w:hint="cs"/>
          <w:rtl/>
        </w:rPr>
        <w:t>را ترتيب</w:t>
      </w:r>
      <w:r>
        <w:rPr>
          <w:rFonts w:hint="cs"/>
          <w:rtl/>
        </w:rPr>
        <w:t xml:space="preserve"> مي‌</w:t>
      </w:r>
      <w:r w:rsidRPr="005F61D8">
        <w:rPr>
          <w:rFonts w:hint="cs"/>
          <w:rtl/>
        </w:rPr>
        <w:t>دهد و در</w:t>
      </w:r>
      <w:r>
        <w:rPr>
          <w:rFonts w:hint="cs"/>
          <w:rtl/>
        </w:rPr>
        <w:t xml:space="preserve"> مي‌</w:t>
      </w:r>
      <w:r w:rsidRPr="005F61D8">
        <w:rPr>
          <w:rFonts w:hint="cs"/>
          <w:rtl/>
        </w:rPr>
        <w:t>يابد عواملي نظير تنهايي، از دست رفتن سلامت جسمي و فراموشي براي آنها شرايط ناگواري را به وجود آورده است</w:t>
      </w:r>
      <w:r>
        <w:rPr>
          <w:rFonts w:hint="cs"/>
          <w:rtl/>
        </w:rPr>
        <w:t>. كارشناس مراقب سلامت خانواده</w:t>
      </w:r>
      <w:r w:rsidRPr="005F61D8">
        <w:rPr>
          <w:rFonts w:hint="cs"/>
          <w:rtl/>
        </w:rPr>
        <w:t xml:space="preserve"> كه اطلاعاتي را از قبل در زمينه مراقبت از سالمندان دارد،</w:t>
      </w:r>
      <w:r>
        <w:rPr>
          <w:rFonts w:hint="cs"/>
          <w:rtl/>
        </w:rPr>
        <w:t xml:space="preserve"> مي‌</w:t>
      </w:r>
      <w:r w:rsidRPr="005F61D8">
        <w:rPr>
          <w:rFonts w:hint="cs"/>
          <w:rtl/>
        </w:rPr>
        <w:t>داند يكي از جنبه</w:t>
      </w:r>
      <w:r>
        <w:rPr>
          <w:rFonts w:hint="cs"/>
          <w:rtl/>
        </w:rPr>
        <w:t xml:space="preserve">‌هاي </w:t>
      </w:r>
      <w:r w:rsidRPr="005F61D8">
        <w:rPr>
          <w:rFonts w:hint="cs"/>
          <w:rtl/>
        </w:rPr>
        <w:t>مهم آسيب به گروه سالمندان، فقدان</w:t>
      </w:r>
      <w:r>
        <w:rPr>
          <w:rFonts w:hint="cs"/>
          <w:rtl/>
        </w:rPr>
        <w:t xml:space="preserve"> مراقبت‌هاي </w:t>
      </w:r>
      <w:r w:rsidRPr="005F61D8">
        <w:rPr>
          <w:rFonts w:hint="cs"/>
          <w:rtl/>
        </w:rPr>
        <w:t>جسمي و تنهايي آنهاست</w:t>
      </w:r>
      <w:r>
        <w:rPr>
          <w:rFonts w:hint="cs"/>
          <w:rtl/>
        </w:rPr>
        <w:t xml:space="preserve">. </w:t>
      </w:r>
      <w:r w:rsidRPr="005F61D8">
        <w:rPr>
          <w:rFonts w:hint="cs"/>
          <w:rtl/>
        </w:rPr>
        <w:t>لذا براي آن كه برنامه</w:t>
      </w:r>
      <w:r>
        <w:rPr>
          <w:rFonts w:hint="cs"/>
          <w:rtl/>
        </w:rPr>
        <w:t xml:space="preserve">‌اي </w:t>
      </w:r>
      <w:r w:rsidRPr="005F61D8">
        <w:rPr>
          <w:rFonts w:hint="cs"/>
          <w:rtl/>
        </w:rPr>
        <w:t>همه جانبه از ارزيابي نيازهاي آموزشي را ترتيب دهد اقدام به گردآوري اطلاعات بيشتر در زمينه</w:t>
      </w:r>
      <w:r>
        <w:rPr>
          <w:rFonts w:hint="cs"/>
          <w:rtl/>
        </w:rPr>
        <w:t xml:space="preserve">‌هاي </w:t>
      </w:r>
      <w:r w:rsidRPr="005F61D8">
        <w:rPr>
          <w:rFonts w:hint="cs"/>
          <w:rtl/>
        </w:rPr>
        <w:t>ذيل</w:t>
      </w:r>
      <w:r>
        <w:rPr>
          <w:rFonts w:hint="cs"/>
          <w:rtl/>
        </w:rPr>
        <w:t xml:space="preserve"> مي‌</w:t>
      </w:r>
      <w:r w:rsidRPr="005F61D8">
        <w:rPr>
          <w:rFonts w:hint="cs"/>
          <w:rtl/>
        </w:rPr>
        <w:t>نمايد.</w:t>
      </w:r>
    </w:p>
    <w:p w:rsidR="003F04E1" w:rsidRPr="0023268F" w:rsidRDefault="003F04E1" w:rsidP="009E4C7E">
      <w:pPr>
        <w:pStyle w:val="a3"/>
        <w:numPr>
          <w:ilvl w:val="0"/>
          <w:numId w:val="69"/>
        </w:numPr>
        <w:ind w:left="465" w:hanging="434"/>
      </w:pPr>
      <w:r w:rsidRPr="0023268F">
        <w:rPr>
          <w:rFonts w:hint="cs"/>
          <w:rtl/>
        </w:rPr>
        <w:t xml:space="preserve">معلومات سالمندان در زمينه مراقبت از خود و ميزان بهره مندي آنها از خدمات مختلف سلامت و خدمات اجتماعي </w:t>
      </w:r>
    </w:p>
    <w:p w:rsidR="003F04E1" w:rsidRPr="0023268F" w:rsidRDefault="003F04E1" w:rsidP="009E4C7E">
      <w:pPr>
        <w:pStyle w:val="a3"/>
        <w:numPr>
          <w:ilvl w:val="0"/>
          <w:numId w:val="69"/>
        </w:numPr>
        <w:ind w:left="465" w:hanging="434"/>
      </w:pPr>
      <w:r w:rsidRPr="0023268F">
        <w:rPr>
          <w:rFonts w:hint="cs"/>
          <w:rtl/>
        </w:rPr>
        <w:t xml:space="preserve">اطلاعات اطرافيان سالمندان در زمينه نيازهاي اين گروه </w:t>
      </w:r>
    </w:p>
    <w:p w:rsidR="003F04E1" w:rsidRPr="0023268F" w:rsidRDefault="003F04E1" w:rsidP="009E4C7E">
      <w:pPr>
        <w:pStyle w:val="a3"/>
        <w:numPr>
          <w:ilvl w:val="0"/>
          <w:numId w:val="69"/>
        </w:numPr>
        <w:ind w:left="465" w:hanging="434"/>
      </w:pPr>
      <w:r w:rsidRPr="0023268F">
        <w:rPr>
          <w:rFonts w:hint="cs"/>
          <w:rtl/>
        </w:rPr>
        <w:t xml:space="preserve">ارزيابي نهادهاي اجتماعي مستقر در روستا در زمينه امكان حمايت از سالمندان </w:t>
      </w:r>
    </w:p>
    <w:p w:rsidR="003F04E1" w:rsidRDefault="003F04E1" w:rsidP="003F04E1">
      <w:pPr>
        <w:pStyle w:val="a3"/>
        <w:rPr>
          <w:rtl/>
        </w:rPr>
      </w:pPr>
      <w:r w:rsidRPr="005F61D8">
        <w:rPr>
          <w:rFonts w:hint="cs"/>
          <w:rtl/>
        </w:rPr>
        <w:t xml:space="preserve">با اطلاعات به دست آمده روشن است </w:t>
      </w:r>
      <w:r>
        <w:rPr>
          <w:rFonts w:hint="cs"/>
          <w:rtl/>
        </w:rPr>
        <w:t>كارشناس مراقب سلامت خانواده مي‌</w:t>
      </w:r>
      <w:r w:rsidRPr="005F61D8">
        <w:rPr>
          <w:rFonts w:hint="cs"/>
          <w:rtl/>
        </w:rPr>
        <w:t>تواند برنامه</w:t>
      </w:r>
      <w:r>
        <w:rPr>
          <w:rFonts w:hint="cs"/>
          <w:rtl/>
        </w:rPr>
        <w:t xml:space="preserve">‌هاي </w:t>
      </w:r>
      <w:r w:rsidRPr="005F61D8">
        <w:rPr>
          <w:rFonts w:hint="cs"/>
          <w:rtl/>
        </w:rPr>
        <w:t xml:space="preserve">مختلفي را در جهت ارتقاء </w:t>
      </w:r>
      <w:r>
        <w:rPr>
          <w:rFonts w:hint="cs"/>
          <w:rtl/>
        </w:rPr>
        <w:t>سلامت رواني</w:t>
      </w:r>
      <w:r w:rsidRPr="005F61D8">
        <w:rPr>
          <w:rFonts w:hint="cs"/>
          <w:rtl/>
        </w:rPr>
        <w:t xml:space="preserve"> سالمندان هماهنگ نمايد.</w:t>
      </w:r>
    </w:p>
    <w:p w:rsidR="003F04E1" w:rsidRPr="005F61D8" w:rsidRDefault="003F04E1" w:rsidP="003F04E1">
      <w:pPr>
        <w:pStyle w:val="a3"/>
        <w:rPr>
          <w:rtl/>
        </w:rPr>
      </w:pPr>
    </w:p>
    <w:p w:rsidR="003F04E1" w:rsidRPr="000F3A01" w:rsidRDefault="003F04E1" w:rsidP="003F04E1">
      <w:pPr>
        <w:pStyle w:val="a2"/>
        <w:rPr>
          <w:rtl/>
        </w:rPr>
      </w:pPr>
      <w:bookmarkStart w:id="378" w:name="_Toc417907598"/>
      <w:bookmarkStart w:id="379" w:name="_Toc443922936"/>
      <w:r w:rsidRPr="000F3A01">
        <w:rPr>
          <w:rFonts w:hint="cs"/>
          <w:rtl/>
        </w:rPr>
        <w:t>2-</w:t>
      </w:r>
      <w:r>
        <w:rPr>
          <w:rFonts w:hint="cs"/>
          <w:rtl/>
        </w:rPr>
        <w:t xml:space="preserve"> </w:t>
      </w:r>
      <w:r w:rsidRPr="000F3A01">
        <w:rPr>
          <w:rFonts w:hint="cs"/>
          <w:rtl/>
        </w:rPr>
        <w:t>برنامه</w:t>
      </w:r>
      <w:r>
        <w:rPr>
          <w:rFonts w:hint="cs"/>
          <w:rtl/>
        </w:rPr>
        <w:t xml:space="preserve">‌ريزي </w:t>
      </w:r>
      <w:r w:rsidRPr="000F3A01">
        <w:rPr>
          <w:rFonts w:hint="cs"/>
          <w:rtl/>
        </w:rPr>
        <w:t xml:space="preserve">براي راه اندازي عمليات ارتقاء </w:t>
      </w:r>
      <w:r>
        <w:rPr>
          <w:rFonts w:hint="cs"/>
          <w:rtl/>
        </w:rPr>
        <w:t xml:space="preserve">سلامت </w:t>
      </w:r>
      <w:r w:rsidRPr="00F81A2F">
        <w:rPr>
          <w:rFonts w:hint="cs"/>
          <w:rtl/>
        </w:rPr>
        <w:t xml:space="preserve">در حوزه سلامت رواني، اجتماعي و اعتیاد </w:t>
      </w:r>
      <w:r w:rsidRPr="000F3A01">
        <w:rPr>
          <w:rFonts w:hint="cs"/>
          <w:rtl/>
        </w:rPr>
        <w:t>با بهره</w:t>
      </w:r>
      <w:r>
        <w:rPr>
          <w:rFonts w:hint="cs"/>
          <w:rtl/>
        </w:rPr>
        <w:t xml:space="preserve">‌گيري </w:t>
      </w:r>
      <w:r w:rsidRPr="000F3A01">
        <w:rPr>
          <w:rFonts w:hint="cs"/>
          <w:rtl/>
        </w:rPr>
        <w:t>از مشاركت جامعه:</w:t>
      </w:r>
      <w:bookmarkEnd w:id="378"/>
      <w:bookmarkEnd w:id="379"/>
    </w:p>
    <w:p w:rsidR="003F04E1" w:rsidRPr="005F61D8" w:rsidRDefault="009E4C7E" w:rsidP="003F04E1">
      <w:pPr>
        <w:pStyle w:val="a3"/>
        <w:rPr>
          <w:rtl/>
        </w:rPr>
      </w:pPr>
      <w:r>
        <w:rPr>
          <w:noProof/>
          <w:rtl/>
          <w:lang w:bidi="ar-SA"/>
        </w:rPr>
        <mc:AlternateContent>
          <mc:Choice Requires="wps">
            <w:drawing>
              <wp:anchor distT="0" distB="0" distL="114300" distR="114300" simplePos="0" relativeHeight="252018688" behindDoc="1" locked="0" layoutInCell="1" allowOverlap="1">
                <wp:simplePos x="0" y="0"/>
                <wp:positionH relativeFrom="column">
                  <wp:align>left</wp:align>
                </wp:positionH>
                <wp:positionV relativeFrom="paragraph">
                  <wp:posOffset>100330</wp:posOffset>
                </wp:positionV>
                <wp:extent cx="2038350" cy="2333625"/>
                <wp:effectExtent l="9525" t="5080" r="9525" b="13970"/>
                <wp:wrapTight wrapText="bothSides">
                  <wp:wrapPolygon edited="0">
                    <wp:start x="-101" y="-88"/>
                    <wp:lineTo x="-101" y="21512"/>
                    <wp:lineTo x="21701" y="21512"/>
                    <wp:lineTo x="21701" y="-88"/>
                    <wp:lineTo x="-101" y="-88"/>
                  </wp:wrapPolygon>
                </wp:wrapTight>
                <wp:docPr id="27"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23336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E32059">
                              <w:rPr>
                                <w:noProof/>
                                <w:rtl/>
                                <w:lang w:bidi="ar-SA"/>
                              </w:rPr>
                              <w:drawing>
                                <wp:inline distT="0" distB="0" distL="0" distR="0">
                                  <wp:extent cx="1845945" cy="2230517"/>
                                  <wp:effectExtent l="19050" t="0" r="1905" b="0"/>
                                  <wp:docPr id="4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untitled"/>
                                          <pic:cNvPicPr>
                                            <a:picLocks noChangeAspect="1" noChangeArrowheads="1"/>
                                          </pic:cNvPicPr>
                                        </pic:nvPicPr>
                                        <pic:blipFill>
                                          <a:blip r:embed="rId47"/>
                                          <a:srcRect/>
                                          <a:stretch>
                                            <a:fillRect/>
                                          </a:stretch>
                                        </pic:blipFill>
                                        <pic:spPr bwMode="auto">
                                          <a:xfrm>
                                            <a:off x="0" y="0"/>
                                            <a:ext cx="1845945" cy="2230517"/>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1" o:spid="_x0000_s1160" type="#_x0000_t202" style="position:absolute;left:0;text-align:left;margin-left:0;margin-top:7.9pt;width:160.5pt;height:183.75pt;z-index:-25129779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" strokecolor="white [3212]">
                <v:textbox>
                  <w:txbxContent>
                    <w:p w:rsidR="00804AAE" w:rsidRDefault="00804AAE" w:rsidP="003F04E1">
                      <w:r w:rsidRPr="00E32059">
                        <w:rPr>
                          <w:noProof/>
                          <w:rtl/>
                          <w:lang w:bidi="ar-SA"/>
                        </w:rPr>
                        <w:drawing>
                          <wp:inline distT="0" distB="0" distL="0" distR="0">
                            <wp:extent cx="1845945" cy="2230517"/>
                            <wp:effectExtent l="19050" t="0" r="1905" b="0"/>
                            <wp:docPr id="4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untitled"/>
                                    <pic:cNvPicPr>
                                      <a:picLocks noChangeAspect="1" noChangeArrowheads="1"/>
                                    </pic:cNvPicPr>
                                  </pic:nvPicPr>
                                  <pic:blipFill>
                                    <a:blip r:embed="rId47"/>
                                    <a:srcRect/>
                                    <a:stretch>
                                      <a:fillRect/>
                                    </a:stretch>
                                  </pic:blipFill>
                                  <pic:spPr bwMode="auto">
                                    <a:xfrm>
                                      <a:off x="0" y="0"/>
                                      <a:ext cx="1845945" cy="2230517"/>
                                    </a:xfrm>
                                    <a:prstGeom prst="rect">
                                      <a:avLst/>
                                    </a:prstGeom>
                                    <a:noFill/>
                                    <a:ln w="9525">
                                      <a:noFill/>
                                      <a:miter lim="800000"/>
                                      <a:headEnd/>
                                      <a:tailEnd/>
                                    </a:ln>
                                  </pic:spPr>
                                </pic:pic>
                              </a:graphicData>
                            </a:graphic>
                          </wp:inline>
                        </w:drawing>
                      </w:r>
                    </w:p>
                  </w:txbxContent>
                </v:textbox>
                <w10:wrap type="tight"/>
              </v:shape>
            </w:pict>
          </mc:Fallback>
        </mc:AlternateContent>
      </w:r>
      <w:r w:rsidR="003F04E1">
        <w:rPr>
          <w:rFonts w:hint="cs"/>
          <w:rtl/>
        </w:rPr>
        <w:t>برنامه‌هاي حوزه سلامت رواني، اجتماعي و اعتیاد</w:t>
      </w:r>
      <w:r w:rsidR="003F04E1" w:rsidRPr="005F61D8">
        <w:rPr>
          <w:rFonts w:hint="cs"/>
          <w:rtl/>
        </w:rPr>
        <w:t xml:space="preserve"> بيش از ساير برنامه</w:t>
      </w:r>
      <w:r w:rsidR="003F04E1">
        <w:rPr>
          <w:rFonts w:hint="cs"/>
          <w:rtl/>
        </w:rPr>
        <w:t xml:space="preserve">‌هاي </w:t>
      </w:r>
      <w:r w:rsidR="003F04E1" w:rsidRPr="005F61D8">
        <w:rPr>
          <w:rFonts w:hint="cs"/>
          <w:rtl/>
        </w:rPr>
        <w:t>ديگر براي اجرا نيازمند مشاركت اجتماعي هستند</w:t>
      </w:r>
      <w:r w:rsidR="003F04E1">
        <w:rPr>
          <w:rFonts w:hint="cs"/>
          <w:rtl/>
        </w:rPr>
        <w:t xml:space="preserve">. </w:t>
      </w:r>
      <w:r w:rsidR="003F04E1" w:rsidRPr="005F61D8">
        <w:rPr>
          <w:rFonts w:hint="cs"/>
          <w:rtl/>
        </w:rPr>
        <w:t xml:space="preserve">دليل اين موضوع آن است كه </w:t>
      </w:r>
      <w:r w:rsidR="003F04E1">
        <w:rPr>
          <w:rFonts w:hint="cs"/>
          <w:rtl/>
        </w:rPr>
        <w:t>حوزه سلامت رواني، اجتماعي و اعتیاد</w:t>
      </w:r>
      <w:r w:rsidR="003F04E1" w:rsidRPr="005F61D8">
        <w:rPr>
          <w:rFonts w:hint="cs"/>
          <w:rtl/>
        </w:rPr>
        <w:t xml:space="preserve"> </w:t>
      </w:r>
      <w:r w:rsidR="003F04E1">
        <w:rPr>
          <w:rFonts w:hint="cs"/>
          <w:rtl/>
        </w:rPr>
        <w:t xml:space="preserve">به ميزان بالايي تحت تأثیر </w:t>
      </w:r>
      <w:r w:rsidR="003F04E1" w:rsidRPr="005F61D8">
        <w:rPr>
          <w:rFonts w:hint="cs"/>
          <w:rtl/>
        </w:rPr>
        <w:t>ويژگي</w:t>
      </w:r>
      <w:r w:rsidR="003F04E1">
        <w:rPr>
          <w:rFonts w:hint="cs"/>
          <w:rtl/>
        </w:rPr>
        <w:t xml:space="preserve">‌هاي </w:t>
      </w:r>
      <w:r w:rsidR="003F04E1" w:rsidRPr="005F61D8">
        <w:rPr>
          <w:rFonts w:hint="cs"/>
          <w:rtl/>
        </w:rPr>
        <w:t>اقتصادي، اجتماعي و فرهنگي جامعه و خانواده است</w:t>
      </w:r>
      <w:r w:rsidR="003F04E1">
        <w:rPr>
          <w:rFonts w:hint="cs"/>
          <w:rtl/>
        </w:rPr>
        <w:t xml:space="preserve">. </w:t>
      </w:r>
      <w:r w:rsidR="003F04E1" w:rsidRPr="005F61D8">
        <w:rPr>
          <w:rFonts w:hint="cs"/>
          <w:rtl/>
        </w:rPr>
        <w:t>بر اين اساس</w:t>
      </w:r>
      <w:r w:rsidR="003F04E1">
        <w:rPr>
          <w:rFonts w:hint="cs"/>
          <w:rtl/>
        </w:rPr>
        <w:t xml:space="preserve"> مي‌</w:t>
      </w:r>
      <w:r w:rsidR="003F04E1" w:rsidRPr="005F61D8">
        <w:rPr>
          <w:rFonts w:hint="cs"/>
          <w:rtl/>
        </w:rPr>
        <w:t xml:space="preserve">بايست براي ارتقاء </w:t>
      </w:r>
      <w:r w:rsidR="003F04E1">
        <w:rPr>
          <w:rFonts w:hint="cs"/>
          <w:rtl/>
        </w:rPr>
        <w:t>سلامت در این حوزه</w:t>
      </w:r>
      <w:r w:rsidR="003F04E1" w:rsidRPr="005F61D8">
        <w:rPr>
          <w:rFonts w:hint="cs"/>
          <w:rtl/>
        </w:rPr>
        <w:t xml:space="preserve"> از مشاركت جامعه و توانمندي</w:t>
      </w:r>
      <w:r w:rsidR="003F04E1">
        <w:rPr>
          <w:rFonts w:hint="cs"/>
          <w:rtl/>
        </w:rPr>
        <w:t xml:space="preserve">‌هاي </w:t>
      </w:r>
      <w:r w:rsidR="003F04E1" w:rsidRPr="005F61D8">
        <w:rPr>
          <w:rFonts w:hint="cs"/>
          <w:rtl/>
        </w:rPr>
        <w:t>موجود</w:t>
      </w:r>
      <w:r w:rsidR="003F04E1">
        <w:rPr>
          <w:rFonts w:hint="cs"/>
          <w:rtl/>
        </w:rPr>
        <w:t xml:space="preserve"> </w:t>
      </w:r>
      <w:r w:rsidR="003F04E1" w:rsidRPr="005F61D8">
        <w:rPr>
          <w:rFonts w:hint="cs"/>
          <w:rtl/>
        </w:rPr>
        <w:t>در آن بهره جست</w:t>
      </w:r>
      <w:r w:rsidR="003F04E1">
        <w:rPr>
          <w:rFonts w:hint="cs"/>
          <w:rtl/>
        </w:rPr>
        <w:t xml:space="preserve">. </w:t>
      </w:r>
      <w:r w:rsidR="003F04E1" w:rsidRPr="005F61D8">
        <w:rPr>
          <w:rFonts w:hint="cs"/>
          <w:rtl/>
        </w:rPr>
        <w:t>اين توانمندي</w:t>
      </w:r>
      <w:r w:rsidR="003F04E1">
        <w:rPr>
          <w:rFonts w:hint="cs"/>
          <w:rtl/>
        </w:rPr>
        <w:t xml:space="preserve">‌ها </w:t>
      </w:r>
      <w:r w:rsidR="003F04E1" w:rsidRPr="005F61D8">
        <w:rPr>
          <w:rFonts w:hint="cs"/>
          <w:rtl/>
        </w:rPr>
        <w:t>در</w:t>
      </w:r>
      <w:r w:rsidR="003F04E1">
        <w:rPr>
          <w:rFonts w:hint="cs"/>
          <w:rtl/>
        </w:rPr>
        <w:t xml:space="preserve"> گروه‌هاي </w:t>
      </w:r>
      <w:r w:rsidR="003F04E1" w:rsidRPr="005F61D8">
        <w:rPr>
          <w:rFonts w:hint="cs"/>
          <w:rtl/>
        </w:rPr>
        <w:t>رسمي و غيررسمي جامعه وجوددارد</w:t>
      </w:r>
      <w:r w:rsidR="003F04E1">
        <w:rPr>
          <w:rFonts w:hint="cs"/>
          <w:rtl/>
        </w:rPr>
        <w:t xml:space="preserve">. </w:t>
      </w:r>
      <w:r w:rsidR="003F04E1" w:rsidRPr="005F61D8">
        <w:rPr>
          <w:rFonts w:hint="cs"/>
          <w:rtl/>
        </w:rPr>
        <w:t>در حال حاضر نهادهاي مختلف رسمي نظير سازمان‌هاي دولتي و غيردولتي در زمينه مسائلي نظير سوء مصرف مواد، خشونت خانگي، كودك آزاري، افسردگي و اضطراب در</w:t>
      </w:r>
      <w:r w:rsidR="003F04E1">
        <w:rPr>
          <w:rFonts w:hint="cs"/>
          <w:rtl/>
        </w:rPr>
        <w:t xml:space="preserve"> گروه‌هاي </w:t>
      </w:r>
      <w:r w:rsidR="003F04E1" w:rsidRPr="005F61D8">
        <w:rPr>
          <w:rFonts w:hint="cs"/>
          <w:rtl/>
        </w:rPr>
        <w:t>مختلف هدف جامعه، تبعيض</w:t>
      </w:r>
      <w:r w:rsidR="003F04E1">
        <w:rPr>
          <w:rFonts w:hint="cs"/>
          <w:rtl/>
        </w:rPr>
        <w:t xml:space="preserve">‌هاي </w:t>
      </w:r>
      <w:r w:rsidR="003F04E1" w:rsidRPr="005F61D8">
        <w:rPr>
          <w:rFonts w:hint="cs"/>
          <w:rtl/>
        </w:rPr>
        <w:t>جنسي و حقوق اجتماعي فعاليت</w:t>
      </w:r>
      <w:r w:rsidR="003F04E1">
        <w:rPr>
          <w:rFonts w:hint="cs"/>
          <w:rtl/>
        </w:rPr>
        <w:t xml:space="preserve"> مي‌</w:t>
      </w:r>
      <w:r w:rsidR="003F04E1" w:rsidRPr="005F61D8">
        <w:rPr>
          <w:rFonts w:hint="cs"/>
          <w:rtl/>
        </w:rPr>
        <w:t>نمايند</w:t>
      </w:r>
      <w:r w:rsidR="003F04E1">
        <w:rPr>
          <w:rFonts w:hint="cs"/>
          <w:rtl/>
        </w:rPr>
        <w:t xml:space="preserve">. </w:t>
      </w:r>
      <w:r w:rsidR="003F04E1" w:rsidRPr="005F61D8">
        <w:rPr>
          <w:rFonts w:hint="cs"/>
          <w:rtl/>
        </w:rPr>
        <w:t>قوانين و دستور</w:t>
      </w:r>
      <w:r w:rsidR="003F04E1">
        <w:rPr>
          <w:rFonts w:hint="cs"/>
          <w:rtl/>
        </w:rPr>
        <w:t>ال</w:t>
      </w:r>
      <w:r w:rsidR="003F04E1" w:rsidRPr="005F61D8">
        <w:rPr>
          <w:rFonts w:hint="cs"/>
          <w:rtl/>
        </w:rPr>
        <w:t>عمل</w:t>
      </w:r>
      <w:r w:rsidR="003F04E1">
        <w:rPr>
          <w:rFonts w:hint="cs"/>
          <w:rtl/>
        </w:rPr>
        <w:t xml:space="preserve">‌هاي </w:t>
      </w:r>
      <w:r w:rsidR="003F04E1" w:rsidRPr="005F61D8">
        <w:rPr>
          <w:rFonts w:hint="cs"/>
          <w:rtl/>
        </w:rPr>
        <w:t>در دسترس اين</w:t>
      </w:r>
      <w:r w:rsidR="003F04E1">
        <w:rPr>
          <w:rFonts w:hint="cs"/>
          <w:rtl/>
        </w:rPr>
        <w:t xml:space="preserve"> گروه‌ها </w:t>
      </w:r>
      <w:r w:rsidR="003F04E1" w:rsidRPr="005F61D8">
        <w:rPr>
          <w:rFonts w:hint="cs"/>
          <w:rtl/>
        </w:rPr>
        <w:t>و نيز ميثاق</w:t>
      </w:r>
      <w:r w:rsidR="003F04E1">
        <w:rPr>
          <w:rFonts w:hint="cs"/>
          <w:rtl/>
        </w:rPr>
        <w:t xml:space="preserve">‌هاي </w:t>
      </w:r>
      <w:r w:rsidR="003F04E1" w:rsidRPr="005F61D8">
        <w:rPr>
          <w:rFonts w:hint="cs"/>
          <w:rtl/>
        </w:rPr>
        <w:t xml:space="preserve">مختلفي كه براي احقاق حقوق اجتماعي و </w:t>
      </w:r>
      <w:r w:rsidR="003F04E1">
        <w:rPr>
          <w:rFonts w:hint="cs"/>
          <w:rtl/>
        </w:rPr>
        <w:t>سلامت رواني</w:t>
      </w:r>
      <w:r w:rsidR="003F04E1" w:rsidRPr="005F61D8">
        <w:rPr>
          <w:rFonts w:hint="cs"/>
          <w:rtl/>
        </w:rPr>
        <w:t xml:space="preserve"> در دسترس اين سازمان هاست خود منبعي ارزشمند براي ارتقاء </w:t>
      </w:r>
      <w:r w:rsidR="003F04E1">
        <w:rPr>
          <w:rFonts w:hint="cs"/>
          <w:rtl/>
        </w:rPr>
        <w:t xml:space="preserve">سلامت در حوزه سلامت رواني، اجتماعي </w:t>
      </w:r>
      <w:r w:rsidR="003F04E1" w:rsidRPr="005F61D8">
        <w:rPr>
          <w:rFonts w:hint="cs"/>
          <w:rtl/>
        </w:rPr>
        <w:t>است. از سوي ديگر ارائه</w:t>
      </w:r>
      <w:r w:rsidR="003F04E1">
        <w:rPr>
          <w:rFonts w:hint="cs"/>
          <w:rtl/>
        </w:rPr>
        <w:t xml:space="preserve">‌دهندگان </w:t>
      </w:r>
      <w:r w:rsidR="003F04E1" w:rsidRPr="005F61D8">
        <w:rPr>
          <w:rFonts w:hint="cs"/>
          <w:rtl/>
        </w:rPr>
        <w:t>خدمات</w:t>
      </w:r>
      <w:r w:rsidR="003F04E1">
        <w:rPr>
          <w:rFonts w:hint="cs"/>
          <w:rtl/>
        </w:rPr>
        <w:t xml:space="preserve"> مي‌</w:t>
      </w:r>
      <w:r w:rsidR="003F04E1" w:rsidRPr="005F61D8">
        <w:rPr>
          <w:rFonts w:hint="cs"/>
          <w:rtl/>
        </w:rPr>
        <w:t>توانند با استفاده از ظرفيت</w:t>
      </w:r>
      <w:r w:rsidR="003F04E1">
        <w:rPr>
          <w:rFonts w:hint="cs"/>
          <w:rtl/>
        </w:rPr>
        <w:t xml:space="preserve">‌هاي </w:t>
      </w:r>
      <w:r w:rsidR="003F04E1" w:rsidRPr="005F61D8">
        <w:rPr>
          <w:rFonts w:hint="cs"/>
          <w:rtl/>
        </w:rPr>
        <w:t>جامعه تحت پوشش اقدام به استفاده و سازماندهي با بهره</w:t>
      </w:r>
      <w:r w:rsidR="003F04E1">
        <w:rPr>
          <w:rFonts w:hint="cs"/>
          <w:rtl/>
        </w:rPr>
        <w:t xml:space="preserve">‌گيري </w:t>
      </w:r>
      <w:r w:rsidR="003F04E1" w:rsidRPr="005F61D8">
        <w:rPr>
          <w:rFonts w:hint="cs"/>
          <w:rtl/>
        </w:rPr>
        <w:t>از</w:t>
      </w:r>
      <w:r w:rsidR="003F04E1">
        <w:rPr>
          <w:rFonts w:hint="cs"/>
          <w:rtl/>
        </w:rPr>
        <w:t xml:space="preserve"> گروه‌هاي </w:t>
      </w:r>
      <w:r w:rsidR="003F04E1" w:rsidRPr="005F61D8">
        <w:rPr>
          <w:rFonts w:hint="cs"/>
          <w:rtl/>
        </w:rPr>
        <w:t>غيررسمي نمايند</w:t>
      </w:r>
      <w:r w:rsidR="003F04E1">
        <w:rPr>
          <w:rFonts w:hint="cs"/>
          <w:rtl/>
        </w:rPr>
        <w:t xml:space="preserve">. </w:t>
      </w:r>
      <w:r w:rsidR="003F04E1" w:rsidRPr="005F61D8">
        <w:rPr>
          <w:rFonts w:hint="cs"/>
          <w:rtl/>
        </w:rPr>
        <w:t>تشكيل جلسات با معلمين روستا،</w:t>
      </w:r>
      <w:r w:rsidR="003F04E1">
        <w:rPr>
          <w:rFonts w:hint="cs"/>
          <w:rtl/>
        </w:rPr>
        <w:t xml:space="preserve"> گروه‌هاي </w:t>
      </w:r>
      <w:r w:rsidR="003F04E1" w:rsidRPr="005F61D8">
        <w:rPr>
          <w:rFonts w:hint="cs"/>
          <w:rtl/>
        </w:rPr>
        <w:t>مختلف زنان، شاغلين كارگاه</w:t>
      </w:r>
      <w:r w:rsidR="003F04E1">
        <w:rPr>
          <w:rFonts w:hint="cs"/>
          <w:rtl/>
        </w:rPr>
        <w:t xml:space="preserve">‌ها </w:t>
      </w:r>
      <w:r w:rsidR="003F04E1" w:rsidRPr="005F61D8">
        <w:rPr>
          <w:rFonts w:hint="cs"/>
          <w:rtl/>
        </w:rPr>
        <w:t>و ...</w:t>
      </w:r>
      <w:r w:rsidR="003F04E1">
        <w:rPr>
          <w:rFonts w:hint="cs"/>
          <w:rtl/>
        </w:rPr>
        <w:t xml:space="preserve"> مي‌</w:t>
      </w:r>
      <w:r w:rsidR="003F04E1" w:rsidRPr="005F61D8">
        <w:rPr>
          <w:rFonts w:hint="cs"/>
          <w:rtl/>
        </w:rPr>
        <w:t>تواند ظرفيت</w:t>
      </w:r>
      <w:r w:rsidR="003F04E1">
        <w:rPr>
          <w:rFonts w:hint="cs"/>
          <w:rtl/>
        </w:rPr>
        <w:t xml:space="preserve">‌هاي </w:t>
      </w:r>
      <w:r w:rsidR="003F04E1" w:rsidRPr="005F61D8">
        <w:rPr>
          <w:rFonts w:hint="cs"/>
          <w:rtl/>
        </w:rPr>
        <w:t>جديدي براي اجراي برنامه</w:t>
      </w:r>
      <w:r w:rsidR="003F04E1">
        <w:rPr>
          <w:rFonts w:hint="cs"/>
          <w:rtl/>
        </w:rPr>
        <w:t>‌های حوزه سلامت رواني، اجتماعي و اعتیاد</w:t>
      </w:r>
      <w:r w:rsidR="003F04E1" w:rsidRPr="005F61D8">
        <w:rPr>
          <w:rFonts w:hint="cs"/>
          <w:rtl/>
        </w:rPr>
        <w:t xml:space="preserve"> و ارتقاء حقوق اجتماعي ايجاد نمايد</w:t>
      </w:r>
      <w:r w:rsidR="003F04E1">
        <w:rPr>
          <w:rFonts w:hint="cs"/>
          <w:rtl/>
        </w:rPr>
        <w:t xml:space="preserve"> </w:t>
      </w:r>
      <w:r w:rsidR="003F04E1" w:rsidRPr="005F61D8">
        <w:rPr>
          <w:rFonts w:hint="cs"/>
          <w:rtl/>
        </w:rPr>
        <w:t>.</w:t>
      </w:r>
    </w:p>
    <w:p w:rsidR="003F04E1" w:rsidRPr="00BE2622" w:rsidRDefault="003F04E1" w:rsidP="003F04E1">
      <w:pPr>
        <w:pStyle w:val="a3"/>
        <w:rPr>
          <w:rtl/>
        </w:rPr>
      </w:pPr>
      <w:r w:rsidRPr="005F61D8">
        <w:rPr>
          <w:rFonts w:hint="cs"/>
          <w:rtl/>
        </w:rPr>
        <w:t>مراحل مختلف برنامه</w:t>
      </w:r>
      <w:r>
        <w:rPr>
          <w:rFonts w:hint="cs"/>
          <w:rtl/>
        </w:rPr>
        <w:t xml:space="preserve">‌ريزي </w:t>
      </w:r>
      <w:r w:rsidRPr="005F61D8">
        <w:rPr>
          <w:rFonts w:hint="cs"/>
          <w:rtl/>
        </w:rPr>
        <w:t xml:space="preserve">براي </w:t>
      </w:r>
      <w:r>
        <w:rPr>
          <w:rFonts w:hint="cs"/>
          <w:rtl/>
        </w:rPr>
        <w:t>سلامت رواني اجتماعي</w:t>
      </w:r>
      <w:r w:rsidRPr="005F61D8">
        <w:rPr>
          <w:rFonts w:hint="cs"/>
          <w:rtl/>
        </w:rPr>
        <w:t xml:space="preserve"> با بهره</w:t>
      </w:r>
      <w:r>
        <w:rPr>
          <w:rFonts w:hint="cs"/>
          <w:rtl/>
        </w:rPr>
        <w:t xml:space="preserve">‌گيري </w:t>
      </w:r>
      <w:r w:rsidRPr="005F61D8">
        <w:rPr>
          <w:rFonts w:hint="cs"/>
          <w:rtl/>
        </w:rPr>
        <w:t>از مشاركت جامعه</w:t>
      </w:r>
      <w:r>
        <w:rPr>
          <w:rFonts w:hint="cs"/>
          <w:rtl/>
        </w:rPr>
        <w:t>،</w:t>
      </w:r>
      <w:r w:rsidRPr="005F61D8">
        <w:rPr>
          <w:rFonts w:hint="cs"/>
          <w:rtl/>
        </w:rPr>
        <w:t xml:space="preserve"> شامل مشاركت در شناخت مشكلات، مشاركت در يافتن راه حل، </w:t>
      </w:r>
      <w:r w:rsidRPr="00BE2622">
        <w:rPr>
          <w:rFonts w:hint="cs"/>
          <w:rtl/>
        </w:rPr>
        <w:t>مشاركت در اجراي عمليات، تسهيل در مشاركت و نهايتاً مشاركت در ارزشيابي است</w:t>
      </w:r>
      <w:r>
        <w:rPr>
          <w:rFonts w:hint="cs"/>
          <w:rtl/>
        </w:rPr>
        <w:t xml:space="preserve"> </w:t>
      </w:r>
      <w:r w:rsidRPr="00BE2622">
        <w:rPr>
          <w:rFonts w:hint="cs"/>
          <w:rtl/>
        </w:rPr>
        <w:t>.</w:t>
      </w:r>
    </w:p>
    <w:p w:rsidR="003F04E1" w:rsidRDefault="003F04E1" w:rsidP="003F04E1">
      <w:pPr>
        <w:pStyle w:val="a3"/>
        <w:ind w:firstLine="0"/>
        <w:rPr>
          <w:rtl/>
        </w:rPr>
      </w:pPr>
    </w:p>
    <w:p w:rsidR="003F04E1" w:rsidRPr="00E32059" w:rsidRDefault="003F04E1" w:rsidP="003F04E1">
      <w:pPr>
        <w:pStyle w:val="a3"/>
        <w:ind w:firstLine="0"/>
        <w:rPr>
          <w:b/>
          <w:bCs/>
          <w:rtl/>
        </w:rPr>
      </w:pPr>
      <w:r w:rsidRPr="00E32059">
        <w:rPr>
          <w:rFonts w:hint="cs"/>
          <w:b/>
          <w:bCs/>
          <w:rtl/>
        </w:rPr>
        <w:t>داستان يك مشاركت اجتماعي در برنامه سلامت رواني اجتماعي؛</w:t>
      </w:r>
    </w:p>
    <w:p w:rsidR="003F04E1" w:rsidRPr="005F61D8" w:rsidRDefault="003F04E1" w:rsidP="003F04E1">
      <w:pPr>
        <w:pStyle w:val="a3"/>
        <w:rPr>
          <w:rtl/>
        </w:rPr>
      </w:pPr>
      <w:r w:rsidRPr="00BE2622">
        <w:rPr>
          <w:rFonts w:hint="cs"/>
          <w:rtl/>
        </w:rPr>
        <w:t>«كارشناس مراقب سلامت خانواده محله حسين آباد در مشاهدات خود مواردي از كودك آزاري و بهره كشي از كودكان در انجام كارهاي شغلي را در جامعه تحت پوشش مشاهده نموده است</w:t>
      </w:r>
      <w:r>
        <w:rPr>
          <w:rFonts w:hint="cs"/>
          <w:rtl/>
        </w:rPr>
        <w:t xml:space="preserve">. </w:t>
      </w:r>
      <w:r w:rsidRPr="00BE2622">
        <w:rPr>
          <w:rFonts w:hint="cs"/>
          <w:rtl/>
        </w:rPr>
        <w:t>او ضمن مشورت با پزشك و كارشناسان مربوطه</w:t>
      </w:r>
      <w:r w:rsidRPr="005F61D8">
        <w:rPr>
          <w:rFonts w:hint="cs"/>
          <w:rtl/>
        </w:rPr>
        <w:t xml:space="preserve"> در مركز </w:t>
      </w:r>
      <w:r>
        <w:rPr>
          <w:rFonts w:hint="cs"/>
          <w:rtl/>
        </w:rPr>
        <w:t>سلامت جامعه</w:t>
      </w:r>
      <w:r w:rsidRPr="005F61D8">
        <w:rPr>
          <w:rFonts w:hint="cs"/>
          <w:rtl/>
        </w:rPr>
        <w:t xml:space="preserve"> و مركز بهداشت شهرستان اقدام به تشكيل تيمي براي ارزيابي موضوع نموده است</w:t>
      </w:r>
      <w:r>
        <w:rPr>
          <w:rFonts w:hint="cs"/>
          <w:rtl/>
        </w:rPr>
        <w:t xml:space="preserve">. </w:t>
      </w:r>
      <w:r w:rsidRPr="005F61D8">
        <w:rPr>
          <w:rFonts w:hint="cs"/>
          <w:rtl/>
        </w:rPr>
        <w:t xml:space="preserve">افراد تيم تشكيل شده عبارتند از؛ مدير دبستان ابتدايي </w:t>
      </w:r>
      <w:r>
        <w:rPr>
          <w:rFonts w:hint="cs"/>
          <w:rtl/>
        </w:rPr>
        <w:t>محله</w:t>
      </w:r>
      <w:r w:rsidRPr="005F61D8">
        <w:rPr>
          <w:rFonts w:hint="cs"/>
          <w:rtl/>
        </w:rPr>
        <w:t xml:space="preserve"> و يكي از دبيران دبيرستان كه در زمينه علوم تربيتي و روانشناسي تحصيل نموده، روحاني مسجد، رييس و يكي از اعضاي شوراي اسلامي چند تن از معتمدين</w:t>
      </w:r>
      <w:r>
        <w:rPr>
          <w:rFonts w:hint="cs"/>
          <w:rtl/>
        </w:rPr>
        <w:t xml:space="preserve"> محله</w:t>
      </w:r>
      <w:r w:rsidRPr="005F61D8">
        <w:rPr>
          <w:rFonts w:hint="cs"/>
          <w:rtl/>
        </w:rPr>
        <w:t xml:space="preserve">، پزشك مركز </w:t>
      </w:r>
      <w:r>
        <w:rPr>
          <w:rFonts w:hint="cs"/>
          <w:rtl/>
        </w:rPr>
        <w:t xml:space="preserve">سلامت </w:t>
      </w:r>
      <w:r w:rsidRPr="00A8440F">
        <w:rPr>
          <w:rFonts w:hint="cs"/>
          <w:rtl/>
        </w:rPr>
        <w:t>جامعه</w:t>
      </w:r>
      <w:r>
        <w:rPr>
          <w:rFonts w:hint="cs"/>
          <w:rtl/>
        </w:rPr>
        <w:t>. مسئوليت اين تيم را رئیس شورای اسلامی محله به عهده می‌گیرد</w:t>
      </w:r>
      <w:r w:rsidRPr="005F61D8">
        <w:rPr>
          <w:rFonts w:hint="cs"/>
          <w:rtl/>
        </w:rPr>
        <w:t>.</w:t>
      </w:r>
      <w:r>
        <w:rPr>
          <w:rFonts w:hint="cs"/>
          <w:rtl/>
        </w:rPr>
        <w:t xml:space="preserve"> </w:t>
      </w:r>
      <w:r w:rsidRPr="005F61D8">
        <w:rPr>
          <w:rFonts w:hint="cs"/>
          <w:rtl/>
        </w:rPr>
        <w:t xml:space="preserve"> </w:t>
      </w:r>
      <w:r>
        <w:rPr>
          <w:rFonts w:hint="cs"/>
          <w:rtl/>
        </w:rPr>
        <w:t>كارشناس مراقب سلامت خانواده</w:t>
      </w:r>
      <w:r w:rsidRPr="005F61D8">
        <w:rPr>
          <w:rFonts w:hint="cs"/>
          <w:rtl/>
        </w:rPr>
        <w:t xml:space="preserve"> به عنوان هماهنگ كننده</w:t>
      </w:r>
      <w:r>
        <w:rPr>
          <w:rFonts w:hint="cs"/>
          <w:rtl/>
        </w:rPr>
        <w:t>، دبير</w:t>
      </w:r>
      <w:r w:rsidRPr="005F61D8">
        <w:rPr>
          <w:rFonts w:hint="cs"/>
          <w:rtl/>
        </w:rPr>
        <w:t xml:space="preserve"> جلسه </w:t>
      </w:r>
      <w:r>
        <w:rPr>
          <w:rFonts w:hint="cs"/>
          <w:rtl/>
        </w:rPr>
        <w:t>بوده</w:t>
      </w:r>
      <w:r w:rsidRPr="005F61D8">
        <w:rPr>
          <w:rFonts w:hint="cs"/>
          <w:rtl/>
        </w:rPr>
        <w:t xml:space="preserve"> تا متعاقباً با مشورت با ساير اعضاي گروه اقدام به انتخاب ساير اعضا براي تيم نم</w:t>
      </w:r>
      <w:r>
        <w:rPr>
          <w:rFonts w:hint="cs"/>
          <w:rtl/>
        </w:rPr>
        <w:t xml:space="preserve">اید </w:t>
      </w:r>
      <w:r w:rsidRPr="005F61D8">
        <w:rPr>
          <w:rFonts w:hint="cs"/>
          <w:rtl/>
        </w:rPr>
        <w:t xml:space="preserve">و كار خود را براي حل مشكل آغاز </w:t>
      </w:r>
      <w:r>
        <w:rPr>
          <w:rFonts w:hint="cs"/>
          <w:rtl/>
        </w:rPr>
        <w:t>کند .</w:t>
      </w:r>
    </w:p>
    <w:p w:rsidR="003F04E1" w:rsidRPr="005F61D8" w:rsidRDefault="003F04E1" w:rsidP="003F04E1">
      <w:pPr>
        <w:pStyle w:val="a3"/>
        <w:rPr>
          <w:rtl/>
        </w:rPr>
      </w:pPr>
      <w:r w:rsidRPr="005F61D8">
        <w:rPr>
          <w:rFonts w:hint="cs"/>
          <w:rtl/>
        </w:rPr>
        <w:t xml:space="preserve">اعضاي تيم در نخستين جلسه خود دو نفر از بانوان </w:t>
      </w:r>
      <w:r>
        <w:rPr>
          <w:rFonts w:hint="cs"/>
          <w:rtl/>
        </w:rPr>
        <w:t>محله</w:t>
      </w:r>
      <w:r w:rsidRPr="005F61D8">
        <w:rPr>
          <w:rFonts w:hint="cs"/>
          <w:rtl/>
        </w:rPr>
        <w:t xml:space="preserve"> را كه داراي تحصيلات دانشگاهي در رشته جامعه شناسي و نيز مددكاري اجتماعي هستند به عنوان ساير اعضاي تيم انتخاب</w:t>
      </w:r>
      <w:r>
        <w:rPr>
          <w:rFonts w:hint="cs"/>
          <w:rtl/>
        </w:rPr>
        <w:t xml:space="preserve"> مي‌</w:t>
      </w:r>
      <w:r w:rsidRPr="005F61D8">
        <w:rPr>
          <w:rFonts w:hint="cs"/>
          <w:rtl/>
        </w:rPr>
        <w:t>نمايند</w:t>
      </w:r>
      <w:r>
        <w:rPr>
          <w:rFonts w:hint="cs"/>
          <w:rtl/>
        </w:rPr>
        <w:t xml:space="preserve">. </w:t>
      </w:r>
      <w:r w:rsidRPr="005F61D8">
        <w:rPr>
          <w:rFonts w:hint="cs"/>
          <w:rtl/>
        </w:rPr>
        <w:t>اعضاي تيم مطمئن هستند كه با ارزيابي جنبه‌هاي مختلف موضوع</w:t>
      </w:r>
      <w:r>
        <w:rPr>
          <w:rFonts w:hint="cs"/>
          <w:rtl/>
        </w:rPr>
        <w:t xml:space="preserve"> مي‌</w:t>
      </w:r>
      <w:r w:rsidRPr="005F61D8">
        <w:rPr>
          <w:rFonts w:hint="cs"/>
          <w:rtl/>
        </w:rPr>
        <w:t xml:space="preserve">توانند راه كاري </w:t>
      </w:r>
      <w:r>
        <w:rPr>
          <w:rFonts w:hint="cs"/>
          <w:rtl/>
        </w:rPr>
        <w:t>مؤثر</w:t>
      </w:r>
      <w:r w:rsidRPr="005F61D8">
        <w:rPr>
          <w:rFonts w:hint="cs"/>
          <w:rtl/>
        </w:rPr>
        <w:t xml:space="preserve"> براي حل مشكل انتخاب نموده و آن را تا حد بالايي حل نمايند</w:t>
      </w:r>
      <w:r>
        <w:rPr>
          <w:rFonts w:hint="cs"/>
          <w:rtl/>
        </w:rPr>
        <w:t xml:space="preserve">. </w:t>
      </w:r>
      <w:r w:rsidRPr="005F61D8">
        <w:rPr>
          <w:rFonts w:hint="cs"/>
          <w:rtl/>
        </w:rPr>
        <w:t>آنها در مباحثات و فعاليت</w:t>
      </w:r>
      <w:r>
        <w:rPr>
          <w:rFonts w:hint="cs"/>
          <w:rtl/>
        </w:rPr>
        <w:t xml:space="preserve">‌هاي </w:t>
      </w:r>
      <w:r w:rsidRPr="005F61D8">
        <w:rPr>
          <w:rFonts w:hint="cs"/>
          <w:rtl/>
        </w:rPr>
        <w:t>خود براي حل مشكل مراحل متعددي را در طول زمان مورد ارزيابي، طراحي، اجرا و ارزشيابي قرار دادند كه از حوصله اين كتاب خارج است و تنها به خلاصه</w:t>
      </w:r>
      <w:r>
        <w:rPr>
          <w:rFonts w:hint="cs"/>
          <w:rtl/>
        </w:rPr>
        <w:t xml:space="preserve">‌اي </w:t>
      </w:r>
      <w:r w:rsidRPr="005F61D8">
        <w:rPr>
          <w:rFonts w:hint="cs"/>
          <w:rtl/>
        </w:rPr>
        <w:t>از آنها اشاره</w:t>
      </w:r>
      <w:r>
        <w:rPr>
          <w:rFonts w:hint="cs"/>
          <w:rtl/>
        </w:rPr>
        <w:t xml:space="preserve"> مي‌</w:t>
      </w:r>
      <w:r w:rsidRPr="005F61D8">
        <w:rPr>
          <w:rFonts w:hint="cs"/>
          <w:rtl/>
        </w:rPr>
        <w:t>شود. اين مراحل عبارت بودند از:</w:t>
      </w:r>
    </w:p>
    <w:p w:rsidR="003F04E1" w:rsidRPr="0023268F" w:rsidRDefault="003F04E1" w:rsidP="009E4C7E">
      <w:pPr>
        <w:pStyle w:val="a3"/>
        <w:numPr>
          <w:ilvl w:val="0"/>
          <w:numId w:val="70"/>
        </w:numPr>
        <w:ind w:left="423" w:hanging="425"/>
      </w:pPr>
      <w:r w:rsidRPr="0023268F">
        <w:rPr>
          <w:rFonts w:hint="cs"/>
          <w:rtl/>
        </w:rPr>
        <w:t xml:space="preserve">ارزيابي تعداد و كيفيت وقوع مشكل كودك آزاري و بهره كشي از كودكان </w:t>
      </w:r>
    </w:p>
    <w:p w:rsidR="003F04E1" w:rsidRPr="0023268F" w:rsidRDefault="003F04E1" w:rsidP="009E4C7E">
      <w:pPr>
        <w:pStyle w:val="a3"/>
        <w:numPr>
          <w:ilvl w:val="0"/>
          <w:numId w:val="70"/>
        </w:numPr>
        <w:ind w:left="423" w:hanging="425"/>
      </w:pPr>
      <w:r w:rsidRPr="0023268F">
        <w:rPr>
          <w:rFonts w:hint="cs"/>
          <w:rtl/>
        </w:rPr>
        <w:t>ارزيابي وضعيت اجتماعي، فرهنگي و اقتصادي كودكان گروه هدف و خانواده</w:t>
      </w:r>
      <w:r>
        <w:rPr>
          <w:rFonts w:hint="cs"/>
          <w:rtl/>
        </w:rPr>
        <w:t xml:space="preserve">‌هاي </w:t>
      </w:r>
      <w:r w:rsidRPr="0023268F">
        <w:rPr>
          <w:rFonts w:hint="cs"/>
          <w:rtl/>
        </w:rPr>
        <w:t xml:space="preserve">آنها </w:t>
      </w:r>
    </w:p>
    <w:p w:rsidR="003F04E1" w:rsidRPr="0023268F" w:rsidRDefault="003F04E1" w:rsidP="009E4C7E">
      <w:pPr>
        <w:pStyle w:val="a3"/>
        <w:numPr>
          <w:ilvl w:val="0"/>
          <w:numId w:val="70"/>
        </w:numPr>
        <w:ind w:left="423" w:hanging="425"/>
      </w:pPr>
      <w:r w:rsidRPr="0023268F">
        <w:rPr>
          <w:rFonts w:hint="cs"/>
          <w:rtl/>
        </w:rPr>
        <w:t>طراحي برنامه</w:t>
      </w:r>
      <w:r>
        <w:rPr>
          <w:rFonts w:hint="cs"/>
          <w:rtl/>
        </w:rPr>
        <w:t xml:space="preserve">‌هاي </w:t>
      </w:r>
      <w:r w:rsidRPr="0023268F">
        <w:rPr>
          <w:rFonts w:hint="cs"/>
          <w:rtl/>
        </w:rPr>
        <w:t>مختلف به منظور؛</w:t>
      </w:r>
    </w:p>
    <w:p w:rsidR="003F04E1" w:rsidRPr="0023268F" w:rsidRDefault="003F04E1" w:rsidP="009E4C7E">
      <w:pPr>
        <w:pStyle w:val="a3"/>
        <w:numPr>
          <w:ilvl w:val="0"/>
          <w:numId w:val="71"/>
        </w:numPr>
        <w:ind w:left="717" w:hanging="294"/>
      </w:pPr>
      <w:r w:rsidRPr="0023268F">
        <w:rPr>
          <w:rFonts w:hint="cs"/>
          <w:rtl/>
        </w:rPr>
        <w:t xml:space="preserve">ارزيابي سلامت جسمي و رواني كودكان مورد نظر و ارتقاء آن </w:t>
      </w:r>
    </w:p>
    <w:p w:rsidR="003F04E1" w:rsidRPr="0023268F" w:rsidRDefault="003F04E1" w:rsidP="009E4C7E">
      <w:pPr>
        <w:pStyle w:val="a3"/>
        <w:numPr>
          <w:ilvl w:val="0"/>
          <w:numId w:val="71"/>
        </w:numPr>
        <w:ind w:left="717" w:hanging="294"/>
      </w:pPr>
      <w:r w:rsidRPr="0023268F">
        <w:rPr>
          <w:rFonts w:hint="cs"/>
          <w:rtl/>
        </w:rPr>
        <w:t>آموزش به خانواده</w:t>
      </w:r>
      <w:r>
        <w:rPr>
          <w:rFonts w:hint="cs"/>
          <w:rtl/>
        </w:rPr>
        <w:t xml:space="preserve">‌ها </w:t>
      </w:r>
      <w:r w:rsidRPr="0023268F">
        <w:rPr>
          <w:rFonts w:hint="cs"/>
          <w:rtl/>
        </w:rPr>
        <w:t xml:space="preserve">و اطرافيان </w:t>
      </w:r>
    </w:p>
    <w:p w:rsidR="003F04E1" w:rsidRPr="0023268F" w:rsidRDefault="003F04E1" w:rsidP="009E4C7E">
      <w:pPr>
        <w:pStyle w:val="a3"/>
        <w:numPr>
          <w:ilvl w:val="0"/>
          <w:numId w:val="71"/>
        </w:numPr>
        <w:ind w:left="717" w:hanging="294"/>
      </w:pPr>
      <w:r w:rsidRPr="0023268F">
        <w:rPr>
          <w:rFonts w:hint="cs"/>
          <w:rtl/>
        </w:rPr>
        <w:t>حمايت از خانواده</w:t>
      </w:r>
      <w:r>
        <w:rPr>
          <w:rFonts w:hint="cs"/>
          <w:rtl/>
        </w:rPr>
        <w:t xml:space="preserve">‌ها </w:t>
      </w:r>
      <w:r w:rsidRPr="0023268F">
        <w:rPr>
          <w:rFonts w:hint="cs"/>
          <w:rtl/>
        </w:rPr>
        <w:t>از طريق سازمان</w:t>
      </w:r>
      <w:r>
        <w:rPr>
          <w:rFonts w:hint="cs"/>
          <w:rtl/>
        </w:rPr>
        <w:t xml:space="preserve">‌هايي </w:t>
      </w:r>
      <w:r w:rsidRPr="0023268F">
        <w:rPr>
          <w:rFonts w:hint="cs"/>
          <w:rtl/>
        </w:rPr>
        <w:t>نظير بهزيستي و كميته امداد امام خميني (ره)</w:t>
      </w:r>
    </w:p>
    <w:p w:rsidR="003F04E1" w:rsidRPr="0023268F" w:rsidRDefault="003F04E1" w:rsidP="009E4C7E">
      <w:pPr>
        <w:pStyle w:val="a3"/>
        <w:numPr>
          <w:ilvl w:val="0"/>
          <w:numId w:val="71"/>
        </w:numPr>
        <w:ind w:left="717" w:hanging="294"/>
      </w:pPr>
      <w:r w:rsidRPr="0023268F">
        <w:rPr>
          <w:rFonts w:hint="cs"/>
          <w:rtl/>
        </w:rPr>
        <w:t>جلب حمايت آموزش و پرورش و مدارس و نهضت سوادآموزي براي تحصيل كودكان و خانواده‌هايشان</w:t>
      </w:r>
    </w:p>
    <w:p w:rsidR="003F04E1" w:rsidRPr="0023268F" w:rsidRDefault="003F04E1" w:rsidP="009E4C7E">
      <w:pPr>
        <w:pStyle w:val="a3"/>
        <w:numPr>
          <w:ilvl w:val="0"/>
          <w:numId w:val="71"/>
        </w:numPr>
        <w:ind w:left="717" w:hanging="294"/>
      </w:pPr>
      <w:r w:rsidRPr="0023268F">
        <w:rPr>
          <w:rFonts w:hint="cs"/>
          <w:rtl/>
        </w:rPr>
        <w:t>ارزيابي نتايج برنامه در زمينه ميزان بروز مشكل و وضعيت بهره مندي جامعه از برنامه</w:t>
      </w:r>
      <w:r>
        <w:rPr>
          <w:rFonts w:hint="cs"/>
          <w:rtl/>
        </w:rPr>
        <w:t xml:space="preserve">‌هاي </w:t>
      </w:r>
      <w:r w:rsidRPr="0023268F">
        <w:rPr>
          <w:rFonts w:hint="cs"/>
          <w:rtl/>
        </w:rPr>
        <w:t>مختلف حمايتي در زمينه موضوع</w:t>
      </w:r>
    </w:p>
    <w:p w:rsidR="003F04E1" w:rsidRDefault="003F04E1" w:rsidP="003F04E1">
      <w:pPr>
        <w:pStyle w:val="a3"/>
        <w:rPr>
          <w:rtl/>
        </w:rPr>
      </w:pPr>
      <w:r w:rsidRPr="005F61D8">
        <w:rPr>
          <w:rFonts w:hint="cs"/>
          <w:rtl/>
        </w:rPr>
        <w:t>نكته حائز اهميت در تشكيل جلسات تيم اين بود كه اولاً اعضاي گروه با بهره</w:t>
      </w:r>
      <w:r>
        <w:rPr>
          <w:rFonts w:hint="cs"/>
          <w:rtl/>
        </w:rPr>
        <w:t xml:space="preserve">‌گيري </w:t>
      </w:r>
      <w:r w:rsidRPr="005F61D8">
        <w:rPr>
          <w:rFonts w:hint="cs"/>
          <w:rtl/>
        </w:rPr>
        <w:t>از حمايت</w:t>
      </w:r>
      <w:r>
        <w:rPr>
          <w:rFonts w:hint="cs"/>
          <w:rtl/>
        </w:rPr>
        <w:t xml:space="preserve">‌هاي </w:t>
      </w:r>
      <w:r w:rsidRPr="005F61D8">
        <w:rPr>
          <w:rFonts w:hint="cs"/>
          <w:rtl/>
        </w:rPr>
        <w:t>علمي و تجربي اعضاي مختلف توانستند با روشي مناسب اقدام به تنظيم فعاليت</w:t>
      </w:r>
      <w:r>
        <w:rPr>
          <w:rFonts w:hint="cs"/>
          <w:rtl/>
        </w:rPr>
        <w:t xml:space="preserve">‌ها </w:t>
      </w:r>
      <w:r w:rsidRPr="005F61D8">
        <w:rPr>
          <w:rFonts w:hint="cs"/>
          <w:rtl/>
        </w:rPr>
        <w:t>نمايند به نحوي كه اجراي برنامه منجر به بروز حساسيت و آسيب به آبروي هيچ كس در روستا نشد، ثانياً گروه در جلسات مختلف خود و براي كسب راهنمايي</w:t>
      </w:r>
      <w:r>
        <w:rPr>
          <w:rFonts w:hint="cs"/>
          <w:rtl/>
        </w:rPr>
        <w:t xml:space="preserve">‌ها </w:t>
      </w:r>
      <w:r w:rsidRPr="005F61D8">
        <w:rPr>
          <w:rFonts w:hint="cs"/>
          <w:rtl/>
        </w:rPr>
        <w:t>و جلب مشاركت واحدهاي شهرستان از كارشناسان ادارت ذيربط در جلسات دعوت به عمل آورد.»</w:t>
      </w:r>
    </w:p>
    <w:p w:rsidR="003F04E1" w:rsidRPr="000F3A01" w:rsidRDefault="003F04E1" w:rsidP="003F04E1">
      <w:pPr>
        <w:pStyle w:val="a2"/>
        <w:rPr>
          <w:rtl/>
        </w:rPr>
      </w:pPr>
      <w:bookmarkStart w:id="380" w:name="_Toc417907599"/>
      <w:bookmarkStart w:id="381" w:name="_Toc443922937"/>
      <w:r w:rsidRPr="000F3A01">
        <w:rPr>
          <w:rFonts w:hint="cs"/>
          <w:rtl/>
        </w:rPr>
        <w:t>3-</w:t>
      </w:r>
      <w:r>
        <w:rPr>
          <w:rFonts w:hint="cs"/>
          <w:rtl/>
        </w:rPr>
        <w:t xml:space="preserve"> </w:t>
      </w:r>
      <w:r w:rsidRPr="000F3A01">
        <w:rPr>
          <w:rFonts w:hint="cs"/>
          <w:rtl/>
        </w:rPr>
        <w:t>برنامه</w:t>
      </w:r>
      <w:r>
        <w:rPr>
          <w:rFonts w:hint="cs"/>
          <w:rtl/>
        </w:rPr>
        <w:t xml:space="preserve">‌ريزي </w:t>
      </w:r>
      <w:r w:rsidRPr="000F3A01">
        <w:rPr>
          <w:rFonts w:hint="cs"/>
          <w:rtl/>
        </w:rPr>
        <w:t>آموزشي براي</w:t>
      </w:r>
      <w:r>
        <w:rPr>
          <w:rFonts w:hint="cs"/>
          <w:rtl/>
        </w:rPr>
        <w:t xml:space="preserve"> گروه‌هاي </w:t>
      </w:r>
      <w:r w:rsidRPr="000F3A01">
        <w:rPr>
          <w:rFonts w:hint="cs"/>
          <w:rtl/>
        </w:rPr>
        <w:t>هدف:</w:t>
      </w:r>
      <w:bookmarkEnd w:id="380"/>
      <w:bookmarkEnd w:id="381"/>
    </w:p>
    <w:p w:rsidR="003F04E1" w:rsidRPr="005F61D8" w:rsidRDefault="009E4C7E" w:rsidP="003F04E1">
      <w:pPr>
        <w:pStyle w:val="a3"/>
        <w:rPr>
          <w:rtl/>
        </w:rPr>
      </w:pPr>
      <w:r>
        <w:rPr>
          <w:noProof/>
          <w:rtl/>
          <w:lang w:bidi="ar-SA"/>
        </w:rPr>
        <mc:AlternateContent>
          <mc:Choice Requires="wps">
            <w:drawing>
              <wp:anchor distT="0" distB="0" distL="114300" distR="114300" simplePos="0" relativeHeight="252019712" behindDoc="1" locked="0" layoutInCell="1" allowOverlap="1">
                <wp:simplePos x="0" y="0"/>
                <wp:positionH relativeFrom="column">
                  <wp:align>left</wp:align>
                </wp:positionH>
                <wp:positionV relativeFrom="paragraph">
                  <wp:posOffset>88900</wp:posOffset>
                </wp:positionV>
                <wp:extent cx="1790700" cy="1724025"/>
                <wp:effectExtent l="9525" t="12700" r="9525" b="6350"/>
                <wp:wrapTight wrapText="bothSides">
                  <wp:wrapPolygon edited="0">
                    <wp:start x="-115" y="-119"/>
                    <wp:lineTo x="-115" y="21481"/>
                    <wp:lineTo x="21715" y="21481"/>
                    <wp:lineTo x="21715" y="-119"/>
                    <wp:lineTo x="-115" y="-119"/>
                  </wp:wrapPolygon>
                </wp:wrapTight>
                <wp:docPr id="26"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17240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pPr>
                              <w:jc w:val="right"/>
                            </w:pPr>
                            <w:r w:rsidRPr="00E32059">
                              <w:rPr>
                                <w:noProof/>
                                <w:rtl/>
                                <w:lang w:bidi="ar-SA"/>
                              </w:rPr>
                              <w:drawing>
                                <wp:inline distT="0" distB="0" distL="0" distR="0">
                                  <wp:extent cx="1619250" cy="1600200"/>
                                  <wp:effectExtent l="0" t="0" r="0" b="0"/>
                                  <wp:docPr id="4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c8eac12431ef4fb0.jpg"/>
                                          <pic:cNvPicPr>
                                            <a:picLocks noChangeAspect="1" noChangeArrowheads="1"/>
                                          </pic:cNvPicPr>
                                        </pic:nvPicPr>
                                        <pic:blipFill>
                                          <a:blip r:embed="rId48"/>
                                          <a:srcRect/>
                                          <a:stretch>
                                            <a:fillRect/>
                                          </a:stretch>
                                        </pic:blipFill>
                                        <pic:spPr bwMode="auto">
                                          <a:xfrm>
                                            <a:off x="0" y="0"/>
                                            <a:ext cx="1619250" cy="16002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2" o:spid="_x0000_s1161" type="#_x0000_t202" style="position:absolute;left:0;text-align:left;margin-left:0;margin-top:7pt;width:141pt;height:135.75pt;z-index:-251296768;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" strokecolor="white [3212]">
                <v:textbox>
                  <w:txbxContent>
                    <w:p w:rsidR="00804AAE" w:rsidRDefault="00804AAE" w:rsidP="003F04E1">
                      <w:pPr>
                        <w:jc w:val="right"/>
                      </w:pPr>
                      <w:r w:rsidRPr="00E32059">
                        <w:rPr>
                          <w:noProof/>
                          <w:rtl/>
                          <w:lang w:bidi="ar-SA"/>
                        </w:rPr>
                        <w:drawing>
                          <wp:inline distT="0" distB="0" distL="0" distR="0">
                            <wp:extent cx="1619250" cy="1600200"/>
                            <wp:effectExtent l="0" t="0" r="0" b="0"/>
                            <wp:docPr id="4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c8eac12431ef4fb0.jpg"/>
                                    <pic:cNvPicPr>
                                      <a:picLocks noChangeAspect="1" noChangeArrowheads="1"/>
                                    </pic:cNvPicPr>
                                  </pic:nvPicPr>
                                  <pic:blipFill>
                                    <a:blip r:embed="rId48"/>
                                    <a:srcRect/>
                                    <a:stretch>
                                      <a:fillRect/>
                                    </a:stretch>
                                  </pic:blipFill>
                                  <pic:spPr bwMode="auto">
                                    <a:xfrm>
                                      <a:off x="0" y="0"/>
                                      <a:ext cx="1619250" cy="1600200"/>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F61D8">
        <w:rPr>
          <w:rFonts w:hint="cs"/>
          <w:rtl/>
        </w:rPr>
        <w:t>اجازه دهيد موضوع برنامه</w:t>
      </w:r>
      <w:r w:rsidR="003F04E1">
        <w:rPr>
          <w:rFonts w:hint="cs"/>
          <w:rtl/>
        </w:rPr>
        <w:t xml:space="preserve">‌ريزي </w:t>
      </w:r>
      <w:r w:rsidR="003F04E1" w:rsidRPr="005F61D8">
        <w:rPr>
          <w:rFonts w:hint="cs"/>
          <w:rtl/>
        </w:rPr>
        <w:t>آموزشي براي</w:t>
      </w:r>
      <w:r w:rsidR="003F04E1">
        <w:rPr>
          <w:rFonts w:hint="cs"/>
          <w:rtl/>
        </w:rPr>
        <w:t xml:space="preserve"> گروه‌هاي </w:t>
      </w:r>
      <w:r w:rsidR="003F04E1" w:rsidRPr="005F61D8">
        <w:rPr>
          <w:rFonts w:hint="cs"/>
          <w:rtl/>
        </w:rPr>
        <w:t>هدف را با يك داستان آغاز كنيم.</w:t>
      </w:r>
    </w:p>
    <w:p w:rsidR="003F04E1" w:rsidRPr="005F61D8" w:rsidRDefault="003F04E1" w:rsidP="003F04E1">
      <w:pPr>
        <w:pStyle w:val="a3"/>
        <w:rPr>
          <w:rtl/>
        </w:rPr>
      </w:pPr>
      <w:r w:rsidRPr="005F61D8">
        <w:rPr>
          <w:rFonts w:hint="cs"/>
          <w:rtl/>
        </w:rPr>
        <w:t>«</w:t>
      </w:r>
      <w:r>
        <w:rPr>
          <w:rFonts w:hint="cs"/>
          <w:rtl/>
        </w:rPr>
        <w:t xml:space="preserve"> كارشناس مراقب سلامت خانواده محله</w:t>
      </w:r>
      <w:r w:rsidRPr="005F61D8">
        <w:rPr>
          <w:rFonts w:hint="cs"/>
          <w:rtl/>
        </w:rPr>
        <w:t xml:space="preserve"> حسين آباد در بررسي</w:t>
      </w:r>
      <w:r>
        <w:rPr>
          <w:rFonts w:hint="cs"/>
          <w:rtl/>
        </w:rPr>
        <w:t xml:space="preserve">‌هاي </w:t>
      </w:r>
      <w:r w:rsidRPr="005F61D8">
        <w:rPr>
          <w:rFonts w:hint="cs"/>
          <w:rtl/>
        </w:rPr>
        <w:t>خود متوجه شد كه تعداد قابل توجهي سا</w:t>
      </w:r>
      <w:r>
        <w:rPr>
          <w:rFonts w:hint="cs"/>
          <w:rtl/>
        </w:rPr>
        <w:t>لمند در محله</w:t>
      </w:r>
      <w:r w:rsidRPr="005F61D8">
        <w:rPr>
          <w:rFonts w:hint="cs"/>
          <w:rtl/>
        </w:rPr>
        <w:t xml:space="preserve"> </w:t>
      </w:r>
      <w:r>
        <w:rPr>
          <w:rFonts w:hint="cs"/>
          <w:rtl/>
        </w:rPr>
        <w:t xml:space="preserve">وجود </w:t>
      </w:r>
      <w:r w:rsidRPr="005F61D8">
        <w:rPr>
          <w:rFonts w:hint="cs"/>
          <w:rtl/>
        </w:rPr>
        <w:t xml:space="preserve">دارد </w:t>
      </w:r>
      <w:r>
        <w:rPr>
          <w:rFonts w:hint="cs"/>
          <w:rtl/>
        </w:rPr>
        <w:t>كه برخي از آنها دچار بيماري آلز</w:t>
      </w:r>
      <w:r w:rsidRPr="005F61D8">
        <w:rPr>
          <w:rFonts w:hint="cs"/>
          <w:rtl/>
        </w:rPr>
        <w:t>ايمر</w:t>
      </w:r>
      <w:r>
        <w:rPr>
          <w:rFonts w:hint="cs"/>
          <w:rtl/>
        </w:rPr>
        <w:t xml:space="preserve"> (</w:t>
      </w:r>
      <w:r w:rsidRPr="005F61D8">
        <w:rPr>
          <w:rFonts w:hint="cs"/>
          <w:rtl/>
        </w:rPr>
        <w:t>زوال عقل ) و افسردگي هستند</w:t>
      </w:r>
      <w:r>
        <w:rPr>
          <w:rFonts w:hint="cs"/>
          <w:rtl/>
        </w:rPr>
        <w:t xml:space="preserve">. </w:t>
      </w:r>
      <w:r w:rsidRPr="005F61D8">
        <w:rPr>
          <w:rFonts w:hint="cs"/>
          <w:rtl/>
        </w:rPr>
        <w:t>او در مواجهه با اين افراد در</w:t>
      </w:r>
      <w:r>
        <w:rPr>
          <w:rFonts w:hint="cs"/>
          <w:rtl/>
        </w:rPr>
        <w:t xml:space="preserve"> مي‌</w:t>
      </w:r>
      <w:r w:rsidRPr="005F61D8">
        <w:rPr>
          <w:rFonts w:hint="cs"/>
          <w:rtl/>
        </w:rPr>
        <w:t xml:space="preserve">يابد كه اصلي ترين عامل افسردگي در اين </w:t>
      </w:r>
      <w:r>
        <w:rPr>
          <w:rFonts w:hint="cs"/>
          <w:rtl/>
        </w:rPr>
        <w:t xml:space="preserve">گروه، آگاهی از گاهش روزافزون یاد آوری خاطرات  می‌باشد. که این امر خود موجب کاهش احساس لذت آنها از زندگی می‌گردیده است.  </w:t>
      </w:r>
    </w:p>
    <w:p w:rsidR="003F04E1" w:rsidRPr="005F61D8" w:rsidRDefault="003F04E1" w:rsidP="003F04E1">
      <w:pPr>
        <w:pStyle w:val="a3"/>
        <w:rPr>
          <w:rtl/>
        </w:rPr>
      </w:pPr>
      <w:r>
        <w:rPr>
          <w:rFonts w:hint="cs"/>
          <w:rtl/>
        </w:rPr>
        <w:t>كارشناس مراقب سلامت خانواده محله</w:t>
      </w:r>
      <w:r w:rsidRPr="005F61D8">
        <w:rPr>
          <w:rFonts w:hint="cs"/>
          <w:rtl/>
        </w:rPr>
        <w:t xml:space="preserve"> براساس آموزش</w:t>
      </w:r>
      <w:r>
        <w:rPr>
          <w:rFonts w:hint="cs"/>
          <w:rtl/>
        </w:rPr>
        <w:t xml:space="preserve">‌هايي </w:t>
      </w:r>
      <w:r w:rsidRPr="005F61D8">
        <w:rPr>
          <w:rFonts w:hint="cs"/>
          <w:rtl/>
        </w:rPr>
        <w:t>كه ديده است</w:t>
      </w:r>
      <w:r>
        <w:rPr>
          <w:rFonts w:hint="cs"/>
          <w:rtl/>
        </w:rPr>
        <w:t xml:space="preserve"> مي‌</w:t>
      </w:r>
      <w:r w:rsidRPr="005F61D8">
        <w:rPr>
          <w:rFonts w:hint="cs"/>
          <w:rtl/>
        </w:rPr>
        <w:t>داند كه مداخلات اصلي براي كاهش اين مشكل عبارتند از:</w:t>
      </w:r>
    </w:p>
    <w:p w:rsidR="003F04E1" w:rsidRPr="0023268F" w:rsidRDefault="003F04E1" w:rsidP="009E4C7E">
      <w:pPr>
        <w:pStyle w:val="a3"/>
        <w:numPr>
          <w:ilvl w:val="0"/>
          <w:numId w:val="72"/>
        </w:numPr>
        <w:ind w:left="437" w:hanging="420"/>
      </w:pPr>
      <w:r w:rsidRPr="0023268F">
        <w:rPr>
          <w:rFonts w:hint="cs"/>
          <w:rtl/>
        </w:rPr>
        <w:t>آگاه نمودن خانواده و اطرافيان بيمار در زمينه مشكل او</w:t>
      </w:r>
    </w:p>
    <w:p w:rsidR="003F04E1" w:rsidRPr="0023268F" w:rsidRDefault="003F04E1" w:rsidP="009E4C7E">
      <w:pPr>
        <w:pStyle w:val="a3"/>
        <w:numPr>
          <w:ilvl w:val="0"/>
          <w:numId w:val="72"/>
        </w:numPr>
        <w:ind w:left="437" w:hanging="420"/>
      </w:pPr>
      <w:r w:rsidRPr="0023268F">
        <w:rPr>
          <w:rFonts w:hint="cs"/>
          <w:rtl/>
        </w:rPr>
        <w:t>ويزيت پزشك از بيمار و خانواده او و ارائه مشاوره</w:t>
      </w:r>
      <w:r>
        <w:rPr>
          <w:rFonts w:hint="cs"/>
          <w:rtl/>
        </w:rPr>
        <w:t xml:space="preserve">‌ها </w:t>
      </w:r>
      <w:r w:rsidRPr="0023268F">
        <w:rPr>
          <w:rFonts w:hint="cs"/>
          <w:rtl/>
        </w:rPr>
        <w:t>و اقدامات درماني مورد نياز</w:t>
      </w:r>
    </w:p>
    <w:p w:rsidR="003F04E1" w:rsidRPr="005F61D8" w:rsidRDefault="009E4C7E" w:rsidP="003F04E1">
      <w:pPr>
        <w:pStyle w:val="a3"/>
        <w:rPr>
          <w:rtl/>
        </w:rPr>
      </w:pPr>
      <w:r>
        <w:rPr>
          <w:noProof/>
          <w:rtl/>
          <w:lang w:bidi="ar-SA"/>
        </w:rPr>
        <mc:AlternateContent>
          <mc:Choice Requires="wps">
            <w:drawing>
              <wp:anchor distT="0" distB="0" distL="114300" distR="114300" simplePos="0" relativeHeight="252020736" behindDoc="1" locked="0" layoutInCell="1" allowOverlap="1">
                <wp:simplePos x="0" y="0"/>
                <wp:positionH relativeFrom="column">
                  <wp:align>right</wp:align>
                </wp:positionH>
                <wp:positionV relativeFrom="paragraph">
                  <wp:posOffset>104140</wp:posOffset>
                </wp:positionV>
                <wp:extent cx="2514600" cy="2619375"/>
                <wp:effectExtent l="7620" t="8890" r="11430" b="10160"/>
                <wp:wrapTight wrapText="bothSides">
                  <wp:wrapPolygon edited="0">
                    <wp:start x="-82" y="-79"/>
                    <wp:lineTo x="-82" y="21521"/>
                    <wp:lineTo x="21682" y="21521"/>
                    <wp:lineTo x="21682" y="-79"/>
                    <wp:lineTo x="-82" y="-79"/>
                  </wp:wrapPolygon>
                </wp:wrapTight>
                <wp:docPr id="25"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61937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E32059">
                              <w:rPr>
                                <w:noProof/>
                                <w:rtl/>
                                <w:lang w:bidi="ar-SA"/>
                              </w:rPr>
                              <w:drawing>
                                <wp:inline distT="0" distB="0" distL="0" distR="0">
                                  <wp:extent cx="2322195" cy="2477008"/>
                                  <wp:effectExtent l="19050" t="0" r="1905" b="0"/>
                                  <wp:docPr id="4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3D People 02"/>
                                          <pic:cNvPicPr>
                                            <a:picLocks noChangeAspect="1" noChangeArrowheads="1"/>
                                          </pic:cNvPicPr>
                                        </pic:nvPicPr>
                                        <pic:blipFill>
                                          <a:blip r:embed="rId49" cstate="print"/>
                                          <a:srcRect/>
                                          <a:stretch>
                                            <a:fillRect/>
                                          </a:stretch>
                                        </pic:blipFill>
                                        <pic:spPr bwMode="auto">
                                          <a:xfrm>
                                            <a:off x="0" y="0"/>
                                            <a:ext cx="2322195" cy="247700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3" o:spid="_x0000_s1162" type="#_x0000_t202" style="position:absolute;left:0;text-align:left;margin-left:146.8pt;margin-top:8.2pt;width:198pt;height:206.25pt;z-index:-251295744;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" strokecolor="white [3212]">
                <v:textbox>
                  <w:txbxContent>
                    <w:p w:rsidR="00804AAE" w:rsidRDefault="00804AAE" w:rsidP="003F04E1">
                      <w:r w:rsidRPr="00E32059">
                        <w:rPr>
                          <w:noProof/>
                          <w:rtl/>
                          <w:lang w:bidi="ar-SA"/>
                        </w:rPr>
                        <w:drawing>
                          <wp:inline distT="0" distB="0" distL="0" distR="0">
                            <wp:extent cx="2322195" cy="2477008"/>
                            <wp:effectExtent l="19050" t="0" r="1905" b="0"/>
                            <wp:docPr id="4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3D People 02"/>
                                    <pic:cNvPicPr>
                                      <a:picLocks noChangeAspect="1" noChangeArrowheads="1"/>
                                    </pic:cNvPicPr>
                                  </pic:nvPicPr>
                                  <pic:blipFill>
                                    <a:blip r:embed="rId49" cstate="print"/>
                                    <a:srcRect/>
                                    <a:stretch>
                                      <a:fillRect/>
                                    </a:stretch>
                                  </pic:blipFill>
                                  <pic:spPr bwMode="auto">
                                    <a:xfrm>
                                      <a:off x="0" y="0"/>
                                      <a:ext cx="2322195" cy="2477008"/>
                                    </a:xfrm>
                                    <a:prstGeom prst="rect">
                                      <a:avLst/>
                                    </a:prstGeom>
                                    <a:noFill/>
                                    <a:ln w="9525">
                                      <a:noFill/>
                                      <a:miter lim="800000"/>
                                      <a:headEnd/>
                                      <a:tailEnd/>
                                    </a:ln>
                                  </pic:spPr>
                                </pic:pic>
                              </a:graphicData>
                            </a:graphic>
                          </wp:inline>
                        </w:drawing>
                      </w:r>
                    </w:p>
                  </w:txbxContent>
                </v:textbox>
                <w10:wrap type="tight"/>
              </v:shape>
            </w:pict>
          </mc:Fallback>
        </mc:AlternateContent>
      </w:r>
      <w:r w:rsidR="003F04E1" w:rsidRPr="005F61D8">
        <w:rPr>
          <w:rFonts w:hint="cs"/>
          <w:rtl/>
        </w:rPr>
        <w:t xml:space="preserve">براي اطمينان از اين كه </w:t>
      </w:r>
      <w:r w:rsidR="003F04E1">
        <w:rPr>
          <w:rFonts w:hint="cs"/>
          <w:rtl/>
        </w:rPr>
        <w:t>كارشناس مراقب سلامت خانواده به درستي موارد ابتلا به آلز</w:t>
      </w:r>
      <w:r w:rsidR="003F04E1" w:rsidRPr="005F61D8">
        <w:rPr>
          <w:rFonts w:hint="cs"/>
          <w:rtl/>
        </w:rPr>
        <w:t>ايمر و افسردگي را پيدا كرده است</w:t>
      </w:r>
      <w:r w:rsidR="003F04E1">
        <w:rPr>
          <w:rFonts w:hint="cs"/>
          <w:rtl/>
        </w:rPr>
        <w:t>،</w:t>
      </w:r>
      <w:r w:rsidR="003F04E1" w:rsidRPr="005F61D8">
        <w:rPr>
          <w:rFonts w:hint="cs"/>
          <w:rtl/>
        </w:rPr>
        <w:t xml:space="preserve"> در درجه نخست شرايط ملاقات سالمندان با شكايت فراموشي و افسردگي </w:t>
      </w:r>
      <w:r w:rsidR="003F04E1">
        <w:rPr>
          <w:rFonts w:hint="cs"/>
          <w:rtl/>
        </w:rPr>
        <w:t xml:space="preserve">را با پزشك </w:t>
      </w:r>
      <w:r w:rsidR="003F04E1" w:rsidRPr="005F61D8">
        <w:rPr>
          <w:rFonts w:hint="cs"/>
          <w:rtl/>
        </w:rPr>
        <w:t>فراهم</w:t>
      </w:r>
      <w:r w:rsidR="003F04E1">
        <w:rPr>
          <w:rFonts w:hint="cs"/>
          <w:rtl/>
        </w:rPr>
        <w:t xml:space="preserve"> مي‌</w:t>
      </w:r>
      <w:r w:rsidR="003F04E1" w:rsidRPr="005F61D8">
        <w:rPr>
          <w:rFonts w:hint="cs"/>
          <w:rtl/>
        </w:rPr>
        <w:t>كند. در اين ملاقات</w:t>
      </w:r>
      <w:r w:rsidR="003F04E1">
        <w:rPr>
          <w:rFonts w:hint="cs"/>
          <w:rtl/>
        </w:rPr>
        <w:t xml:space="preserve">‌ها </w:t>
      </w:r>
      <w:r w:rsidR="003F04E1" w:rsidRPr="005F61D8">
        <w:rPr>
          <w:rFonts w:hint="cs"/>
          <w:rtl/>
        </w:rPr>
        <w:t>فرد سالمند همراه با نزديك ترين فردي كه امكان مراقبت سالمند را دارد به نزد پزشك مراجعه</w:t>
      </w:r>
      <w:r w:rsidR="003F04E1">
        <w:rPr>
          <w:rFonts w:hint="cs"/>
          <w:rtl/>
        </w:rPr>
        <w:t xml:space="preserve"> مي‌</w:t>
      </w:r>
      <w:r w:rsidR="003F04E1" w:rsidRPr="005F61D8">
        <w:rPr>
          <w:rFonts w:hint="cs"/>
          <w:rtl/>
        </w:rPr>
        <w:t>كند. حال پس از اطمينان ا</w:t>
      </w:r>
      <w:r w:rsidR="003F04E1">
        <w:rPr>
          <w:rFonts w:hint="cs"/>
          <w:rtl/>
        </w:rPr>
        <w:t>ز تشخيص صحيح موارد مبتلا به آلز</w:t>
      </w:r>
      <w:r w:rsidR="003F04E1" w:rsidRPr="005F61D8">
        <w:rPr>
          <w:rFonts w:hint="cs"/>
          <w:rtl/>
        </w:rPr>
        <w:t xml:space="preserve">ايمر </w:t>
      </w:r>
      <w:r w:rsidR="003F04E1">
        <w:rPr>
          <w:rFonts w:hint="cs"/>
          <w:rtl/>
        </w:rPr>
        <w:t>كارشناس مراقب سلامت خانواده</w:t>
      </w:r>
      <w:r w:rsidR="003F04E1" w:rsidRPr="005F61D8">
        <w:rPr>
          <w:rFonts w:hint="cs"/>
          <w:rtl/>
        </w:rPr>
        <w:t xml:space="preserve"> برنامه را براي آموزش اطرافيان بيمار سالمند مهيا</w:t>
      </w:r>
      <w:r w:rsidR="003F04E1">
        <w:rPr>
          <w:rFonts w:hint="cs"/>
          <w:rtl/>
        </w:rPr>
        <w:t xml:space="preserve"> مي‌</w:t>
      </w:r>
      <w:r w:rsidR="003F04E1" w:rsidRPr="005F61D8">
        <w:rPr>
          <w:rFonts w:hint="cs"/>
          <w:rtl/>
        </w:rPr>
        <w:t xml:space="preserve">كند. اين برنامه شامل چند جلسه منظم است كه در آن </w:t>
      </w:r>
      <w:r w:rsidR="003F04E1">
        <w:rPr>
          <w:rFonts w:hint="cs"/>
          <w:rtl/>
        </w:rPr>
        <w:t>كارشناس مراقب سلامت خانواده</w:t>
      </w:r>
      <w:r w:rsidR="003F04E1" w:rsidRPr="005F61D8">
        <w:rPr>
          <w:rFonts w:hint="cs"/>
          <w:rtl/>
        </w:rPr>
        <w:t xml:space="preserve">، پزشك و يك نفر از كارشناسان </w:t>
      </w:r>
      <w:r w:rsidR="003F04E1">
        <w:rPr>
          <w:rFonts w:hint="cs"/>
          <w:rtl/>
        </w:rPr>
        <w:t xml:space="preserve">سلامت روان </w:t>
      </w:r>
      <w:r w:rsidR="003F04E1" w:rsidRPr="005F61D8">
        <w:rPr>
          <w:rFonts w:hint="cs"/>
          <w:rtl/>
        </w:rPr>
        <w:t xml:space="preserve"> مركز بهداشت شهرستان حضور دارند. </w:t>
      </w:r>
      <w:r w:rsidR="003F04E1">
        <w:rPr>
          <w:rFonts w:hint="cs"/>
          <w:rtl/>
        </w:rPr>
        <w:t>كارشناس مراقب سلامت خانواده مي‌</w:t>
      </w:r>
      <w:r w:rsidR="003F04E1" w:rsidRPr="005F61D8">
        <w:rPr>
          <w:rFonts w:hint="cs"/>
          <w:rtl/>
        </w:rPr>
        <w:t>تواند براي برخي از جلسات از معتمدين محلي و يا دبيران شاغل در</w:t>
      </w:r>
      <w:r w:rsidR="003F04E1">
        <w:rPr>
          <w:rFonts w:hint="cs"/>
          <w:rtl/>
        </w:rPr>
        <w:t xml:space="preserve"> محله</w:t>
      </w:r>
      <w:r w:rsidR="003F04E1" w:rsidRPr="005F61D8">
        <w:rPr>
          <w:rFonts w:hint="cs"/>
          <w:rtl/>
        </w:rPr>
        <w:t xml:space="preserve"> كه در زمينه </w:t>
      </w:r>
      <w:r w:rsidR="003F04E1">
        <w:rPr>
          <w:rFonts w:hint="cs"/>
          <w:rtl/>
        </w:rPr>
        <w:t>سلامت رواني و اجتماعي</w:t>
      </w:r>
      <w:r w:rsidR="003F04E1" w:rsidRPr="005F61D8">
        <w:rPr>
          <w:rFonts w:hint="cs"/>
          <w:rtl/>
        </w:rPr>
        <w:t xml:space="preserve"> آشنايي دارند نيز دعوت به عمل آورد.</w:t>
      </w:r>
      <w:r w:rsidR="003F04E1" w:rsidRPr="005F61D8">
        <w:t xml:space="preserve"> </w:t>
      </w:r>
    </w:p>
    <w:p w:rsidR="003F04E1" w:rsidRPr="005F61D8" w:rsidRDefault="003F04E1" w:rsidP="003F04E1">
      <w:pPr>
        <w:pStyle w:val="a3"/>
        <w:rPr>
          <w:rtl/>
        </w:rPr>
      </w:pPr>
      <w:r w:rsidRPr="005F61D8">
        <w:rPr>
          <w:rFonts w:hint="cs"/>
          <w:rtl/>
        </w:rPr>
        <w:t xml:space="preserve">شيوه مورد نظر </w:t>
      </w:r>
      <w:r>
        <w:rPr>
          <w:rFonts w:hint="cs"/>
          <w:rtl/>
        </w:rPr>
        <w:t>كارشناس مراقب سلامت خانواده در اين آموزش گروهي استفاده از ر</w:t>
      </w:r>
      <w:r w:rsidRPr="005F61D8">
        <w:rPr>
          <w:rFonts w:hint="cs"/>
          <w:rtl/>
        </w:rPr>
        <w:t>وش بحث و گفت و گوي مشاركتي است. برخي از جلسات با حضور پزشك و برخي ديگر بدون حضور وي انجام</w:t>
      </w:r>
      <w:r>
        <w:rPr>
          <w:rFonts w:hint="cs"/>
          <w:rtl/>
        </w:rPr>
        <w:t xml:space="preserve"> مي‌</w:t>
      </w:r>
      <w:r w:rsidRPr="005F61D8">
        <w:rPr>
          <w:rFonts w:hint="cs"/>
          <w:rtl/>
        </w:rPr>
        <w:t>شود. در شيوه بحث و گفت و گوي مشاركتي فراگيران و آموزش</w:t>
      </w:r>
      <w:r>
        <w:rPr>
          <w:rFonts w:hint="cs"/>
          <w:rtl/>
        </w:rPr>
        <w:t xml:space="preserve">‌دهندگان </w:t>
      </w:r>
      <w:r w:rsidRPr="005F61D8">
        <w:rPr>
          <w:rFonts w:hint="cs"/>
          <w:rtl/>
        </w:rPr>
        <w:t>اقدام به تبادل اطلاعات</w:t>
      </w:r>
      <w:r>
        <w:rPr>
          <w:rFonts w:hint="cs"/>
          <w:rtl/>
        </w:rPr>
        <w:t xml:space="preserve"> مي‌</w:t>
      </w:r>
      <w:r w:rsidRPr="005F61D8">
        <w:rPr>
          <w:rFonts w:hint="cs"/>
          <w:rtl/>
        </w:rPr>
        <w:t>نمايند. در اين شرايط كار آموزش</w:t>
      </w:r>
      <w:r>
        <w:rPr>
          <w:rFonts w:hint="cs"/>
          <w:rtl/>
        </w:rPr>
        <w:t xml:space="preserve">‌دهنده </w:t>
      </w:r>
      <w:r w:rsidRPr="005F61D8">
        <w:rPr>
          <w:rFonts w:hint="cs"/>
          <w:rtl/>
        </w:rPr>
        <w:t>اين است كه فراگيران را در جهت ارائه پاسخي مناسب به سئوالات مهم و كليدي و يا</w:t>
      </w:r>
      <w:r>
        <w:rPr>
          <w:rFonts w:hint="cs"/>
          <w:rtl/>
        </w:rPr>
        <w:t xml:space="preserve"> سؤال</w:t>
      </w:r>
      <w:r w:rsidRPr="005F61D8">
        <w:rPr>
          <w:rFonts w:hint="cs"/>
          <w:rtl/>
        </w:rPr>
        <w:t xml:space="preserve">اتي </w:t>
      </w:r>
      <w:r>
        <w:rPr>
          <w:rFonts w:hint="cs"/>
          <w:rtl/>
        </w:rPr>
        <w:t>که</w:t>
      </w:r>
      <w:r w:rsidRPr="005F61D8">
        <w:rPr>
          <w:rFonts w:hint="cs"/>
          <w:rtl/>
        </w:rPr>
        <w:t xml:space="preserve"> جمع مطرح </w:t>
      </w:r>
      <w:r>
        <w:rPr>
          <w:rFonts w:hint="cs"/>
          <w:rtl/>
        </w:rPr>
        <w:t xml:space="preserve"> مي‌</w:t>
      </w:r>
      <w:r w:rsidRPr="005F61D8">
        <w:rPr>
          <w:rFonts w:hint="cs"/>
          <w:rtl/>
        </w:rPr>
        <w:t>كنند راهنمايي كند.</w:t>
      </w:r>
    </w:p>
    <w:p w:rsidR="003F04E1" w:rsidRPr="005F61D8" w:rsidRDefault="003F04E1" w:rsidP="003F04E1">
      <w:pPr>
        <w:pStyle w:val="a3"/>
        <w:rPr>
          <w:rtl/>
        </w:rPr>
      </w:pPr>
      <w:r w:rsidRPr="005F61D8">
        <w:rPr>
          <w:rFonts w:hint="cs"/>
          <w:rtl/>
        </w:rPr>
        <w:t>براي شروع نخست</w:t>
      </w:r>
      <w:r>
        <w:rPr>
          <w:rFonts w:hint="cs"/>
          <w:rtl/>
        </w:rPr>
        <w:t>ين مباحثه، اولين سئوال را پزشك محله</w:t>
      </w:r>
      <w:r w:rsidRPr="005F61D8">
        <w:rPr>
          <w:rFonts w:hint="cs"/>
          <w:rtl/>
        </w:rPr>
        <w:t xml:space="preserve"> مطرح</w:t>
      </w:r>
      <w:r>
        <w:rPr>
          <w:rFonts w:hint="cs"/>
          <w:rtl/>
        </w:rPr>
        <w:t xml:space="preserve"> مي‌</w:t>
      </w:r>
      <w:r w:rsidRPr="005F61D8">
        <w:rPr>
          <w:rFonts w:hint="cs"/>
          <w:rtl/>
        </w:rPr>
        <w:t>كند. سئوال</w:t>
      </w:r>
      <w:r>
        <w:rPr>
          <w:rFonts w:hint="cs"/>
          <w:rtl/>
        </w:rPr>
        <w:t xml:space="preserve"> اين است:«به نظر شما بيماري آلز</w:t>
      </w:r>
      <w:r w:rsidRPr="005F61D8">
        <w:rPr>
          <w:rFonts w:hint="cs"/>
          <w:rtl/>
        </w:rPr>
        <w:t>ايمر چيست؟» افراد فراگير برداشت</w:t>
      </w:r>
      <w:r>
        <w:rPr>
          <w:rFonts w:hint="cs"/>
          <w:rtl/>
        </w:rPr>
        <w:t xml:space="preserve">‌هاي </w:t>
      </w:r>
      <w:r w:rsidRPr="005F61D8">
        <w:rPr>
          <w:rFonts w:hint="cs"/>
          <w:rtl/>
        </w:rPr>
        <w:t>متفاوت خود از اين بيماري را عنوان</w:t>
      </w:r>
      <w:r>
        <w:rPr>
          <w:rFonts w:hint="cs"/>
          <w:rtl/>
        </w:rPr>
        <w:t xml:space="preserve"> مي‌</w:t>
      </w:r>
      <w:r w:rsidRPr="005F61D8">
        <w:rPr>
          <w:rFonts w:hint="cs"/>
          <w:rtl/>
        </w:rPr>
        <w:t xml:space="preserve">كنند. پزشك و </w:t>
      </w:r>
      <w:r>
        <w:rPr>
          <w:rFonts w:hint="cs"/>
          <w:rtl/>
        </w:rPr>
        <w:t>كارشناس مراقب سلامت خانواده</w:t>
      </w:r>
      <w:r w:rsidRPr="005F61D8">
        <w:rPr>
          <w:rFonts w:hint="cs"/>
          <w:rtl/>
        </w:rPr>
        <w:t xml:space="preserve"> نكات كليدي هر يك از تعاريف را يادداشت و نهايتاً با بهره</w:t>
      </w:r>
      <w:r>
        <w:rPr>
          <w:rFonts w:hint="cs"/>
          <w:rtl/>
        </w:rPr>
        <w:t xml:space="preserve">‌گيري </w:t>
      </w:r>
      <w:r w:rsidRPr="005F61D8">
        <w:rPr>
          <w:rFonts w:hint="cs"/>
          <w:rtl/>
        </w:rPr>
        <w:t>از تعاريف و اصلاح اشكالات آنها اقدام به تعريف بيماري</w:t>
      </w:r>
      <w:r>
        <w:rPr>
          <w:rFonts w:hint="cs"/>
          <w:rtl/>
        </w:rPr>
        <w:t xml:space="preserve"> مي‌</w:t>
      </w:r>
      <w:r w:rsidRPr="005F61D8">
        <w:rPr>
          <w:rFonts w:hint="cs"/>
          <w:rtl/>
        </w:rPr>
        <w:t>كنند. اين امكان در جريان مباحثه وجود دارد كه هر يك از فراگيران اقدام به توصيف علائم و نشانه</w:t>
      </w:r>
      <w:r>
        <w:rPr>
          <w:rFonts w:hint="cs"/>
          <w:rtl/>
        </w:rPr>
        <w:t xml:space="preserve">‌هاي </w:t>
      </w:r>
      <w:r w:rsidRPr="005F61D8">
        <w:rPr>
          <w:rFonts w:hint="cs"/>
          <w:rtl/>
        </w:rPr>
        <w:t>بيماري در سالمند خود نمايند. در جريان اين مباحثات گاه پيش</w:t>
      </w:r>
      <w:r>
        <w:rPr>
          <w:rFonts w:hint="cs"/>
          <w:rtl/>
        </w:rPr>
        <w:t xml:space="preserve"> مي‌</w:t>
      </w:r>
      <w:r w:rsidRPr="005F61D8">
        <w:rPr>
          <w:rFonts w:hint="cs"/>
          <w:rtl/>
        </w:rPr>
        <w:t>آيد كه برخي از اطرافيان بيمار از سختي زندگي با سالمند و رنج</w:t>
      </w:r>
      <w:r>
        <w:rPr>
          <w:rFonts w:hint="cs"/>
          <w:rtl/>
        </w:rPr>
        <w:t xml:space="preserve">‌هاي </w:t>
      </w:r>
      <w:r w:rsidRPr="005F61D8">
        <w:rPr>
          <w:rFonts w:hint="cs"/>
          <w:rtl/>
        </w:rPr>
        <w:t>او صحبت‌هاي فراواني</w:t>
      </w:r>
      <w:r>
        <w:rPr>
          <w:rFonts w:hint="cs"/>
          <w:rtl/>
        </w:rPr>
        <w:t xml:space="preserve"> مي‌</w:t>
      </w:r>
      <w:r w:rsidRPr="005F61D8">
        <w:rPr>
          <w:rFonts w:hint="cs"/>
          <w:rtl/>
        </w:rPr>
        <w:t xml:space="preserve">كنند. در اين شرايط </w:t>
      </w:r>
      <w:r>
        <w:rPr>
          <w:rFonts w:hint="cs"/>
          <w:rtl/>
        </w:rPr>
        <w:t>كارشناس مراقب سلامت خانواده</w:t>
      </w:r>
      <w:r w:rsidRPr="005F61D8">
        <w:rPr>
          <w:rFonts w:hint="cs"/>
          <w:rtl/>
        </w:rPr>
        <w:t xml:space="preserve"> و پزشك</w:t>
      </w:r>
      <w:r>
        <w:rPr>
          <w:rFonts w:hint="cs"/>
          <w:rtl/>
        </w:rPr>
        <w:t xml:space="preserve"> مي‌</w:t>
      </w:r>
      <w:r w:rsidRPr="005F61D8">
        <w:rPr>
          <w:rFonts w:hint="cs"/>
          <w:rtl/>
        </w:rPr>
        <w:t xml:space="preserve">دانند </w:t>
      </w:r>
      <w:r>
        <w:rPr>
          <w:rFonts w:hint="cs"/>
          <w:rtl/>
        </w:rPr>
        <w:t>كه سالمندان مبتلا به بيماري آلز</w:t>
      </w:r>
      <w:r w:rsidRPr="005F61D8">
        <w:rPr>
          <w:rFonts w:hint="cs"/>
          <w:rtl/>
        </w:rPr>
        <w:t>ايمر تمايل زيادي براي تحرك ندارند، احساس ارزش</w:t>
      </w:r>
      <w:r>
        <w:rPr>
          <w:rFonts w:hint="cs"/>
          <w:rtl/>
        </w:rPr>
        <w:t xml:space="preserve"> نمي‌</w:t>
      </w:r>
      <w:r w:rsidRPr="005F61D8">
        <w:rPr>
          <w:rFonts w:hint="cs"/>
          <w:rtl/>
        </w:rPr>
        <w:t>كنند، عواطف زيادي ندارند، ممكن است زياد بخوابند يا دچار اختلال جدي در خواب باشند، ممكن است داراي عواطف غيرطبيعي بوده و بي جهت عصابي شوند يا گريه كنند. آنها اين علائم را به فراگيران توضيح</w:t>
      </w:r>
      <w:r>
        <w:rPr>
          <w:rFonts w:hint="cs"/>
          <w:rtl/>
        </w:rPr>
        <w:t xml:space="preserve"> مي‌</w:t>
      </w:r>
      <w:r w:rsidRPr="005F61D8">
        <w:rPr>
          <w:rFonts w:hint="cs"/>
          <w:rtl/>
        </w:rPr>
        <w:t>دهند. فراگيران نيز اطلاعات و تجارب خود در اين زمينه مبادله</w:t>
      </w:r>
      <w:r>
        <w:rPr>
          <w:rFonts w:hint="cs"/>
          <w:rtl/>
        </w:rPr>
        <w:t xml:space="preserve"> مي‌</w:t>
      </w:r>
      <w:r w:rsidRPr="005F61D8">
        <w:rPr>
          <w:rFonts w:hint="cs"/>
          <w:rtl/>
        </w:rPr>
        <w:t xml:space="preserve">كنند و در اين حين پزشك و </w:t>
      </w:r>
      <w:r>
        <w:rPr>
          <w:rFonts w:hint="cs"/>
          <w:rtl/>
        </w:rPr>
        <w:t>كارشناس مراقب سلامت خانواده</w:t>
      </w:r>
      <w:r w:rsidRPr="005F61D8">
        <w:rPr>
          <w:rFonts w:hint="cs"/>
          <w:rtl/>
        </w:rPr>
        <w:t xml:space="preserve"> اطلاعات لازم را منتقل</w:t>
      </w:r>
      <w:r>
        <w:rPr>
          <w:rFonts w:hint="cs"/>
          <w:rtl/>
        </w:rPr>
        <w:t xml:space="preserve"> مي‌</w:t>
      </w:r>
      <w:r w:rsidRPr="005F61D8">
        <w:rPr>
          <w:rFonts w:hint="cs"/>
          <w:rtl/>
        </w:rPr>
        <w:t xml:space="preserve">كنند. اطلاعاتي كه بسيار اساسي و حياتي است. بخش مهمي از اين اطلاعات ايجاد توان سازگاري براي افراد خانواده براي ارائه خدمت به سالمند و نيز مراجعات به موقع به پزشك و </w:t>
      </w:r>
      <w:r>
        <w:rPr>
          <w:rFonts w:hint="cs"/>
          <w:rtl/>
        </w:rPr>
        <w:t>كارشناس مراقب سلامت خانواده</w:t>
      </w:r>
      <w:r w:rsidRPr="005F61D8">
        <w:rPr>
          <w:rFonts w:hint="cs"/>
          <w:rtl/>
        </w:rPr>
        <w:t xml:space="preserve"> است.</w:t>
      </w:r>
    </w:p>
    <w:p w:rsidR="003F04E1" w:rsidRPr="005F61D8" w:rsidRDefault="003F04E1" w:rsidP="003F04E1">
      <w:pPr>
        <w:pStyle w:val="a3"/>
        <w:rPr>
          <w:rtl/>
        </w:rPr>
      </w:pPr>
      <w:r>
        <w:rPr>
          <w:rFonts w:hint="cs"/>
          <w:rtl/>
        </w:rPr>
        <w:t>كارشناس مراقب سلامت خانواده</w:t>
      </w:r>
      <w:r w:rsidRPr="005F61D8">
        <w:rPr>
          <w:rFonts w:hint="cs"/>
          <w:rtl/>
        </w:rPr>
        <w:t xml:space="preserve"> در اين جلسه اطلاعات جديد و قابل توجهي را به فراگيران منتقل كرده است. بخشي از اين اطلاعات شامل موارد ذيل است.</w:t>
      </w:r>
    </w:p>
    <w:p w:rsidR="003F04E1" w:rsidRPr="0023268F" w:rsidRDefault="003F04E1" w:rsidP="009E4C7E">
      <w:pPr>
        <w:pStyle w:val="a3"/>
        <w:numPr>
          <w:ilvl w:val="0"/>
          <w:numId w:val="73"/>
        </w:numPr>
        <w:ind w:left="423" w:hanging="392"/>
      </w:pPr>
      <w:r w:rsidRPr="0023268F">
        <w:rPr>
          <w:rFonts w:hint="cs"/>
          <w:rtl/>
        </w:rPr>
        <w:t>زمان مراجعه به پزشك و خود كارشناس مراقب سلامت خانواده و نيازهايي كه در اين مراجعات مرتفع خواهد شد.</w:t>
      </w:r>
    </w:p>
    <w:p w:rsidR="003F04E1" w:rsidRPr="0023268F" w:rsidRDefault="003F04E1" w:rsidP="009E4C7E">
      <w:pPr>
        <w:pStyle w:val="a3"/>
        <w:numPr>
          <w:ilvl w:val="0"/>
          <w:numId w:val="73"/>
        </w:numPr>
        <w:ind w:left="423" w:hanging="392"/>
      </w:pPr>
      <w:r w:rsidRPr="0023268F">
        <w:rPr>
          <w:rFonts w:hint="cs"/>
          <w:rtl/>
        </w:rPr>
        <w:t>آموزش براي داشتن محيطي آرام و با لذت بيشتر براي سالمند، كاهش سروصدا در محيط زندگي سالمند، زندگي با چهره</w:t>
      </w:r>
      <w:r>
        <w:rPr>
          <w:rFonts w:hint="cs"/>
          <w:rtl/>
        </w:rPr>
        <w:t xml:space="preserve">‌هاي </w:t>
      </w:r>
      <w:r w:rsidRPr="0023268F">
        <w:rPr>
          <w:rFonts w:hint="cs"/>
          <w:rtl/>
        </w:rPr>
        <w:t xml:space="preserve">آشنا، داشتن توقعاتي مناسب از سالمند، نحوه تغذيه و پايش مداوم علائم بيماري در وي </w:t>
      </w:r>
    </w:p>
    <w:p w:rsidR="003F04E1" w:rsidRPr="0023268F" w:rsidRDefault="003F04E1" w:rsidP="009E4C7E">
      <w:pPr>
        <w:pStyle w:val="a3"/>
        <w:numPr>
          <w:ilvl w:val="0"/>
          <w:numId w:val="73"/>
        </w:numPr>
        <w:ind w:left="423" w:hanging="392"/>
      </w:pPr>
      <w:r w:rsidRPr="0023268F">
        <w:rPr>
          <w:rFonts w:hint="cs"/>
          <w:rtl/>
        </w:rPr>
        <w:t>چگونه مراقبين سالمند از خودشان نيز مراقبت كنند تا خسته نشوند و چگونه از حمايت</w:t>
      </w:r>
      <w:r>
        <w:rPr>
          <w:rFonts w:hint="cs"/>
          <w:rtl/>
        </w:rPr>
        <w:t xml:space="preserve">‌هاي </w:t>
      </w:r>
      <w:r w:rsidRPr="0023268F">
        <w:rPr>
          <w:rFonts w:hint="cs"/>
          <w:rtl/>
        </w:rPr>
        <w:t>لازم از سوي ساير افراد و نهادهاي جامعه بهره مند شوند.</w:t>
      </w:r>
    </w:p>
    <w:p w:rsidR="003F04E1" w:rsidRPr="005F61D8" w:rsidRDefault="003F04E1" w:rsidP="003F04E1">
      <w:pPr>
        <w:pStyle w:val="a3"/>
        <w:rPr>
          <w:rtl/>
        </w:rPr>
      </w:pPr>
      <w:r w:rsidRPr="005F61D8">
        <w:rPr>
          <w:rFonts w:hint="cs"/>
          <w:rtl/>
        </w:rPr>
        <w:t xml:space="preserve">براي آنكه اين مباحثات تاثيراتي پايدار داشته باشد، </w:t>
      </w:r>
      <w:r>
        <w:rPr>
          <w:rFonts w:hint="cs"/>
          <w:rtl/>
        </w:rPr>
        <w:t>كارشناس مراقب سلامت خانواده</w:t>
      </w:r>
      <w:r w:rsidRPr="005F61D8">
        <w:rPr>
          <w:rFonts w:hint="cs"/>
          <w:rtl/>
        </w:rPr>
        <w:t xml:space="preserve"> و پزشك جلسات آموزشي را با بهره</w:t>
      </w:r>
      <w:r>
        <w:rPr>
          <w:rFonts w:hint="cs"/>
          <w:rtl/>
        </w:rPr>
        <w:t xml:space="preserve">‌گيري </w:t>
      </w:r>
      <w:r w:rsidRPr="005F61D8">
        <w:rPr>
          <w:rFonts w:hint="cs"/>
          <w:rtl/>
        </w:rPr>
        <w:t>از امكانات موجود در</w:t>
      </w:r>
      <w:r>
        <w:rPr>
          <w:rFonts w:hint="cs"/>
          <w:rtl/>
        </w:rPr>
        <w:t xml:space="preserve"> محله</w:t>
      </w:r>
      <w:r w:rsidRPr="005F61D8">
        <w:rPr>
          <w:rFonts w:hint="cs"/>
          <w:rtl/>
        </w:rPr>
        <w:t xml:space="preserve"> به طور مداوم انجام</w:t>
      </w:r>
      <w:r>
        <w:rPr>
          <w:rFonts w:hint="cs"/>
          <w:rtl/>
        </w:rPr>
        <w:t xml:space="preserve"> مي‌</w:t>
      </w:r>
      <w:r w:rsidRPr="005F61D8">
        <w:rPr>
          <w:rFonts w:hint="cs"/>
          <w:rtl/>
        </w:rPr>
        <w:t>دهند.»</w:t>
      </w:r>
    </w:p>
    <w:p w:rsidR="003F04E1" w:rsidRDefault="003F04E1" w:rsidP="003F04E1">
      <w:pPr>
        <w:pStyle w:val="a3"/>
        <w:rPr>
          <w:rtl/>
        </w:rPr>
      </w:pPr>
      <w:r w:rsidRPr="005F61D8">
        <w:rPr>
          <w:rFonts w:hint="cs"/>
          <w:rtl/>
        </w:rPr>
        <w:t xml:space="preserve">در اين داستان شما دريافتيد كه </w:t>
      </w:r>
      <w:r>
        <w:rPr>
          <w:rFonts w:hint="cs"/>
          <w:rtl/>
        </w:rPr>
        <w:t>كارشناس مراقب سلامت خانواده</w:t>
      </w:r>
      <w:r w:rsidRPr="005F61D8">
        <w:rPr>
          <w:rFonts w:hint="cs"/>
          <w:rtl/>
        </w:rPr>
        <w:t xml:space="preserve"> و پزشك روش بحث و گفت و گوي مشاركتي را براي آموزش انتخاب نمودند</w:t>
      </w:r>
      <w:r>
        <w:rPr>
          <w:rFonts w:hint="cs"/>
          <w:rtl/>
        </w:rPr>
        <w:t xml:space="preserve">. </w:t>
      </w:r>
      <w:r w:rsidRPr="005F61D8">
        <w:rPr>
          <w:rFonts w:hint="cs"/>
          <w:rtl/>
        </w:rPr>
        <w:t>شما نيز</w:t>
      </w:r>
      <w:r>
        <w:rPr>
          <w:rFonts w:hint="cs"/>
          <w:rtl/>
        </w:rPr>
        <w:t xml:space="preserve"> مي‌</w:t>
      </w:r>
      <w:r w:rsidRPr="005F61D8">
        <w:rPr>
          <w:rFonts w:hint="cs"/>
          <w:rtl/>
        </w:rPr>
        <w:t>توانيد اين روش يا هر روش ديگري را به فراخور امكانات خود ترتيب دهيد</w:t>
      </w:r>
      <w:r>
        <w:rPr>
          <w:rFonts w:hint="cs"/>
          <w:rtl/>
        </w:rPr>
        <w:t xml:space="preserve">. </w:t>
      </w:r>
      <w:r w:rsidRPr="005F61D8">
        <w:rPr>
          <w:rFonts w:hint="cs"/>
          <w:rtl/>
        </w:rPr>
        <w:t>دقت كنيد كه آنچه كه بيش از هر چيز در ترتيب آموزش مهم است، ايجاد تاثير پايدار آن است. به همين منظور مجدداً توصيه</w:t>
      </w:r>
      <w:r>
        <w:rPr>
          <w:rFonts w:hint="cs"/>
          <w:rtl/>
        </w:rPr>
        <w:t xml:space="preserve"> مي‌</w:t>
      </w:r>
      <w:r w:rsidRPr="005F61D8">
        <w:rPr>
          <w:rFonts w:hint="cs"/>
          <w:rtl/>
        </w:rPr>
        <w:t xml:space="preserve">كنيم تا فصول مربوطه را در كتاب مباني </w:t>
      </w:r>
      <w:r w:rsidRPr="00A8440F">
        <w:rPr>
          <w:rFonts w:hint="cs"/>
          <w:rtl/>
        </w:rPr>
        <w:t xml:space="preserve">بهداشت و كار در </w:t>
      </w:r>
      <w:r>
        <w:rPr>
          <w:rFonts w:hint="cs"/>
          <w:rtl/>
        </w:rPr>
        <w:t>محله</w:t>
      </w:r>
      <w:r w:rsidRPr="005F61D8">
        <w:rPr>
          <w:rFonts w:hint="cs"/>
          <w:rtl/>
        </w:rPr>
        <w:t xml:space="preserve"> </w:t>
      </w:r>
      <w:r>
        <w:rPr>
          <w:rFonts w:hint="cs"/>
          <w:rtl/>
        </w:rPr>
        <w:t xml:space="preserve">را </w:t>
      </w:r>
      <w:r w:rsidRPr="005F61D8">
        <w:rPr>
          <w:rFonts w:hint="cs"/>
          <w:rtl/>
        </w:rPr>
        <w:t>مجدداً مرور نماييد</w:t>
      </w:r>
      <w:r>
        <w:rPr>
          <w:rFonts w:hint="cs"/>
          <w:rtl/>
        </w:rPr>
        <w:t xml:space="preserve"> </w:t>
      </w:r>
      <w:r w:rsidRPr="005F61D8">
        <w:rPr>
          <w:rFonts w:hint="cs"/>
          <w:rtl/>
        </w:rPr>
        <w:t>.</w:t>
      </w:r>
    </w:p>
    <w:p w:rsidR="003F04E1" w:rsidRDefault="003F04E1" w:rsidP="003F04E1">
      <w:pPr>
        <w:bidi w:val="0"/>
        <w:rPr>
          <w:color w:val="auto"/>
          <w:sz w:val="20"/>
          <w:szCs w:val="24"/>
          <w:rtl/>
        </w:rPr>
      </w:pPr>
      <w:r>
        <w:rPr>
          <w:rtl/>
        </w:rPr>
        <w:br w:type="page"/>
      </w:r>
    </w:p>
    <w:p w:rsidR="003F04E1" w:rsidRDefault="009E4C7E" w:rsidP="003F04E1">
      <w:pPr>
        <w:pStyle w:val="a3"/>
        <w:rPr>
          <w:rtl/>
        </w:rPr>
      </w:pPr>
      <w:r>
        <w:rPr>
          <w:noProof/>
          <w:rtl/>
          <w:lang w:bidi="ar-SA"/>
        </w:rPr>
        <mc:AlternateContent>
          <mc:Choice Requires="wps">
            <w:drawing>
              <wp:anchor distT="0" distB="0" distL="114300" distR="114300" simplePos="0" relativeHeight="252022784" behindDoc="0" locked="0" layoutInCell="1" allowOverlap="1">
                <wp:simplePos x="0" y="0"/>
                <wp:positionH relativeFrom="column">
                  <wp:posOffset>-22860</wp:posOffset>
                </wp:positionH>
                <wp:positionV relativeFrom="paragraph">
                  <wp:posOffset>92075</wp:posOffset>
                </wp:positionV>
                <wp:extent cx="5219065" cy="4819650"/>
                <wp:effectExtent l="104140" t="95250" r="20320" b="19050"/>
                <wp:wrapNone/>
                <wp:docPr id="24"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065" cy="4819650"/>
                        </a:xfrm>
                        <a:prstGeom prst="rect">
                          <a:avLst/>
                        </a:prstGeom>
                        <a:solidFill>
                          <a:schemeClr val="accent2">
                            <a:lumMod val="100000"/>
                            <a:lumOff val="0"/>
                          </a:schemeClr>
                        </a:solidFill>
                        <a:ln w="38100">
                          <a:solidFill>
                            <a:schemeClr val="lt1">
                              <a:lumMod val="95000"/>
                              <a:lumOff val="0"/>
                            </a:schemeClr>
                          </a:solidFill>
                          <a:miter lim="800000"/>
                          <a:headEnd/>
                          <a:tailEnd/>
                        </a:ln>
                        <a:effectLst>
                          <a:outerShdw dist="107763" dir="13500000" algn="ctr" rotWithShape="0">
                            <a:schemeClr val="accent2">
                              <a:lumMod val="50000"/>
                              <a:lumOff val="0"/>
                              <a:alpha val="50000"/>
                            </a:schemeClr>
                          </a:outerShdw>
                        </a:effectLst>
                      </wps:spPr>
                      <wps:txbx>
                        <w:txbxContent>
                          <w:p w:rsidR="00804AAE" w:rsidRDefault="00804AAE" w:rsidP="003F04E1">
                            <w:pPr>
                              <w:pStyle w:val="a3"/>
                              <w:rPr>
                                <w:rStyle w:val="Char1"/>
                                <w:b/>
                                <w:bCs/>
                                <w:color w:val="FFFFFF" w:themeColor="background1"/>
                                <w:sz w:val="22"/>
                                <w:szCs w:val="22"/>
                                <w:rtl/>
                              </w:rPr>
                            </w:pPr>
                          </w:p>
                          <w:p w:rsidR="00804AAE" w:rsidRPr="0033262B" w:rsidRDefault="00804AAE" w:rsidP="003F04E1">
                            <w:pPr>
                              <w:pStyle w:val="a3"/>
                              <w:rPr>
                                <w:color w:val="FFFFFF" w:themeColor="background1"/>
                                <w:rtl/>
                              </w:rPr>
                            </w:pPr>
                            <w:r w:rsidRPr="0033262B">
                              <w:rPr>
                                <w:rFonts w:hint="cs"/>
                                <w:color w:val="FFFFFF" w:themeColor="background1"/>
                                <w:rtl/>
                              </w:rPr>
                              <w:t>براساس آنچه که در فوق به آن اشاره شد مي‌توان به طور خلاصه مراحل برنامه‌ريزي و اجراي آموزش را موارد ذيل دانست:</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تهيه برنامه آموزشي شامل مراحل، دفعات، موضوعات و اهداف آموزش، افراد فراگير، افراد آموزش</w:t>
                            </w:r>
                            <w:r>
                              <w:rPr>
                                <w:rFonts w:hint="cs"/>
                                <w:color w:val="FFFFFF" w:themeColor="background1"/>
                                <w:rtl/>
                              </w:rPr>
                              <w:t xml:space="preserve">‌دهنده </w:t>
                            </w:r>
                            <w:r w:rsidRPr="0033262B">
                              <w:rPr>
                                <w:rFonts w:hint="cs"/>
                                <w:color w:val="FFFFFF" w:themeColor="background1"/>
                                <w:rtl/>
                              </w:rPr>
                              <w:t xml:space="preserve">و تسهيل كنندگان آن، محل اجراي آموزش، وسايل و ابزار مورد نياز و روش و شيوه‌هاي آموزش </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مستندسازي تمامي موارد فوق به صورت متني خلاصه شده</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تعيين نحوه ارزشيابي فراگيران در مورد آموزش</w:t>
                            </w:r>
                            <w:r>
                              <w:rPr>
                                <w:rFonts w:hint="cs"/>
                                <w:color w:val="FFFFFF" w:themeColor="background1"/>
                                <w:rtl/>
                              </w:rPr>
                              <w:t>‌</w:t>
                            </w:r>
                            <w:r w:rsidRPr="0033262B">
                              <w:rPr>
                                <w:rFonts w:hint="cs"/>
                                <w:color w:val="FFFFFF" w:themeColor="background1"/>
                                <w:rtl/>
                              </w:rPr>
                              <w:t xml:space="preserve">ها </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 xml:space="preserve">تعيين نحوه ارزشيابي تاثيرات آموزش بر زندگي سالمند </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ارتقاء مستمر كيفيت و استانداردهاي آموزشي</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 xml:space="preserve">ارائه گزارش به سطوح بالاتر و ساير نهادها و دريافت كمك‌هاي آنها </w:t>
                            </w:r>
                          </w:p>
                          <w:p w:rsidR="00804AAE" w:rsidRPr="0033262B" w:rsidRDefault="00804AAE" w:rsidP="003F04E1">
                            <w:pPr>
                              <w:pStyle w:val="a3"/>
                              <w:rPr>
                                <w:color w:val="FFFFFF" w:themeColor="background1"/>
                                <w:rtl/>
                              </w:rPr>
                            </w:pPr>
                            <w:r w:rsidRPr="0033262B">
                              <w:rPr>
                                <w:rFonts w:hint="cs"/>
                                <w:color w:val="FFFFFF" w:themeColor="background1"/>
                                <w:rtl/>
                              </w:rPr>
                              <w:t>واضح است هر يك از مراحلی كه در فوق آمده نيازمند دانش، تجربه و تمرين است. شما در طول زمان اين فرصت را خواهيد داشت كه با بهره‌گيري از منابع علمي در دسترس و ساير كتب آموزش اقدام به ارتقاء عملكرد خود نماييد. آنچه بيش از هر چيز در چنين تجاربي ارزش دارد در درجه نخست تمرين و ممارست خود شماست و در درجه دوم ارزشمندي كار شما و نتايج آن. به طور حتم اگر چنين موضوعاتي به درستي و با بهره‌گيري از منابع علمي و با مهارتي كامل به اجرا برسد، شما نقش اصلي خود را در تحقق سلامت كه همانا رفاه كامل جسمي، رواني و اجتماعي جامعه است، ايفا كرده</w:t>
                            </w:r>
                            <w:r>
                              <w:rPr>
                                <w:rFonts w:hint="cs"/>
                                <w:color w:val="FFFFFF" w:themeColor="background1"/>
                                <w:rtl/>
                              </w:rPr>
                              <w:t>‌</w:t>
                            </w:r>
                            <w:r w:rsidRPr="0033262B">
                              <w:rPr>
                                <w:rFonts w:hint="cs"/>
                                <w:color w:val="FFFFFF" w:themeColor="background1"/>
                                <w:rtl/>
                              </w:rPr>
                              <w:t>ايد.</w:t>
                            </w:r>
                          </w:p>
                          <w:p w:rsidR="00804AAE" w:rsidRDefault="00804AAE" w:rsidP="003F04E1">
                            <w:pPr>
                              <w:pStyle w:val="a3"/>
                              <w:rPr>
                                <w:rStyle w:val="Char1"/>
                                <w:b/>
                                <w:bCs/>
                                <w:color w:val="FFFFFF" w:themeColor="background1"/>
                                <w:sz w:val="22"/>
                                <w:szCs w:val="22"/>
                                <w:rtl/>
                              </w:rPr>
                            </w:pPr>
                          </w:p>
                          <w:p w:rsidR="00804AAE" w:rsidRPr="000C2C10" w:rsidRDefault="00804AAE" w:rsidP="003F04E1">
                            <w:pPr>
                              <w:pStyle w:val="a3"/>
                              <w:rPr>
                                <w:rStyle w:val="Char1"/>
                                <w:b/>
                                <w:bCs/>
                                <w:color w:val="FFFFFF" w:themeColor="background1"/>
                                <w:sz w:val="22"/>
                                <w:szCs w:val="22"/>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5" o:spid="_x0000_s1163" type="#_x0000_t202" style="position:absolute;left:0;text-align:left;margin-left:-1.8pt;margin-top:7.25pt;width:410.95pt;height:379.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" fillcolor="#9b57d3 [3205]" strokecolor="#f2f2f2 [3041]" strokeweight="3pt">
                <v:shadow on="t" color="#4e1e75 [1605]" opacity=".5" offset="-6pt,-6pt"/>
                <v:textbox>
                  <w:txbxContent>
                    <w:p w:rsidR="00804AAE" w:rsidRDefault="00804AAE" w:rsidP="003F04E1">
                      <w:pPr>
                        <w:pStyle w:val="a3"/>
                        <w:rPr>
                          <w:rStyle w:val="Char1"/>
                          <w:b/>
                          <w:bCs/>
                          <w:color w:val="FFFFFF" w:themeColor="background1"/>
                          <w:sz w:val="22"/>
                          <w:szCs w:val="22"/>
                          <w:rtl/>
                        </w:rPr>
                      </w:pPr>
                    </w:p>
                    <w:p w:rsidR="00804AAE" w:rsidRPr="0033262B" w:rsidRDefault="00804AAE" w:rsidP="003F04E1">
                      <w:pPr>
                        <w:pStyle w:val="a3"/>
                        <w:rPr>
                          <w:color w:val="FFFFFF" w:themeColor="background1"/>
                          <w:rtl/>
                        </w:rPr>
                      </w:pPr>
                      <w:r w:rsidRPr="0033262B">
                        <w:rPr>
                          <w:rFonts w:hint="cs"/>
                          <w:color w:val="FFFFFF" w:themeColor="background1"/>
                          <w:rtl/>
                        </w:rPr>
                        <w:t>براساس آنچه که در فوق به آن اشاره شد مي‌توان به طور خلاصه مراحل برنامه‌ريزي و اجراي آموزش را موارد ذيل دانست:</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تهيه برنامه آموزشي شامل مراحل، دفعات، موضوعات و اهداف آموزش، افراد فراگير، افراد آموزش</w:t>
                      </w:r>
                      <w:r>
                        <w:rPr>
                          <w:rFonts w:hint="cs"/>
                          <w:color w:val="FFFFFF" w:themeColor="background1"/>
                          <w:rtl/>
                        </w:rPr>
                        <w:t xml:space="preserve">‌دهنده </w:t>
                      </w:r>
                      <w:r w:rsidRPr="0033262B">
                        <w:rPr>
                          <w:rFonts w:hint="cs"/>
                          <w:color w:val="FFFFFF" w:themeColor="background1"/>
                          <w:rtl/>
                        </w:rPr>
                        <w:t xml:space="preserve">و تسهيل كنندگان آن، محل اجراي آموزش، وسايل و ابزار مورد نياز و روش و شيوه‌هاي آموزش </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مستندسازي تمامي موارد فوق به صورت متني خلاصه شده</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تعيين نحوه ارزشيابي فراگيران در مورد آموزش</w:t>
                      </w:r>
                      <w:r>
                        <w:rPr>
                          <w:rFonts w:hint="cs"/>
                          <w:color w:val="FFFFFF" w:themeColor="background1"/>
                          <w:rtl/>
                        </w:rPr>
                        <w:t>‌</w:t>
                      </w:r>
                      <w:r w:rsidRPr="0033262B">
                        <w:rPr>
                          <w:rFonts w:hint="cs"/>
                          <w:color w:val="FFFFFF" w:themeColor="background1"/>
                          <w:rtl/>
                        </w:rPr>
                        <w:t xml:space="preserve">ها </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 xml:space="preserve">تعيين نحوه ارزشيابي تاثيرات آموزش بر زندگي سالمند </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ارتقاء مستمر كيفيت و استانداردهاي آموزشي</w:t>
                      </w:r>
                    </w:p>
                    <w:p w:rsidR="00804AAE" w:rsidRPr="0033262B" w:rsidRDefault="00804AAE" w:rsidP="009E4C7E">
                      <w:pPr>
                        <w:pStyle w:val="a3"/>
                        <w:numPr>
                          <w:ilvl w:val="0"/>
                          <w:numId w:val="75"/>
                        </w:numPr>
                        <w:ind w:left="521" w:hanging="406"/>
                        <w:rPr>
                          <w:color w:val="FFFFFF" w:themeColor="background1"/>
                        </w:rPr>
                      </w:pPr>
                      <w:r w:rsidRPr="0033262B">
                        <w:rPr>
                          <w:rFonts w:hint="cs"/>
                          <w:color w:val="FFFFFF" w:themeColor="background1"/>
                          <w:rtl/>
                        </w:rPr>
                        <w:t xml:space="preserve">ارائه گزارش به سطوح بالاتر و ساير نهادها و دريافت كمك‌هاي آنها </w:t>
                      </w:r>
                    </w:p>
                    <w:p w:rsidR="00804AAE" w:rsidRPr="0033262B" w:rsidRDefault="00804AAE" w:rsidP="003F04E1">
                      <w:pPr>
                        <w:pStyle w:val="a3"/>
                        <w:rPr>
                          <w:color w:val="FFFFFF" w:themeColor="background1"/>
                          <w:rtl/>
                        </w:rPr>
                      </w:pPr>
                      <w:r w:rsidRPr="0033262B">
                        <w:rPr>
                          <w:rFonts w:hint="cs"/>
                          <w:color w:val="FFFFFF" w:themeColor="background1"/>
                          <w:rtl/>
                        </w:rPr>
                        <w:t>واضح است هر يك از مراحلی كه در فوق آمده نيازمند دانش، تجربه و تمرين است. شما در طول زمان اين فرصت را خواهيد داشت كه با بهره‌گيري از منابع علمي در دسترس و ساير كتب آموزش اقدام به ارتقاء عملكرد خود نماييد. آنچه بيش از هر چيز در چنين تجاربي ارزش دارد در درجه نخست تمرين و ممارست خود شماست و در درجه دوم ارزشمندي كار شما و نتايج آن. به طور حتم اگر چنين موضوعاتي به درستي و با بهره‌گيري از منابع علمي و با مهارتي كامل به اجرا برسد، شما نقش اصلي خود را در تحقق سلامت كه همانا رفاه كامل جسمي، رواني و اجتماعي جامعه است، ايفا كرده</w:t>
                      </w:r>
                      <w:r>
                        <w:rPr>
                          <w:rFonts w:hint="cs"/>
                          <w:color w:val="FFFFFF" w:themeColor="background1"/>
                          <w:rtl/>
                        </w:rPr>
                        <w:t>‌</w:t>
                      </w:r>
                      <w:r w:rsidRPr="0033262B">
                        <w:rPr>
                          <w:rFonts w:hint="cs"/>
                          <w:color w:val="FFFFFF" w:themeColor="background1"/>
                          <w:rtl/>
                        </w:rPr>
                        <w:t>ايد.</w:t>
                      </w:r>
                    </w:p>
                    <w:p w:rsidR="00804AAE" w:rsidRDefault="00804AAE" w:rsidP="003F04E1">
                      <w:pPr>
                        <w:pStyle w:val="a3"/>
                        <w:rPr>
                          <w:rStyle w:val="Char1"/>
                          <w:b/>
                          <w:bCs/>
                          <w:color w:val="FFFFFF" w:themeColor="background1"/>
                          <w:sz w:val="22"/>
                          <w:szCs w:val="22"/>
                          <w:rtl/>
                        </w:rPr>
                      </w:pPr>
                    </w:p>
                    <w:p w:rsidR="00804AAE" w:rsidRPr="000C2C10" w:rsidRDefault="00804AAE" w:rsidP="003F04E1">
                      <w:pPr>
                        <w:pStyle w:val="a3"/>
                        <w:rPr>
                          <w:rStyle w:val="Char1"/>
                          <w:b/>
                          <w:bCs/>
                          <w:color w:val="FFFFFF" w:themeColor="background1"/>
                          <w:sz w:val="22"/>
                          <w:szCs w:val="22"/>
                          <w:rtl/>
                        </w:rPr>
                      </w:pPr>
                    </w:p>
                  </w:txbxContent>
                </v:textbox>
              </v:shape>
            </w:pict>
          </mc:Fallback>
        </mc:AlternateContent>
      </w: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3F04E1" w:rsidP="003F04E1">
      <w:pPr>
        <w:bidi w:val="0"/>
        <w:rPr>
          <w:rtl/>
        </w:rPr>
      </w:pPr>
    </w:p>
    <w:p w:rsidR="003F04E1" w:rsidRDefault="009E4C7E" w:rsidP="003F04E1">
      <w:pPr>
        <w:bidi w:val="0"/>
        <w:rPr>
          <w:rtl/>
        </w:rPr>
      </w:pPr>
      <w:r>
        <w:rPr>
          <w:noProof/>
          <w:sz w:val="24"/>
          <w:rtl/>
          <w:lang w:bidi="ar-SA"/>
        </w:rPr>
        <mc:AlternateContent>
          <mc:Choice Requires="wps">
            <w:drawing>
              <wp:anchor distT="0" distB="0" distL="114300" distR="114300" simplePos="0" relativeHeight="252016640" behindDoc="0" locked="0" layoutInCell="1" allowOverlap="1">
                <wp:simplePos x="0" y="0"/>
                <wp:positionH relativeFrom="column">
                  <wp:posOffset>-22860</wp:posOffset>
                </wp:positionH>
                <wp:positionV relativeFrom="paragraph">
                  <wp:posOffset>125730</wp:posOffset>
                </wp:positionV>
                <wp:extent cx="5400040" cy="3271520"/>
                <wp:effectExtent l="0" t="0" r="10160" b="24130"/>
                <wp:wrapNone/>
                <wp:docPr id="39" name="AutoShap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271520"/>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7E2D3A">
                              <w:rPr>
                                <w:rFonts w:hint="cs"/>
                                <w:rtl/>
                              </w:rPr>
                              <w:t>خلاصه فصل</w:t>
                            </w:r>
                          </w:p>
                          <w:p w:rsidR="00804AAE" w:rsidRPr="007E2D3A" w:rsidRDefault="00804AAE" w:rsidP="003F04E1">
                            <w:pPr>
                              <w:pStyle w:val="a3"/>
                              <w:rPr>
                                <w:rtl/>
                              </w:rPr>
                            </w:pPr>
                          </w:p>
                          <w:p w:rsidR="00804AAE" w:rsidRPr="00D42456" w:rsidRDefault="00804AAE" w:rsidP="003F04E1">
                            <w:pPr>
                              <w:tabs>
                                <w:tab w:val="right" w:pos="502"/>
                              </w:tabs>
                              <w:jc w:val="lowKashida"/>
                              <w:rPr>
                                <w:b/>
                                <w:bCs/>
                                <w:sz w:val="24"/>
                                <w:szCs w:val="24"/>
                                <w:rtl/>
                              </w:rPr>
                            </w:pPr>
                            <w:r w:rsidRPr="00D42456">
                              <w:rPr>
                                <w:rFonts w:hint="cs"/>
                                <w:b/>
                                <w:bCs/>
                                <w:sz w:val="24"/>
                                <w:szCs w:val="24"/>
                                <w:rtl/>
                              </w:rPr>
                              <w:t>هدف برنامه آموزش سلامت به گروه‌ها ایجاد فرایندی است که در طی آن افراد جامعه بتوانند سلامت رواني، اجتماعی خود را ارتقاء دهند. برای اجرای این آموزش الگوی مشخصی موجود است که از ارزیابی نیازهای واقعی جامعه شروع می‌شود. متعاقب طراحی و اجرای آموزش باید نتایح را به طور مستمر ارزشیابی نمود و بر اساس آنها مجدداً اقدام به برنامه ریزی آموزشی کرد .</w:t>
                            </w:r>
                          </w:p>
                          <w:p w:rsidR="00804AAE" w:rsidRPr="00D42456" w:rsidRDefault="00804AAE" w:rsidP="003F04E1">
                            <w:pPr>
                              <w:tabs>
                                <w:tab w:val="right" w:pos="502"/>
                              </w:tabs>
                              <w:jc w:val="lowKashida"/>
                              <w:rPr>
                                <w:b/>
                                <w:bCs/>
                                <w:sz w:val="24"/>
                                <w:szCs w:val="24"/>
                                <w:rtl/>
                              </w:rPr>
                            </w:pPr>
                            <w:r w:rsidRPr="00D42456">
                              <w:rPr>
                                <w:rFonts w:hint="cs"/>
                                <w:b/>
                                <w:bCs/>
                                <w:sz w:val="24"/>
                                <w:szCs w:val="24"/>
                                <w:rtl/>
                              </w:rPr>
                              <w:t>فرایند مشارکت مردم در برنامه‌های حوزه سلامت رواني، اجتماعي و سوء مصرف مواد یکی از راهکارهای اصلی و مؤثر توسعه این برنامه در جامعه است. اجرای این برنامه نیز نیازمند بهره گیری از الگوی مشخص علمی و عملی است .</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8" o:spid="_x0000_s1164" style="position:absolute;left:0;text-align:left;margin-left:-1.8pt;margin-top:9.9pt;width:425.2pt;height:257.6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" fillcolor="#fc6">
                <v:textbox>
                  <w:txbxContent>
                    <w:p w:rsidR="00804AAE" w:rsidRDefault="00804AAE" w:rsidP="003F04E1">
                      <w:pPr>
                        <w:pStyle w:val="a4"/>
                        <w:rPr>
                          <w:rtl/>
                        </w:rPr>
                      </w:pPr>
                      <w:r w:rsidRPr="007E2D3A">
                        <w:rPr>
                          <w:rFonts w:hint="cs"/>
                          <w:rtl/>
                        </w:rPr>
                        <w:t>خلاصه فصل</w:t>
                      </w:r>
                    </w:p>
                    <w:p w:rsidR="00804AAE" w:rsidRPr="007E2D3A" w:rsidRDefault="00804AAE" w:rsidP="003F04E1">
                      <w:pPr>
                        <w:pStyle w:val="a3"/>
                        <w:rPr>
                          <w:rtl/>
                        </w:rPr>
                      </w:pPr>
                    </w:p>
                    <w:p w:rsidR="00804AAE" w:rsidRPr="00D42456" w:rsidRDefault="00804AAE" w:rsidP="003F04E1">
                      <w:pPr>
                        <w:tabs>
                          <w:tab w:val="right" w:pos="502"/>
                        </w:tabs>
                        <w:jc w:val="lowKashida"/>
                        <w:rPr>
                          <w:b/>
                          <w:bCs/>
                          <w:sz w:val="24"/>
                          <w:szCs w:val="24"/>
                          <w:rtl/>
                        </w:rPr>
                      </w:pPr>
                      <w:r w:rsidRPr="00D42456">
                        <w:rPr>
                          <w:rFonts w:hint="cs"/>
                          <w:b/>
                          <w:bCs/>
                          <w:sz w:val="24"/>
                          <w:szCs w:val="24"/>
                          <w:rtl/>
                        </w:rPr>
                        <w:t>هدف برنامه آموزش سلامت به گروه‌ها ایجاد فرایندی است که در طی آن افراد جامعه بتوانند سلامت رواني، اجتماعی خود را ارتقاء دهند. برای اجرای این آموزش الگوی مشخصی موجود است که از ارزیابی نیازهای واقعی جامعه شروع می‌شود. متعاقب طراحی و اجرای آموزش باید نتایح را به طور مستمر ارزشیابی نمود و بر اساس آنها مجدداً اقدام به برنامه ریزی آموزشی کرد .</w:t>
                      </w:r>
                    </w:p>
                    <w:p w:rsidR="00804AAE" w:rsidRPr="00D42456" w:rsidRDefault="00804AAE" w:rsidP="003F04E1">
                      <w:pPr>
                        <w:tabs>
                          <w:tab w:val="right" w:pos="502"/>
                        </w:tabs>
                        <w:jc w:val="lowKashida"/>
                        <w:rPr>
                          <w:b/>
                          <w:bCs/>
                          <w:sz w:val="24"/>
                          <w:szCs w:val="24"/>
                          <w:rtl/>
                        </w:rPr>
                      </w:pPr>
                      <w:r w:rsidRPr="00D42456">
                        <w:rPr>
                          <w:rFonts w:hint="cs"/>
                          <w:b/>
                          <w:bCs/>
                          <w:sz w:val="24"/>
                          <w:szCs w:val="24"/>
                          <w:rtl/>
                        </w:rPr>
                        <w:t>فرایند مشارکت مردم در برنامه‌های حوزه سلامت رواني، اجتماعي و سوء مصرف مواد یکی از راهکارهای اصلی و مؤثر توسعه این برنامه در جامعه است. اجرای این برنامه نیز نیازمند بهره گیری از الگوی مشخص علمی و عملی است .</w:t>
                      </w:r>
                    </w:p>
                    <w:p w:rsidR="00804AAE" w:rsidRDefault="00804AAE" w:rsidP="003F04E1"/>
                  </w:txbxContent>
                </v:textbox>
              </v:roundrect>
            </w:pict>
          </mc:Fallback>
        </mc:AlternateContent>
      </w:r>
    </w:p>
    <w:p w:rsidR="003F04E1" w:rsidRDefault="003F04E1" w:rsidP="003F04E1">
      <w:pPr>
        <w:pStyle w:val="a3"/>
        <w:rPr>
          <w:rtl/>
        </w:rPr>
      </w:pPr>
    </w:p>
    <w:p w:rsidR="003F04E1" w:rsidRDefault="003F04E1" w:rsidP="003F04E1">
      <w:pPr>
        <w:pStyle w:val="a3"/>
        <w:rPr>
          <w:rtl/>
        </w:rPr>
      </w:pPr>
    </w:p>
    <w:p w:rsidR="003F04E1" w:rsidRDefault="003F04E1" w:rsidP="003F04E1">
      <w:pPr>
        <w:pStyle w:val="a3"/>
      </w:pPr>
    </w:p>
    <w:p w:rsidR="003F04E1" w:rsidRDefault="003F04E1" w:rsidP="003F04E1">
      <w:pPr>
        <w:pStyle w:val="a3"/>
      </w:pPr>
    </w:p>
    <w:p w:rsidR="003F04E1" w:rsidRDefault="003F04E1" w:rsidP="003F04E1">
      <w:pPr>
        <w:pStyle w:val="a3"/>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9E4C7E" w:rsidP="003F04E1">
      <w:pPr>
        <w:jc w:val="both"/>
        <w:rPr>
          <w:sz w:val="24"/>
          <w:szCs w:val="24"/>
          <w:rtl/>
        </w:rPr>
      </w:pPr>
      <w:r>
        <w:rPr>
          <w:noProof/>
          <w:rtl/>
          <w:lang w:bidi="ar-SA"/>
        </w:rPr>
        <mc:AlternateContent>
          <mc:Choice Requires="wps">
            <w:drawing>
              <wp:anchor distT="0" distB="0" distL="114300" distR="114300" simplePos="0" relativeHeight="252015616" behindDoc="0" locked="0" layoutInCell="1" allowOverlap="1">
                <wp:simplePos x="0" y="0"/>
                <wp:positionH relativeFrom="column">
                  <wp:align>center</wp:align>
                </wp:positionH>
                <wp:positionV relativeFrom="paragraph">
                  <wp:posOffset>213995</wp:posOffset>
                </wp:positionV>
                <wp:extent cx="5400040" cy="3743325"/>
                <wp:effectExtent l="0" t="0" r="10160" b="28575"/>
                <wp:wrapNone/>
                <wp:docPr id="41" name="AutoShap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743325"/>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23268F">
                              <w:rPr>
                                <w:rFonts w:hint="cs"/>
                                <w:rtl/>
                              </w:rPr>
                              <w:t>تمرين در كلاس درس</w:t>
                            </w:r>
                          </w:p>
                          <w:p w:rsidR="00804AAE" w:rsidRPr="0023268F" w:rsidRDefault="00804AAE" w:rsidP="003F04E1">
                            <w:pPr>
                              <w:pStyle w:val="a3"/>
                              <w:rPr>
                                <w:rtl/>
                              </w:rPr>
                            </w:pPr>
                          </w:p>
                          <w:p w:rsidR="00804AAE" w:rsidRPr="00D42456" w:rsidRDefault="00804AAE" w:rsidP="009E4C7E">
                            <w:pPr>
                              <w:pStyle w:val="ListParagraph"/>
                              <w:numPr>
                                <w:ilvl w:val="0"/>
                                <w:numId w:val="76"/>
                              </w:numPr>
                              <w:ind w:left="412" w:hanging="277"/>
                              <w:rPr>
                                <w:rFonts w:cs="B Yagut"/>
                                <w:b w:val="0"/>
                                <w:bCs/>
                                <w:sz w:val="24"/>
                                <w:szCs w:val="24"/>
                                <w:lang w:bidi="fa-IR"/>
                              </w:rPr>
                            </w:pPr>
                            <w:r w:rsidRPr="0023268F">
                              <w:rPr>
                                <w:rFonts w:cs="B Yagut" w:hint="cs"/>
                                <w:b w:val="0"/>
                                <w:bCs/>
                                <w:sz w:val="26"/>
                                <w:szCs w:val="26"/>
                                <w:rtl/>
                                <w:lang w:bidi="fa-IR"/>
                              </w:rPr>
                              <w:t xml:space="preserve">  </w:t>
                            </w:r>
                            <w:r w:rsidRPr="00D42456">
                              <w:rPr>
                                <w:rFonts w:cs="B Yagut" w:hint="cs"/>
                                <w:b w:val="0"/>
                                <w:bCs/>
                                <w:sz w:val="24"/>
                                <w:szCs w:val="24"/>
                                <w:rtl/>
                                <w:lang w:bidi="fa-IR"/>
                              </w:rPr>
                              <w:t>در قالب دو يا سه گروه تقسيم شده و هر كدام با هماهنگي يكديگر اقدام به ايفاي نقش در قالب يك برنامه آموزش گروهي نماييد. در اين زمينه شما از فرضيات ذهني خود در زمينه تحليل نيازها و ساير مراحل استفاده كنيد. در اين مورد مي‌توانيد از قبل با مربي خود مشورت نماييد. در اين شرايط همكلاسان مي‌توانند به عنوان شنونده به سخنان شما گوش دهند و اشكالات آن را متعاقباً بازگو نمايند .</w:t>
                            </w:r>
                          </w:p>
                          <w:p w:rsidR="00804AAE" w:rsidRPr="00D42456" w:rsidRDefault="00804AAE" w:rsidP="009E4C7E">
                            <w:pPr>
                              <w:pStyle w:val="ListParagraph"/>
                              <w:numPr>
                                <w:ilvl w:val="0"/>
                                <w:numId w:val="76"/>
                              </w:numPr>
                              <w:ind w:left="412" w:hanging="277"/>
                              <w:rPr>
                                <w:rFonts w:cs="B Yagut"/>
                                <w:b w:val="0"/>
                                <w:bCs/>
                                <w:sz w:val="24"/>
                                <w:szCs w:val="24"/>
                                <w:lang w:bidi="fa-IR"/>
                              </w:rPr>
                            </w:pPr>
                            <w:r w:rsidRPr="00D42456">
                              <w:rPr>
                                <w:rFonts w:cs="B Yagut" w:hint="cs"/>
                                <w:b w:val="0"/>
                                <w:bCs/>
                                <w:sz w:val="24"/>
                                <w:szCs w:val="24"/>
                                <w:rtl/>
                                <w:lang w:bidi="fa-IR"/>
                              </w:rPr>
                              <w:t xml:space="preserve">  در قالب يك يا چند گروه اقدام به ايفاي نقش در زمينه راه اندازي يك برنامه سلامت رواني، اجتماعي از طريق مشاركت مردم نماييد. در اين زمينه همانند تمرين پيشين از فرضيات ذهني خود در زمينه تحليل نيازها و ساير مراحل استفاده كنيد. توصيه </w:t>
                            </w:r>
                            <w:r w:rsidRPr="00D42456">
                              <w:rPr>
                                <w:rFonts w:cs="B Yagut"/>
                                <w:b w:val="0"/>
                                <w:bCs/>
                                <w:sz w:val="24"/>
                                <w:szCs w:val="24"/>
                                <w:rtl/>
                                <w:lang w:bidi="fa-IR"/>
                              </w:rPr>
                              <w:br/>
                            </w:r>
                            <w:r w:rsidRPr="00D42456">
                              <w:rPr>
                                <w:rFonts w:cs="B Yagut" w:hint="cs"/>
                                <w:b w:val="0"/>
                                <w:bCs/>
                                <w:sz w:val="24"/>
                                <w:szCs w:val="24"/>
                                <w:rtl/>
                                <w:lang w:bidi="fa-IR"/>
                              </w:rPr>
                              <w:t>مي شود از قبل با مربي خود مشورت نماييد. در اين شرايط مشاركت تمامي همكلاسان به عنوان اعضاي مختلف تيم ضرورت دارد.</w:t>
                            </w:r>
                          </w:p>
                          <w:p w:rsidR="00804AAE" w:rsidRPr="0033262B" w:rsidRDefault="00804AAE" w:rsidP="003F04E1">
                            <w:pPr>
                              <w:ind w:left="527" w:hanging="392"/>
                              <w:rPr>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 o:spid="_x0000_s1165" style="position:absolute;left:0;text-align:left;margin-left:0;margin-top:16.85pt;width:425.2pt;height:294.75pt;z-index:2520156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" fillcolor="#fc6">
                <v:textbox>
                  <w:txbxContent>
                    <w:p w:rsidR="00804AAE" w:rsidRDefault="00804AAE" w:rsidP="003F04E1">
                      <w:pPr>
                        <w:pStyle w:val="a4"/>
                        <w:rPr>
                          <w:rtl/>
                        </w:rPr>
                      </w:pPr>
                      <w:r w:rsidRPr="0023268F">
                        <w:rPr>
                          <w:rFonts w:hint="cs"/>
                          <w:rtl/>
                        </w:rPr>
                        <w:t>تمرين در كلاس درس</w:t>
                      </w:r>
                    </w:p>
                    <w:p w:rsidR="00804AAE" w:rsidRPr="0023268F" w:rsidRDefault="00804AAE" w:rsidP="003F04E1">
                      <w:pPr>
                        <w:pStyle w:val="a3"/>
                        <w:rPr>
                          <w:rtl/>
                        </w:rPr>
                      </w:pPr>
                    </w:p>
                    <w:p w:rsidR="00804AAE" w:rsidRPr="00D42456" w:rsidRDefault="00804AAE" w:rsidP="009E4C7E">
                      <w:pPr>
                        <w:pStyle w:val="ListParagraph"/>
                        <w:numPr>
                          <w:ilvl w:val="0"/>
                          <w:numId w:val="76"/>
                        </w:numPr>
                        <w:ind w:left="412" w:hanging="277"/>
                        <w:rPr>
                          <w:rFonts w:cs="B Yagut"/>
                          <w:b w:val="0"/>
                          <w:bCs/>
                          <w:sz w:val="24"/>
                          <w:szCs w:val="24"/>
                          <w:lang w:bidi="fa-IR"/>
                        </w:rPr>
                      </w:pPr>
                      <w:r w:rsidRPr="0023268F">
                        <w:rPr>
                          <w:rFonts w:cs="B Yagut" w:hint="cs"/>
                          <w:b w:val="0"/>
                          <w:bCs/>
                          <w:sz w:val="26"/>
                          <w:szCs w:val="26"/>
                          <w:rtl/>
                          <w:lang w:bidi="fa-IR"/>
                        </w:rPr>
                        <w:t xml:space="preserve">  </w:t>
                      </w:r>
                      <w:r w:rsidRPr="00D42456">
                        <w:rPr>
                          <w:rFonts w:cs="B Yagut" w:hint="cs"/>
                          <w:b w:val="0"/>
                          <w:bCs/>
                          <w:sz w:val="24"/>
                          <w:szCs w:val="24"/>
                          <w:rtl/>
                          <w:lang w:bidi="fa-IR"/>
                        </w:rPr>
                        <w:t>در قالب دو يا سه گروه تقسيم شده و هر كدام با هماهنگي يكديگر اقدام به ايفاي نقش در قالب يك برنامه آموزش گروهي نماييد. در اين زمينه شما از فرضيات ذهني خود در زمينه تحليل نيازها و ساير مراحل استفاده كنيد. در اين مورد مي‌توانيد از قبل با مربي خود مشورت نماييد. در اين شرايط همكلاسان مي‌توانند به عنوان شنونده به سخنان شما گوش دهند و اشكالات آن را متعاقباً بازگو نمايند .</w:t>
                      </w:r>
                    </w:p>
                    <w:p w:rsidR="00804AAE" w:rsidRPr="00D42456" w:rsidRDefault="00804AAE" w:rsidP="009E4C7E">
                      <w:pPr>
                        <w:pStyle w:val="ListParagraph"/>
                        <w:numPr>
                          <w:ilvl w:val="0"/>
                          <w:numId w:val="76"/>
                        </w:numPr>
                        <w:ind w:left="412" w:hanging="277"/>
                        <w:rPr>
                          <w:rFonts w:cs="B Yagut"/>
                          <w:b w:val="0"/>
                          <w:bCs/>
                          <w:sz w:val="24"/>
                          <w:szCs w:val="24"/>
                          <w:lang w:bidi="fa-IR"/>
                        </w:rPr>
                      </w:pPr>
                      <w:r w:rsidRPr="00D42456">
                        <w:rPr>
                          <w:rFonts w:cs="B Yagut" w:hint="cs"/>
                          <w:b w:val="0"/>
                          <w:bCs/>
                          <w:sz w:val="24"/>
                          <w:szCs w:val="24"/>
                          <w:rtl/>
                          <w:lang w:bidi="fa-IR"/>
                        </w:rPr>
                        <w:t xml:space="preserve">  در قالب يك يا چند گروه اقدام به ايفاي نقش در زمينه راه اندازي يك برنامه سلامت رواني، اجتماعي از طريق مشاركت مردم نماييد. در اين زمينه همانند تمرين پيشين از فرضيات ذهني خود در زمينه تحليل نيازها و ساير مراحل استفاده كنيد. توصيه </w:t>
                      </w:r>
                      <w:r w:rsidRPr="00D42456">
                        <w:rPr>
                          <w:rFonts w:cs="B Yagut"/>
                          <w:b w:val="0"/>
                          <w:bCs/>
                          <w:sz w:val="24"/>
                          <w:szCs w:val="24"/>
                          <w:rtl/>
                          <w:lang w:bidi="fa-IR"/>
                        </w:rPr>
                        <w:br/>
                      </w:r>
                      <w:r w:rsidRPr="00D42456">
                        <w:rPr>
                          <w:rFonts w:cs="B Yagut" w:hint="cs"/>
                          <w:b w:val="0"/>
                          <w:bCs/>
                          <w:sz w:val="24"/>
                          <w:szCs w:val="24"/>
                          <w:rtl/>
                          <w:lang w:bidi="fa-IR"/>
                        </w:rPr>
                        <w:t>مي شود از قبل با مربي خود مشورت نماييد. در اين شرايط مشاركت تمامي همكلاسان به عنوان اعضاي مختلف تيم ضرورت دارد.</w:t>
                      </w:r>
                    </w:p>
                    <w:p w:rsidR="00804AAE" w:rsidRPr="0033262B" w:rsidRDefault="00804AAE" w:rsidP="003F04E1">
                      <w:pPr>
                        <w:ind w:left="527" w:hanging="392"/>
                        <w:rPr>
                          <w:b/>
                          <w:sz w:val="24"/>
                          <w:szCs w:val="24"/>
                        </w:rPr>
                      </w:pPr>
                    </w:p>
                  </w:txbxContent>
                </v:textbox>
              </v:roundrect>
            </w:pict>
          </mc:Fallback>
        </mc:AlternateContent>
      </w: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Default="003F04E1" w:rsidP="003F04E1">
      <w:pPr>
        <w:jc w:val="both"/>
        <w:rPr>
          <w:sz w:val="24"/>
          <w:szCs w:val="24"/>
          <w:rtl/>
        </w:rPr>
      </w:pPr>
    </w:p>
    <w:p w:rsidR="003F04E1" w:rsidRPr="008B65B8" w:rsidRDefault="003F04E1" w:rsidP="003F04E1">
      <w:pPr>
        <w:tabs>
          <w:tab w:val="right" w:pos="720"/>
        </w:tabs>
        <w:jc w:val="both"/>
        <w:rPr>
          <w:rtl/>
        </w:rPr>
      </w:pPr>
    </w:p>
    <w:p w:rsidR="003F04E1" w:rsidRDefault="003F04E1" w:rsidP="003F04E1">
      <w:pPr>
        <w:rPr>
          <w:sz w:val="24"/>
          <w:szCs w:val="24"/>
          <w:rtl/>
        </w:rPr>
      </w:pPr>
    </w:p>
    <w:p w:rsidR="003F04E1" w:rsidRDefault="003F04E1" w:rsidP="003F04E1">
      <w:pPr>
        <w:rPr>
          <w:sz w:val="24"/>
          <w:szCs w:val="24"/>
          <w:rtl/>
        </w:rPr>
      </w:pPr>
    </w:p>
    <w:p w:rsidR="003F04E1" w:rsidRDefault="003F04E1" w:rsidP="003F04E1">
      <w:pPr>
        <w:rPr>
          <w:sz w:val="24"/>
          <w:szCs w:val="24"/>
          <w:rtl/>
        </w:rPr>
      </w:pPr>
    </w:p>
    <w:p w:rsidR="003F04E1" w:rsidRDefault="003F04E1" w:rsidP="003F04E1">
      <w:pPr>
        <w:rPr>
          <w:sz w:val="24"/>
          <w:szCs w:val="24"/>
          <w:rtl/>
        </w:rPr>
      </w:pPr>
    </w:p>
    <w:p w:rsidR="003F04E1" w:rsidRDefault="003F04E1" w:rsidP="003F04E1">
      <w:pPr>
        <w:rPr>
          <w:sz w:val="24"/>
          <w:szCs w:val="24"/>
          <w:rtl/>
        </w:rPr>
      </w:pPr>
    </w:p>
    <w:p w:rsidR="003F04E1" w:rsidRDefault="003F04E1" w:rsidP="003F04E1">
      <w:pPr>
        <w:rPr>
          <w:sz w:val="24"/>
          <w:szCs w:val="24"/>
          <w:rtl/>
        </w:rPr>
      </w:pPr>
    </w:p>
    <w:p w:rsidR="003F04E1" w:rsidRDefault="003F04E1" w:rsidP="003F04E1">
      <w:pPr>
        <w:rPr>
          <w:rFonts w:ascii="Arial" w:eastAsia="Arial" w:hAnsi="Arial"/>
          <w:b/>
          <w:bCs/>
          <w:color w:val="FF0000"/>
          <w:sz w:val="24"/>
          <w:szCs w:val="24"/>
        </w:rPr>
      </w:pPr>
    </w:p>
    <w:p w:rsidR="003F04E1" w:rsidRDefault="003F04E1" w:rsidP="003F04E1">
      <w:pPr>
        <w:rPr>
          <w:rFonts w:cs="B Titr"/>
          <w:sz w:val="44"/>
          <w:szCs w:val="44"/>
        </w:rPr>
      </w:pPr>
    </w:p>
    <w:p w:rsidR="003F04E1" w:rsidRPr="00491CD6" w:rsidRDefault="003F04E1" w:rsidP="003F04E1">
      <w:pPr>
        <w:spacing w:after="120" w:line="240" w:lineRule="atLeast"/>
        <w:ind w:left="374"/>
        <w:contextualSpacing/>
        <w:jc w:val="both"/>
        <w:rPr>
          <w:rFonts w:ascii="Arial" w:hAnsi="Arial"/>
          <w:b/>
          <w:bCs/>
          <w:sz w:val="24"/>
          <w:szCs w:val="24"/>
          <w:rtl/>
        </w:rPr>
      </w:pPr>
    </w:p>
    <w:p w:rsidR="003F04E1" w:rsidRDefault="003F04E1" w:rsidP="003F04E1">
      <w:pPr>
        <w:jc w:val="both"/>
        <w:rPr>
          <w:rFonts w:eastAsia="Calibri" w:cs="B Titr"/>
          <w:sz w:val="32"/>
          <w:szCs w:val="32"/>
          <w:rtl/>
        </w:rPr>
      </w:pPr>
    </w:p>
    <w:p w:rsidR="003F04E1" w:rsidRDefault="009E4C7E" w:rsidP="003F04E1">
      <w:pPr>
        <w:jc w:val="both"/>
        <w:rPr>
          <w:rFonts w:eastAsia="Calibri" w:cs="B Titr"/>
          <w:sz w:val="32"/>
          <w:szCs w:val="32"/>
          <w:rtl/>
        </w:rPr>
      </w:pPr>
      <w:r>
        <w:rPr>
          <w:rFonts w:eastAsia="Calibri" w:cs="B Titr"/>
          <w:noProof/>
          <w:sz w:val="32"/>
          <w:szCs w:val="32"/>
          <w:rtl/>
          <w:lang w:bidi="ar-SA"/>
        </w:rPr>
        <mc:AlternateContent>
          <mc:Choice Requires="wps">
            <w:drawing>
              <wp:anchor distT="0" distB="0" distL="114300" distR="114300" simplePos="0" relativeHeight="252023808" behindDoc="0" locked="0" layoutInCell="1" allowOverlap="1">
                <wp:simplePos x="0" y="0"/>
                <wp:positionH relativeFrom="column">
                  <wp:posOffset>-147320</wp:posOffset>
                </wp:positionH>
                <wp:positionV relativeFrom="paragraph">
                  <wp:posOffset>251460</wp:posOffset>
                </wp:positionV>
                <wp:extent cx="5400040" cy="2222500"/>
                <wp:effectExtent l="0" t="0" r="10160" b="25400"/>
                <wp:wrapNone/>
                <wp:docPr id="40" name="AutoShap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222500"/>
                        </a:xfrm>
                        <a:prstGeom prst="roundRect">
                          <a:avLst>
                            <a:gd name="adj" fmla="val 16667"/>
                          </a:avLst>
                        </a:prstGeom>
                        <a:solidFill>
                          <a:srgbClr val="FFCC66"/>
                        </a:solidFill>
                        <a:ln w="9525">
                          <a:solidFill>
                            <a:srgbClr val="000000"/>
                          </a:solidFill>
                          <a:round/>
                          <a:headEnd/>
                          <a:tailEnd/>
                        </a:ln>
                      </wps:spPr>
                      <wps:txbx>
                        <w:txbxContent>
                          <w:p w:rsidR="00804AAE" w:rsidRDefault="00804AAE" w:rsidP="003F04E1">
                            <w:pPr>
                              <w:pStyle w:val="a4"/>
                              <w:rPr>
                                <w:rtl/>
                              </w:rPr>
                            </w:pPr>
                            <w:r w:rsidRPr="0023268F">
                              <w:rPr>
                                <w:rFonts w:hint="cs"/>
                                <w:rtl/>
                              </w:rPr>
                              <w:t>تمرين در خارج از كلاس درس</w:t>
                            </w:r>
                          </w:p>
                          <w:p w:rsidR="00804AAE" w:rsidRPr="0023268F" w:rsidRDefault="00804AAE" w:rsidP="003F04E1">
                            <w:pPr>
                              <w:pStyle w:val="a3"/>
                              <w:rPr>
                                <w:rtl/>
                              </w:rPr>
                            </w:pPr>
                          </w:p>
                          <w:p w:rsidR="00804AAE" w:rsidRPr="00D42456" w:rsidRDefault="00804AAE" w:rsidP="003F04E1">
                            <w:pPr>
                              <w:pStyle w:val="a3"/>
                              <w:rPr>
                                <w:rFonts w:ascii="Arial" w:eastAsia="Times New Roman" w:hAnsi="Arial"/>
                                <w:bCs/>
                                <w:color w:val="C00000"/>
                                <w:sz w:val="24"/>
                                <w:rtl/>
                              </w:rPr>
                            </w:pPr>
                            <w:r w:rsidRPr="00D42456">
                              <w:rPr>
                                <w:rFonts w:ascii="Arial" w:eastAsia="Times New Roman" w:hAnsi="Arial" w:hint="cs"/>
                                <w:bCs/>
                                <w:color w:val="C00000"/>
                                <w:sz w:val="24"/>
                                <w:rtl/>
                              </w:rPr>
                              <w:t>با مطالعه ساير منابع در هر يك از زمينه‌هاي زير گزارشي علمي را در كلاس درس ارائه دهيد.</w:t>
                            </w:r>
                          </w:p>
                          <w:p w:rsidR="00804AAE" w:rsidRPr="00D42456" w:rsidRDefault="00804AAE" w:rsidP="009E4C7E">
                            <w:pPr>
                              <w:numPr>
                                <w:ilvl w:val="0"/>
                                <w:numId w:val="77"/>
                              </w:numPr>
                              <w:tabs>
                                <w:tab w:val="right" w:pos="502"/>
                              </w:tabs>
                              <w:ind w:left="714" w:hanging="357"/>
                              <w:jc w:val="lowKashida"/>
                              <w:rPr>
                                <w:rFonts w:ascii="Arial" w:eastAsia="Times New Roman" w:hAnsi="Arial"/>
                                <w:bCs/>
                                <w:sz w:val="24"/>
                                <w:szCs w:val="24"/>
                              </w:rPr>
                            </w:pPr>
                            <w:r w:rsidRPr="00D42456">
                              <w:rPr>
                                <w:rFonts w:ascii="Arial" w:eastAsia="Times New Roman" w:hAnsi="Arial" w:hint="cs"/>
                                <w:bCs/>
                                <w:sz w:val="24"/>
                                <w:szCs w:val="24"/>
                                <w:rtl/>
                              </w:rPr>
                              <w:t xml:space="preserve"> اصول سخنراني </w:t>
                            </w:r>
                          </w:p>
                          <w:p w:rsidR="00804AAE" w:rsidRPr="00D42456" w:rsidRDefault="00804AAE" w:rsidP="009E4C7E">
                            <w:pPr>
                              <w:numPr>
                                <w:ilvl w:val="0"/>
                                <w:numId w:val="77"/>
                              </w:numPr>
                              <w:tabs>
                                <w:tab w:val="right" w:pos="502"/>
                              </w:tabs>
                              <w:ind w:left="714" w:hanging="357"/>
                              <w:jc w:val="lowKashida"/>
                              <w:rPr>
                                <w:rFonts w:ascii="Arial" w:eastAsia="Times New Roman" w:hAnsi="Arial"/>
                                <w:bCs/>
                                <w:sz w:val="24"/>
                                <w:szCs w:val="24"/>
                              </w:rPr>
                            </w:pPr>
                            <w:r w:rsidRPr="00D42456">
                              <w:rPr>
                                <w:rFonts w:ascii="Arial" w:eastAsia="Times New Roman" w:hAnsi="Arial" w:hint="cs"/>
                                <w:bCs/>
                                <w:sz w:val="24"/>
                                <w:szCs w:val="24"/>
                                <w:rtl/>
                              </w:rPr>
                              <w:t xml:space="preserve"> اصول كار مشاركتي </w:t>
                            </w:r>
                          </w:p>
                          <w:p w:rsidR="00804AAE" w:rsidRPr="00D42456" w:rsidRDefault="00804AAE" w:rsidP="009E4C7E">
                            <w:pPr>
                              <w:numPr>
                                <w:ilvl w:val="0"/>
                                <w:numId w:val="77"/>
                              </w:numPr>
                              <w:tabs>
                                <w:tab w:val="right" w:pos="502"/>
                              </w:tabs>
                              <w:ind w:left="714" w:hanging="357"/>
                              <w:jc w:val="lowKashida"/>
                              <w:rPr>
                                <w:rFonts w:ascii="Arial" w:eastAsia="Times New Roman" w:hAnsi="Arial"/>
                                <w:bCs/>
                                <w:sz w:val="24"/>
                                <w:szCs w:val="24"/>
                                <w:rtl/>
                              </w:rPr>
                            </w:pPr>
                            <w:r w:rsidRPr="00D42456">
                              <w:rPr>
                                <w:rFonts w:ascii="Arial" w:eastAsia="Times New Roman" w:hAnsi="Arial" w:hint="cs"/>
                                <w:bCs/>
                                <w:sz w:val="24"/>
                                <w:szCs w:val="24"/>
                                <w:rtl/>
                              </w:rPr>
                              <w:t xml:space="preserve"> اصول آموزش به بزرگسالان</w:t>
                            </w:r>
                          </w:p>
                          <w:p w:rsidR="00804AAE" w:rsidRPr="0023268F" w:rsidRDefault="00804AAE" w:rsidP="003F04E1">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7" o:spid="_x0000_s1166" style="position:absolute;left:0;text-align:left;margin-left:-11.6pt;margin-top:19.8pt;width:425.2pt;height:17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" fillcolor="#fc6">
                <v:textbox>
                  <w:txbxContent>
                    <w:p w:rsidR="00804AAE" w:rsidRDefault="00804AAE" w:rsidP="003F04E1">
                      <w:pPr>
                        <w:pStyle w:val="a4"/>
                        <w:rPr>
                          <w:rtl/>
                        </w:rPr>
                      </w:pPr>
                      <w:r w:rsidRPr="0023268F">
                        <w:rPr>
                          <w:rFonts w:hint="cs"/>
                          <w:rtl/>
                        </w:rPr>
                        <w:t>تمرين در خارج از كلاس درس</w:t>
                      </w:r>
                    </w:p>
                    <w:p w:rsidR="00804AAE" w:rsidRPr="0023268F" w:rsidRDefault="00804AAE" w:rsidP="003F04E1">
                      <w:pPr>
                        <w:pStyle w:val="a3"/>
                        <w:rPr>
                          <w:rtl/>
                        </w:rPr>
                      </w:pPr>
                    </w:p>
                    <w:p w:rsidR="00804AAE" w:rsidRPr="00D42456" w:rsidRDefault="00804AAE" w:rsidP="003F04E1">
                      <w:pPr>
                        <w:pStyle w:val="a3"/>
                        <w:rPr>
                          <w:rFonts w:ascii="Arial" w:eastAsia="Times New Roman" w:hAnsi="Arial"/>
                          <w:bCs/>
                          <w:color w:val="C00000"/>
                          <w:sz w:val="24"/>
                          <w:rtl/>
                        </w:rPr>
                      </w:pPr>
                      <w:r w:rsidRPr="00D42456">
                        <w:rPr>
                          <w:rFonts w:ascii="Arial" w:eastAsia="Times New Roman" w:hAnsi="Arial" w:hint="cs"/>
                          <w:bCs/>
                          <w:color w:val="C00000"/>
                          <w:sz w:val="24"/>
                          <w:rtl/>
                        </w:rPr>
                        <w:t>با مطالعه ساير منابع در هر يك از زمينه‌هاي زير گزارشي علمي را در كلاس درس ارائه دهيد.</w:t>
                      </w:r>
                    </w:p>
                    <w:p w:rsidR="00804AAE" w:rsidRPr="00D42456" w:rsidRDefault="00804AAE" w:rsidP="009E4C7E">
                      <w:pPr>
                        <w:numPr>
                          <w:ilvl w:val="0"/>
                          <w:numId w:val="77"/>
                        </w:numPr>
                        <w:tabs>
                          <w:tab w:val="right" w:pos="502"/>
                        </w:tabs>
                        <w:ind w:left="714" w:hanging="357"/>
                        <w:jc w:val="lowKashida"/>
                        <w:rPr>
                          <w:rFonts w:ascii="Arial" w:eastAsia="Times New Roman" w:hAnsi="Arial"/>
                          <w:bCs/>
                          <w:sz w:val="24"/>
                          <w:szCs w:val="24"/>
                        </w:rPr>
                      </w:pPr>
                      <w:r w:rsidRPr="00D42456">
                        <w:rPr>
                          <w:rFonts w:ascii="Arial" w:eastAsia="Times New Roman" w:hAnsi="Arial" w:hint="cs"/>
                          <w:bCs/>
                          <w:sz w:val="24"/>
                          <w:szCs w:val="24"/>
                          <w:rtl/>
                        </w:rPr>
                        <w:t xml:space="preserve"> اصول سخنراني </w:t>
                      </w:r>
                    </w:p>
                    <w:p w:rsidR="00804AAE" w:rsidRPr="00D42456" w:rsidRDefault="00804AAE" w:rsidP="009E4C7E">
                      <w:pPr>
                        <w:numPr>
                          <w:ilvl w:val="0"/>
                          <w:numId w:val="77"/>
                        </w:numPr>
                        <w:tabs>
                          <w:tab w:val="right" w:pos="502"/>
                        </w:tabs>
                        <w:ind w:left="714" w:hanging="357"/>
                        <w:jc w:val="lowKashida"/>
                        <w:rPr>
                          <w:rFonts w:ascii="Arial" w:eastAsia="Times New Roman" w:hAnsi="Arial"/>
                          <w:bCs/>
                          <w:sz w:val="24"/>
                          <w:szCs w:val="24"/>
                        </w:rPr>
                      </w:pPr>
                      <w:r w:rsidRPr="00D42456">
                        <w:rPr>
                          <w:rFonts w:ascii="Arial" w:eastAsia="Times New Roman" w:hAnsi="Arial" w:hint="cs"/>
                          <w:bCs/>
                          <w:sz w:val="24"/>
                          <w:szCs w:val="24"/>
                          <w:rtl/>
                        </w:rPr>
                        <w:t xml:space="preserve"> اصول كار مشاركتي </w:t>
                      </w:r>
                    </w:p>
                    <w:p w:rsidR="00804AAE" w:rsidRPr="00D42456" w:rsidRDefault="00804AAE" w:rsidP="009E4C7E">
                      <w:pPr>
                        <w:numPr>
                          <w:ilvl w:val="0"/>
                          <w:numId w:val="77"/>
                        </w:numPr>
                        <w:tabs>
                          <w:tab w:val="right" w:pos="502"/>
                        </w:tabs>
                        <w:ind w:left="714" w:hanging="357"/>
                        <w:jc w:val="lowKashida"/>
                        <w:rPr>
                          <w:rFonts w:ascii="Arial" w:eastAsia="Times New Roman" w:hAnsi="Arial"/>
                          <w:bCs/>
                          <w:sz w:val="24"/>
                          <w:szCs w:val="24"/>
                          <w:rtl/>
                        </w:rPr>
                      </w:pPr>
                      <w:r w:rsidRPr="00D42456">
                        <w:rPr>
                          <w:rFonts w:ascii="Arial" w:eastAsia="Times New Roman" w:hAnsi="Arial" w:hint="cs"/>
                          <w:bCs/>
                          <w:sz w:val="24"/>
                          <w:szCs w:val="24"/>
                          <w:rtl/>
                        </w:rPr>
                        <w:t xml:space="preserve"> اصول آموزش به بزرگسالان</w:t>
                      </w:r>
                    </w:p>
                    <w:p w:rsidR="00804AAE" w:rsidRPr="0023268F" w:rsidRDefault="00804AAE" w:rsidP="003F04E1">
                      <w:pPr>
                        <w:rPr>
                          <w:sz w:val="24"/>
                          <w:szCs w:val="24"/>
                        </w:rPr>
                      </w:pPr>
                    </w:p>
                  </w:txbxContent>
                </v:textbox>
              </v:roundrect>
            </w:pict>
          </mc:Fallback>
        </mc:AlternateContent>
      </w:r>
    </w:p>
    <w:p w:rsidR="003F04E1" w:rsidRDefault="003F04E1" w:rsidP="003F04E1">
      <w:pPr>
        <w:jc w:val="both"/>
        <w:rPr>
          <w:rFonts w:eastAsia="Calibri" w:cs="B Titr"/>
          <w:sz w:val="32"/>
          <w:szCs w:val="32"/>
          <w:rtl/>
        </w:rPr>
      </w:pPr>
    </w:p>
    <w:p w:rsidR="003F04E1" w:rsidRDefault="003F04E1" w:rsidP="003F04E1">
      <w:pPr>
        <w:jc w:val="both"/>
        <w:rPr>
          <w:rFonts w:eastAsia="Calibri" w:cs="B Titr"/>
          <w:sz w:val="32"/>
          <w:szCs w:val="32"/>
          <w:rtl/>
        </w:rPr>
      </w:pPr>
    </w:p>
    <w:p w:rsidR="003F04E1" w:rsidRDefault="003F04E1" w:rsidP="003F04E1">
      <w:pPr>
        <w:jc w:val="both"/>
        <w:rPr>
          <w:rFonts w:eastAsia="Calibri" w:cs="B Titr"/>
          <w:sz w:val="32"/>
          <w:szCs w:val="32"/>
          <w:rtl/>
        </w:rPr>
      </w:pPr>
    </w:p>
    <w:p w:rsidR="003F04E1" w:rsidRDefault="003F04E1" w:rsidP="003F04E1">
      <w:pPr>
        <w:jc w:val="both"/>
        <w:rPr>
          <w:rFonts w:eastAsia="Calibri" w:cs="B Titr"/>
          <w:sz w:val="32"/>
          <w:szCs w:val="32"/>
          <w:rtl/>
        </w:rPr>
      </w:pPr>
    </w:p>
    <w:p w:rsidR="003F04E1" w:rsidRDefault="003F04E1" w:rsidP="003F04E1">
      <w:pPr>
        <w:jc w:val="both"/>
        <w:rPr>
          <w:rFonts w:eastAsia="Calibri" w:cs="B Titr"/>
          <w:sz w:val="32"/>
          <w:szCs w:val="32"/>
          <w:rtl/>
        </w:rPr>
      </w:pPr>
    </w:p>
    <w:p w:rsidR="003F04E1" w:rsidRDefault="003F04E1" w:rsidP="003F04E1">
      <w:pPr>
        <w:jc w:val="both"/>
        <w:rPr>
          <w:rFonts w:eastAsia="Calibri" w:cs="B Titr"/>
          <w:sz w:val="32"/>
          <w:szCs w:val="32"/>
          <w:rtl/>
        </w:rPr>
      </w:pPr>
    </w:p>
    <w:p w:rsidR="003F04E1" w:rsidRDefault="003F04E1" w:rsidP="003F04E1">
      <w:pPr>
        <w:bidi w:val="0"/>
        <w:rPr>
          <w:rFonts w:eastAsia="Calibri" w:cs="B Titr"/>
          <w:sz w:val="32"/>
          <w:szCs w:val="32"/>
        </w:rPr>
        <w:sectPr w:rsidR="003F04E1" w:rsidSect="00584727">
          <w:headerReference w:type="default" r:id="rId50"/>
          <w:type w:val="oddPage"/>
          <w:pgSz w:w="11906" w:h="16838"/>
          <w:pgMar w:top="1985" w:right="1701" w:bottom="1418" w:left="1701" w:header="709" w:footer="709" w:gutter="284"/>
          <w:cols w:space="708"/>
          <w:bidi/>
          <w:rtlGutter/>
          <w:docGrid w:linePitch="360"/>
        </w:sect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Default="003F04E1" w:rsidP="003F04E1">
      <w:pPr>
        <w:pStyle w:val="a3"/>
        <w:rPr>
          <w:rtl/>
        </w:rPr>
      </w:pPr>
    </w:p>
    <w:p w:rsidR="003F04E1" w:rsidRPr="00C42DC6" w:rsidRDefault="003F04E1" w:rsidP="003F04E1">
      <w:pPr>
        <w:pStyle w:val="a8"/>
      </w:pPr>
      <w:bookmarkStart w:id="382" w:name="_Toc417907600"/>
      <w:bookmarkStart w:id="383" w:name="_Toc443922938"/>
      <w:r>
        <w:rPr>
          <w:rFonts w:hint="cs"/>
          <w:rtl/>
        </w:rPr>
        <w:t>فصل نهم</w:t>
      </w:r>
      <w:bookmarkEnd w:id="382"/>
      <w:bookmarkEnd w:id="383"/>
    </w:p>
    <w:p w:rsidR="003F04E1" w:rsidRPr="00C42DC6" w:rsidRDefault="009E4C7E" w:rsidP="003F04E1">
      <w:pPr>
        <w:pStyle w:val="a8"/>
        <w:rPr>
          <w:rtl/>
        </w:rPr>
      </w:pPr>
      <w:bookmarkStart w:id="384" w:name="_Toc443922939"/>
      <w:r>
        <w:rPr>
          <w:noProof/>
          <w:rtl/>
          <w:lang w:bidi="ar-SA"/>
        </w:rPr>
        <mc:AlternateContent>
          <mc:Choice Requires="wps">
            <w:drawing>
              <wp:anchor distT="0" distB="0" distL="114300" distR="114300" simplePos="0" relativeHeight="252041216" behindDoc="0" locked="0" layoutInCell="1" allowOverlap="1">
                <wp:simplePos x="0" y="0"/>
                <wp:positionH relativeFrom="column">
                  <wp:posOffset>539750</wp:posOffset>
                </wp:positionH>
                <wp:positionV relativeFrom="paragraph">
                  <wp:posOffset>354965</wp:posOffset>
                </wp:positionV>
                <wp:extent cx="4140200" cy="539750"/>
                <wp:effectExtent l="38100" t="0" r="50800" b="31750"/>
                <wp:wrapNone/>
                <wp:docPr id="114"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804AAE" w:rsidRPr="00315090"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67" type="#_x0000_t5" style="position:absolute;left:0;text-align:left;margin-left:42.5pt;margin-top:27.95pt;width:326pt;height:42.5pt;rotation:180;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" fillcolor="#fc0">
                <v:textbox>
                  <w:txbxContent>
                    <w:p w:rsidR="00804AAE" w:rsidRPr="00315090" w:rsidRDefault="00804AAE" w:rsidP="003F04E1"/>
                  </w:txbxContent>
                </v:textbox>
              </v:shape>
            </w:pict>
          </mc:Fallback>
        </mc:AlternateContent>
      </w:r>
      <w:bookmarkEnd w:id="384"/>
    </w:p>
    <w:p w:rsidR="003F04E1" w:rsidRDefault="003F04E1" w:rsidP="003F04E1">
      <w:pPr>
        <w:pStyle w:val="a8"/>
        <w:rPr>
          <w:rtl/>
        </w:rPr>
      </w:pPr>
    </w:p>
    <w:p w:rsidR="003F04E1" w:rsidRDefault="003F04E1" w:rsidP="003F04E1">
      <w:pPr>
        <w:pStyle w:val="a8"/>
        <w:rPr>
          <w:rFonts w:ascii="Arial" w:eastAsia="Arial" w:hAnsi="Arial" w:cs="B Yagut"/>
          <w:color w:val="FF0000"/>
          <w:sz w:val="24"/>
          <w:szCs w:val="24"/>
        </w:rPr>
      </w:pPr>
      <w:bookmarkStart w:id="385" w:name="_Toc417907601"/>
      <w:bookmarkStart w:id="386" w:name="_Toc443922940"/>
      <w:r w:rsidRPr="00C42DC6">
        <w:rPr>
          <w:rFonts w:hint="cs"/>
          <w:rtl/>
        </w:rPr>
        <w:t>حمایت‌های روانی، اجتماعی</w:t>
      </w:r>
      <w:r>
        <w:rPr>
          <w:rFonts w:hint="cs"/>
          <w:noProof/>
          <w:rtl/>
        </w:rPr>
        <w:t xml:space="preserve"> در حوادث و بلایا</w:t>
      </w:r>
      <w:bookmarkEnd w:id="385"/>
      <w:bookmarkEnd w:id="386"/>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bidi w:val="0"/>
        <w:rPr>
          <w:rFonts w:ascii="Arial" w:eastAsia="Arial" w:hAnsi="Arial"/>
          <w:b/>
          <w:bCs/>
          <w:color w:val="FF0000"/>
          <w:sz w:val="24"/>
          <w:szCs w:val="24"/>
          <w:rtl/>
        </w:rPr>
      </w:pPr>
      <w:r>
        <w:rPr>
          <w:rFonts w:ascii="Arial" w:eastAsia="Arial" w:hAnsi="Arial"/>
          <w:b/>
          <w:bCs/>
          <w:color w:val="FF0000"/>
          <w:sz w:val="24"/>
          <w:szCs w:val="24"/>
          <w:rtl/>
        </w:rPr>
        <w:br w:type="page"/>
      </w: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9E4C7E" w:rsidP="003F04E1">
      <w:pPr>
        <w:ind w:left="360"/>
        <w:rPr>
          <w:rFonts w:ascii="Arial" w:eastAsia="Arial" w:hAnsi="Arial"/>
          <w:b/>
          <w:bCs/>
          <w:color w:val="FF0000"/>
          <w:sz w:val="24"/>
          <w:szCs w:val="24"/>
        </w:rPr>
      </w:pPr>
      <w:r>
        <w:rPr>
          <w:noProof/>
          <w:lang w:bidi="ar-SA"/>
        </w:rPr>
        <mc:AlternateContent>
          <mc:Choice Requires="wps">
            <w:drawing>
              <wp:anchor distT="0" distB="0" distL="114300" distR="114300" simplePos="0" relativeHeight="252024832" behindDoc="0" locked="0" layoutInCell="1" allowOverlap="1">
                <wp:simplePos x="0" y="0"/>
                <wp:positionH relativeFrom="column">
                  <wp:posOffset>-90170</wp:posOffset>
                </wp:positionH>
                <wp:positionV relativeFrom="paragraph">
                  <wp:posOffset>74930</wp:posOffset>
                </wp:positionV>
                <wp:extent cx="5400040" cy="5276850"/>
                <wp:effectExtent l="0" t="0" r="10160" b="19050"/>
                <wp:wrapNone/>
                <wp:docPr id="23" name="AutoShap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5276850"/>
                        </a:xfrm>
                        <a:prstGeom prst="roundRect">
                          <a:avLst>
                            <a:gd name="adj" fmla="val 16667"/>
                          </a:avLst>
                        </a:prstGeom>
                        <a:solidFill>
                          <a:srgbClr val="FFE593"/>
                        </a:solidFill>
                        <a:ln w="9525">
                          <a:solidFill>
                            <a:srgbClr val="000000"/>
                          </a:solidFill>
                          <a:round/>
                          <a:headEnd/>
                          <a:tailEnd/>
                        </a:ln>
                      </wps:spPr>
                      <wps:txbx>
                        <w:txbxContent>
                          <w:p w:rsidR="00804AAE" w:rsidRDefault="00804AAE" w:rsidP="003F04E1">
                            <w:pPr>
                              <w:pStyle w:val="a4"/>
                              <w:rPr>
                                <w:rtl/>
                              </w:rPr>
                            </w:pPr>
                            <w:r w:rsidRPr="00055CDF">
                              <w:rPr>
                                <w:rFonts w:hint="cs"/>
                                <w:rtl/>
                              </w:rPr>
                              <w:t xml:space="preserve">اهداف فصل </w:t>
                            </w:r>
                          </w:p>
                          <w:p w:rsidR="00804AAE" w:rsidRPr="00055CDF" w:rsidRDefault="00804AAE" w:rsidP="003F04E1">
                            <w:pPr>
                              <w:pStyle w:val="a3"/>
                              <w:rPr>
                                <w:rtl/>
                              </w:rPr>
                            </w:pPr>
                          </w:p>
                          <w:p w:rsidR="00804AAE" w:rsidRPr="0066266C" w:rsidRDefault="00804AAE" w:rsidP="003F04E1">
                            <w:pPr>
                              <w:jc w:val="lowKashida"/>
                              <w:rPr>
                                <w:rFonts w:ascii="Arial" w:eastAsia="Arial" w:hAnsi="Arial"/>
                                <w:b/>
                                <w:bCs/>
                                <w:sz w:val="24"/>
                                <w:szCs w:val="24"/>
                                <w:rtl/>
                              </w:rPr>
                            </w:pPr>
                            <w:r w:rsidRPr="0066266C">
                              <w:rPr>
                                <w:rFonts w:ascii="Arial" w:eastAsia="Arial" w:hAnsi="Arial"/>
                                <w:b/>
                                <w:bCs/>
                                <w:sz w:val="24"/>
                                <w:szCs w:val="24"/>
                                <w:rtl/>
                              </w:rPr>
                              <w:t>پس از</w:t>
                            </w:r>
                            <w:r w:rsidRPr="0066266C">
                              <w:rPr>
                                <w:rFonts w:ascii="Arial" w:eastAsia="Arial" w:hAnsi="Arial" w:hint="cs"/>
                                <w:b/>
                                <w:bCs/>
                                <w:sz w:val="24"/>
                                <w:szCs w:val="24"/>
                                <w:rtl/>
                              </w:rPr>
                              <w:t xml:space="preserve"> این </w:t>
                            </w:r>
                            <w:r w:rsidRPr="0066266C">
                              <w:rPr>
                                <w:rFonts w:ascii="Arial" w:eastAsia="Arial" w:hAnsi="Arial"/>
                                <w:b/>
                                <w:bCs/>
                                <w:sz w:val="24"/>
                                <w:szCs w:val="24"/>
                                <w:rtl/>
                              </w:rPr>
                              <w:t>مطالعه انتظارمی رود</w:t>
                            </w:r>
                            <w:r w:rsidRPr="0066266C">
                              <w:rPr>
                                <w:rFonts w:ascii="Arial" w:eastAsia="Arial" w:hAnsi="Arial" w:hint="cs"/>
                                <w:b/>
                                <w:bCs/>
                                <w:sz w:val="24"/>
                                <w:szCs w:val="24"/>
                                <w:rtl/>
                              </w:rPr>
                              <w:t xml:space="preserve"> بتوانید</w:t>
                            </w:r>
                            <w:r w:rsidRPr="0066266C">
                              <w:rPr>
                                <w:rFonts w:ascii="Arial" w:eastAsia="Arial" w:hAnsi="Arial"/>
                                <w:b/>
                                <w:bCs/>
                                <w:sz w:val="24"/>
                                <w:szCs w:val="24"/>
                                <w:rtl/>
                              </w:rPr>
                              <w:t>:</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b/>
                                <w:bCs/>
                                <w:sz w:val="24"/>
                                <w:szCs w:val="24"/>
                                <w:rtl/>
                              </w:rPr>
                              <w:t>با</w:t>
                            </w:r>
                            <w:r w:rsidRPr="0066266C">
                              <w:rPr>
                                <w:rFonts w:ascii="Arial" w:eastAsia="Arial" w:hAnsi="Arial" w:hint="cs"/>
                                <w:b/>
                                <w:bCs/>
                                <w:sz w:val="24"/>
                                <w:szCs w:val="24"/>
                                <w:rtl/>
                              </w:rPr>
                              <w:t xml:space="preserve"> </w:t>
                            </w:r>
                            <w:r w:rsidRPr="0066266C">
                              <w:rPr>
                                <w:rFonts w:ascii="Arial" w:eastAsia="Arial" w:hAnsi="Arial"/>
                                <w:b/>
                                <w:bCs/>
                                <w:sz w:val="24"/>
                                <w:szCs w:val="24"/>
                                <w:rtl/>
                              </w:rPr>
                              <w:t>مفاهيم مربوط به سلامت روان</w:t>
                            </w:r>
                            <w:r w:rsidRPr="0066266C">
                              <w:rPr>
                                <w:rFonts w:ascii="Arial" w:eastAsia="Arial" w:hAnsi="Arial" w:hint="cs"/>
                                <w:b/>
                                <w:bCs/>
                                <w:sz w:val="24"/>
                                <w:szCs w:val="24"/>
                                <w:rtl/>
                              </w:rPr>
                              <w:t xml:space="preserve"> در بلایا</w:t>
                            </w:r>
                            <w:r w:rsidRPr="0066266C">
                              <w:rPr>
                                <w:rFonts w:ascii="Arial" w:eastAsia="Arial" w:hAnsi="Arial"/>
                                <w:b/>
                                <w:bCs/>
                                <w:sz w:val="24"/>
                                <w:szCs w:val="24"/>
                                <w:rtl/>
                              </w:rPr>
                              <w:t xml:space="preserve"> آشنا</w:t>
                            </w:r>
                            <w:r w:rsidRPr="0066266C">
                              <w:rPr>
                                <w:rFonts w:ascii="Arial" w:eastAsia="Arial" w:hAnsi="Arial" w:hint="cs"/>
                                <w:b/>
                                <w:bCs/>
                                <w:sz w:val="24"/>
                                <w:szCs w:val="24"/>
                                <w:rtl/>
                              </w:rPr>
                              <w:t xml:space="preserve"> </w:t>
                            </w:r>
                            <w:r w:rsidRPr="0066266C">
                              <w:rPr>
                                <w:rFonts w:ascii="Arial" w:eastAsia="Arial" w:hAnsi="Arial"/>
                                <w:b/>
                                <w:bCs/>
                                <w:sz w:val="24"/>
                                <w:szCs w:val="24"/>
                                <w:rtl/>
                              </w:rPr>
                              <w:t xml:space="preserve">شويد. </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علائم و واکنش</w:t>
                            </w:r>
                            <w:r w:rsidRPr="0066266C">
                              <w:rPr>
                                <w:rFonts w:ascii="Arial" w:eastAsia="Arial" w:hAnsi="Arial"/>
                                <w:b/>
                                <w:bCs/>
                                <w:sz w:val="24"/>
                                <w:szCs w:val="24"/>
                                <w:rtl/>
                              </w:rPr>
                              <w:softHyphen/>
                              <w:t>های روانی و رفتاری را</w:t>
                            </w:r>
                            <w:r w:rsidRPr="0066266C">
                              <w:rPr>
                                <w:rFonts w:ascii="Arial" w:eastAsia="Arial" w:hAnsi="Arial" w:hint="cs"/>
                                <w:b/>
                                <w:bCs/>
                                <w:sz w:val="24"/>
                                <w:szCs w:val="24"/>
                                <w:rtl/>
                              </w:rPr>
                              <w:t xml:space="preserve"> </w:t>
                            </w:r>
                            <w:r w:rsidRPr="0066266C">
                              <w:rPr>
                                <w:rFonts w:ascii="Arial" w:eastAsia="Arial" w:hAnsi="Arial"/>
                                <w:b/>
                                <w:bCs/>
                                <w:sz w:val="24"/>
                                <w:szCs w:val="24"/>
                                <w:rtl/>
                              </w:rPr>
                              <w:t>که درمواجهه با</w:t>
                            </w:r>
                            <w:r w:rsidRPr="0066266C">
                              <w:rPr>
                                <w:rFonts w:ascii="Arial" w:eastAsia="Arial" w:hAnsi="Arial"/>
                                <w:b/>
                                <w:bCs/>
                                <w:sz w:val="24"/>
                                <w:szCs w:val="24"/>
                              </w:rPr>
                              <w:t xml:space="preserve"> </w:t>
                            </w:r>
                            <w:r w:rsidRPr="0066266C">
                              <w:rPr>
                                <w:rFonts w:ascii="Arial" w:eastAsia="Arial" w:hAnsi="Arial"/>
                                <w:b/>
                                <w:bCs/>
                                <w:sz w:val="24"/>
                                <w:szCs w:val="24"/>
                                <w:rtl/>
                              </w:rPr>
                              <w:t>استرس بروزمی کند، بشناسيد.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گروه‌های آسيب</w:t>
                            </w:r>
                            <w:r w:rsidRPr="0066266C">
                              <w:rPr>
                                <w:rFonts w:ascii="Arial" w:eastAsia="Arial" w:hAnsi="Arial"/>
                                <w:b/>
                                <w:bCs/>
                                <w:sz w:val="24"/>
                                <w:szCs w:val="24"/>
                                <w:rtl/>
                              </w:rPr>
                              <w:softHyphen/>
                              <w:t>پذير را شناسائی کرده وتفاوت واکنش</w:t>
                            </w:r>
                            <w:r w:rsidRPr="0066266C">
                              <w:rPr>
                                <w:rFonts w:ascii="Arial" w:eastAsia="Arial" w:hAnsi="Arial"/>
                                <w:b/>
                                <w:bCs/>
                                <w:sz w:val="24"/>
                                <w:szCs w:val="24"/>
                                <w:rtl/>
                              </w:rPr>
                              <w:softHyphen/>
                              <w:t>های روانی و رفتاری درکودکان وبزرگسالان را</w:t>
                            </w:r>
                            <w:r w:rsidRPr="0066266C">
                              <w:rPr>
                                <w:rFonts w:ascii="Arial" w:eastAsia="Arial" w:hAnsi="Arial" w:hint="cs"/>
                                <w:b/>
                                <w:bCs/>
                                <w:sz w:val="24"/>
                                <w:szCs w:val="24"/>
                                <w:rtl/>
                              </w:rPr>
                              <w:t xml:space="preserve"> </w:t>
                            </w:r>
                            <w:r w:rsidRPr="0066266C">
                              <w:rPr>
                                <w:rFonts w:ascii="Arial" w:eastAsia="Arial" w:hAnsi="Arial"/>
                                <w:b/>
                                <w:bCs/>
                                <w:sz w:val="24"/>
                                <w:szCs w:val="24"/>
                                <w:rtl/>
                              </w:rPr>
                              <w:t>بدانيد.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وظيفه اصلی خود</w:t>
                            </w:r>
                            <w:r w:rsidRPr="0066266C">
                              <w:rPr>
                                <w:rFonts w:ascii="Arial" w:eastAsia="Arial" w:hAnsi="Arial" w:hint="cs"/>
                                <w:b/>
                                <w:bCs/>
                                <w:sz w:val="24"/>
                                <w:szCs w:val="24"/>
                                <w:rtl/>
                              </w:rPr>
                              <w:t xml:space="preserve"> </w:t>
                            </w:r>
                            <w:r w:rsidRPr="0066266C">
                              <w:rPr>
                                <w:rFonts w:ascii="Arial" w:eastAsia="Arial" w:hAnsi="Arial"/>
                                <w:b/>
                                <w:bCs/>
                                <w:sz w:val="24"/>
                                <w:szCs w:val="24"/>
                                <w:rtl/>
                              </w:rPr>
                              <w:t>را</w:t>
                            </w:r>
                            <w:r w:rsidRPr="0066266C">
                              <w:rPr>
                                <w:rFonts w:ascii="Arial" w:eastAsia="Arial" w:hAnsi="Arial" w:hint="cs"/>
                                <w:b/>
                                <w:bCs/>
                                <w:sz w:val="24"/>
                                <w:szCs w:val="24"/>
                                <w:rtl/>
                              </w:rPr>
                              <w:t xml:space="preserve"> </w:t>
                            </w:r>
                            <w:r w:rsidRPr="0066266C">
                              <w:rPr>
                                <w:rFonts w:ascii="Arial" w:eastAsia="Arial" w:hAnsi="Arial"/>
                                <w:b/>
                                <w:bCs/>
                                <w:sz w:val="24"/>
                                <w:szCs w:val="24"/>
                                <w:rtl/>
                              </w:rPr>
                              <w:t>در</w:t>
                            </w:r>
                            <w:r w:rsidRPr="0066266C">
                              <w:rPr>
                                <w:rFonts w:ascii="Arial" w:eastAsia="Arial" w:hAnsi="Arial" w:hint="cs"/>
                                <w:b/>
                                <w:bCs/>
                                <w:sz w:val="24"/>
                                <w:szCs w:val="24"/>
                                <w:rtl/>
                              </w:rPr>
                              <w:t xml:space="preserve"> </w:t>
                            </w:r>
                            <w:r w:rsidRPr="0066266C">
                              <w:rPr>
                                <w:rFonts w:ascii="Arial" w:eastAsia="Arial" w:hAnsi="Arial"/>
                                <w:b/>
                                <w:bCs/>
                                <w:sz w:val="24"/>
                                <w:szCs w:val="24"/>
                                <w:rtl/>
                              </w:rPr>
                              <w:t>منطقه آسيب ديده بشناسيد.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بدانيد والدين بايد چگونه با</w:t>
                            </w:r>
                            <w:r w:rsidRPr="0066266C">
                              <w:rPr>
                                <w:rFonts w:ascii="Arial" w:eastAsia="Arial" w:hAnsi="Arial" w:hint="cs"/>
                                <w:b/>
                                <w:bCs/>
                                <w:sz w:val="24"/>
                                <w:szCs w:val="24"/>
                                <w:rtl/>
                              </w:rPr>
                              <w:t xml:space="preserve"> </w:t>
                            </w:r>
                            <w:r w:rsidRPr="0066266C">
                              <w:rPr>
                                <w:rFonts w:ascii="Arial" w:eastAsia="Arial" w:hAnsi="Arial"/>
                                <w:b/>
                                <w:bCs/>
                                <w:sz w:val="24"/>
                                <w:szCs w:val="24"/>
                                <w:rtl/>
                              </w:rPr>
                              <w:t>کودک آسيب ديده رفتارکنند.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اگر</w:t>
                            </w:r>
                            <w:r w:rsidRPr="0066266C">
                              <w:rPr>
                                <w:rFonts w:ascii="Arial" w:eastAsia="Arial" w:hAnsi="Arial" w:hint="cs"/>
                                <w:b/>
                                <w:bCs/>
                                <w:sz w:val="24"/>
                                <w:szCs w:val="24"/>
                                <w:rtl/>
                              </w:rPr>
                              <w:t xml:space="preserve"> </w:t>
                            </w:r>
                            <w:r w:rsidRPr="0066266C">
                              <w:rPr>
                                <w:rFonts w:ascii="Arial" w:eastAsia="Arial" w:hAnsi="Arial"/>
                                <w:b/>
                                <w:bCs/>
                                <w:sz w:val="24"/>
                                <w:szCs w:val="24"/>
                                <w:rtl/>
                              </w:rPr>
                              <w:t>به</w:t>
                            </w:r>
                            <w:r w:rsidRPr="0066266C">
                              <w:rPr>
                                <w:rFonts w:ascii="Arial" w:eastAsia="Arial" w:hAnsi="Arial"/>
                                <w:b/>
                                <w:bCs/>
                                <w:sz w:val="24"/>
                                <w:szCs w:val="24"/>
                                <w:rtl/>
                              </w:rPr>
                              <w:softHyphen/>
                            </w:r>
                            <w:r w:rsidRPr="0066266C">
                              <w:rPr>
                                <w:rFonts w:ascii="Arial" w:eastAsia="Arial" w:hAnsi="Arial" w:hint="cs"/>
                                <w:b/>
                                <w:bCs/>
                                <w:sz w:val="24"/>
                                <w:szCs w:val="24"/>
                                <w:rtl/>
                              </w:rPr>
                              <w:t xml:space="preserve"> </w:t>
                            </w:r>
                            <w:r w:rsidRPr="0066266C">
                              <w:rPr>
                                <w:rFonts w:ascii="Arial" w:eastAsia="Arial" w:hAnsi="Arial"/>
                                <w:b/>
                                <w:bCs/>
                                <w:sz w:val="24"/>
                                <w:szCs w:val="24"/>
                                <w:rtl/>
                              </w:rPr>
                              <w:t>عنوان امدادگر به منطقه آسيب ديده رفته</w:t>
                            </w:r>
                            <w:r w:rsidRPr="0066266C">
                              <w:rPr>
                                <w:rFonts w:ascii="Arial" w:eastAsia="Arial" w:hAnsi="Arial"/>
                                <w:b/>
                                <w:bCs/>
                                <w:sz w:val="24"/>
                                <w:szCs w:val="24"/>
                                <w:rtl/>
                              </w:rPr>
                              <w:softHyphen/>
                              <w:t>ايد، چگونه بايد رفتار</w:t>
                            </w:r>
                            <w:r w:rsidRPr="0066266C">
                              <w:rPr>
                                <w:rFonts w:ascii="Arial" w:eastAsia="Arial" w:hAnsi="Arial" w:hint="cs"/>
                                <w:b/>
                                <w:bCs/>
                                <w:sz w:val="24"/>
                                <w:szCs w:val="24"/>
                                <w:rtl/>
                              </w:rPr>
                              <w:t xml:space="preserve"> </w:t>
                            </w:r>
                            <w:r w:rsidRPr="0066266C">
                              <w:rPr>
                                <w:rFonts w:ascii="Arial" w:eastAsia="Arial" w:hAnsi="Arial"/>
                                <w:b/>
                                <w:bCs/>
                                <w:sz w:val="24"/>
                                <w:szCs w:val="24"/>
                                <w:rtl/>
                              </w:rPr>
                              <w:t>کنيد.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بدانيد، چگونه بايد</w:t>
                            </w:r>
                            <w:r w:rsidRPr="0066266C">
                              <w:rPr>
                                <w:rFonts w:ascii="Arial" w:eastAsia="Arial" w:hAnsi="Arial"/>
                                <w:b/>
                                <w:bCs/>
                                <w:sz w:val="24"/>
                                <w:szCs w:val="24"/>
                              </w:rPr>
                              <w:t xml:space="preserve"> </w:t>
                            </w:r>
                            <w:r w:rsidRPr="0066266C">
                              <w:rPr>
                                <w:rFonts w:ascii="Arial" w:eastAsia="Arial" w:hAnsi="Arial"/>
                                <w:b/>
                                <w:bCs/>
                                <w:sz w:val="24"/>
                                <w:szCs w:val="24"/>
                                <w:rtl/>
                              </w:rPr>
                              <w:t>مراقب سلامت روان خود باشيد.</w:t>
                            </w:r>
                          </w:p>
                          <w:p w:rsidR="00804AAE" w:rsidRPr="0066266C" w:rsidRDefault="00804AAE" w:rsidP="003F04E1">
                            <w:pPr>
                              <w:jc w:val="lowKashida"/>
                              <w:rPr>
                                <w:rFonts w:ascii="Arial" w:eastAsia="Arial" w:hAnsi="Arial"/>
                                <w:b/>
                                <w:bCs/>
                                <w:sz w:val="24"/>
                                <w:szCs w:val="24"/>
                              </w:rPr>
                            </w:pPr>
                            <w:r w:rsidRPr="0066266C">
                              <w:rPr>
                                <w:rFonts w:ascii="Arial" w:eastAsia="Arial" w:hAnsi="Arial"/>
                                <w:b/>
                                <w:bCs/>
                                <w:sz w:val="24"/>
                                <w:szCs w:val="24"/>
                                <w:rtl/>
                              </w:rPr>
                              <w:t>سوگ ومراحل آنرا</w:t>
                            </w:r>
                            <w:r w:rsidRPr="0066266C">
                              <w:rPr>
                                <w:rFonts w:ascii="Arial" w:eastAsia="Arial" w:hAnsi="Arial" w:hint="cs"/>
                                <w:b/>
                                <w:bCs/>
                                <w:sz w:val="24"/>
                                <w:szCs w:val="24"/>
                                <w:rtl/>
                              </w:rPr>
                              <w:t xml:space="preserve"> </w:t>
                            </w:r>
                            <w:r w:rsidRPr="0066266C">
                              <w:rPr>
                                <w:rFonts w:ascii="Arial" w:eastAsia="Arial" w:hAnsi="Arial"/>
                                <w:b/>
                                <w:bCs/>
                                <w:sz w:val="24"/>
                                <w:szCs w:val="24"/>
                                <w:rtl/>
                              </w:rPr>
                              <w:t>بشناسيد</w:t>
                            </w:r>
                            <w:r w:rsidRPr="0066266C">
                              <w:rPr>
                                <w:rFonts w:ascii="Arial" w:eastAsia="Arial" w:hAnsi="Arial" w:hint="cs"/>
                                <w:b/>
                                <w:bCs/>
                                <w:sz w:val="24"/>
                                <w:szCs w:val="24"/>
                                <w:rtl/>
                              </w:rPr>
                              <w:t xml:space="preserve"> </w:t>
                            </w:r>
                            <w:r w:rsidRPr="0066266C">
                              <w:rPr>
                                <w:rFonts w:ascii="Arial" w:eastAsia="Arial" w:hAnsi="Arial"/>
                                <w:b/>
                                <w:bCs/>
                                <w:sz w:val="24"/>
                                <w:szCs w:val="24"/>
                                <w:rtl/>
                              </w:rPr>
                              <w:t>ومطالبی درباره چگونگی برخورد</w:t>
                            </w:r>
                            <w:r w:rsidRPr="0066266C">
                              <w:rPr>
                                <w:rFonts w:ascii="Arial" w:eastAsia="Arial" w:hAnsi="Arial" w:hint="cs"/>
                                <w:b/>
                                <w:bCs/>
                                <w:sz w:val="24"/>
                                <w:szCs w:val="24"/>
                                <w:rtl/>
                              </w:rPr>
                              <w:t xml:space="preserve"> </w:t>
                            </w:r>
                            <w:r w:rsidRPr="0066266C">
                              <w:rPr>
                                <w:rFonts w:ascii="Arial" w:eastAsia="Arial" w:hAnsi="Arial"/>
                                <w:b/>
                                <w:bCs/>
                                <w:sz w:val="24"/>
                                <w:szCs w:val="24"/>
                                <w:rtl/>
                              </w:rPr>
                              <w:t>با</w:t>
                            </w:r>
                            <w:r w:rsidRPr="0066266C">
                              <w:rPr>
                                <w:rFonts w:ascii="Arial" w:eastAsia="Arial" w:hAnsi="Arial" w:hint="cs"/>
                                <w:b/>
                                <w:bCs/>
                                <w:sz w:val="24"/>
                                <w:szCs w:val="24"/>
                                <w:rtl/>
                              </w:rPr>
                              <w:t xml:space="preserve"> </w:t>
                            </w:r>
                            <w:r w:rsidRPr="0066266C">
                              <w:rPr>
                                <w:rFonts w:ascii="Arial" w:eastAsia="Arial" w:hAnsi="Arial"/>
                                <w:b/>
                                <w:bCs/>
                                <w:sz w:val="24"/>
                                <w:szCs w:val="24"/>
                                <w:rtl/>
                              </w:rPr>
                              <w:t xml:space="preserve">سوگ </w:t>
                            </w:r>
                            <w:r w:rsidRPr="0066266C">
                              <w:rPr>
                                <w:rFonts w:ascii="Arial" w:eastAsia="Arial" w:hAnsi="Arial" w:hint="cs"/>
                                <w:b/>
                                <w:bCs/>
                                <w:sz w:val="24"/>
                                <w:szCs w:val="24"/>
                                <w:rtl/>
                              </w:rPr>
                              <w:t xml:space="preserve">را </w:t>
                            </w:r>
                            <w:r w:rsidRPr="0066266C">
                              <w:rPr>
                                <w:rFonts w:ascii="Arial" w:eastAsia="Arial" w:hAnsi="Arial"/>
                                <w:b/>
                                <w:bCs/>
                                <w:sz w:val="24"/>
                                <w:szCs w:val="24"/>
                                <w:rtl/>
                              </w:rPr>
                              <w:t>در</w:t>
                            </w:r>
                            <w:r w:rsidRPr="0066266C">
                              <w:rPr>
                                <w:rFonts w:ascii="Arial" w:eastAsia="Arial" w:hAnsi="Arial" w:hint="cs"/>
                                <w:b/>
                                <w:bCs/>
                                <w:sz w:val="24"/>
                                <w:szCs w:val="24"/>
                                <w:rtl/>
                              </w:rPr>
                              <w:t xml:space="preserve"> </w:t>
                            </w:r>
                            <w:r w:rsidRPr="0066266C">
                              <w:rPr>
                                <w:rFonts w:ascii="Arial" w:eastAsia="Arial" w:hAnsi="Arial"/>
                                <w:b/>
                                <w:bCs/>
                                <w:sz w:val="24"/>
                                <w:szCs w:val="24"/>
                                <w:rtl/>
                              </w:rPr>
                              <w:t>کودکان بدانيد.</w:t>
                            </w:r>
                          </w:p>
                          <w:p w:rsidR="00804AAE" w:rsidRPr="0066266C" w:rsidRDefault="00804AAE" w:rsidP="003F04E1">
                            <w:pPr>
                              <w:jc w:val="lowKashida"/>
                              <w:rPr>
                                <w:rFonts w:ascii="Arial" w:eastAsia="Arial" w:hAnsi="Arial"/>
                                <w:b/>
                                <w:bCs/>
                                <w:sz w:val="24"/>
                                <w:szCs w:val="24"/>
                                <w:rtl/>
                              </w:rPr>
                            </w:pPr>
                            <w:r w:rsidRPr="0066266C">
                              <w:rPr>
                                <w:rFonts w:ascii="Arial" w:eastAsia="Arial" w:hAnsi="Arial"/>
                                <w:b/>
                                <w:bCs/>
                                <w:sz w:val="24"/>
                                <w:szCs w:val="24"/>
                                <w:rtl/>
                              </w:rPr>
                              <w:t>بدانيد</w:t>
                            </w:r>
                            <w:r w:rsidRPr="0066266C">
                              <w:rPr>
                                <w:rFonts w:ascii="Arial" w:eastAsia="Arial" w:hAnsi="Arial" w:hint="cs"/>
                                <w:b/>
                                <w:bCs/>
                                <w:sz w:val="24"/>
                                <w:szCs w:val="24"/>
                                <w:rtl/>
                              </w:rPr>
                              <w:t xml:space="preserve"> </w:t>
                            </w:r>
                            <w:r w:rsidRPr="0066266C">
                              <w:rPr>
                                <w:rFonts w:ascii="Arial" w:eastAsia="Arial" w:hAnsi="Arial"/>
                                <w:b/>
                                <w:bCs/>
                                <w:sz w:val="24"/>
                                <w:szCs w:val="24"/>
                                <w:rtl/>
                              </w:rPr>
                              <w:t>پس از</w:t>
                            </w:r>
                            <w:r w:rsidRPr="0066266C">
                              <w:rPr>
                                <w:rFonts w:ascii="Arial" w:eastAsia="Arial" w:hAnsi="Arial" w:hint="cs"/>
                                <w:b/>
                                <w:bCs/>
                                <w:sz w:val="24"/>
                                <w:szCs w:val="24"/>
                                <w:rtl/>
                              </w:rPr>
                              <w:t xml:space="preserve"> </w:t>
                            </w:r>
                            <w:r w:rsidRPr="0066266C">
                              <w:rPr>
                                <w:rFonts w:ascii="Arial" w:eastAsia="Arial" w:hAnsi="Arial"/>
                                <w:b/>
                                <w:bCs/>
                                <w:sz w:val="24"/>
                                <w:szCs w:val="24"/>
                                <w:rtl/>
                              </w:rPr>
                              <w:t>وقوع حوادث وبلايا چگونه می‌توانيد</w:t>
                            </w:r>
                            <w:r w:rsidRPr="0066266C">
                              <w:rPr>
                                <w:rFonts w:ascii="Arial" w:eastAsia="Arial" w:hAnsi="Arial" w:hint="cs"/>
                                <w:b/>
                                <w:bCs/>
                                <w:sz w:val="24"/>
                                <w:szCs w:val="24"/>
                                <w:rtl/>
                              </w:rPr>
                              <w:t xml:space="preserve"> </w:t>
                            </w:r>
                            <w:r w:rsidRPr="0066266C">
                              <w:rPr>
                                <w:rFonts w:ascii="Arial" w:eastAsia="Arial" w:hAnsi="Arial"/>
                                <w:b/>
                                <w:bCs/>
                                <w:sz w:val="24"/>
                                <w:szCs w:val="24"/>
                                <w:rtl/>
                              </w:rPr>
                              <w:t>درحل مشکلات محله خودمشارکت داشته باشيد</w:t>
                            </w:r>
                            <w:r w:rsidRPr="0066266C">
                              <w:rPr>
                                <w:rFonts w:ascii="Arial" w:eastAsia="Arial" w:hAnsi="Arial" w:hint="cs"/>
                                <w:b/>
                                <w:bCs/>
                                <w:sz w:val="24"/>
                                <w:szCs w:val="24"/>
                                <w:rtl/>
                              </w:rPr>
                              <w:t xml:space="preserve"> </w:t>
                            </w:r>
                            <w:r w:rsidRPr="0066266C">
                              <w:rPr>
                                <w:rFonts w:ascii="Arial" w:eastAsia="Arial" w:hAnsi="Arial"/>
                                <w:b/>
                                <w:bCs/>
                                <w:sz w:val="24"/>
                                <w:szCs w:val="24"/>
                                <w:rtl/>
                              </w:rPr>
                              <w:t>ومردم را</w:t>
                            </w:r>
                            <w:r w:rsidRPr="0066266C">
                              <w:rPr>
                                <w:rFonts w:ascii="Arial" w:eastAsia="Arial" w:hAnsi="Arial" w:hint="cs"/>
                                <w:b/>
                                <w:bCs/>
                                <w:sz w:val="24"/>
                                <w:szCs w:val="24"/>
                                <w:rtl/>
                              </w:rPr>
                              <w:t xml:space="preserve"> </w:t>
                            </w:r>
                            <w:r w:rsidRPr="0066266C">
                              <w:rPr>
                                <w:rFonts w:ascii="Arial" w:eastAsia="Arial" w:hAnsi="Arial"/>
                                <w:b/>
                                <w:bCs/>
                                <w:sz w:val="24"/>
                                <w:szCs w:val="24"/>
                                <w:rtl/>
                              </w:rPr>
                              <w:t>نيزبه اين مشارکت دعوت کنيد.</w:t>
                            </w:r>
                          </w:p>
                          <w:p w:rsidR="00804AAE" w:rsidRPr="001304A4" w:rsidRDefault="00804AAE" w:rsidP="003F04E1">
                            <w:pPr>
                              <w:pStyle w:val="ListParagraph"/>
                              <w:jc w:val="both"/>
                              <w:rPr>
                                <w:rFonts w:cs="B Yagut"/>
                                <w:b w:val="0"/>
                                <w:sz w:val="24"/>
                                <w:szCs w:val="24"/>
                              </w:rPr>
                            </w:pPr>
                          </w:p>
                          <w:p w:rsidR="00804AAE" w:rsidRPr="001304A4" w:rsidRDefault="00804AAE" w:rsidP="003F04E1">
                            <w:pPr>
                              <w:jc w:val="both"/>
                              <w:rPr>
                                <w:sz w:val="24"/>
                                <w:szCs w:val="24"/>
                                <w:rtl/>
                              </w:rPr>
                            </w:pPr>
                          </w:p>
                          <w:p w:rsidR="00804AAE" w:rsidRPr="001304A4"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9" o:spid="_x0000_s1168" style="position:absolute;left:0;text-align:left;margin-left:-7.1pt;margin-top:5.9pt;width:425.2pt;height:415.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" fillcolor="#ffe593">
                <v:textbox>
                  <w:txbxContent>
                    <w:p w:rsidR="00804AAE" w:rsidRDefault="00804AAE" w:rsidP="003F04E1">
                      <w:pPr>
                        <w:pStyle w:val="a4"/>
                        <w:rPr>
                          <w:rtl/>
                        </w:rPr>
                      </w:pPr>
                      <w:r w:rsidRPr="00055CDF">
                        <w:rPr>
                          <w:rFonts w:hint="cs"/>
                          <w:rtl/>
                        </w:rPr>
                        <w:t xml:space="preserve">اهداف فصل </w:t>
                      </w:r>
                    </w:p>
                    <w:p w:rsidR="00804AAE" w:rsidRPr="00055CDF" w:rsidRDefault="00804AAE" w:rsidP="003F04E1">
                      <w:pPr>
                        <w:pStyle w:val="a3"/>
                        <w:rPr>
                          <w:rtl/>
                        </w:rPr>
                      </w:pPr>
                    </w:p>
                    <w:p w:rsidR="00804AAE" w:rsidRPr="0066266C" w:rsidRDefault="00804AAE" w:rsidP="003F04E1">
                      <w:pPr>
                        <w:jc w:val="lowKashida"/>
                        <w:rPr>
                          <w:rFonts w:ascii="Arial" w:eastAsia="Arial" w:hAnsi="Arial"/>
                          <w:b/>
                          <w:bCs/>
                          <w:sz w:val="24"/>
                          <w:szCs w:val="24"/>
                          <w:rtl/>
                        </w:rPr>
                      </w:pPr>
                      <w:r w:rsidRPr="0066266C">
                        <w:rPr>
                          <w:rFonts w:ascii="Arial" w:eastAsia="Arial" w:hAnsi="Arial"/>
                          <w:b/>
                          <w:bCs/>
                          <w:sz w:val="24"/>
                          <w:szCs w:val="24"/>
                          <w:rtl/>
                        </w:rPr>
                        <w:t>پس از</w:t>
                      </w:r>
                      <w:r w:rsidRPr="0066266C">
                        <w:rPr>
                          <w:rFonts w:ascii="Arial" w:eastAsia="Arial" w:hAnsi="Arial" w:hint="cs"/>
                          <w:b/>
                          <w:bCs/>
                          <w:sz w:val="24"/>
                          <w:szCs w:val="24"/>
                          <w:rtl/>
                        </w:rPr>
                        <w:t xml:space="preserve"> این </w:t>
                      </w:r>
                      <w:r w:rsidRPr="0066266C">
                        <w:rPr>
                          <w:rFonts w:ascii="Arial" w:eastAsia="Arial" w:hAnsi="Arial"/>
                          <w:b/>
                          <w:bCs/>
                          <w:sz w:val="24"/>
                          <w:szCs w:val="24"/>
                          <w:rtl/>
                        </w:rPr>
                        <w:t>مطالعه انتظارمی رود</w:t>
                      </w:r>
                      <w:r w:rsidRPr="0066266C">
                        <w:rPr>
                          <w:rFonts w:ascii="Arial" w:eastAsia="Arial" w:hAnsi="Arial" w:hint="cs"/>
                          <w:b/>
                          <w:bCs/>
                          <w:sz w:val="24"/>
                          <w:szCs w:val="24"/>
                          <w:rtl/>
                        </w:rPr>
                        <w:t xml:space="preserve"> بتوانید</w:t>
                      </w:r>
                      <w:r w:rsidRPr="0066266C">
                        <w:rPr>
                          <w:rFonts w:ascii="Arial" w:eastAsia="Arial" w:hAnsi="Arial"/>
                          <w:b/>
                          <w:bCs/>
                          <w:sz w:val="24"/>
                          <w:szCs w:val="24"/>
                          <w:rtl/>
                        </w:rPr>
                        <w:t>:</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b/>
                          <w:bCs/>
                          <w:sz w:val="24"/>
                          <w:szCs w:val="24"/>
                          <w:rtl/>
                        </w:rPr>
                        <w:t>با</w:t>
                      </w:r>
                      <w:r w:rsidRPr="0066266C">
                        <w:rPr>
                          <w:rFonts w:ascii="Arial" w:eastAsia="Arial" w:hAnsi="Arial" w:hint="cs"/>
                          <w:b/>
                          <w:bCs/>
                          <w:sz w:val="24"/>
                          <w:szCs w:val="24"/>
                          <w:rtl/>
                        </w:rPr>
                        <w:t xml:space="preserve"> </w:t>
                      </w:r>
                      <w:r w:rsidRPr="0066266C">
                        <w:rPr>
                          <w:rFonts w:ascii="Arial" w:eastAsia="Arial" w:hAnsi="Arial"/>
                          <w:b/>
                          <w:bCs/>
                          <w:sz w:val="24"/>
                          <w:szCs w:val="24"/>
                          <w:rtl/>
                        </w:rPr>
                        <w:t>مفاهيم مربوط به سلامت روان</w:t>
                      </w:r>
                      <w:r w:rsidRPr="0066266C">
                        <w:rPr>
                          <w:rFonts w:ascii="Arial" w:eastAsia="Arial" w:hAnsi="Arial" w:hint="cs"/>
                          <w:b/>
                          <w:bCs/>
                          <w:sz w:val="24"/>
                          <w:szCs w:val="24"/>
                          <w:rtl/>
                        </w:rPr>
                        <w:t xml:space="preserve"> در بلایا</w:t>
                      </w:r>
                      <w:r w:rsidRPr="0066266C">
                        <w:rPr>
                          <w:rFonts w:ascii="Arial" w:eastAsia="Arial" w:hAnsi="Arial"/>
                          <w:b/>
                          <w:bCs/>
                          <w:sz w:val="24"/>
                          <w:szCs w:val="24"/>
                          <w:rtl/>
                        </w:rPr>
                        <w:t xml:space="preserve"> آشنا</w:t>
                      </w:r>
                      <w:r w:rsidRPr="0066266C">
                        <w:rPr>
                          <w:rFonts w:ascii="Arial" w:eastAsia="Arial" w:hAnsi="Arial" w:hint="cs"/>
                          <w:b/>
                          <w:bCs/>
                          <w:sz w:val="24"/>
                          <w:szCs w:val="24"/>
                          <w:rtl/>
                        </w:rPr>
                        <w:t xml:space="preserve"> </w:t>
                      </w:r>
                      <w:r w:rsidRPr="0066266C">
                        <w:rPr>
                          <w:rFonts w:ascii="Arial" w:eastAsia="Arial" w:hAnsi="Arial"/>
                          <w:b/>
                          <w:bCs/>
                          <w:sz w:val="24"/>
                          <w:szCs w:val="24"/>
                          <w:rtl/>
                        </w:rPr>
                        <w:t xml:space="preserve">شويد. </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علائم و واکنش</w:t>
                      </w:r>
                      <w:r w:rsidRPr="0066266C">
                        <w:rPr>
                          <w:rFonts w:ascii="Arial" w:eastAsia="Arial" w:hAnsi="Arial"/>
                          <w:b/>
                          <w:bCs/>
                          <w:sz w:val="24"/>
                          <w:szCs w:val="24"/>
                          <w:rtl/>
                        </w:rPr>
                        <w:softHyphen/>
                        <w:t>های روانی و رفتاری را</w:t>
                      </w:r>
                      <w:r w:rsidRPr="0066266C">
                        <w:rPr>
                          <w:rFonts w:ascii="Arial" w:eastAsia="Arial" w:hAnsi="Arial" w:hint="cs"/>
                          <w:b/>
                          <w:bCs/>
                          <w:sz w:val="24"/>
                          <w:szCs w:val="24"/>
                          <w:rtl/>
                        </w:rPr>
                        <w:t xml:space="preserve"> </w:t>
                      </w:r>
                      <w:r w:rsidRPr="0066266C">
                        <w:rPr>
                          <w:rFonts w:ascii="Arial" w:eastAsia="Arial" w:hAnsi="Arial"/>
                          <w:b/>
                          <w:bCs/>
                          <w:sz w:val="24"/>
                          <w:szCs w:val="24"/>
                          <w:rtl/>
                        </w:rPr>
                        <w:t>که درمواجهه با</w:t>
                      </w:r>
                      <w:r w:rsidRPr="0066266C">
                        <w:rPr>
                          <w:rFonts w:ascii="Arial" w:eastAsia="Arial" w:hAnsi="Arial"/>
                          <w:b/>
                          <w:bCs/>
                          <w:sz w:val="24"/>
                          <w:szCs w:val="24"/>
                        </w:rPr>
                        <w:t xml:space="preserve"> </w:t>
                      </w:r>
                      <w:r w:rsidRPr="0066266C">
                        <w:rPr>
                          <w:rFonts w:ascii="Arial" w:eastAsia="Arial" w:hAnsi="Arial"/>
                          <w:b/>
                          <w:bCs/>
                          <w:sz w:val="24"/>
                          <w:szCs w:val="24"/>
                          <w:rtl/>
                        </w:rPr>
                        <w:t>استرس بروزمی کند، بشناسيد.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گروه‌های آسيب</w:t>
                      </w:r>
                      <w:r w:rsidRPr="0066266C">
                        <w:rPr>
                          <w:rFonts w:ascii="Arial" w:eastAsia="Arial" w:hAnsi="Arial"/>
                          <w:b/>
                          <w:bCs/>
                          <w:sz w:val="24"/>
                          <w:szCs w:val="24"/>
                          <w:rtl/>
                        </w:rPr>
                        <w:softHyphen/>
                        <w:t>پذير را شناسائی کرده وتفاوت واکنش</w:t>
                      </w:r>
                      <w:r w:rsidRPr="0066266C">
                        <w:rPr>
                          <w:rFonts w:ascii="Arial" w:eastAsia="Arial" w:hAnsi="Arial"/>
                          <w:b/>
                          <w:bCs/>
                          <w:sz w:val="24"/>
                          <w:szCs w:val="24"/>
                          <w:rtl/>
                        </w:rPr>
                        <w:softHyphen/>
                        <w:t>های روانی و رفتاری درکودکان وبزرگسالان را</w:t>
                      </w:r>
                      <w:r w:rsidRPr="0066266C">
                        <w:rPr>
                          <w:rFonts w:ascii="Arial" w:eastAsia="Arial" w:hAnsi="Arial" w:hint="cs"/>
                          <w:b/>
                          <w:bCs/>
                          <w:sz w:val="24"/>
                          <w:szCs w:val="24"/>
                          <w:rtl/>
                        </w:rPr>
                        <w:t xml:space="preserve"> </w:t>
                      </w:r>
                      <w:r w:rsidRPr="0066266C">
                        <w:rPr>
                          <w:rFonts w:ascii="Arial" w:eastAsia="Arial" w:hAnsi="Arial"/>
                          <w:b/>
                          <w:bCs/>
                          <w:sz w:val="24"/>
                          <w:szCs w:val="24"/>
                          <w:rtl/>
                        </w:rPr>
                        <w:t>بدانيد.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وظيفه اصلی خود</w:t>
                      </w:r>
                      <w:r w:rsidRPr="0066266C">
                        <w:rPr>
                          <w:rFonts w:ascii="Arial" w:eastAsia="Arial" w:hAnsi="Arial" w:hint="cs"/>
                          <w:b/>
                          <w:bCs/>
                          <w:sz w:val="24"/>
                          <w:szCs w:val="24"/>
                          <w:rtl/>
                        </w:rPr>
                        <w:t xml:space="preserve"> </w:t>
                      </w:r>
                      <w:r w:rsidRPr="0066266C">
                        <w:rPr>
                          <w:rFonts w:ascii="Arial" w:eastAsia="Arial" w:hAnsi="Arial"/>
                          <w:b/>
                          <w:bCs/>
                          <w:sz w:val="24"/>
                          <w:szCs w:val="24"/>
                          <w:rtl/>
                        </w:rPr>
                        <w:t>را</w:t>
                      </w:r>
                      <w:r w:rsidRPr="0066266C">
                        <w:rPr>
                          <w:rFonts w:ascii="Arial" w:eastAsia="Arial" w:hAnsi="Arial" w:hint="cs"/>
                          <w:b/>
                          <w:bCs/>
                          <w:sz w:val="24"/>
                          <w:szCs w:val="24"/>
                          <w:rtl/>
                        </w:rPr>
                        <w:t xml:space="preserve"> </w:t>
                      </w:r>
                      <w:r w:rsidRPr="0066266C">
                        <w:rPr>
                          <w:rFonts w:ascii="Arial" w:eastAsia="Arial" w:hAnsi="Arial"/>
                          <w:b/>
                          <w:bCs/>
                          <w:sz w:val="24"/>
                          <w:szCs w:val="24"/>
                          <w:rtl/>
                        </w:rPr>
                        <w:t>در</w:t>
                      </w:r>
                      <w:r w:rsidRPr="0066266C">
                        <w:rPr>
                          <w:rFonts w:ascii="Arial" w:eastAsia="Arial" w:hAnsi="Arial" w:hint="cs"/>
                          <w:b/>
                          <w:bCs/>
                          <w:sz w:val="24"/>
                          <w:szCs w:val="24"/>
                          <w:rtl/>
                        </w:rPr>
                        <w:t xml:space="preserve"> </w:t>
                      </w:r>
                      <w:r w:rsidRPr="0066266C">
                        <w:rPr>
                          <w:rFonts w:ascii="Arial" w:eastAsia="Arial" w:hAnsi="Arial"/>
                          <w:b/>
                          <w:bCs/>
                          <w:sz w:val="24"/>
                          <w:szCs w:val="24"/>
                          <w:rtl/>
                        </w:rPr>
                        <w:t>منطقه آسيب ديده بشناسيد.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بدانيد والدين بايد چگونه با</w:t>
                      </w:r>
                      <w:r w:rsidRPr="0066266C">
                        <w:rPr>
                          <w:rFonts w:ascii="Arial" w:eastAsia="Arial" w:hAnsi="Arial" w:hint="cs"/>
                          <w:b/>
                          <w:bCs/>
                          <w:sz w:val="24"/>
                          <w:szCs w:val="24"/>
                          <w:rtl/>
                        </w:rPr>
                        <w:t xml:space="preserve"> </w:t>
                      </w:r>
                      <w:r w:rsidRPr="0066266C">
                        <w:rPr>
                          <w:rFonts w:ascii="Arial" w:eastAsia="Arial" w:hAnsi="Arial"/>
                          <w:b/>
                          <w:bCs/>
                          <w:sz w:val="24"/>
                          <w:szCs w:val="24"/>
                          <w:rtl/>
                        </w:rPr>
                        <w:t>کودک آسيب ديده رفتارکنند.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اگر</w:t>
                      </w:r>
                      <w:r w:rsidRPr="0066266C">
                        <w:rPr>
                          <w:rFonts w:ascii="Arial" w:eastAsia="Arial" w:hAnsi="Arial" w:hint="cs"/>
                          <w:b/>
                          <w:bCs/>
                          <w:sz w:val="24"/>
                          <w:szCs w:val="24"/>
                          <w:rtl/>
                        </w:rPr>
                        <w:t xml:space="preserve"> </w:t>
                      </w:r>
                      <w:r w:rsidRPr="0066266C">
                        <w:rPr>
                          <w:rFonts w:ascii="Arial" w:eastAsia="Arial" w:hAnsi="Arial"/>
                          <w:b/>
                          <w:bCs/>
                          <w:sz w:val="24"/>
                          <w:szCs w:val="24"/>
                          <w:rtl/>
                        </w:rPr>
                        <w:t>به</w:t>
                      </w:r>
                      <w:r w:rsidRPr="0066266C">
                        <w:rPr>
                          <w:rFonts w:ascii="Arial" w:eastAsia="Arial" w:hAnsi="Arial"/>
                          <w:b/>
                          <w:bCs/>
                          <w:sz w:val="24"/>
                          <w:szCs w:val="24"/>
                          <w:rtl/>
                        </w:rPr>
                        <w:softHyphen/>
                      </w:r>
                      <w:r w:rsidRPr="0066266C">
                        <w:rPr>
                          <w:rFonts w:ascii="Arial" w:eastAsia="Arial" w:hAnsi="Arial" w:hint="cs"/>
                          <w:b/>
                          <w:bCs/>
                          <w:sz w:val="24"/>
                          <w:szCs w:val="24"/>
                          <w:rtl/>
                        </w:rPr>
                        <w:t xml:space="preserve"> </w:t>
                      </w:r>
                      <w:r w:rsidRPr="0066266C">
                        <w:rPr>
                          <w:rFonts w:ascii="Arial" w:eastAsia="Arial" w:hAnsi="Arial"/>
                          <w:b/>
                          <w:bCs/>
                          <w:sz w:val="24"/>
                          <w:szCs w:val="24"/>
                          <w:rtl/>
                        </w:rPr>
                        <w:t>عنوان امدادگر به منطقه آسيب ديده رفته</w:t>
                      </w:r>
                      <w:r w:rsidRPr="0066266C">
                        <w:rPr>
                          <w:rFonts w:ascii="Arial" w:eastAsia="Arial" w:hAnsi="Arial"/>
                          <w:b/>
                          <w:bCs/>
                          <w:sz w:val="24"/>
                          <w:szCs w:val="24"/>
                          <w:rtl/>
                        </w:rPr>
                        <w:softHyphen/>
                        <w:t>ايد، چگونه بايد رفتار</w:t>
                      </w:r>
                      <w:r w:rsidRPr="0066266C">
                        <w:rPr>
                          <w:rFonts w:ascii="Arial" w:eastAsia="Arial" w:hAnsi="Arial" w:hint="cs"/>
                          <w:b/>
                          <w:bCs/>
                          <w:sz w:val="24"/>
                          <w:szCs w:val="24"/>
                          <w:rtl/>
                        </w:rPr>
                        <w:t xml:space="preserve"> </w:t>
                      </w:r>
                      <w:r w:rsidRPr="0066266C">
                        <w:rPr>
                          <w:rFonts w:ascii="Arial" w:eastAsia="Arial" w:hAnsi="Arial"/>
                          <w:b/>
                          <w:bCs/>
                          <w:sz w:val="24"/>
                          <w:szCs w:val="24"/>
                          <w:rtl/>
                        </w:rPr>
                        <w:t>کنيد.</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tl/>
                        </w:rPr>
                      </w:pPr>
                      <w:r w:rsidRPr="0066266C">
                        <w:rPr>
                          <w:rFonts w:ascii="Arial" w:eastAsia="Arial" w:hAnsi="Arial"/>
                          <w:b/>
                          <w:bCs/>
                          <w:sz w:val="24"/>
                          <w:szCs w:val="24"/>
                          <w:rtl/>
                        </w:rPr>
                        <w:t>بدانيد، چگونه بايد</w:t>
                      </w:r>
                      <w:r w:rsidRPr="0066266C">
                        <w:rPr>
                          <w:rFonts w:ascii="Arial" w:eastAsia="Arial" w:hAnsi="Arial"/>
                          <w:b/>
                          <w:bCs/>
                          <w:sz w:val="24"/>
                          <w:szCs w:val="24"/>
                        </w:rPr>
                        <w:t xml:space="preserve"> </w:t>
                      </w:r>
                      <w:r w:rsidRPr="0066266C">
                        <w:rPr>
                          <w:rFonts w:ascii="Arial" w:eastAsia="Arial" w:hAnsi="Arial"/>
                          <w:b/>
                          <w:bCs/>
                          <w:sz w:val="24"/>
                          <w:szCs w:val="24"/>
                          <w:rtl/>
                        </w:rPr>
                        <w:t>مراقب سلامت روان خود باشيد.</w:t>
                      </w:r>
                    </w:p>
                    <w:p w:rsidR="00804AAE" w:rsidRPr="0066266C" w:rsidRDefault="00804AAE" w:rsidP="003F04E1">
                      <w:pPr>
                        <w:jc w:val="lowKashida"/>
                        <w:rPr>
                          <w:rFonts w:ascii="Arial" w:eastAsia="Arial" w:hAnsi="Arial"/>
                          <w:b/>
                          <w:bCs/>
                          <w:sz w:val="24"/>
                          <w:szCs w:val="24"/>
                        </w:rPr>
                      </w:pPr>
                      <w:r w:rsidRPr="0066266C">
                        <w:rPr>
                          <w:rFonts w:ascii="Arial" w:eastAsia="Arial" w:hAnsi="Arial"/>
                          <w:b/>
                          <w:bCs/>
                          <w:sz w:val="24"/>
                          <w:szCs w:val="24"/>
                          <w:rtl/>
                        </w:rPr>
                        <w:t>سوگ ومراحل آنرا</w:t>
                      </w:r>
                      <w:r w:rsidRPr="0066266C">
                        <w:rPr>
                          <w:rFonts w:ascii="Arial" w:eastAsia="Arial" w:hAnsi="Arial" w:hint="cs"/>
                          <w:b/>
                          <w:bCs/>
                          <w:sz w:val="24"/>
                          <w:szCs w:val="24"/>
                          <w:rtl/>
                        </w:rPr>
                        <w:t xml:space="preserve"> </w:t>
                      </w:r>
                      <w:r w:rsidRPr="0066266C">
                        <w:rPr>
                          <w:rFonts w:ascii="Arial" w:eastAsia="Arial" w:hAnsi="Arial"/>
                          <w:b/>
                          <w:bCs/>
                          <w:sz w:val="24"/>
                          <w:szCs w:val="24"/>
                          <w:rtl/>
                        </w:rPr>
                        <w:t>بشناسيد</w:t>
                      </w:r>
                      <w:r w:rsidRPr="0066266C">
                        <w:rPr>
                          <w:rFonts w:ascii="Arial" w:eastAsia="Arial" w:hAnsi="Arial" w:hint="cs"/>
                          <w:b/>
                          <w:bCs/>
                          <w:sz w:val="24"/>
                          <w:szCs w:val="24"/>
                          <w:rtl/>
                        </w:rPr>
                        <w:t xml:space="preserve"> </w:t>
                      </w:r>
                      <w:r w:rsidRPr="0066266C">
                        <w:rPr>
                          <w:rFonts w:ascii="Arial" w:eastAsia="Arial" w:hAnsi="Arial"/>
                          <w:b/>
                          <w:bCs/>
                          <w:sz w:val="24"/>
                          <w:szCs w:val="24"/>
                          <w:rtl/>
                        </w:rPr>
                        <w:t>ومطالبی درباره چگونگی برخورد</w:t>
                      </w:r>
                      <w:r w:rsidRPr="0066266C">
                        <w:rPr>
                          <w:rFonts w:ascii="Arial" w:eastAsia="Arial" w:hAnsi="Arial" w:hint="cs"/>
                          <w:b/>
                          <w:bCs/>
                          <w:sz w:val="24"/>
                          <w:szCs w:val="24"/>
                          <w:rtl/>
                        </w:rPr>
                        <w:t xml:space="preserve"> </w:t>
                      </w:r>
                      <w:r w:rsidRPr="0066266C">
                        <w:rPr>
                          <w:rFonts w:ascii="Arial" w:eastAsia="Arial" w:hAnsi="Arial"/>
                          <w:b/>
                          <w:bCs/>
                          <w:sz w:val="24"/>
                          <w:szCs w:val="24"/>
                          <w:rtl/>
                        </w:rPr>
                        <w:t>با</w:t>
                      </w:r>
                      <w:r w:rsidRPr="0066266C">
                        <w:rPr>
                          <w:rFonts w:ascii="Arial" w:eastAsia="Arial" w:hAnsi="Arial" w:hint="cs"/>
                          <w:b/>
                          <w:bCs/>
                          <w:sz w:val="24"/>
                          <w:szCs w:val="24"/>
                          <w:rtl/>
                        </w:rPr>
                        <w:t xml:space="preserve"> </w:t>
                      </w:r>
                      <w:r w:rsidRPr="0066266C">
                        <w:rPr>
                          <w:rFonts w:ascii="Arial" w:eastAsia="Arial" w:hAnsi="Arial"/>
                          <w:b/>
                          <w:bCs/>
                          <w:sz w:val="24"/>
                          <w:szCs w:val="24"/>
                          <w:rtl/>
                        </w:rPr>
                        <w:t xml:space="preserve">سوگ </w:t>
                      </w:r>
                      <w:r w:rsidRPr="0066266C">
                        <w:rPr>
                          <w:rFonts w:ascii="Arial" w:eastAsia="Arial" w:hAnsi="Arial" w:hint="cs"/>
                          <w:b/>
                          <w:bCs/>
                          <w:sz w:val="24"/>
                          <w:szCs w:val="24"/>
                          <w:rtl/>
                        </w:rPr>
                        <w:t xml:space="preserve">را </w:t>
                      </w:r>
                      <w:r w:rsidRPr="0066266C">
                        <w:rPr>
                          <w:rFonts w:ascii="Arial" w:eastAsia="Arial" w:hAnsi="Arial"/>
                          <w:b/>
                          <w:bCs/>
                          <w:sz w:val="24"/>
                          <w:szCs w:val="24"/>
                          <w:rtl/>
                        </w:rPr>
                        <w:t>در</w:t>
                      </w:r>
                      <w:r w:rsidRPr="0066266C">
                        <w:rPr>
                          <w:rFonts w:ascii="Arial" w:eastAsia="Arial" w:hAnsi="Arial" w:hint="cs"/>
                          <w:b/>
                          <w:bCs/>
                          <w:sz w:val="24"/>
                          <w:szCs w:val="24"/>
                          <w:rtl/>
                        </w:rPr>
                        <w:t xml:space="preserve"> </w:t>
                      </w:r>
                      <w:r w:rsidRPr="0066266C">
                        <w:rPr>
                          <w:rFonts w:ascii="Arial" w:eastAsia="Arial" w:hAnsi="Arial"/>
                          <w:b/>
                          <w:bCs/>
                          <w:sz w:val="24"/>
                          <w:szCs w:val="24"/>
                          <w:rtl/>
                        </w:rPr>
                        <w:t>کودکان بدانيد.</w:t>
                      </w:r>
                    </w:p>
                    <w:p w:rsidR="00804AAE" w:rsidRPr="0066266C" w:rsidRDefault="00804AAE" w:rsidP="003F04E1">
                      <w:pPr>
                        <w:jc w:val="lowKashida"/>
                        <w:rPr>
                          <w:rFonts w:ascii="Arial" w:eastAsia="Arial" w:hAnsi="Arial"/>
                          <w:b/>
                          <w:bCs/>
                          <w:sz w:val="24"/>
                          <w:szCs w:val="24"/>
                          <w:rtl/>
                        </w:rPr>
                      </w:pPr>
                      <w:r w:rsidRPr="0066266C">
                        <w:rPr>
                          <w:rFonts w:ascii="Arial" w:eastAsia="Arial" w:hAnsi="Arial"/>
                          <w:b/>
                          <w:bCs/>
                          <w:sz w:val="24"/>
                          <w:szCs w:val="24"/>
                          <w:rtl/>
                        </w:rPr>
                        <w:t>بدانيد</w:t>
                      </w:r>
                      <w:r w:rsidRPr="0066266C">
                        <w:rPr>
                          <w:rFonts w:ascii="Arial" w:eastAsia="Arial" w:hAnsi="Arial" w:hint="cs"/>
                          <w:b/>
                          <w:bCs/>
                          <w:sz w:val="24"/>
                          <w:szCs w:val="24"/>
                          <w:rtl/>
                        </w:rPr>
                        <w:t xml:space="preserve"> </w:t>
                      </w:r>
                      <w:r w:rsidRPr="0066266C">
                        <w:rPr>
                          <w:rFonts w:ascii="Arial" w:eastAsia="Arial" w:hAnsi="Arial"/>
                          <w:b/>
                          <w:bCs/>
                          <w:sz w:val="24"/>
                          <w:szCs w:val="24"/>
                          <w:rtl/>
                        </w:rPr>
                        <w:t>پس از</w:t>
                      </w:r>
                      <w:r w:rsidRPr="0066266C">
                        <w:rPr>
                          <w:rFonts w:ascii="Arial" w:eastAsia="Arial" w:hAnsi="Arial" w:hint="cs"/>
                          <w:b/>
                          <w:bCs/>
                          <w:sz w:val="24"/>
                          <w:szCs w:val="24"/>
                          <w:rtl/>
                        </w:rPr>
                        <w:t xml:space="preserve"> </w:t>
                      </w:r>
                      <w:r w:rsidRPr="0066266C">
                        <w:rPr>
                          <w:rFonts w:ascii="Arial" w:eastAsia="Arial" w:hAnsi="Arial"/>
                          <w:b/>
                          <w:bCs/>
                          <w:sz w:val="24"/>
                          <w:szCs w:val="24"/>
                          <w:rtl/>
                        </w:rPr>
                        <w:t>وقوع حوادث وبلايا چگونه می‌توانيد</w:t>
                      </w:r>
                      <w:r w:rsidRPr="0066266C">
                        <w:rPr>
                          <w:rFonts w:ascii="Arial" w:eastAsia="Arial" w:hAnsi="Arial" w:hint="cs"/>
                          <w:b/>
                          <w:bCs/>
                          <w:sz w:val="24"/>
                          <w:szCs w:val="24"/>
                          <w:rtl/>
                        </w:rPr>
                        <w:t xml:space="preserve"> </w:t>
                      </w:r>
                      <w:r w:rsidRPr="0066266C">
                        <w:rPr>
                          <w:rFonts w:ascii="Arial" w:eastAsia="Arial" w:hAnsi="Arial"/>
                          <w:b/>
                          <w:bCs/>
                          <w:sz w:val="24"/>
                          <w:szCs w:val="24"/>
                          <w:rtl/>
                        </w:rPr>
                        <w:t>درحل مشکلات محله خودمشارکت داشته باشيد</w:t>
                      </w:r>
                      <w:r w:rsidRPr="0066266C">
                        <w:rPr>
                          <w:rFonts w:ascii="Arial" w:eastAsia="Arial" w:hAnsi="Arial" w:hint="cs"/>
                          <w:b/>
                          <w:bCs/>
                          <w:sz w:val="24"/>
                          <w:szCs w:val="24"/>
                          <w:rtl/>
                        </w:rPr>
                        <w:t xml:space="preserve"> </w:t>
                      </w:r>
                      <w:r w:rsidRPr="0066266C">
                        <w:rPr>
                          <w:rFonts w:ascii="Arial" w:eastAsia="Arial" w:hAnsi="Arial"/>
                          <w:b/>
                          <w:bCs/>
                          <w:sz w:val="24"/>
                          <w:szCs w:val="24"/>
                          <w:rtl/>
                        </w:rPr>
                        <w:t>ومردم را</w:t>
                      </w:r>
                      <w:r w:rsidRPr="0066266C">
                        <w:rPr>
                          <w:rFonts w:ascii="Arial" w:eastAsia="Arial" w:hAnsi="Arial" w:hint="cs"/>
                          <w:b/>
                          <w:bCs/>
                          <w:sz w:val="24"/>
                          <w:szCs w:val="24"/>
                          <w:rtl/>
                        </w:rPr>
                        <w:t xml:space="preserve"> </w:t>
                      </w:r>
                      <w:r w:rsidRPr="0066266C">
                        <w:rPr>
                          <w:rFonts w:ascii="Arial" w:eastAsia="Arial" w:hAnsi="Arial"/>
                          <w:b/>
                          <w:bCs/>
                          <w:sz w:val="24"/>
                          <w:szCs w:val="24"/>
                          <w:rtl/>
                        </w:rPr>
                        <w:t>نيزبه اين مشارکت دعوت کنيد.</w:t>
                      </w:r>
                    </w:p>
                    <w:p w:rsidR="00804AAE" w:rsidRPr="001304A4" w:rsidRDefault="00804AAE" w:rsidP="003F04E1">
                      <w:pPr>
                        <w:pStyle w:val="ListParagraph"/>
                        <w:jc w:val="both"/>
                        <w:rPr>
                          <w:rFonts w:cs="B Yagut"/>
                          <w:b w:val="0"/>
                          <w:sz w:val="24"/>
                          <w:szCs w:val="24"/>
                        </w:rPr>
                      </w:pPr>
                    </w:p>
                    <w:p w:rsidR="00804AAE" w:rsidRPr="001304A4" w:rsidRDefault="00804AAE" w:rsidP="003F04E1">
                      <w:pPr>
                        <w:jc w:val="both"/>
                        <w:rPr>
                          <w:sz w:val="24"/>
                          <w:szCs w:val="24"/>
                          <w:rtl/>
                        </w:rPr>
                      </w:pPr>
                    </w:p>
                    <w:p w:rsidR="00804AAE" w:rsidRPr="001304A4" w:rsidRDefault="00804AAE" w:rsidP="003F04E1"/>
                  </w:txbxContent>
                </v:textbox>
              </v:roundrect>
            </w:pict>
          </mc:Fallback>
        </mc:AlternateContent>
      </w: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Default="003F04E1" w:rsidP="003F04E1">
      <w:pPr>
        <w:ind w:left="360"/>
        <w:rPr>
          <w:rFonts w:ascii="Arial" w:eastAsia="Arial" w:hAnsi="Arial"/>
          <w:b/>
          <w:bCs/>
          <w:color w:val="FF0000"/>
          <w:sz w:val="24"/>
          <w:szCs w:val="24"/>
        </w:rPr>
      </w:pPr>
    </w:p>
    <w:p w:rsidR="003F04E1" w:rsidRPr="00F068CB" w:rsidRDefault="003F04E1" w:rsidP="003F04E1">
      <w:pPr>
        <w:jc w:val="both"/>
        <w:rPr>
          <w:rFonts w:ascii="Arial" w:eastAsia="Arial" w:hAnsi="Arial"/>
          <w:b/>
          <w:bCs/>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3F04E1" w:rsidP="003F04E1">
      <w:pPr>
        <w:ind w:left="360"/>
        <w:jc w:val="both"/>
        <w:rPr>
          <w:rFonts w:ascii="Arial" w:eastAsia="Arial" w:hAnsi="Arial"/>
          <w:b/>
          <w:bCs/>
          <w:color w:val="FF0000"/>
          <w:sz w:val="24"/>
          <w:szCs w:val="24"/>
        </w:rPr>
      </w:pPr>
    </w:p>
    <w:p w:rsidR="003F04E1" w:rsidRDefault="009E4C7E" w:rsidP="003F04E1">
      <w:pPr>
        <w:ind w:left="360"/>
        <w:jc w:val="both"/>
        <w:rPr>
          <w:rFonts w:ascii="Arial" w:eastAsia="Arial" w:hAnsi="Arial"/>
          <w:b/>
          <w:bCs/>
          <w:color w:val="FF0000"/>
          <w:sz w:val="24"/>
          <w:szCs w:val="24"/>
        </w:rPr>
      </w:pPr>
      <w:r>
        <w:rPr>
          <w:noProof/>
          <w:lang w:bidi="ar-SA"/>
        </w:rPr>
        <mc:AlternateContent>
          <mc:Choice Requires="wps">
            <w:drawing>
              <wp:anchor distT="0" distB="0" distL="114300" distR="114300" simplePos="0" relativeHeight="252026880" behindDoc="0" locked="0" layoutInCell="1" allowOverlap="1">
                <wp:simplePos x="0" y="0"/>
                <wp:positionH relativeFrom="column">
                  <wp:posOffset>1113155</wp:posOffset>
                </wp:positionH>
                <wp:positionV relativeFrom="paragraph">
                  <wp:posOffset>6985</wp:posOffset>
                </wp:positionV>
                <wp:extent cx="2879725" cy="2195195"/>
                <wp:effectExtent l="0" t="0" r="15875" b="14605"/>
                <wp:wrapNone/>
                <wp:docPr id="22"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9725" cy="2195195"/>
                        </a:xfrm>
                        <a:prstGeom prst="roundRect">
                          <a:avLst>
                            <a:gd name="adj" fmla="val 16667"/>
                          </a:avLst>
                        </a:prstGeom>
                        <a:solidFill>
                          <a:srgbClr val="FFE38B"/>
                        </a:solidFill>
                        <a:ln w="9525">
                          <a:solidFill>
                            <a:srgbClr val="000000"/>
                          </a:solidFill>
                          <a:round/>
                          <a:headEnd/>
                          <a:tailEnd/>
                        </a:ln>
                      </wps:spPr>
                      <wps:txbx>
                        <w:txbxContent>
                          <w:p w:rsidR="00804AAE" w:rsidRDefault="00804AAE" w:rsidP="003F04E1">
                            <w:pPr>
                              <w:pStyle w:val="a4"/>
                              <w:rPr>
                                <w:rtl/>
                              </w:rPr>
                            </w:pPr>
                            <w:r w:rsidRPr="00956129">
                              <w:rPr>
                                <w:rFonts w:hint="cs"/>
                                <w:rtl/>
                              </w:rPr>
                              <w:t>واژگان كليدي</w:t>
                            </w:r>
                          </w:p>
                          <w:p w:rsidR="00804AAE" w:rsidRPr="00956129" w:rsidRDefault="00804AAE" w:rsidP="003F04E1">
                            <w:pPr>
                              <w:pStyle w:val="a4"/>
                              <w:rPr>
                                <w:rtl/>
                              </w:rPr>
                            </w:pP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hint="cs"/>
                                <w:b/>
                                <w:bCs/>
                                <w:sz w:val="24"/>
                                <w:szCs w:val="24"/>
                                <w:rtl/>
                              </w:rPr>
                              <w:t xml:space="preserve">آموزش </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hint="cs"/>
                                <w:b/>
                                <w:bCs/>
                                <w:sz w:val="24"/>
                                <w:szCs w:val="24"/>
                                <w:rtl/>
                              </w:rPr>
                              <w:t>بحران، بلا</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hint="cs"/>
                                <w:b/>
                                <w:bCs/>
                                <w:sz w:val="24"/>
                                <w:szCs w:val="24"/>
                                <w:rtl/>
                              </w:rPr>
                              <w:t>واکنش‌های روانی</w:t>
                            </w:r>
                          </w:p>
                          <w:p w:rsidR="00804AAE" w:rsidRPr="0036625F" w:rsidRDefault="00804AAE" w:rsidP="009E4C7E">
                            <w:pPr>
                              <w:numPr>
                                <w:ilvl w:val="0"/>
                                <w:numId w:val="78"/>
                              </w:numPr>
                              <w:spacing w:line="276" w:lineRule="auto"/>
                              <w:ind w:left="350" w:hanging="322"/>
                              <w:jc w:val="lowKashida"/>
                              <w:rPr>
                                <w:b/>
                                <w:bCs/>
                                <w:sz w:val="24"/>
                                <w:szCs w:val="24"/>
                              </w:rPr>
                            </w:pPr>
                            <w:r w:rsidRPr="0066266C">
                              <w:rPr>
                                <w:rFonts w:ascii="Arial" w:eastAsia="Arial" w:hAnsi="Arial" w:hint="cs"/>
                                <w:b/>
                                <w:bCs/>
                                <w:sz w:val="24"/>
                                <w:szCs w:val="24"/>
                                <w:rtl/>
                              </w:rPr>
                              <w:t>گروه‌های آسیب</w:t>
                            </w:r>
                            <w:r>
                              <w:rPr>
                                <w:rFonts w:ascii="Arial" w:eastAsia="Arial" w:hAnsi="Arial" w:hint="cs"/>
                                <w:b/>
                                <w:bCs/>
                                <w:sz w:val="24"/>
                                <w:szCs w:val="24"/>
                                <w:rtl/>
                              </w:rPr>
                              <w:t>‌</w:t>
                            </w:r>
                            <w:r w:rsidRPr="0066266C">
                              <w:rPr>
                                <w:rFonts w:ascii="Arial" w:eastAsia="Arial" w:hAnsi="Arial" w:hint="cs"/>
                                <w:b/>
                                <w:bCs/>
                                <w:sz w:val="24"/>
                                <w:szCs w:val="24"/>
                                <w:rtl/>
                              </w:rPr>
                              <w:t>پذیر</w:t>
                            </w:r>
                          </w:p>
                          <w:p w:rsidR="00804AAE"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1" o:spid="_x0000_s1169" style="position:absolute;left:0;text-align:left;margin-left:87.65pt;margin-top:.55pt;width:226.75pt;height:172.8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" fillcolor="#ffe38b">
                <v:textbox>
                  <w:txbxContent>
                    <w:p w:rsidR="00804AAE" w:rsidRDefault="00804AAE" w:rsidP="003F04E1">
                      <w:pPr>
                        <w:pStyle w:val="a4"/>
                        <w:rPr>
                          <w:rtl/>
                        </w:rPr>
                      </w:pPr>
                      <w:r w:rsidRPr="00956129">
                        <w:rPr>
                          <w:rFonts w:hint="cs"/>
                          <w:rtl/>
                        </w:rPr>
                        <w:t>واژگان كليدي</w:t>
                      </w:r>
                    </w:p>
                    <w:p w:rsidR="00804AAE" w:rsidRPr="00956129" w:rsidRDefault="00804AAE" w:rsidP="003F04E1">
                      <w:pPr>
                        <w:pStyle w:val="a4"/>
                        <w:rPr>
                          <w:rtl/>
                        </w:rPr>
                      </w:pP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hint="cs"/>
                          <w:b/>
                          <w:bCs/>
                          <w:sz w:val="24"/>
                          <w:szCs w:val="24"/>
                          <w:rtl/>
                        </w:rPr>
                        <w:t xml:space="preserve">آموزش </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hint="cs"/>
                          <w:b/>
                          <w:bCs/>
                          <w:sz w:val="24"/>
                          <w:szCs w:val="24"/>
                          <w:rtl/>
                        </w:rPr>
                        <w:t>بحران، بلا</w:t>
                      </w:r>
                    </w:p>
                    <w:p w:rsidR="00804AAE" w:rsidRPr="0066266C" w:rsidRDefault="00804AAE" w:rsidP="009E4C7E">
                      <w:pPr>
                        <w:numPr>
                          <w:ilvl w:val="0"/>
                          <w:numId w:val="78"/>
                        </w:numPr>
                        <w:spacing w:line="276" w:lineRule="auto"/>
                        <w:ind w:left="350" w:hanging="322"/>
                        <w:jc w:val="lowKashida"/>
                        <w:rPr>
                          <w:rFonts w:ascii="Arial" w:eastAsia="Arial" w:hAnsi="Arial"/>
                          <w:b/>
                          <w:bCs/>
                          <w:sz w:val="24"/>
                          <w:szCs w:val="24"/>
                        </w:rPr>
                      </w:pPr>
                      <w:r w:rsidRPr="0066266C">
                        <w:rPr>
                          <w:rFonts w:ascii="Arial" w:eastAsia="Arial" w:hAnsi="Arial" w:hint="cs"/>
                          <w:b/>
                          <w:bCs/>
                          <w:sz w:val="24"/>
                          <w:szCs w:val="24"/>
                          <w:rtl/>
                        </w:rPr>
                        <w:t>واکنش‌های روانی</w:t>
                      </w:r>
                    </w:p>
                    <w:p w:rsidR="00804AAE" w:rsidRPr="0036625F" w:rsidRDefault="00804AAE" w:rsidP="009E4C7E">
                      <w:pPr>
                        <w:numPr>
                          <w:ilvl w:val="0"/>
                          <w:numId w:val="78"/>
                        </w:numPr>
                        <w:spacing w:line="276" w:lineRule="auto"/>
                        <w:ind w:left="350" w:hanging="322"/>
                        <w:jc w:val="lowKashida"/>
                        <w:rPr>
                          <w:b/>
                          <w:bCs/>
                          <w:sz w:val="24"/>
                          <w:szCs w:val="24"/>
                        </w:rPr>
                      </w:pPr>
                      <w:r w:rsidRPr="0066266C">
                        <w:rPr>
                          <w:rFonts w:ascii="Arial" w:eastAsia="Arial" w:hAnsi="Arial" w:hint="cs"/>
                          <w:b/>
                          <w:bCs/>
                          <w:sz w:val="24"/>
                          <w:szCs w:val="24"/>
                          <w:rtl/>
                        </w:rPr>
                        <w:t>گروه‌های آسیب</w:t>
                      </w:r>
                      <w:r>
                        <w:rPr>
                          <w:rFonts w:ascii="Arial" w:eastAsia="Arial" w:hAnsi="Arial" w:hint="cs"/>
                          <w:b/>
                          <w:bCs/>
                          <w:sz w:val="24"/>
                          <w:szCs w:val="24"/>
                          <w:rtl/>
                        </w:rPr>
                        <w:t>‌</w:t>
                      </w:r>
                      <w:r w:rsidRPr="0066266C">
                        <w:rPr>
                          <w:rFonts w:ascii="Arial" w:eastAsia="Arial" w:hAnsi="Arial" w:hint="cs"/>
                          <w:b/>
                          <w:bCs/>
                          <w:sz w:val="24"/>
                          <w:szCs w:val="24"/>
                          <w:rtl/>
                        </w:rPr>
                        <w:t>پذیر</w:t>
                      </w:r>
                    </w:p>
                    <w:p w:rsidR="00804AAE" w:rsidRDefault="00804AAE" w:rsidP="003F04E1"/>
                  </w:txbxContent>
                </v:textbox>
              </v:roundrect>
            </w:pict>
          </mc:Fallback>
        </mc:AlternateContent>
      </w: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9E4C7E" w:rsidP="003F04E1">
      <w:pPr>
        <w:ind w:left="360"/>
        <w:jc w:val="both"/>
        <w:rPr>
          <w:rFonts w:ascii="Arial" w:eastAsia="Arial" w:hAnsi="Arial"/>
          <w:b/>
          <w:bCs/>
          <w:color w:val="FF0000"/>
          <w:sz w:val="24"/>
          <w:szCs w:val="24"/>
          <w:rtl/>
        </w:rPr>
      </w:pPr>
      <w:r>
        <w:rPr>
          <w:noProof/>
          <w:rtl/>
          <w:lang w:bidi="ar-SA"/>
        </w:rPr>
        <mc:AlternateContent>
          <mc:Choice Requires="wps">
            <w:drawing>
              <wp:anchor distT="0" distB="0" distL="114300" distR="114300" simplePos="0" relativeHeight="252025856" behindDoc="0" locked="0" layoutInCell="1" allowOverlap="1">
                <wp:simplePos x="0" y="0"/>
                <wp:positionH relativeFrom="column">
                  <wp:align>center</wp:align>
                </wp:positionH>
                <wp:positionV relativeFrom="paragraph">
                  <wp:posOffset>152400</wp:posOffset>
                </wp:positionV>
                <wp:extent cx="5400040" cy="3366770"/>
                <wp:effectExtent l="0" t="0" r="10160" b="24130"/>
                <wp:wrapNone/>
                <wp:docPr id="21" name="AutoShap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3366770"/>
                        </a:xfrm>
                        <a:prstGeom prst="roundRect">
                          <a:avLst>
                            <a:gd name="adj" fmla="val 16667"/>
                          </a:avLst>
                        </a:prstGeom>
                        <a:solidFill>
                          <a:srgbClr val="FFE38B"/>
                        </a:solidFill>
                        <a:ln w="9525">
                          <a:solidFill>
                            <a:srgbClr val="000000"/>
                          </a:solidFill>
                          <a:round/>
                          <a:headEnd/>
                          <a:tailEnd/>
                        </a:ln>
                      </wps:spPr>
                      <wps:txbx>
                        <w:txbxContent>
                          <w:p w:rsidR="00804AAE" w:rsidRDefault="00804AAE" w:rsidP="003F04E1">
                            <w:pPr>
                              <w:pStyle w:val="a4"/>
                              <w:rPr>
                                <w:rtl/>
                              </w:rPr>
                            </w:pPr>
                            <w:r w:rsidRPr="00AC7DDC">
                              <w:rPr>
                                <w:rFonts w:hint="cs"/>
                                <w:rtl/>
                              </w:rPr>
                              <w:t>عناوين فصل:</w:t>
                            </w:r>
                          </w:p>
                          <w:p w:rsidR="00804AAE" w:rsidRPr="00AC7DDC" w:rsidRDefault="00804AAE" w:rsidP="003F04E1">
                            <w:pPr>
                              <w:pStyle w:val="a3"/>
                              <w:rPr>
                                <w:rtl/>
                              </w:rPr>
                            </w:pP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 xml:space="preserve">تعاريف و مفاهيم </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مراحل مختلف واکنش</w:t>
                            </w:r>
                            <w:r w:rsidRPr="0066266C">
                              <w:rPr>
                                <w:rFonts w:ascii="Arial" w:eastAsia="Arial" w:hAnsi="Arial"/>
                                <w:b/>
                                <w:bCs/>
                                <w:sz w:val="24"/>
                                <w:szCs w:val="24"/>
                                <w:rtl/>
                              </w:rPr>
                              <w:softHyphen/>
                              <w:t>های روانی و رفتاری پس از بلايا</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واکنش‌ها وعلائم روانی در گروه‌های آسيب پذير</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چه کسانی را</w:t>
                            </w:r>
                            <w:r w:rsidRPr="0066266C">
                              <w:rPr>
                                <w:rFonts w:ascii="Arial" w:eastAsia="Arial" w:hAnsi="Arial" w:hint="cs"/>
                                <w:b/>
                                <w:bCs/>
                                <w:sz w:val="24"/>
                                <w:szCs w:val="24"/>
                                <w:rtl/>
                              </w:rPr>
                              <w:t xml:space="preserve"> </w:t>
                            </w:r>
                            <w:r w:rsidRPr="0066266C">
                              <w:rPr>
                                <w:rFonts w:ascii="Arial" w:eastAsia="Arial" w:hAnsi="Arial"/>
                                <w:b/>
                                <w:bCs/>
                                <w:sz w:val="24"/>
                                <w:szCs w:val="24"/>
                                <w:rtl/>
                              </w:rPr>
                              <w:t xml:space="preserve">بايد به تيم حمايت روانی </w:t>
                            </w:r>
                            <w:r w:rsidRPr="0066266C">
                              <w:rPr>
                                <w:rFonts w:eastAsia="Arial" w:cs="Times New Roman" w:hint="cs"/>
                                <w:b/>
                                <w:bCs/>
                                <w:sz w:val="24"/>
                                <w:szCs w:val="24"/>
                                <w:rtl/>
                              </w:rPr>
                              <w:t>–</w:t>
                            </w:r>
                            <w:r w:rsidRPr="0066266C">
                              <w:rPr>
                                <w:rFonts w:ascii="Arial" w:eastAsia="Arial" w:hAnsi="Arial"/>
                                <w:b/>
                                <w:bCs/>
                                <w:sz w:val="24"/>
                                <w:szCs w:val="24"/>
                                <w:rtl/>
                              </w:rPr>
                              <w:t xml:space="preserve"> </w:t>
                            </w:r>
                            <w:r w:rsidRPr="0066266C">
                              <w:rPr>
                                <w:rFonts w:ascii="Arial" w:eastAsia="Arial" w:hAnsi="Arial" w:hint="cs"/>
                                <w:b/>
                                <w:bCs/>
                                <w:sz w:val="24"/>
                                <w:szCs w:val="24"/>
                                <w:rtl/>
                              </w:rPr>
                              <w:t>اجتماعی</w:t>
                            </w:r>
                            <w:r w:rsidRPr="0066266C">
                              <w:rPr>
                                <w:rFonts w:ascii="Arial" w:eastAsia="Arial" w:hAnsi="Arial"/>
                                <w:b/>
                                <w:bCs/>
                                <w:sz w:val="24"/>
                                <w:szCs w:val="24"/>
                                <w:rtl/>
                              </w:rPr>
                              <w:t xml:space="preserve"> </w:t>
                            </w:r>
                            <w:r w:rsidRPr="0066266C">
                              <w:rPr>
                                <w:rFonts w:ascii="Arial" w:eastAsia="Arial" w:hAnsi="Arial" w:hint="cs"/>
                                <w:b/>
                                <w:bCs/>
                                <w:sz w:val="24"/>
                                <w:szCs w:val="24"/>
                                <w:rtl/>
                              </w:rPr>
                              <w:t>ارجاع</w:t>
                            </w:r>
                            <w:r w:rsidRPr="0066266C">
                              <w:rPr>
                                <w:rFonts w:ascii="Arial" w:eastAsia="Arial" w:hAnsi="Arial"/>
                                <w:b/>
                                <w:bCs/>
                                <w:sz w:val="24"/>
                                <w:szCs w:val="24"/>
                                <w:rtl/>
                              </w:rPr>
                              <w:t xml:space="preserve"> </w:t>
                            </w:r>
                            <w:r w:rsidRPr="0066266C">
                              <w:rPr>
                                <w:rFonts w:ascii="Arial" w:eastAsia="Arial" w:hAnsi="Arial" w:hint="cs"/>
                                <w:b/>
                                <w:bCs/>
                                <w:sz w:val="24"/>
                                <w:szCs w:val="24"/>
                                <w:rtl/>
                              </w:rPr>
                              <w:t>دهید.</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توصيه‌هائی برای والدين کودکان آسيب ديده</w:t>
                            </w:r>
                          </w:p>
                          <w:p w:rsidR="00804AAE" w:rsidRPr="0066266C" w:rsidRDefault="00804AAE" w:rsidP="009E4C7E">
                            <w:pPr>
                              <w:numPr>
                                <w:ilvl w:val="0"/>
                                <w:numId w:val="79"/>
                              </w:numPr>
                              <w:ind w:left="482" w:hanging="448"/>
                              <w:jc w:val="both"/>
                              <w:rPr>
                                <w:rFonts w:ascii="Arial" w:eastAsia="Arial" w:hAnsi="Arial"/>
                                <w:b/>
                                <w:bCs/>
                                <w:sz w:val="24"/>
                                <w:szCs w:val="24"/>
                              </w:rPr>
                            </w:pPr>
                            <w:r w:rsidRPr="0066266C">
                              <w:rPr>
                                <w:rFonts w:ascii="Arial" w:eastAsia="Arial" w:hAnsi="Arial"/>
                                <w:b/>
                                <w:bCs/>
                                <w:sz w:val="24"/>
                                <w:szCs w:val="24"/>
                                <w:rtl/>
                              </w:rPr>
                              <w:t>با</w:t>
                            </w:r>
                            <w:r w:rsidRPr="0066266C">
                              <w:rPr>
                                <w:rFonts w:ascii="Arial" w:eastAsia="Arial" w:hAnsi="Arial" w:hint="cs"/>
                                <w:b/>
                                <w:bCs/>
                                <w:sz w:val="24"/>
                                <w:szCs w:val="24"/>
                                <w:rtl/>
                              </w:rPr>
                              <w:t xml:space="preserve"> </w:t>
                            </w:r>
                            <w:r w:rsidRPr="0066266C">
                              <w:rPr>
                                <w:rFonts w:ascii="Arial" w:eastAsia="Arial" w:hAnsi="Arial"/>
                                <w:b/>
                                <w:bCs/>
                                <w:sz w:val="24"/>
                                <w:szCs w:val="24"/>
                                <w:rtl/>
                              </w:rPr>
                              <w:t>ورود به منطقه حادثه ديده، به عنوان امدادگر</w:t>
                            </w:r>
                            <w:r w:rsidRPr="0066266C">
                              <w:rPr>
                                <w:rFonts w:ascii="Arial" w:eastAsia="Arial" w:hAnsi="Arial" w:hint="cs"/>
                                <w:b/>
                                <w:bCs/>
                                <w:sz w:val="24"/>
                                <w:szCs w:val="24"/>
                                <w:rtl/>
                              </w:rPr>
                              <w:t xml:space="preserve"> </w:t>
                            </w:r>
                            <w:r w:rsidRPr="0066266C">
                              <w:rPr>
                                <w:rFonts w:ascii="Arial" w:eastAsia="Arial" w:hAnsi="Arial"/>
                                <w:b/>
                                <w:bCs/>
                                <w:sz w:val="24"/>
                                <w:szCs w:val="24"/>
                                <w:rtl/>
                              </w:rPr>
                              <w:t>چه بايد کرد</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 xml:space="preserve">نکاتی درباره سوگ </w:t>
                            </w:r>
                          </w:p>
                          <w:p w:rsidR="00804AAE" w:rsidRPr="0066266C" w:rsidRDefault="00804AAE" w:rsidP="009E4C7E">
                            <w:pPr>
                              <w:numPr>
                                <w:ilvl w:val="0"/>
                                <w:numId w:val="79"/>
                              </w:numPr>
                              <w:ind w:left="482" w:hanging="448"/>
                              <w:jc w:val="both"/>
                              <w:rPr>
                                <w:rFonts w:ascii="Arial" w:eastAsia="Arial" w:hAnsi="Arial"/>
                                <w:b/>
                                <w:bCs/>
                                <w:sz w:val="24"/>
                                <w:szCs w:val="24"/>
                              </w:rPr>
                            </w:pPr>
                            <w:r w:rsidRPr="0066266C">
                              <w:rPr>
                                <w:rFonts w:ascii="Arial" w:eastAsia="Arial" w:hAnsi="Arial"/>
                                <w:b/>
                                <w:bCs/>
                                <w:sz w:val="24"/>
                                <w:szCs w:val="24"/>
                                <w:rtl/>
                              </w:rPr>
                              <w:t xml:space="preserve">چگونه بايد ازخود مراقبت کرد؟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0" o:spid="_x0000_s1170" style="position:absolute;left:0;text-align:left;margin-left:0;margin-top:12pt;width:425.2pt;height:265.1pt;z-index:2520258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" fillcolor="#ffe38b">
                <v:textbox>
                  <w:txbxContent>
                    <w:p w:rsidR="00804AAE" w:rsidRDefault="00804AAE" w:rsidP="003F04E1">
                      <w:pPr>
                        <w:pStyle w:val="a4"/>
                        <w:rPr>
                          <w:rtl/>
                        </w:rPr>
                      </w:pPr>
                      <w:r w:rsidRPr="00AC7DDC">
                        <w:rPr>
                          <w:rFonts w:hint="cs"/>
                          <w:rtl/>
                        </w:rPr>
                        <w:t>عناوين فصل:</w:t>
                      </w:r>
                    </w:p>
                    <w:p w:rsidR="00804AAE" w:rsidRPr="00AC7DDC" w:rsidRDefault="00804AAE" w:rsidP="003F04E1">
                      <w:pPr>
                        <w:pStyle w:val="a3"/>
                        <w:rPr>
                          <w:rtl/>
                        </w:rPr>
                      </w:pP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 xml:space="preserve">تعاريف و مفاهيم </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مراحل مختلف واکنش</w:t>
                      </w:r>
                      <w:r w:rsidRPr="0066266C">
                        <w:rPr>
                          <w:rFonts w:ascii="Arial" w:eastAsia="Arial" w:hAnsi="Arial"/>
                          <w:b/>
                          <w:bCs/>
                          <w:sz w:val="24"/>
                          <w:szCs w:val="24"/>
                          <w:rtl/>
                        </w:rPr>
                        <w:softHyphen/>
                        <w:t>های روانی و رفتاری پس از بلايا</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واکنش‌ها وعلائم روانی در گروه‌های آسيب پذير</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چه کسانی را</w:t>
                      </w:r>
                      <w:r w:rsidRPr="0066266C">
                        <w:rPr>
                          <w:rFonts w:ascii="Arial" w:eastAsia="Arial" w:hAnsi="Arial" w:hint="cs"/>
                          <w:b/>
                          <w:bCs/>
                          <w:sz w:val="24"/>
                          <w:szCs w:val="24"/>
                          <w:rtl/>
                        </w:rPr>
                        <w:t xml:space="preserve"> </w:t>
                      </w:r>
                      <w:r w:rsidRPr="0066266C">
                        <w:rPr>
                          <w:rFonts w:ascii="Arial" w:eastAsia="Arial" w:hAnsi="Arial"/>
                          <w:b/>
                          <w:bCs/>
                          <w:sz w:val="24"/>
                          <w:szCs w:val="24"/>
                          <w:rtl/>
                        </w:rPr>
                        <w:t xml:space="preserve">بايد به تيم حمايت روانی </w:t>
                      </w:r>
                      <w:r w:rsidRPr="0066266C">
                        <w:rPr>
                          <w:rFonts w:eastAsia="Arial" w:cs="Times New Roman" w:hint="cs"/>
                          <w:b/>
                          <w:bCs/>
                          <w:sz w:val="24"/>
                          <w:szCs w:val="24"/>
                          <w:rtl/>
                        </w:rPr>
                        <w:t>–</w:t>
                      </w:r>
                      <w:r w:rsidRPr="0066266C">
                        <w:rPr>
                          <w:rFonts w:ascii="Arial" w:eastAsia="Arial" w:hAnsi="Arial"/>
                          <w:b/>
                          <w:bCs/>
                          <w:sz w:val="24"/>
                          <w:szCs w:val="24"/>
                          <w:rtl/>
                        </w:rPr>
                        <w:t xml:space="preserve"> </w:t>
                      </w:r>
                      <w:r w:rsidRPr="0066266C">
                        <w:rPr>
                          <w:rFonts w:ascii="Arial" w:eastAsia="Arial" w:hAnsi="Arial" w:hint="cs"/>
                          <w:b/>
                          <w:bCs/>
                          <w:sz w:val="24"/>
                          <w:szCs w:val="24"/>
                          <w:rtl/>
                        </w:rPr>
                        <w:t>اجتماعی</w:t>
                      </w:r>
                      <w:r w:rsidRPr="0066266C">
                        <w:rPr>
                          <w:rFonts w:ascii="Arial" w:eastAsia="Arial" w:hAnsi="Arial"/>
                          <w:b/>
                          <w:bCs/>
                          <w:sz w:val="24"/>
                          <w:szCs w:val="24"/>
                          <w:rtl/>
                        </w:rPr>
                        <w:t xml:space="preserve"> </w:t>
                      </w:r>
                      <w:r w:rsidRPr="0066266C">
                        <w:rPr>
                          <w:rFonts w:ascii="Arial" w:eastAsia="Arial" w:hAnsi="Arial" w:hint="cs"/>
                          <w:b/>
                          <w:bCs/>
                          <w:sz w:val="24"/>
                          <w:szCs w:val="24"/>
                          <w:rtl/>
                        </w:rPr>
                        <w:t>ارجاع</w:t>
                      </w:r>
                      <w:r w:rsidRPr="0066266C">
                        <w:rPr>
                          <w:rFonts w:ascii="Arial" w:eastAsia="Arial" w:hAnsi="Arial"/>
                          <w:b/>
                          <w:bCs/>
                          <w:sz w:val="24"/>
                          <w:szCs w:val="24"/>
                          <w:rtl/>
                        </w:rPr>
                        <w:t xml:space="preserve"> </w:t>
                      </w:r>
                      <w:r w:rsidRPr="0066266C">
                        <w:rPr>
                          <w:rFonts w:ascii="Arial" w:eastAsia="Arial" w:hAnsi="Arial" w:hint="cs"/>
                          <w:b/>
                          <w:bCs/>
                          <w:sz w:val="24"/>
                          <w:szCs w:val="24"/>
                          <w:rtl/>
                        </w:rPr>
                        <w:t>دهید.</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توصيه‌هائی برای والدين کودکان آسيب ديده</w:t>
                      </w:r>
                    </w:p>
                    <w:p w:rsidR="00804AAE" w:rsidRPr="0066266C" w:rsidRDefault="00804AAE" w:rsidP="009E4C7E">
                      <w:pPr>
                        <w:numPr>
                          <w:ilvl w:val="0"/>
                          <w:numId w:val="79"/>
                        </w:numPr>
                        <w:ind w:left="482" w:hanging="448"/>
                        <w:jc w:val="both"/>
                        <w:rPr>
                          <w:rFonts w:ascii="Arial" w:eastAsia="Arial" w:hAnsi="Arial"/>
                          <w:b/>
                          <w:bCs/>
                          <w:sz w:val="24"/>
                          <w:szCs w:val="24"/>
                        </w:rPr>
                      </w:pPr>
                      <w:r w:rsidRPr="0066266C">
                        <w:rPr>
                          <w:rFonts w:ascii="Arial" w:eastAsia="Arial" w:hAnsi="Arial"/>
                          <w:b/>
                          <w:bCs/>
                          <w:sz w:val="24"/>
                          <w:szCs w:val="24"/>
                          <w:rtl/>
                        </w:rPr>
                        <w:t>با</w:t>
                      </w:r>
                      <w:r w:rsidRPr="0066266C">
                        <w:rPr>
                          <w:rFonts w:ascii="Arial" w:eastAsia="Arial" w:hAnsi="Arial" w:hint="cs"/>
                          <w:b/>
                          <w:bCs/>
                          <w:sz w:val="24"/>
                          <w:szCs w:val="24"/>
                          <w:rtl/>
                        </w:rPr>
                        <w:t xml:space="preserve"> </w:t>
                      </w:r>
                      <w:r w:rsidRPr="0066266C">
                        <w:rPr>
                          <w:rFonts w:ascii="Arial" w:eastAsia="Arial" w:hAnsi="Arial"/>
                          <w:b/>
                          <w:bCs/>
                          <w:sz w:val="24"/>
                          <w:szCs w:val="24"/>
                          <w:rtl/>
                        </w:rPr>
                        <w:t>ورود به منطقه حادثه ديده، به عنوان امدادگر</w:t>
                      </w:r>
                      <w:r w:rsidRPr="0066266C">
                        <w:rPr>
                          <w:rFonts w:ascii="Arial" w:eastAsia="Arial" w:hAnsi="Arial" w:hint="cs"/>
                          <w:b/>
                          <w:bCs/>
                          <w:sz w:val="24"/>
                          <w:szCs w:val="24"/>
                          <w:rtl/>
                        </w:rPr>
                        <w:t xml:space="preserve"> </w:t>
                      </w:r>
                      <w:r w:rsidRPr="0066266C">
                        <w:rPr>
                          <w:rFonts w:ascii="Arial" w:eastAsia="Arial" w:hAnsi="Arial"/>
                          <w:b/>
                          <w:bCs/>
                          <w:sz w:val="24"/>
                          <w:szCs w:val="24"/>
                          <w:rtl/>
                        </w:rPr>
                        <w:t>چه بايد کرد</w:t>
                      </w:r>
                    </w:p>
                    <w:p w:rsidR="00804AAE" w:rsidRPr="0066266C" w:rsidRDefault="00804AAE" w:rsidP="009E4C7E">
                      <w:pPr>
                        <w:numPr>
                          <w:ilvl w:val="0"/>
                          <w:numId w:val="79"/>
                        </w:numPr>
                        <w:ind w:left="482" w:hanging="448"/>
                        <w:jc w:val="both"/>
                        <w:rPr>
                          <w:rFonts w:ascii="Arial" w:eastAsia="Arial" w:hAnsi="Arial"/>
                          <w:b/>
                          <w:bCs/>
                          <w:sz w:val="24"/>
                          <w:szCs w:val="24"/>
                          <w:rtl/>
                        </w:rPr>
                      </w:pPr>
                      <w:r w:rsidRPr="0066266C">
                        <w:rPr>
                          <w:rFonts w:ascii="Arial" w:eastAsia="Arial" w:hAnsi="Arial"/>
                          <w:b/>
                          <w:bCs/>
                          <w:sz w:val="24"/>
                          <w:szCs w:val="24"/>
                          <w:rtl/>
                        </w:rPr>
                        <w:t xml:space="preserve">نکاتی درباره سوگ </w:t>
                      </w:r>
                    </w:p>
                    <w:p w:rsidR="00804AAE" w:rsidRPr="0066266C" w:rsidRDefault="00804AAE" w:rsidP="009E4C7E">
                      <w:pPr>
                        <w:numPr>
                          <w:ilvl w:val="0"/>
                          <w:numId w:val="79"/>
                        </w:numPr>
                        <w:ind w:left="482" w:hanging="448"/>
                        <w:jc w:val="both"/>
                        <w:rPr>
                          <w:rFonts w:ascii="Arial" w:eastAsia="Arial" w:hAnsi="Arial"/>
                          <w:b/>
                          <w:bCs/>
                          <w:sz w:val="24"/>
                          <w:szCs w:val="24"/>
                        </w:rPr>
                      </w:pPr>
                      <w:r w:rsidRPr="0066266C">
                        <w:rPr>
                          <w:rFonts w:ascii="Arial" w:eastAsia="Arial" w:hAnsi="Arial"/>
                          <w:b/>
                          <w:bCs/>
                          <w:sz w:val="24"/>
                          <w:szCs w:val="24"/>
                          <w:rtl/>
                        </w:rPr>
                        <w:t xml:space="preserve">چگونه بايد ازخود مراقبت کرد؟ </w:t>
                      </w:r>
                    </w:p>
                  </w:txbxContent>
                </v:textbox>
              </v:roundrect>
            </w:pict>
          </mc:Fallback>
        </mc:AlternateContent>
      </w: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Default="003F04E1" w:rsidP="003F04E1">
      <w:pPr>
        <w:jc w:val="both"/>
        <w:rPr>
          <w:rFonts w:ascii="Arial" w:eastAsia="Arial" w:hAnsi="Arial"/>
          <w:b/>
          <w:bCs/>
          <w:color w:val="FF0000"/>
          <w:sz w:val="24"/>
          <w:szCs w:val="24"/>
          <w:rtl/>
        </w:rPr>
      </w:pPr>
    </w:p>
    <w:p w:rsidR="003F04E1" w:rsidRDefault="003F04E1" w:rsidP="003F04E1">
      <w:pPr>
        <w:ind w:left="360"/>
        <w:jc w:val="both"/>
        <w:rPr>
          <w:rFonts w:ascii="Arial" w:eastAsia="Arial" w:hAnsi="Arial"/>
          <w:b/>
          <w:bCs/>
          <w:color w:val="FF0000"/>
          <w:sz w:val="24"/>
          <w:szCs w:val="24"/>
          <w:rtl/>
        </w:rPr>
      </w:pPr>
    </w:p>
    <w:p w:rsidR="003F04E1" w:rsidRPr="00E84BD4" w:rsidRDefault="003F04E1" w:rsidP="003F04E1">
      <w:pPr>
        <w:rPr>
          <w:rFonts w:ascii="Arial" w:eastAsia="Arial" w:hAnsi="Arial"/>
          <w:sz w:val="24"/>
          <w:szCs w:val="24"/>
          <w:rtl/>
        </w:rPr>
      </w:pPr>
    </w:p>
    <w:p w:rsidR="003F04E1" w:rsidRPr="00E84BD4" w:rsidRDefault="003F04E1" w:rsidP="003F04E1">
      <w:pPr>
        <w:rPr>
          <w:rFonts w:ascii="Arial" w:eastAsia="Arial" w:hAnsi="Arial"/>
          <w:sz w:val="24"/>
          <w:szCs w:val="24"/>
          <w:rtl/>
        </w:rPr>
      </w:pPr>
    </w:p>
    <w:p w:rsidR="003F04E1" w:rsidRPr="00E84BD4" w:rsidRDefault="003F04E1" w:rsidP="003F04E1">
      <w:pPr>
        <w:rPr>
          <w:rFonts w:ascii="Arial" w:eastAsia="Arial" w:hAnsi="Arial"/>
          <w:sz w:val="24"/>
          <w:szCs w:val="24"/>
          <w:rtl/>
        </w:rPr>
      </w:pPr>
    </w:p>
    <w:p w:rsidR="003F04E1" w:rsidRPr="00E84BD4" w:rsidRDefault="003F04E1" w:rsidP="003F04E1">
      <w:pPr>
        <w:rPr>
          <w:rFonts w:ascii="Arial" w:eastAsia="Arial" w:hAnsi="Arial"/>
          <w:sz w:val="24"/>
          <w:szCs w:val="24"/>
          <w:rtl/>
        </w:rPr>
      </w:pPr>
    </w:p>
    <w:p w:rsidR="003F04E1" w:rsidRDefault="003F04E1" w:rsidP="003F04E1">
      <w:pPr>
        <w:ind w:left="360"/>
        <w:jc w:val="both"/>
        <w:rPr>
          <w:rFonts w:ascii="Arial" w:eastAsia="Arial" w:hAnsi="Arial"/>
          <w:sz w:val="24"/>
          <w:szCs w:val="24"/>
          <w:rtl/>
        </w:rPr>
      </w:pPr>
    </w:p>
    <w:p w:rsidR="003F04E1" w:rsidRDefault="003F04E1" w:rsidP="003F04E1">
      <w:pPr>
        <w:ind w:left="360"/>
        <w:jc w:val="both"/>
        <w:rPr>
          <w:rFonts w:ascii="Arial" w:eastAsia="Arial" w:hAnsi="Arial"/>
          <w:sz w:val="24"/>
          <w:szCs w:val="24"/>
          <w:rtl/>
        </w:rPr>
      </w:pPr>
    </w:p>
    <w:p w:rsidR="003F04E1" w:rsidRDefault="003F04E1" w:rsidP="003F04E1">
      <w:pPr>
        <w:ind w:left="360"/>
        <w:jc w:val="both"/>
        <w:rPr>
          <w:rFonts w:ascii="Arial" w:eastAsia="Arial" w:hAnsi="Arial"/>
          <w:sz w:val="24"/>
          <w:szCs w:val="24"/>
          <w:rtl/>
        </w:rPr>
      </w:pPr>
    </w:p>
    <w:p w:rsidR="003F04E1" w:rsidRPr="00AC7DDC" w:rsidRDefault="003F04E1" w:rsidP="003F04E1">
      <w:pPr>
        <w:pStyle w:val="a1"/>
        <w:rPr>
          <w:rtl/>
        </w:rPr>
      </w:pPr>
      <w:r w:rsidRPr="00E84BD4">
        <w:rPr>
          <w:szCs w:val="24"/>
          <w:rtl/>
        </w:rPr>
        <w:br w:type="page"/>
      </w:r>
      <w:bookmarkStart w:id="387" w:name="_Toc417907602"/>
      <w:bookmarkStart w:id="388" w:name="_Toc443922941"/>
      <w:r w:rsidRPr="00AC7DDC">
        <w:rPr>
          <w:rFonts w:hint="cs"/>
          <w:rtl/>
        </w:rPr>
        <w:t>م</w:t>
      </w:r>
      <w:r w:rsidRPr="00AC7DDC">
        <w:rPr>
          <w:rtl/>
        </w:rPr>
        <w:t>قدمه:</w:t>
      </w:r>
      <w:bookmarkEnd w:id="387"/>
      <w:bookmarkEnd w:id="388"/>
    </w:p>
    <w:p w:rsidR="003F04E1" w:rsidRPr="00F068CB" w:rsidRDefault="003F04E1" w:rsidP="003F04E1">
      <w:pPr>
        <w:pStyle w:val="a3"/>
        <w:rPr>
          <w:rtl/>
        </w:rPr>
      </w:pPr>
      <w:r w:rsidRPr="00F068CB">
        <w:rPr>
          <w:rtl/>
        </w:rPr>
        <w:t>ايران يكي از</w:t>
      </w:r>
      <w:r>
        <w:rPr>
          <w:rFonts w:hint="cs"/>
          <w:rtl/>
        </w:rPr>
        <w:t xml:space="preserve"> </w:t>
      </w:r>
      <w:r w:rsidRPr="00F068CB">
        <w:rPr>
          <w:rtl/>
        </w:rPr>
        <w:t>10</w:t>
      </w:r>
      <w:r>
        <w:rPr>
          <w:rFonts w:hint="cs"/>
          <w:rtl/>
        </w:rPr>
        <w:t xml:space="preserve"> </w:t>
      </w:r>
      <w:r w:rsidRPr="00F068CB">
        <w:rPr>
          <w:rtl/>
        </w:rPr>
        <w:t>كشوراصلی بلاخيزدنياست و</w:t>
      </w:r>
      <w:r>
        <w:rPr>
          <w:rFonts w:hint="cs"/>
          <w:rtl/>
        </w:rPr>
        <w:t xml:space="preserve"> </w:t>
      </w:r>
      <w:r w:rsidRPr="00F068CB">
        <w:rPr>
          <w:rtl/>
        </w:rPr>
        <w:t>در</w:t>
      </w:r>
      <w:r>
        <w:rPr>
          <w:rtl/>
        </w:rPr>
        <w:t xml:space="preserve"> سال‌ها</w:t>
      </w:r>
      <w:r>
        <w:rPr>
          <w:rFonts w:hint="cs"/>
          <w:rtl/>
        </w:rPr>
        <w:t>ی</w:t>
      </w:r>
      <w:r w:rsidRPr="00F068CB">
        <w:rPr>
          <w:rtl/>
        </w:rPr>
        <w:t xml:space="preserve"> اخيربيش از</w:t>
      </w:r>
      <w:r>
        <w:rPr>
          <w:rFonts w:hint="cs"/>
          <w:rtl/>
        </w:rPr>
        <w:t xml:space="preserve"> </w:t>
      </w:r>
      <w:r>
        <w:rPr>
          <w:rtl/>
        </w:rPr>
        <w:t xml:space="preserve">180000 </w:t>
      </w:r>
      <w:r w:rsidRPr="00F068CB">
        <w:rPr>
          <w:rtl/>
        </w:rPr>
        <w:t>نفر در اين بلايا كه بطور عمده زلزله بوده است، كشته شده</w:t>
      </w:r>
      <w:r>
        <w:rPr>
          <w:rtl/>
        </w:rPr>
        <w:t xml:space="preserve">‌اند. </w:t>
      </w:r>
      <w:r w:rsidRPr="00F068CB">
        <w:rPr>
          <w:rtl/>
        </w:rPr>
        <w:t>درجريان بلايای طبيعی</w:t>
      </w:r>
      <w:r>
        <w:rPr>
          <w:rtl/>
        </w:rPr>
        <w:t xml:space="preserve"> آسيب‌ها</w:t>
      </w:r>
      <w:r>
        <w:rPr>
          <w:rFonts w:hint="cs"/>
          <w:rtl/>
        </w:rPr>
        <w:t>ی</w:t>
      </w:r>
      <w:r w:rsidRPr="00F068CB">
        <w:rPr>
          <w:rtl/>
        </w:rPr>
        <w:t xml:space="preserve"> </w:t>
      </w:r>
      <w:r>
        <w:rPr>
          <w:rFonts w:hint="cs"/>
          <w:rtl/>
        </w:rPr>
        <w:t xml:space="preserve">روانی </w:t>
      </w:r>
      <w:r w:rsidRPr="00F068CB">
        <w:rPr>
          <w:rtl/>
        </w:rPr>
        <w:t>به افراد مثل يک کوه عظيم يخ است که قسمت اعظم آن زير</w:t>
      </w:r>
      <w:r>
        <w:rPr>
          <w:rFonts w:hint="cs"/>
          <w:rtl/>
        </w:rPr>
        <w:t xml:space="preserve"> </w:t>
      </w:r>
      <w:r w:rsidRPr="00F068CB">
        <w:rPr>
          <w:rtl/>
        </w:rPr>
        <w:t>آب قرار</w:t>
      </w:r>
      <w:r>
        <w:rPr>
          <w:rFonts w:hint="cs"/>
          <w:rtl/>
        </w:rPr>
        <w:t xml:space="preserve"> </w:t>
      </w:r>
      <w:r w:rsidRPr="00F068CB">
        <w:rPr>
          <w:rtl/>
        </w:rPr>
        <w:t>دارد و</w:t>
      </w:r>
      <w:r>
        <w:rPr>
          <w:rFonts w:hint="cs"/>
          <w:rtl/>
        </w:rPr>
        <w:t xml:space="preserve"> </w:t>
      </w:r>
      <w:r w:rsidRPr="00F068CB">
        <w:rPr>
          <w:rtl/>
        </w:rPr>
        <w:t>ديده</w:t>
      </w:r>
      <w:r>
        <w:rPr>
          <w:rtl/>
        </w:rPr>
        <w:t xml:space="preserve"> نمی‌</w:t>
      </w:r>
      <w:r w:rsidRPr="00F068CB">
        <w:rPr>
          <w:rtl/>
        </w:rPr>
        <w:t>شود. مرگ و مجروحيت جسمانی در</w:t>
      </w:r>
      <w:r>
        <w:rPr>
          <w:rFonts w:hint="cs"/>
          <w:rtl/>
        </w:rPr>
        <w:t xml:space="preserve"> </w:t>
      </w:r>
      <w:r w:rsidRPr="00F068CB">
        <w:rPr>
          <w:rtl/>
        </w:rPr>
        <w:t>بخش</w:t>
      </w:r>
      <w:r>
        <w:rPr>
          <w:rtl/>
        </w:rPr>
        <w:t xml:space="preserve">‌های </w:t>
      </w:r>
      <w:r w:rsidRPr="00F068CB">
        <w:rPr>
          <w:rtl/>
        </w:rPr>
        <w:t>بيرونی آب قرارگرفته ولی معلوليـت و</w:t>
      </w:r>
      <w:r>
        <w:rPr>
          <w:rFonts w:hint="cs"/>
          <w:rtl/>
        </w:rPr>
        <w:t xml:space="preserve"> </w:t>
      </w:r>
      <w:r w:rsidRPr="00F068CB">
        <w:rPr>
          <w:rtl/>
        </w:rPr>
        <w:t>عواقب روانی حوادث که گاهی تاپايان عمر باقی</w:t>
      </w:r>
      <w:r>
        <w:rPr>
          <w:rtl/>
        </w:rPr>
        <w:t xml:space="preserve"> می‌</w:t>
      </w:r>
      <w:r w:rsidRPr="00F068CB">
        <w:rPr>
          <w:rtl/>
        </w:rPr>
        <w:t>ماند بدنه اصلی اين کوه يخ را</w:t>
      </w:r>
      <w:r>
        <w:rPr>
          <w:rFonts w:hint="cs"/>
          <w:rtl/>
        </w:rPr>
        <w:t xml:space="preserve"> </w:t>
      </w:r>
      <w:r w:rsidRPr="00F068CB">
        <w:rPr>
          <w:rtl/>
        </w:rPr>
        <w:t>تشــکيل</w:t>
      </w:r>
      <w:r>
        <w:rPr>
          <w:rtl/>
        </w:rPr>
        <w:t xml:space="preserve"> مي‌</w:t>
      </w:r>
      <w:r w:rsidRPr="00F068CB">
        <w:rPr>
          <w:rtl/>
        </w:rPr>
        <w:t>دهد</w:t>
      </w:r>
      <w:r>
        <w:rPr>
          <w:rFonts w:hint="cs"/>
          <w:rtl/>
        </w:rPr>
        <w:t xml:space="preserve"> </w:t>
      </w:r>
      <w:r w:rsidRPr="00F068CB">
        <w:rPr>
          <w:rtl/>
        </w:rPr>
        <w:t>و دراکثرمواقع موردغفلت قرارمی</w:t>
      </w:r>
      <w:r w:rsidRPr="00F068CB">
        <w:rPr>
          <w:rtl/>
        </w:rPr>
        <w:softHyphen/>
        <w:t>گيرد.</w:t>
      </w:r>
      <w:r>
        <w:rPr>
          <w:rFonts w:hint="cs"/>
          <w:rtl/>
        </w:rPr>
        <w:t xml:space="preserve"> </w:t>
      </w:r>
      <w:r w:rsidRPr="00F068CB">
        <w:rPr>
          <w:rtl/>
        </w:rPr>
        <w:t>اين زخم</w:t>
      </w:r>
      <w:r>
        <w:rPr>
          <w:rtl/>
        </w:rPr>
        <w:t xml:space="preserve">‌های </w:t>
      </w:r>
      <w:r w:rsidRPr="00F068CB">
        <w:rPr>
          <w:rtl/>
        </w:rPr>
        <w:t>روانی گرچه پنهان هستند ولی موجب رنج وناتوانی وافت کارکرد بسياری از</w:t>
      </w:r>
      <w:r>
        <w:rPr>
          <w:rFonts w:hint="cs"/>
          <w:rtl/>
        </w:rPr>
        <w:t xml:space="preserve"> </w:t>
      </w:r>
      <w:r w:rsidRPr="00F068CB">
        <w:rPr>
          <w:rtl/>
        </w:rPr>
        <w:t>انسان</w:t>
      </w:r>
      <w:r>
        <w:rPr>
          <w:rFonts w:hint="cs"/>
          <w:rtl/>
        </w:rPr>
        <w:t>‌</w:t>
      </w:r>
      <w:r w:rsidRPr="00F068CB">
        <w:rPr>
          <w:rtl/>
        </w:rPr>
        <w:t>ها</w:t>
      </w:r>
      <w:r>
        <w:rPr>
          <w:rtl/>
        </w:rPr>
        <w:t xml:space="preserve"> می‌</w:t>
      </w:r>
      <w:r w:rsidRPr="00F068CB">
        <w:rPr>
          <w:rtl/>
        </w:rPr>
        <w:t>شوند. دراين فصل ازکتاب شما با</w:t>
      </w:r>
      <w:r>
        <w:rPr>
          <w:rFonts w:hint="cs"/>
          <w:rtl/>
        </w:rPr>
        <w:t xml:space="preserve"> </w:t>
      </w:r>
      <w:r w:rsidRPr="00F068CB">
        <w:rPr>
          <w:rtl/>
        </w:rPr>
        <w:t>مفاهيمی که دررابطه با بهداشت روان دربلايای طبيعی وجود د</w:t>
      </w:r>
      <w:r>
        <w:rPr>
          <w:rtl/>
        </w:rPr>
        <w:t>ارد</w:t>
      </w:r>
      <w:r>
        <w:rPr>
          <w:rFonts w:hint="cs"/>
          <w:rtl/>
        </w:rPr>
        <w:t xml:space="preserve"> و</w:t>
      </w:r>
      <w:r w:rsidRPr="00F068CB">
        <w:rPr>
          <w:rtl/>
        </w:rPr>
        <w:t xml:space="preserve"> واکنش</w:t>
      </w:r>
      <w:r>
        <w:rPr>
          <w:rtl/>
        </w:rPr>
        <w:t xml:space="preserve">‌هايی </w:t>
      </w:r>
      <w:r w:rsidRPr="00F068CB">
        <w:rPr>
          <w:rtl/>
        </w:rPr>
        <w:t>که افراد</w:t>
      </w:r>
      <w:r>
        <w:rPr>
          <w:rFonts w:hint="cs"/>
          <w:rtl/>
        </w:rPr>
        <w:t xml:space="preserve"> </w:t>
      </w:r>
      <w:r w:rsidRPr="00F068CB">
        <w:rPr>
          <w:rtl/>
        </w:rPr>
        <w:t>مختلف به استرس نشان</w:t>
      </w:r>
      <w:r>
        <w:rPr>
          <w:rtl/>
        </w:rPr>
        <w:t xml:space="preserve"> می‌</w:t>
      </w:r>
      <w:r w:rsidRPr="00F068CB">
        <w:rPr>
          <w:rtl/>
        </w:rPr>
        <w:t>دهند آشنا</w:t>
      </w:r>
      <w:r>
        <w:rPr>
          <w:rtl/>
        </w:rPr>
        <w:t xml:space="preserve"> می‌</w:t>
      </w:r>
      <w:r w:rsidRPr="00F068CB">
        <w:rPr>
          <w:rtl/>
        </w:rPr>
        <w:t>شويد و</w:t>
      </w:r>
      <w:r>
        <w:rPr>
          <w:rFonts w:hint="cs"/>
          <w:rtl/>
        </w:rPr>
        <w:t xml:space="preserve"> </w:t>
      </w:r>
      <w:r w:rsidRPr="00F068CB">
        <w:rPr>
          <w:rtl/>
        </w:rPr>
        <w:t>درپايان در</w:t>
      </w:r>
      <w:r>
        <w:rPr>
          <w:rFonts w:hint="cs"/>
          <w:rtl/>
        </w:rPr>
        <w:t xml:space="preserve"> </w:t>
      </w:r>
      <w:r w:rsidRPr="00F068CB">
        <w:rPr>
          <w:rtl/>
        </w:rPr>
        <w:t>زمينه مداخلات، توصيه ها، بايدها و</w:t>
      </w:r>
      <w:r>
        <w:rPr>
          <w:rFonts w:hint="cs"/>
          <w:rtl/>
        </w:rPr>
        <w:t xml:space="preserve"> </w:t>
      </w:r>
      <w:r w:rsidRPr="00F068CB">
        <w:rPr>
          <w:rtl/>
        </w:rPr>
        <w:t>نبايدهائی که عموم مردم شايسته است آگاهی داشته باشند، مطالبی ذکرخواهدشد.</w:t>
      </w:r>
    </w:p>
    <w:p w:rsidR="003F04E1" w:rsidRPr="00F068CB" w:rsidRDefault="009E4C7E" w:rsidP="003F04E1">
      <w:pPr>
        <w:pStyle w:val="a3"/>
        <w:rPr>
          <w:rtl/>
        </w:rPr>
      </w:pPr>
      <w:r>
        <w:rPr>
          <w:noProof/>
          <w:rtl/>
          <w:lang w:bidi="ar-SA"/>
        </w:rPr>
        <mc:AlternateContent>
          <mc:Choice Requires="wps">
            <w:drawing>
              <wp:anchor distT="0" distB="0" distL="114300" distR="114300" simplePos="0" relativeHeight="252027904" behindDoc="0" locked="0" layoutInCell="1" allowOverlap="1">
                <wp:simplePos x="0" y="0"/>
                <wp:positionH relativeFrom="column">
                  <wp:align>center</wp:align>
                </wp:positionH>
                <wp:positionV relativeFrom="paragraph">
                  <wp:posOffset>104140</wp:posOffset>
                </wp:positionV>
                <wp:extent cx="4714875" cy="2228850"/>
                <wp:effectExtent l="5080" t="8890" r="13970" b="10160"/>
                <wp:wrapNone/>
                <wp:docPr id="2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222885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1304A4">
                              <w:rPr>
                                <w:noProof/>
                                <w:rtl/>
                                <w:lang w:bidi="ar-SA"/>
                              </w:rPr>
                              <w:drawing>
                                <wp:inline distT="0" distB="0" distL="0" distR="0">
                                  <wp:extent cx="4522470" cy="2387995"/>
                                  <wp:effectExtent l="19050" t="0" r="0" b="0"/>
                                  <wp:docPr id="413" name="Picture 6" descr="Qazvin Earthquak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azvin Earthquake2"/>
                                          <pic:cNvPicPr>
                                            <a:picLocks noChangeAspect="1" noChangeArrowheads="1"/>
                                          </pic:cNvPicPr>
                                        </pic:nvPicPr>
                                        <pic:blipFill>
                                          <a:blip r:embed="rId51"/>
                                          <a:srcRect/>
                                          <a:stretch>
                                            <a:fillRect/>
                                          </a:stretch>
                                        </pic:blipFill>
                                        <pic:spPr bwMode="auto">
                                          <a:xfrm>
                                            <a:off x="0" y="0"/>
                                            <a:ext cx="4522470" cy="238799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0" o:spid="_x0000_s1171" type="#_x0000_t202" style="position:absolute;left:0;text-align:left;margin-left:0;margin-top:8.2pt;width:371.25pt;height:175.5pt;z-index:2520279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" strokecolor="white [3212]">
                <v:textbox>
                  <w:txbxContent>
                    <w:p w:rsidR="00804AAE" w:rsidRDefault="00804AAE" w:rsidP="003F04E1">
                      <w:r w:rsidRPr="001304A4">
                        <w:rPr>
                          <w:noProof/>
                          <w:rtl/>
                          <w:lang w:bidi="ar-SA"/>
                        </w:rPr>
                        <w:drawing>
                          <wp:inline distT="0" distB="0" distL="0" distR="0">
                            <wp:extent cx="4522470" cy="2387995"/>
                            <wp:effectExtent l="19050" t="0" r="0" b="0"/>
                            <wp:docPr id="413" name="Picture 6" descr="Qazvin Earthquak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azvin Earthquake2"/>
                                    <pic:cNvPicPr>
                                      <a:picLocks noChangeAspect="1" noChangeArrowheads="1"/>
                                    </pic:cNvPicPr>
                                  </pic:nvPicPr>
                                  <pic:blipFill>
                                    <a:blip r:embed="rId51"/>
                                    <a:srcRect/>
                                    <a:stretch>
                                      <a:fillRect/>
                                    </a:stretch>
                                  </pic:blipFill>
                                  <pic:spPr bwMode="auto">
                                    <a:xfrm>
                                      <a:off x="0" y="0"/>
                                      <a:ext cx="4522470" cy="2387995"/>
                                    </a:xfrm>
                                    <a:prstGeom prst="rect">
                                      <a:avLst/>
                                    </a:prstGeom>
                                    <a:noFill/>
                                    <a:ln w="9525">
                                      <a:noFill/>
                                      <a:miter lim="800000"/>
                                      <a:headEnd/>
                                      <a:tailEnd/>
                                    </a:ln>
                                  </pic:spPr>
                                </pic:pic>
                              </a:graphicData>
                            </a:graphic>
                          </wp:inline>
                        </w:drawing>
                      </w:r>
                    </w:p>
                  </w:txbxContent>
                </v:textbox>
              </v:shape>
            </w:pict>
          </mc:Fallback>
        </mc:AlternateContent>
      </w:r>
    </w:p>
    <w:p w:rsidR="003F04E1" w:rsidRPr="00F068CB" w:rsidRDefault="003F04E1" w:rsidP="003F04E1">
      <w:pPr>
        <w:pStyle w:val="a3"/>
        <w:rPr>
          <w:rtl/>
        </w:rPr>
      </w:pPr>
    </w:p>
    <w:p w:rsidR="003F04E1" w:rsidRPr="00F068CB" w:rsidRDefault="003F04E1" w:rsidP="003F04E1">
      <w:pPr>
        <w:pStyle w:val="a3"/>
        <w:rPr>
          <w:color w:val="FF0000"/>
          <w:rtl/>
        </w:rPr>
      </w:pPr>
    </w:p>
    <w:p w:rsidR="003F04E1" w:rsidRDefault="003F04E1" w:rsidP="003F04E1">
      <w:pPr>
        <w:ind w:left="360"/>
        <w:jc w:val="both"/>
        <w:rPr>
          <w:rFonts w:ascii="Arial" w:eastAsia="Arial" w:hAnsi="Arial" w:cs="B Titr"/>
          <w:b/>
          <w:bCs/>
          <w:sz w:val="26"/>
          <w:szCs w:val="26"/>
          <w:rtl/>
        </w:rPr>
      </w:pPr>
    </w:p>
    <w:p w:rsidR="003F04E1" w:rsidRDefault="003F04E1" w:rsidP="003F04E1">
      <w:pPr>
        <w:ind w:left="360"/>
        <w:jc w:val="both"/>
        <w:rPr>
          <w:rFonts w:ascii="Arial" w:eastAsia="Arial" w:hAnsi="Arial" w:cs="B Titr"/>
          <w:b/>
          <w:bCs/>
          <w:sz w:val="26"/>
          <w:szCs w:val="26"/>
          <w:rtl/>
        </w:rPr>
      </w:pPr>
    </w:p>
    <w:p w:rsidR="003F04E1" w:rsidRDefault="003F04E1" w:rsidP="003F04E1">
      <w:pPr>
        <w:ind w:left="360"/>
        <w:jc w:val="both"/>
        <w:rPr>
          <w:rFonts w:ascii="Arial" w:eastAsia="Arial" w:hAnsi="Arial" w:cs="B Titr"/>
          <w:b/>
          <w:bCs/>
          <w:sz w:val="26"/>
          <w:szCs w:val="26"/>
          <w:rtl/>
        </w:rPr>
      </w:pPr>
    </w:p>
    <w:p w:rsidR="003F04E1" w:rsidRDefault="003F04E1" w:rsidP="003F04E1">
      <w:pPr>
        <w:ind w:left="360"/>
        <w:jc w:val="both"/>
        <w:rPr>
          <w:rFonts w:ascii="Arial" w:eastAsia="Arial" w:hAnsi="Arial" w:cs="B Titr"/>
          <w:b/>
          <w:bCs/>
          <w:sz w:val="26"/>
          <w:szCs w:val="26"/>
          <w:rtl/>
        </w:rPr>
      </w:pPr>
    </w:p>
    <w:p w:rsidR="003F04E1" w:rsidRDefault="003F04E1" w:rsidP="003F04E1">
      <w:pPr>
        <w:ind w:left="360"/>
        <w:jc w:val="both"/>
        <w:rPr>
          <w:rFonts w:ascii="Arial" w:eastAsia="Arial" w:hAnsi="Arial" w:cs="B Titr"/>
          <w:b/>
          <w:bCs/>
          <w:sz w:val="26"/>
          <w:szCs w:val="26"/>
          <w:rtl/>
        </w:rPr>
      </w:pPr>
    </w:p>
    <w:p w:rsidR="003F04E1" w:rsidRDefault="003F04E1" w:rsidP="003F04E1">
      <w:pPr>
        <w:ind w:left="360"/>
        <w:jc w:val="both"/>
        <w:rPr>
          <w:rFonts w:ascii="Arial" w:eastAsia="Arial" w:hAnsi="Arial" w:cs="B Titr"/>
          <w:b/>
          <w:bCs/>
          <w:sz w:val="26"/>
          <w:szCs w:val="26"/>
          <w:rtl/>
        </w:rPr>
      </w:pPr>
    </w:p>
    <w:p w:rsidR="003F04E1" w:rsidRPr="00AC7DDC" w:rsidRDefault="003F04E1" w:rsidP="003F04E1">
      <w:pPr>
        <w:pStyle w:val="a1"/>
        <w:rPr>
          <w:rtl/>
        </w:rPr>
      </w:pPr>
      <w:bookmarkStart w:id="389" w:name="_Toc417907603"/>
      <w:bookmarkStart w:id="390" w:name="_Toc443922942"/>
      <w:r w:rsidRPr="00AC7DDC">
        <w:rPr>
          <w:rtl/>
        </w:rPr>
        <w:t>تعاريف و مفاهيم</w:t>
      </w:r>
      <w:bookmarkEnd w:id="389"/>
      <w:bookmarkEnd w:id="390"/>
      <w:r w:rsidRPr="00AC7DDC">
        <w:rPr>
          <w:rtl/>
        </w:rPr>
        <w:t xml:space="preserve"> </w:t>
      </w:r>
    </w:p>
    <w:p w:rsidR="003F04E1" w:rsidRPr="00F068CB" w:rsidRDefault="003F04E1" w:rsidP="003F04E1">
      <w:pPr>
        <w:pStyle w:val="a3"/>
        <w:rPr>
          <w:rtl/>
        </w:rPr>
      </w:pPr>
      <w:r w:rsidRPr="001304A4">
        <w:rPr>
          <w:b/>
          <w:bCs/>
          <w:rtl/>
        </w:rPr>
        <w:t>آسيب ديده:</w:t>
      </w:r>
      <w:r w:rsidRPr="00F068CB">
        <w:rPr>
          <w:rtl/>
        </w:rPr>
        <w:t xml:space="preserve"> شخصی است که دراثر حادثه ای ازادامه زندگی سالم خود</w:t>
      </w:r>
      <w:r>
        <w:rPr>
          <w:rFonts w:hint="cs"/>
          <w:rtl/>
        </w:rPr>
        <w:t xml:space="preserve"> </w:t>
      </w:r>
      <w:r w:rsidRPr="00F068CB">
        <w:rPr>
          <w:rtl/>
        </w:rPr>
        <w:t>چه از</w:t>
      </w:r>
      <w:r>
        <w:rPr>
          <w:rFonts w:hint="cs"/>
          <w:rtl/>
        </w:rPr>
        <w:t xml:space="preserve"> </w:t>
      </w:r>
      <w:r w:rsidRPr="00F068CB">
        <w:rPr>
          <w:rtl/>
        </w:rPr>
        <w:t>نظر جسمانی و</w:t>
      </w:r>
      <w:r>
        <w:rPr>
          <w:rFonts w:hint="cs"/>
          <w:rtl/>
        </w:rPr>
        <w:t xml:space="preserve"> </w:t>
      </w:r>
      <w:r w:rsidRPr="00F068CB">
        <w:rPr>
          <w:rtl/>
        </w:rPr>
        <w:t>چه از</w:t>
      </w:r>
      <w:r>
        <w:rPr>
          <w:rFonts w:hint="cs"/>
          <w:rtl/>
        </w:rPr>
        <w:t xml:space="preserve"> </w:t>
      </w:r>
      <w:r w:rsidRPr="00F068CB">
        <w:rPr>
          <w:rtl/>
        </w:rPr>
        <w:t>نظر روانی، خانوادگی و</w:t>
      </w:r>
      <w:r>
        <w:rPr>
          <w:rFonts w:hint="cs"/>
          <w:rtl/>
        </w:rPr>
        <w:t xml:space="preserve"> </w:t>
      </w:r>
      <w:r w:rsidRPr="00F068CB">
        <w:rPr>
          <w:rtl/>
        </w:rPr>
        <w:t>اجتماعی محروم گرديده است.</w:t>
      </w:r>
    </w:p>
    <w:p w:rsidR="003F04E1" w:rsidRDefault="003F04E1" w:rsidP="003F04E1">
      <w:pPr>
        <w:pStyle w:val="a3"/>
        <w:rPr>
          <w:b/>
          <w:bCs/>
          <w:rtl/>
        </w:rPr>
      </w:pPr>
    </w:p>
    <w:p w:rsidR="003F04E1" w:rsidRPr="001304A4" w:rsidRDefault="003F04E1" w:rsidP="003F04E1">
      <w:pPr>
        <w:pStyle w:val="a3"/>
        <w:rPr>
          <w:rtl/>
        </w:rPr>
      </w:pPr>
      <w:r w:rsidRPr="001304A4">
        <w:rPr>
          <w:b/>
          <w:bCs/>
          <w:rtl/>
        </w:rPr>
        <w:t xml:space="preserve">بحران: </w:t>
      </w:r>
      <w:r w:rsidRPr="001304A4">
        <w:rPr>
          <w:rtl/>
        </w:rPr>
        <w:t xml:space="preserve">رويداد يا موقعيتي است كه در آن امكانات و منابع </w:t>
      </w:r>
      <w:r w:rsidRPr="001304A4">
        <w:rPr>
          <w:rFonts w:hint="cs"/>
          <w:rtl/>
        </w:rPr>
        <w:t xml:space="preserve">موجود </w:t>
      </w:r>
      <w:r w:rsidRPr="001304A4">
        <w:rPr>
          <w:rtl/>
        </w:rPr>
        <w:t xml:space="preserve"> فرد براي تحمل و سازگاري با شرايط ممكن است كافي نباشد و موجب بروز واكنش</w:t>
      </w:r>
      <w:r w:rsidRPr="001304A4">
        <w:rPr>
          <w:rFonts w:hint="cs"/>
          <w:rtl/>
        </w:rPr>
        <w:t xml:space="preserve"> </w:t>
      </w:r>
      <w:r w:rsidRPr="001304A4">
        <w:rPr>
          <w:rtl/>
        </w:rPr>
        <w:t>هاي عاطفي و رفتاري مختلفي شود.</w:t>
      </w:r>
    </w:p>
    <w:p w:rsidR="003F04E1" w:rsidRDefault="003F04E1" w:rsidP="003F04E1">
      <w:pPr>
        <w:pStyle w:val="a3"/>
        <w:rPr>
          <w:b/>
          <w:bCs/>
          <w:rtl/>
        </w:rPr>
      </w:pPr>
    </w:p>
    <w:p w:rsidR="003F04E1" w:rsidRPr="001304A4" w:rsidRDefault="003F04E1" w:rsidP="003F04E1">
      <w:pPr>
        <w:pStyle w:val="a3"/>
        <w:rPr>
          <w:rtl/>
        </w:rPr>
      </w:pPr>
      <w:r w:rsidRPr="001304A4">
        <w:rPr>
          <w:b/>
          <w:bCs/>
          <w:rtl/>
        </w:rPr>
        <w:t>استرس:</w:t>
      </w:r>
      <w:r w:rsidRPr="001304A4">
        <w:rPr>
          <w:rtl/>
        </w:rPr>
        <w:t xml:space="preserve"> هرگاه فشاری برشخصی وارد می</w:t>
      </w:r>
      <w:r w:rsidRPr="001304A4">
        <w:rPr>
          <w:rtl/>
        </w:rPr>
        <w:softHyphen/>
        <w:t>آيد واکنشی در</w:t>
      </w:r>
      <w:r w:rsidRPr="001304A4">
        <w:rPr>
          <w:rFonts w:hint="cs"/>
          <w:rtl/>
        </w:rPr>
        <w:t xml:space="preserve"> </w:t>
      </w:r>
      <w:r w:rsidRPr="001304A4">
        <w:rPr>
          <w:rtl/>
        </w:rPr>
        <w:t>او</w:t>
      </w:r>
      <w:r w:rsidRPr="001304A4">
        <w:rPr>
          <w:rFonts w:hint="cs"/>
          <w:rtl/>
        </w:rPr>
        <w:t xml:space="preserve"> </w:t>
      </w:r>
      <w:r w:rsidRPr="001304A4">
        <w:rPr>
          <w:rtl/>
        </w:rPr>
        <w:t>ايجاد می‌شود اين واکنش علائم جسمانی و</w:t>
      </w:r>
      <w:r w:rsidRPr="001304A4">
        <w:rPr>
          <w:rFonts w:hint="cs"/>
          <w:rtl/>
        </w:rPr>
        <w:t xml:space="preserve"> </w:t>
      </w:r>
      <w:r w:rsidRPr="001304A4">
        <w:rPr>
          <w:rtl/>
        </w:rPr>
        <w:t>روانی دارد که تغييراتی در</w:t>
      </w:r>
      <w:r w:rsidRPr="001304A4">
        <w:rPr>
          <w:rFonts w:hint="cs"/>
          <w:rtl/>
        </w:rPr>
        <w:t xml:space="preserve"> </w:t>
      </w:r>
      <w:r w:rsidRPr="001304A4">
        <w:rPr>
          <w:rtl/>
        </w:rPr>
        <w:t>فرد</w:t>
      </w:r>
      <w:r w:rsidRPr="001304A4">
        <w:rPr>
          <w:rFonts w:hint="cs"/>
          <w:rtl/>
        </w:rPr>
        <w:t xml:space="preserve"> </w:t>
      </w:r>
      <w:r w:rsidRPr="001304A4">
        <w:rPr>
          <w:rtl/>
        </w:rPr>
        <w:t>ايجاد می‌کند. به اين واکنش غير اختصاصی که نسبت به محرک بوجود</w:t>
      </w:r>
      <w:r w:rsidRPr="001304A4">
        <w:rPr>
          <w:rFonts w:hint="cs"/>
          <w:rtl/>
        </w:rPr>
        <w:t xml:space="preserve"> </w:t>
      </w:r>
      <w:r w:rsidRPr="001304A4">
        <w:rPr>
          <w:rtl/>
        </w:rPr>
        <w:t>می</w:t>
      </w:r>
      <w:r w:rsidRPr="001304A4">
        <w:rPr>
          <w:rtl/>
        </w:rPr>
        <w:softHyphen/>
        <w:t>آيد استرس می‌گوئيم.</w:t>
      </w:r>
    </w:p>
    <w:p w:rsidR="003F04E1" w:rsidRDefault="003F04E1" w:rsidP="003F04E1">
      <w:pPr>
        <w:pStyle w:val="a3"/>
        <w:rPr>
          <w:rtl/>
        </w:rPr>
      </w:pPr>
    </w:p>
    <w:p w:rsidR="003F04E1" w:rsidRPr="001304A4" w:rsidRDefault="003F04E1" w:rsidP="003F04E1">
      <w:pPr>
        <w:pStyle w:val="a3"/>
        <w:rPr>
          <w:rtl/>
        </w:rPr>
      </w:pPr>
      <w:r w:rsidRPr="001304A4">
        <w:rPr>
          <w:b/>
          <w:bCs/>
          <w:rtl/>
        </w:rPr>
        <w:t>تيم حمايت روانی-  اجتماعی:</w:t>
      </w:r>
      <w:r w:rsidRPr="001304A4">
        <w:rPr>
          <w:rtl/>
        </w:rPr>
        <w:t xml:space="preserve"> مقصود تيمی است که خدمات روانی- اجتماعی را</w:t>
      </w:r>
      <w:r w:rsidRPr="001304A4">
        <w:rPr>
          <w:rFonts w:hint="cs"/>
          <w:rtl/>
        </w:rPr>
        <w:t xml:space="preserve"> </w:t>
      </w:r>
      <w:r w:rsidRPr="001304A4">
        <w:rPr>
          <w:rtl/>
        </w:rPr>
        <w:t>تحت نظارت وزارت بهداشت، درمان وآموزش پزشکی انجام می‌دهد.</w:t>
      </w:r>
    </w:p>
    <w:p w:rsidR="003F04E1" w:rsidRPr="001304A4" w:rsidRDefault="003F04E1" w:rsidP="003F04E1">
      <w:pPr>
        <w:pStyle w:val="a3"/>
        <w:rPr>
          <w:rtl/>
        </w:rPr>
      </w:pPr>
      <w:r w:rsidRPr="001304A4">
        <w:rPr>
          <w:b/>
          <w:bCs/>
          <w:rtl/>
        </w:rPr>
        <w:t>بلا:</w:t>
      </w:r>
      <w:r w:rsidRPr="001304A4">
        <w:rPr>
          <w:rtl/>
        </w:rPr>
        <w:t xml:space="preserve"> اختلال زيست محيطی وروانی اجتماعی که ازتوانائی جامعه برای مقابله بامشکلات فراترباشد. راه</w:t>
      </w:r>
      <w:r w:rsidRPr="001304A4">
        <w:rPr>
          <w:rFonts w:hint="cs"/>
          <w:rtl/>
        </w:rPr>
        <w:t xml:space="preserve">‌های </w:t>
      </w:r>
      <w:r w:rsidRPr="001304A4">
        <w:rPr>
          <w:rtl/>
        </w:rPr>
        <w:t>مختلفی برای طبقه بندی بلايا وجوددارد ولی ازنقطه نظرپيشگيری وآمادگی می‌توان بلايا رابه دوگروه  تقسيم کرد:</w:t>
      </w:r>
    </w:p>
    <w:p w:rsidR="003F04E1" w:rsidRPr="001304A4" w:rsidRDefault="003F04E1" w:rsidP="003F04E1">
      <w:pPr>
        <w:pStyle w:val="a3"/>
        <w:rPr>
          <w:rtl/>
        </w:rPr>
      </w:pPr>
      <w:r w:rsidRPr="001304A4">
        <w:rPr>
          <w:b/>
          <w:bCs/>
          <w:rtl/>
        </w:rPr>
        <w:t xml:space="preserve">بلايای طبيعی: </w:t>
      </w:r>
      <w:r w:rsidRPr="001304A4">
        <w:rPr>
          <w:rtl/>
        </w:rPr>
        <w:t>بلايايی که سبب يا</w:t>
      </w:r>
      <w:r w:rsidRPr="001304A4">
        <w:rPr>
          <w:rFonts w:hint="cs"/>
          <w:rtl/>
        </w:rPr>
        <w:t xml:space="preserve"> علت </w:t>
      </w:r>
      <w:r w:rsidRPr="001304A4">
        <w:rPr>
          <w:rtl/>
        </w:rPr>
        <w:t>وقوع آن خارج از اختيار انسان می‌باشد و فهرست آن درزير آمده است.</w:t>
      </w:r>
    </w:p>
    <w:p w:rsidR="003F04E1" w:rsidRPr="001304A4" w:rsidRDefault="003F04E1" w:rsidP="003F04E1">
      <w:pPr>
        <w:pStyle w:val="a3"/>
        <w:rPr>
          <w:rtl/>
        </w:rPr>
      </w:pPr>
      <w:r w:rsidRPr="001304A4">
        <w:rPr>
          <w:rtl/>
        </w:rPr>
        <w:t>زلزله</w:t>
      </w:r>
      <w:r w:rsidRPr="001304A4">
        <w:rPr>
          <w:rFonts w:hint="cs"/>
          <w:rtl/>
        </w:rPr>
        <w:t xml:space="preserve">، </w:t>
      </w:r>
      <w:r w:rsidRPr="001304A4">
        <w:rPr>
          <w:rtl/>
        </w:rPr>
        <w:t>سيل</w:t>
      </w:r>
      <w:r w:rsidRPr="001304A4">
        <w:rPr>
          <w:rFonts w:hint="cs"/>
          <w:rtl/>
        </w:rPr>
        <w:t>،</w:t>
      </w:r>
      <w:r w:rsidRPr="001304A4">
        <w:rPr>
          <w:rtl/>
        </w:rPr>
        <w:t xml:space="preserve"> آتشفشان</w:t>
      </w:r>
      <w:r w:rsidRPr="001304A4">
        <w:rPr>
          <w:rFonts w:hint="cs"/>
          <w:rtl/>
        </w:rPr>
        <w:t>،</w:t>
      </w:r>
      <w:r w:rsidRPr="001304A4">
        <w:rPr>
          <w:rtl/>
        </w:rPr>
        <w:t xml:space="preserve"> طوفان وگردباد</w:t>
      </w:r>
      <w:r w:rsidRPr="001304A4">
        <w:rPr>
          <w:rFonts w:hint="cs"/>
          <w:rtl/>
        </w:rPr>
        <w:t>،</w:t>
      </w:r>
      <w:r w:rsidRPr="001304A4">
        <w:rPr>
          <w:rtl/>
        </w:rPr>
        <w:t xml:space="preserve"> سقوط بهمن</w:t>
      </w:r>
      <w:r w:rsidRPr="001304A4">
        <w:rPr>
          <w:rFonts w:hint="cs"/>
          <w:rtl/>
        </w:rPr>
        <w:t>،</w:t>
      </w:r>
      <w:r w:rsidRPr="001304A4">
        <w:rPr>
          <w:rtl/>
        </w:rPr>
        <w:t xml:space="preserve"> خشکسالی وگرمازدگی</w:t>
      </w:r>
      <w:r w:rsidRPr="001304A4">
        <w:rPr>
          <w:rFonts w:hint="cs"/>
          <w:rtl/>
        </w:rPr>
        <w:t>،</w:t>
      </w:r>
      <w:r w:rsidRPr="001304A4">
        <w:rPr>
          <w:rtl/>
        </w:rPr>
        <w:t xml:space="preserve"> آتش سوزی جنگل</w:t>
      </w:r>
      <w:r>
        <w:rPr>
          <w:rtl/>
        </w:rPr>
        <w:t xml:space="preserve">‌ها </w:t>
      </w:r>
      <w:r w:rsidRPr="001304A4">
        <w:rPr>
          <w:rFonts w:hint="cs"/>
          <w:rtl/>
        </w:rPr>
        <w:t>و...</w:t>
      </w:r>
    </w:p>
    <w:p w:rsidR="003F04E1" w:rsidRDefault="003F04E1" w:rsidP="003F04E1">
      <w:pPr>
        <w:pStyle w:val="a3"/>
        <w:rPr>
          <w:rtl/>
        </w:rPr>
      </w:pPr>
      <w:r w:rsidRPr="001304A4">
        <w:rPr>
          <w:b/>
          <w:bCs/>
          <w:rtl/>
        </w:rPr>
        <w:t>بلايای</w:t>
      </w:r>
      <w:r w:rsidRPr="001304A4">
        <w:rPr>
          <w:rFonts w:hint="cs"/>
          <w:b/>
          <w:bCs/>
          <w:rtl/>
        </w:rPr>
        <w:t xml:space="preserve"> غیرطبیعی (</w:t>
      </w:r>
      <w:r w:rsidRPr="001304A4">
        <w:rPr>
          <w:b/>
          <w:bCs/>
          <w:rtl/>
        </w:rPr>
        <w:t>انسان ساخته</w:t>
      </w:r>
      <w:r w:rsidRPr="001304A4">
        <w:rPr>
          <w:rFonts w:hint="cs"/>
          <w:b/>
          <w:bCs/>
          <w:rtl/>
        </w:rPr>
        <w:t>)</w:t>
      </w:r>
      <w:r w:rsidRPr="001304A4">
        <w:rPr>
          <w:b/>
          <w:bCs/>
          <w:rtl/>
        </w:rPr>
        <w:t>:</w:t>
      </w:r>
      <w:r w:rsidRPr="001304A4">
        <w:rPr>
          <w:rtl/>
        </w:rPr>
        <w:t xml:space="preserve"> بلايايی که ب</w:t>
      </w:r>
      <w:r w:rsidRPr="001304A4">
        <w:rPr>
          <w:rFonts w:hint="cs"/>
          <w:rtl/>
        </w:rPr>
        <w:t xml:space="preserve">ه </w:t>
      </w:r>
      <w:r w:rsidRPr="001304A4">
        <w:rPr>
          <w:rtl/>
        </w:rPr>
        <w:t>طور</w:t>
      </w:r>
      <w:r w:rsidRPr="001304A4">
        <w:rPr>
          <w:rFonts w:hint="cs"/>
          <w:rtl/>
        </w:rPr>
        <w:t xml:space="preserve"> </w:t>
      </w:r>
      <w:r w:rsidRPr="001304A4">
        <w:rPr>
          <w:rtl/>
        </w:rPr>
        <w:t>مستقيم يا</w:t>
      </w:r>
      <w:r w:rsidRPr="001304A4">
        <w:rPr>
          <w:rFonts w:hint="cs"/>
          <w:rtl/>
        </w:rPr>
        <w:t xml:space="preserve"> </w:t>
      </w:r>
      <w:r w:rsidRPr="001304A4">
        <w:rPr>
          <w:rtl/>
        </w:rPr>
        <w:t>غيرمستقيم منشاء وقوع آن در</w:t>
      </w:r>
      <w:r w:rsidRPr="001304A4">
        <w:rPr>
          <w:rFonts w:hint="cs"/>
          <w:rtl/>
        </w:rPr>
        <w:t xml:space="preserve"> </w:t>
      </w:r>
      <w:r w:rsidRPr="001304A4">
        <w:rPr>
          <w:rtl/>
        </w:rPr>
        <w:t>کنترل انسان می‌باشد</w:t>
      </w:r>
      <w:r w:rsidRPr="001304A4">
        <w:rPr>
          <w:rFonts w:hint="cs"/>
          <w:rtl/>
        </w:rPr>
        <w:t xml:space="preserve">، مثل: </w:t>
      </w:r>
      <w:r w:rsidRPr="001304A4">
        <w:rPr>
          <w:rtl/>
        </w:rPr>
        <w:t>جنگ</w:t>
      </w:r>
      <w:r w:rsidRPr="001304A4">
        <w:rPr>
          <w:rFonts w:hint="cs"/>
          <w:rtl/>
        </w:rPr>
        <w:t>،</w:t>
      </w:r>
      <w:r w:rsidRPr="001304A4">
        <w:rPr>
          <w:rtl/>
        </w:rPr>
        <w:t xml:space="preserve"> تصادف</w:t>
      </w:r>
      <w:r w:rsidRPr="001304A4">
        <w:rPr>
          <w:rFonts w:hint="cs"/>
          <w:rtl/>
        </w:rPr>
        <w:t>ات،</w:t>
      </w:r>
      <w:r w:rsidRPr="001304A4">
        <w:rPr>
          <w:rtl/>
        </w:rPr>
        <w:t xml:space="preserve"> سقوط هواپيما</w:t>
      </w:r>
      <w:r w:rsidRPr="001304A4">
        <w:rPr>
          <w:rFonts w:hint="cs"/>
          <w:rtl/>
        </w:rPr>
        <w:t>،</w:t>
      </w:r>
      <w:r w:rsidRPr="001304A4">
        <w:rPr>
          <w:rtl/>
        </w:rPr>
        <w:t xml:space="preserve"> </w:t>
      </w:r>
      <w:r w:rsidRPr="001304A4">
        <w:rPr>
          <w:rFonts w:hint="cs"/>
          <w:rtl/>
        </w:rPr>
        <w:t xml:space="preserve">و </w:t>
      </w:r>
      <w:r w:rsidRPr="001304A4">
        <w:rPr>
          <w:rtl/>
        </w:rPr>
        <w:t>حوادث هسته</w:t>
      </w:r>
      <w:r>
        <w:rPr>
          <w:rFonts w:hint="cs"/>
          <w:rtl/>
        </w:rPr>
        <w:t>‌</w:t>
      </w:r>
      <w:r w:rsidRPr="001304A4">
        <w:rPr>
          <w:rtl/>
        </w:rPr>
        <w:t>ای</w:t>
      </w:r>
    </w:p>
    <w:p w:rsidR="003F04E1" w:rsidRPr="001304A4" w:rsidRDefault="003F04E1" w:rsidP="003F04E1">
      <w:pPr>
        <w:pStyle w:val="a3"/>
        <w:rPr>
          <w:rtl/>
        </w:rPr>
      </w:pPr>
    </w:p>
    <w:p w:rsidR="003F04E1" w:rsidRPr="00AC7DDC" w:rsidRDefault="003F04E1" w:rsidP="003F04E1">
      <w:pPr>
        <w:pStyle w:val="a1"/>
        <w:rPr>
          <w:rtl/>
        </w:rPr>
      </w:pPr>
      <w:bookmarkStart w:id="391" w:name="_Toc417907604"/>
      <w:bookmarkStart w:id="392" w:name="_Toc443922943"/>
      <w:r w:rsidRPr="00AC7DDC">
        <w:rPr>
          <w:rtl/>
        </w:rPr>
        <w:t>مراحل مختلف واکنش</w:t>
      </w:r>
      <w:r>
        <w:rPr>
          <w:rFonts w:hint="cs"/>
          <w:rtl/>
        </w:rPr>
        <w:t xml:space="preserve">‌های </w:t>
      </w:r>
      <w:r w:rsidRPr="00AC7DDC">
        <w:rPr>
          <w:rtl/>
        </w:rPr>
        <w:t>روانی و رفتاری پس از بلايا</w:t>
      </w:r>
      <w:r w:rsidRPr="00AC7DDC">
        <w:rPr>
          <w:rFonts w:hint="cs"/>
          <w:rtl/>
        </w:rPr>
        <w:t>:</w:t>
      </w:r>
      <w:bookmarkEnd w:id="391"/>
      <w:bookmarkEnd w:id="392"/>
    </w:p>
    <w:p w:rsidR="003F04E1" w:rsidRPr="00F068CB" w:rsidRDefault="003F04E1" w:rsidP="003F04E1">
      <w:pPr>
        <w:pStyle w:val="a3"/>
        <w:rPr>
          <w:rtl/>
        </w:rPr>
      </w:pPr>
      <w:r w:rsidRPr="00F068CB">
        <w:rPr>
          <w:rtl/>
        </w:rPr>
        <w:t>تصورکنيد که شما وخانواده تان قربانی يک بلای طبيعی، همچون زلزله، سيل و...هستيد. وقتی در</w:t>
      </w:r>
      <w:r>
        <w:rPr>
          <w:rFonts w:hint="cs"/>
          <w:rtl/>
        </w:rPr>
        <w:t xml:space="preserve"> </w:t>
      </w:r>
      <w:r w:rsidRPr="00F068CB">
        <w:rPr>
          <w:rtl/>
        </w:rPr>
        <w:t>مقابل چنين فشار شديدی قرارمی گيريد</w:t>
      </w:r>
      <w:r>
        <w:rPr>
          <w:rFonts w:hint="cs"/>
          <w:rtl/>
        </w:rPr>
        <w:t xml:space="preserve"> </w:t>
      </w:r>
      <w:r w:rsidRPr="00F068CB">
        <w:rPr>
          <w:rtl/>
        </w:rPr>
        <w:t>چه اتفاقی برايتان</w:t>
      </w:r>
      <w:r>
        <w:rPr>
          <w:rtl/>
        </w:rPr>
        <w:t xml:space="preserve"> می‌</w:t>
      </w:r>
      <w:r w:rsidRPr="00F068CB">
        <w:rPr>
          <w:rtl/>
        </w:rPr>
        <w:t>افتد؟ در</w:t>
      </w:r>
      <w:r>
        <w:rPr>
          <w:rFonts w:hint="cs"/>
          <w:rtl/>
        </w:rPr>
        <w:t xml:space="preserve"> </w:t>
      </w:r>
      <w:r w:rsidRPr="00F068CB">
        <w:rPr>
          <w:rtl/>
        </w:rPr>
        <w:t>اين شرايط چه احساسات وافکاری را تجربه</w:t>
      </w:r>
      <w:r>
        <w:rPr>
          <w:rtl/>
        </w:rPr>
        <w:t xml:space="preserve"> می‌</w:t>
      </w:r>
      <w:r w:rsidRPr="00F068CB">
        <w:rPr>
          <w:rtl/>
        </w:rPr>
        <w:t>کنيد؟ چگونه رفتار</w:t>
      </w:r>
      <w:r>
        <w:rPr>
          <w:rFonts w:hint="cs"/>
          <w:rtl/>
        </w:rPr>
        <w:t xml:space="preserve"> </w:t>
      </w:r>
      <w:r w:rsidRPr="00F068CB">
        <w:rPr>
          <w:rtl/>
        </w:rPr>
        <w:t>خواهيد</w:t>
      </w:r>
      <w:r>
        <w:rPr>
          <w:rFonts w:hint="cs"/>
          <w:rtl/>
        </w:rPr>
        <w:t xml:space="preserve"> </w:t>
      </w:r>
      <w:r w:rsidRPr="00F068CB">
        <w:rPr>
          <w:rtl/>
        </w:rPr>
        <w:t>کرد؟</w:t>
      </w:r>
      <w:r>
        <w:rPr>
          <w:rFonts w:hint="cs"/>
          <w:rtl/>
        </w:rPr>
        <w:t xml:space="preserve"> </w:t>
      </w:r>
      <w:r w:rsidRPr="00F068CB">
        <w:rPr>
          <w:rtl/>
        </w:rPr>
        <w:t>انسان</w:t>
      </w:r>
      <w:r>
        <w:rPr>
          <w:rtl/>
        </w:rPr>
        <w:t xml:space="preserve">‌ها </w:t>
      </w:r>
      <w:r w:rsidRPr="00F068CB">
        <w:rPr>
          <w:rtl/>
        </w:rPr>
        <w:t>در</w:t>
      </w:r>
      <w:r>
        <w:rPr>
          <w:rFonts w:hint="cs"/>
          <w:rtl/>
        </w:rPr>
        <w:t xml:space="preserve"> </w:t>
      </w:r>
      <w:r w:rsidRPr="00F068CB">
        <w:rPr>
          <w:rtl/>
        </w:rPr>
        <w:t>رويارويی با بلايا</w:t>
      </w:r>
      <w:r>
        <w:rPr>
          <w:rFonts w:hint="cs"/>
          <w:rtl/>
        </w:rPr>
        <w:t xml:space="preserve"> </w:t>
      </w:r>
      <w:r w:rsidRPr="00F068CB">
        <w:rPr>
          <w:rtl/>
        </w:rPr>
        <w:t>وحوادث واکنش</w:t>
      </w:r>
      <w:r>
        <w:rPr>
          <w:rtl/>
        </w:rPr>
        <w:t xml:space="preserve">‌هائی </w:t>
      </w:r>
      <w:r w:rsidRPr="00F068CB">
        <w:rPr>
          <w:rtl/>
        </w:rPr>
        <w:t>را از</w:t>
      </w:r>
      <w:r>
        <w:rPr>
          <w:rFonts w:hint="cs"/>
          <w:rtl/>
        </w:rPr>
        <w:t xml:space="preserve"> </w:t>
      </w:r>
      <w:r w:rsidRPr="00F068CB">
        <w:rPr>
          <w:rtl/>
        </w:rPr>
        <w:t>خود</w:t>
      </w:r>
      <w:r>
        <w:rPr>
          <w:rFonts w:hint="cs"/>
          <w:rtl/>
        </w:rPr>
        <w:t xml:space="preserve"> </w:t>
      </w:r>
      <w:r w:rsidRPr="00F068CB">
        <w:rPr>
          <w:rtl/>
        </w:rPr>
        <w:t>بروز</w:t>
      </w:r>
      <w:r>
        <w:rPr>
          <w:rFonts w:hint="cs"/>
          <w:rtl/>
        </w:rPr>
        <w:t xml:space="preserve"> می‌</w:t>
      </w:r>
      <w:r w:rsidRPr="00F068CB">
        <w:rPr>
          <w:rtl/>
        </w:rPr>
        <w:t>دهند</w:t>
      </w:r>
      <w:r>
        <w:rPr>
          <w:rFonts w:hint="cs"/>
          <w:rtl/>
        </w:rPr>
        <w:t xml:space="preserve"> </w:t>
      </w:r>
      <w:r w:rsidRPr="00F068CB">
        <w:rPr>
          <w:rtl/>
        </w:rPr>
        <w:t>که</w:t>
      </w:r>
      <w:r>
        <w:rPr>
          <w:rtl/>
        </w:rPr>
        <w:t xml:space="preserve"> می‌</w:t>
      </w:r>
      <w:r w:rsidRPr="00F068CB">
        <w:rPr>
          <w:rtl/>
        </w:rPr>
        <w:t>توان آنها را به 5 مرحله تقسيم کرد.</w:t>
      </w:r>
    </w:p>
    <w:p w:rsidR="003F04E1" w:rsidRPr="001304A4" w:rsidRDefault="003F04E1" w:rsidP="003F04E1">
      <w:pPr>
        <w:pStyle w:val="a3"/>
        <w:rPr>
          <w:rtl/>
        </w:rPr>
      </w:pPr>
      <w:r w:rsidRPr="00B44E74">
        <w:rPr>
          <w:b/>
          <w:bCs/>
          <w:rtl/>
        </w:rPr>
        <w:t>مرحله تماس يا ضربه:</w:t>
      </w:r>
      <w:r w:rsidRPr="001304A4">
        <w:rPr>
          <w:rtl/>
        </w:rPr>
        <w:t xml:space="preserve"> اين مرحله در</w:t>
      </w:r>
      <w:r w:rsidRPr="001304A4">
        <w:rPr>
          <w:rFonts w:hint="cs"/>
          <w:rtl/>
        </w:rPr>
        <w:t xml:space="preserve"> </w:t>
      </w:r>
      <w:r w:rsidRPr="001304A4">
        <w:rPr>
          <w:rtl/>
        </w:rPr>
        <w:t xml:space="preserve">چنددقيقه پس ازحادثه بروزمی کند. اکثرافراد دچارترس ووحشت شديدی می‌شوند. </w:t>
      </w:r>
    </w:p>
    <w:p w:rsidR="003F04E1" w:rsidRDefault="003F04E1" w:rsidP="003F04E1">
      <w:pPr>
        <w:pStyle w:val="a3"/>
        <w:rPr>
          <w:rtl/>
        </w:rPr>
      </w:pPr>
    </w:p>
    <w:p w:rsidR="003F04E1" w:rsidRPr="001304A4" w:rsidRDefault="003F04E1" w:rsidP="003F04E1">
      <w:pPr>
        <w:pStyle w:val="a3"/>
        <w:rPr>
          <w:rtl/>
        </w:rPr>
      </w:pPr>
      <w:r w:rsidRPr="001304A4">
        <w:rPr>
          <w:b/>
          <w:bCs/>
          <w:rtl/>
        </w:rPr>
        <w:t xml:space="preserve">مرحله قهرمان گرائی: </w:t>
      </w:r>
      <w:r w:rsidRPr="001304A4">
        <w:rPr>
          <w:rtl/>
        </w:rPr>
        <w:t>درساعات اوليه وقوع حادثه بروزمی کند. دراين مرحله بين مردم همبستگی ايجاد می‌شود.افراداحساس می‌کنند بايدکاری انجام دهند، به</w:t>
      </w:r>
      <w:r w:rsidRPr="001304A4">
        <w:rPr>
          <w:rFonts w:hint="cs"/>
          <w:rtl/>
        </w:rPr>
        <w:t xml:space="preserve"> </w:t>
      </w:r>
      <w:r w:rsidRPr="001304A4">
        <w:rPr>
          <w:rtl/>
        </w:rPr>
        <w:t xml:space="preserve">طور داوطلبانه درامدادرسانی کمک می‌کنند، </w:t>
      </w:r>
    </w:p>
    <w:p w:rsidR="003F04E1" w:rsidRDefault="003F04E1" w:rsidP="003F04E1">
      <w:pPr>
        <w:pStyle w:val="a3"/>
        <w:rPr>
          <w:rtl/>
        </w:rPr>
      </w:pPr>
    </w:p>
    <w:p w:rsidR="003F04E1" w:rsidRPr="001304A4" w:rsidRDefault="003F04E1" w:rsidP="003F04E1">
      <w:pPr>
        <w:pStyle w:val="a3"/>
      </w:pPr>
      <w:r w:rsidRPr="001304A4">
        <w:rPr>
          <w:b/>
          <w:bCs/>
          <w:rtl/>
        </w:rPr>
        <w:t>مرحله شادمانی وفراموش کردن غم:</w:t>
      </w:r>
      <w:r w:rsidRPr="001304A4">
        <w:rPr>
          <w:rtl/>
        </w:rPr>
        <w:t xml:space="preserve"> يک هفته تا چند ماه پس ازحادثه بروز می‌کند. همزمان بارسيدن نيروهای کمکی افراد اميدوارمی شوند و ممکن است حالت آرامش ونشاط </w:t>
      </w:r>
      <w:r w:rsidRPr="001304A4">
        <w:rPr>
          <w:rFonts w:hint="cs"/>
          <w:rtl/>
        </w:rPr>
        <w:t>،</w:t>
      </w:r>
      <w:r w:rsidRPr="001304A4">
        <w:rPr>
          <w:rtl/>
        </w:rPr>
        <w:t>سرخوشی وشادمانی دارند.</w:t>
      </w:r>
    </w:p>
    <w:p w:rsidR="003F04E1" w:rsidRDefault="003F04E1" w:rsidP="003F04E1">
      <w:pPr>
        <w:pStyle w:val="a3"/>
        <w:rPr>
          <w:rtl/>
        </w:rPr>
      </w:pPr>
    </w:p>
    <w:p w:rsidR="003F04E1" w:rsidRPr="001304A4" w:rsidRDefault="003F04E1" w:rsidP="003F04E1">
      <w:pPr>
        <w:pStyle w:val="a3"/>
        <w:rPr>
          <w:rtl/>
        </w:rPr>
      </w:pPr>
      <w:r w:rsidRPr="001304A4">
        <w:rPr>
          <w:b/>
          <w:bCs/>
          <w:rtl/>
        </w:rPr>
        <w:t xml:space="preserve">مرحله مواجهه باواقعيت: </w:t>
      </w:r>
      <w:r w:rsidRPr="001304A4">
        <w:rPr>
          <w:rtl/>
        </w:rPr>
        <w:t xml:space="preserve"> 2 الی 3 ماه پس ازوقوع حادثه بروزمی کند.دراين مرحله افراد تازه متوجه وسعت خسارات وفقدان</w:t>
      </w:r>
      <w:r w:rsidRPr="001304A4">
        <w:t xml:space="preserve"> </w:t>
      </w:r>
      <w:r w:rsidRPr="001304A4">
        <w:rPr>
          <w:rtl/>
        </w:rPr>
        <w:t>هایشان می‌شوند. مجدداً روحيه خودرا ازدست می</w:t>
      </w:r>
      <w:r w:rsidRPr="001304A4">
        <w:rPr>
          <w:rtl/>
        </w:rPr>
        <w:softHyphen/>
        <w:t>دهند، نا</w:t>
      </w:r>
      <w:r w:rsidRPr="001304A4">
        <w:rPr>
          <w:rFonts w:hint="cs"/>
          <w:rtl/>
        </w:rPr>
        <w:t xml:space="preserve"> </w:t>
      </w:r>
      <w:r w:rsidRPr="001304A4">
        <w:rPr>
          <w:rtl/>
        </w:rPr>
        <w:t xml:space="preserve">آرام، خسته ودرمانده می‌شوند. </w:t>
      </w:r>
    </w:p>
    <w:p w:rsidR="003F04E1" w:rsidRDefault="003F04E1" w:rsidP="003F04E1">
      <w:pPr>
        <w:pStyle w:val="a3"/>
        <w:rPr>
          <w:rtl/>
        </w:rPr>
      </w:pPr>
    </w:p>
    <w:p w:rsidR="003F04E1" w:rsidRPr="001304A4" w:rsidRDefault="003F04E1" w:rsidP="003F04E1">
      <w:pPr>
        <w:pStyle w:val="a3"/>
        <w:rPr>
          <w:rtl/>
        </w:rPr>
      </w:pPr>
      <w:r w:rsidRPr="001304A4">
        <w:rPr>
          <w:b/>
          <w:bCs/>
          <w:rtl/>
        </w:rPr>
        <w:t>تجديد</w:t>
      </w:r>
      <w:r w:rsidRPr="001304A4">
        <w:rPr>
          <w:rFonts w:hint="cs"/>
          <w:b/>
          <w:bCs/>
          <w:rtl/>
        </w:rPr>
        <w:t xml:space="preserve"> </w:t>
      </w:r>
      <w:r w:rsidRPr="001304A4">
        <w:rPr>
          <w:b/>
          <w:bCs/>
          <w:rtl/>
        </w:rPr>
        <w:t>سازمان:</w:t>
      </w:r>
      <w:r w:rsidRPr="001304A4">
        <w:rPr>
          <w:rtl/>
        </w:rPr>
        <w:t xml:space="preserve"> که 6 ماه تا 1</w:t>
      </w:r>
      <w:r w:rsidRPr="001304A4">
        <w:rPr>
          <w:rFonts w:hint="cs"/>
          <w:rtl/>
        </w:rPr>
        <w:t xml:space="preserve"> </w:t>
      </w:r>
      <w:r w:rsidRPr="001304A4">
        <w:rPr>
          <w:rtl/>
        </w:rPr>
        <w:t>سال پس ازوقوع حادثه بروزمی کند. افرادشروع به بازسازی روانی خودوبازسازی زندگی خودمی کنند و</w:t>
      </w:r>
      <w:r w:rsidRPr="001304A4">
        <w:rPr>
          <w:rFonts w:hint="cs"/>
          <w:rtl/>
        </w:rPr>
        <w:t xml:space="preserve"> </w:t>
      </w:r>
      <w:r w:rsidRPr="001304A4">
        <w:rPr>
          <w:rtl/>
        </w:rPr>
        <w:t>بتدريج درک می‌کنند</w:t>
      </w:r>
      <w:r w:rsidRPr="001304A4">
        <w:rPr>
          <w:rFonts w:hint="cs"/>
          <w:rtl/>
        </w:rPr>
        <w:t xml:space="preserve"> </w:t>
      </w:r>
      <w:r w:rsidRPr="001304A4">
        <w:rPr>
          <w:rtl/>
        </w:rPr>
        <w:t xml:space="preserve">که بايد متکی به خودباشند. </w:t>
      </w:r>
    </w:p>
    <w:p w:rsidR="003F04E1" w:rsidRDefault="003F04E1" w:rsidP="003F04E1">
      <w:pPr>
        <w:bidi w:val="0"/>
        <w:rPr>
          <w:rFonts w:ascii="Arial" w:eastAsia="Arial" w:hAnsi="Arial" w:cs="B Titr"/>
          <w:b/>
          <w:bCs/>
          <w:sz w:val="26"/>
          <w:szCs w:val="26"/>
          <w:rtl/>
        </w:rPr>
      </w:pPr>
      <w:r>
        <w:rPr>
          <w:rFonts w:ascii="Arial" w:eastAsia="Arial" w:hAnsi="Arial" w:cs="B Titr"/>
          <w:b/>
          <w:bCs/>
          <w:sz w:val="26"/>
          <w:szCs w:val="26"/>
          <w:rtl/>
        </w:rPr>
        <w:br w:type="page"/>
      </w:r>
    </w:p>
    <w:p w:rsidR="003F04E1" w:rsidRPr="00AC7DDC" w:rsidRDefault="003F04E1" w:rsidP="003F04E1">
      <w:pPr>
        <w:pStyle w:val="a1"/>
        <w:rPr>
          <w:rtl/>
        </w:rPr>
      </w:pPr>
      <w:bookmarkStart w:id="393" w:name="_Toc417907605"/>
      <w:bookmarkStart w:id="394" w:name="_Toc443922944"/>
      <w:r w:rsidRPr="00AC7DDC">
        <w:rPr>
          <w:rtl/>
        </w:rPr>
        <w:t>واکنش</w:t>
      </w:r>
      <w:r>
        <w:rPr>
          <w:rtl/>
        </w:rPr>
        <w:t xml:space="preserve">‌ها </w:t>
      </w:r>
      <w:r w:rsidRPr="00AC7DDC">
        <w:rPr>
          <w:rtl/>
        </w:rPr>
        <w:t>وعلائم روانی در</w:t>
      </w:r>
      <w:r>
        <w:rPr>
          <w:rtl/>
        </w:rPr>
        <w:t xml:space="preserve"> گروه‌ها</w:t>
      </w:r>
      <w:r w:rsidRPr="00AC7DDC">
        <w:rPr>
          <w:rtl/>
        </w:rPr>
        <w:t>ی آسيب پذير</w:t>
      </w:r>
      <w:r w:rsidRPr="00AC7DDC">
        <w:rPr>
          <w:rFonts w:hint="cs"/>
          <w:rtl/>
        </w:rPr>
        <w:t>:</w:t>
      </w:r>
      <w:bookmarkEnd w:id="393"/>
      <w:bookmarkEnd w:id="394"/>
    </w:p>
    <w:p w:rsidR="003F04E1" w:rsidRPr="00F068CB" w:rsidRDefault="003F04E1" w:rsidP="003F04E1">
      <w:pPr>
        <w:pStyle w:val="a3"/>
        <w:rPr>
          <w:rtl/>
        </w:rPr>
      </w:pPr>
      <w:r w:rsidRPr="00F068CB">
        <w:rPr>
          <w:rtl/>
        </w:rPr>
        <w:t xml:space="preserve">پس ازهر فاجعه يا بلا </w:t>
      </w:r>
      <w:r>
        <w:rPr>
          <w:rFonts w:hint="cs"/>
          <w:rtl/>
        </w:rPr>
        <w:t>افکار</w:t>
      </w:r>
      <w:r w:rsidRPr="00F068CB">
        <w:rPr>
          <w:rtl/>
        </w:rPr>
        <w:t>، احساسات يا رفتارهائی دربين افرادی که آسيب ديده</w:t>
      </w:r>
      <w:r w:rsidRPr="00F068CB">
        <w:rPr>
          <w:rtl/>
        </w:rPr>
        <w:softHyphen/>
        <w:t>اند يا شاهد</w:t>
      </w:r>
      <w:r>
        <w:rPr>
          <w:rFonts w:hint="cs"/>
          <w:rtl/>
        </w:rPr>
        <w:t xml:space="preserve"> </w:t>
      </w:r>
      <w:r w:rsidRPr="00F068CB">
        <w:rPr>
          <w:rtl/>
        </w:rPr>
        <w:t>صحنه</w:t>
      </w:r>
      <w:r>
        <w:rPr>
          <w:rtl/>
        </w:rPr>
        <w:t xml:space="preserve">‌های </w:t>
      </w:r>
      <w:r w:rsidRPr="00F068CB">
        <w:rPr>
          <w:rtl/>
        </w:rPr>
        <w:t>دردناکی بوده</w:t>
      </w:r>
      <w:r w:rsidRPr="00F068CB">
        <w:rPr>
          <w:rtl/>
        </w:rPr>
        <w:softHyphen/>
        <w:t>اند جريان پيدا می</w:t>
      </w:r>
      <w:r w:rsidRPr="00F068CB">
        <w:rPr>
          <w:rtl/>
        </w:rPr>
        <w:softHyphen/>
        <w:t>کند.</w:t>
      </w:r>
      <w:r>
        <w:rPr>
          <w:rFonts w:hint="cs"/>
          <w:rtl/>
        </w:rPr>
        <w:t xml:space="preserve"> </w:t>
      </w:r>
      <w:r w:rsidRPr="00F068CB">
        <w:rPr>
          <w:rtl/>
        </w:rPr>
        <w:t>اين افراد نگرانی</w:t>
      </w:r>
      <w:r>
        <w:rPr>
          <w:rFonts w:hint="cs"/>
          <w:rtl/>
        </w:rPr>
        <w:t xml:space="preserve">‌هایی </w:t>
      </w:r>
      <w:r w:rsidRPr="00F068CB">
        <w:rPr>
          <w:rtl/>
        </w:rPr>
        <w:t>درموردتنها شدن، امنيت، سلامت خود واشخاص موردعلاقه خودداشته و خواب آشفته</w:t>
      </w:r>
      <w:r w:rsidRPr="00F068CB">
        <w:rPr>
          <w:rtl/>
        </w:rPr>
        <w:softHyphen/>
        <w:t>ای دارند، دائماً صحنه</w:t>
      </w:r>
      <w:r>
        <w:rPr>
          <w:rtl/>
        </w:rPr>
        <w:t xml:space="preserve">‌های </w:t>
      </w:r>
      <w:r w:rsidRPr="00F068CB">
        <w:rPr>
          <w:rtl/>
        </w:rPr>
        <w:t>دردناکی که ديده</w:t>
      </w:r>
      <w:r w:rsidRPr="00F068CB">
        <w:rPr>
          <w:rtl/>
        </w:rPr>
        <w:softHyphen/>
        <w:t>اند در</w:t>
      </w:r>
      <w:r>
        <w:rPr>
          <w:rtl/>
        </w:rPr>
        <w:t>بيداری يا درخواب بصورت کابوس به</w:t>
      </w:r>
      <w:r>
        <w:rPr>
          <w:rFonts w:hint="cs"/>
          <w:rtl/>
        </w:rPr>
        <w:t xml:space="preserve"> </w:t>
      </w:r>
      <w:r w:rsidRPr="00F068CB">
        <w:rPr>
          <w:rtl/>
        </w:rPr>
        <w:t>سراغشان می</w:t>
      </w:r>
      <w:r w:rsidRPr="00F068CB">
        <w:rPr>
          <w:rtl/>
        </w:rPr>
        <w:softHyphen/>
        <w:t>آيد. اما وجوداين علائم به معنی وجود يک بيماری نيست. مراقب باشيدافرادی را که درجريان بلايا دچارچنین واکنش</w:t>
      </w:r>
      <w:r w:rsidRPr="00F068CB">
        <w:rPr>
          <w:rtl/>
        </w:rPr>
        <w:softHyphen/>
        <w:t>هائی شده</w:t>
      </w:r>
      <w:r w:rsidRPr="00F068CB">
        <w:rPr>
          <w:rtl/>
        </w:rPr>
        <w:softHyphen/>
        <w:t xml:space="preserve">اند را </w:t>
      </w:r>
      <w:r w:rsidRPr="00A16793">
        <w:rPr>
          <w:rtl/>
        </w:rPr>
        <w:t>بيمار</w:t>
      </w:r>
      <w:r w:rsidRPr="00A16793">
        <w:rPr>
          <w:rFonts w:hint="cs"/>
          <w:rtl/>
        </w:rPr>
        <w:t xml:space="preserve"> </w:t>
      </w:r>
      <w:r w:rsidRPr="00A16793">
        <w:rPr>
          <w:rtl/>
        </w:rPr>
        <w:t>يا مبتلا به بيماری روان</w:t>
      </w:r>
      <w:r w:rsidRPr="00A16793">
        <w:rPr>
          <w:rFonts w:hint="cs"/>
          <w:rtl/>
        </w:rPr>
        <w:t>پزشکی</w:t>
      </w:r>
      <w:r w:rsidRPr="00A16793">
        <w:rPr>
          <w:rtl/>
        </w:rPr>
        <w:t xml:space="preserve"> تلقی نکنيم</w:t>
      </w:r>
      <w:r w:rsidRPr="00A16793">
        <w:rPr>
          <w:rFonts w:hint="cs"/>
          <w:color w:val="FF0000"/>
          <w:rtl/>
        </w:rPr>
        <w:t>.</w:t>
      </w:r>
      <w:r w:rsidRPr="00A16793">
        <w:rPr>
          <w:color w:val="FF0000"/>
          <w:rtl/>
        </w:rPr>
        <w:t xml:space="preserve"> </w:t>
      </w:r>
      <w:r w:rsidRPr="00A16793">
        <w:rPr>
          <w:rtl/>
        </w:rPr>
        <w:t>اين علائم واکنشی طبيعی به يک حادثه کاملاًغيرطبيعی است</w:t>
      </w:r>
      <w:r w:rsidRPr="00F068CB">
        <w:rPr>
          <w:rtl/>
        </w:rPr>
        <w:t xml:space="preserve"> ودربسياری ازموارد درطول زمان کاهش می</w:t>
      </w:r>
      <w:r w:rsidRPr="00F068CB">
        <w:rPr>
          <w:rtl/>
        </w:rPr>
        <w:softHyphen/>
        <w:t>يابد وازبين می</w:t>
      </w:r>
      <w:r w:rsidRPr="00F068CB">
        <w:rPr>
          <w:rtl/>
        </w:rPr>
        <w:softHyphen/>
        <w:t xml:space="preserve">رود. </w:t>
      </w:r>
    </w:p>
    <w:tbl>
      <w:tblPr>
        <w:tblpPr w:leftFromText="180" w:rightFromText="180" w:vertAnchor="text" w:horzAnchor="margin" w:tblpXSpec="center" w:tblpY="238"/>
        <w:bidiVisual/>
        <w:tblW w:w="0" w:type="auto"/>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shd w:val="clear" w:color="auto" w:fill="FFC000"/>
        <w:tblLook w:val="01E0" w:firstRow="1" w:lastRow="1" w:firstColumn="1" w:lastColumn="1" w:noHBand="0" w:noVBand="0"/>
      </w:tblPr>
      <w:tblGrid>
        <w:gridCol w:w="8170"/>
      </w:tblGrid>
      <w:tr w:rsidR="003F04E1" w:rsidRPr="00F068CB" w:rsidTr="00A47121">
        <w:trPr>
          <w:trHeight w:val="897"/>
        </w:trPr>
        <w:tc>
          <w:tcPr>
            <w:tcW w:w="8222" w:type="dxa"/>
            <w:shd w:val="clear" w:color="auto" w:fill="F7CAAC"/>
          </w:tcPr>
          <w:p w:rsidR="003F04E1" w:rsidRPr="003C7D5B" w:rsidRDefault="003F04E1" w:rsidP="00A47121">
            <w:pPr>
              <w:ind w:left="176"/>
              <w:jc w:val="both"/>
              <w:rPr>
                <w:rFonts w:ascii="Arial" w:eastAsia="Arial" w:hAnsi="Arial"/>
                <w:b/>
                <w:bCs/>
                <w:sz w:val="24"/>
                <w:szCs w:val="24"/>
                <w:rtl/>
              </w:rPr>
            </w:pPr>
            <w:r w:rsidRPr="003C7D5B">
              <w:rPr>
                <w:rFonts w:ascii="Arial" w:eastAsia="Arial" w:hAnsi="Arial"/>
                <w:b/>
                <w:bCs/>
                <w:sz w:val="24"/>
                <w:szCs w:val="24"/>
                <w:rtl/>
              </w:rPr>
              <w:t>مراقب باشيد افرادی را درجريان بلايا دچارواکنش</w:t>
            </w:r>
            <w:r>
              <w:rPr>
                <w:rFonts w:ascii="Arial" w:eastAsia="Arial" w:hAnsi="Arial"/>
                <w:b/>
                <w:bCs/>
                <w:sz w:val="24"/>
                <w:szCs w:val="24"/>
                <w:rtl/>
              </w:rPr>
              <w:t xml:space="preserve">‌هائی </w:t>
            </w:r>
            <w:r w:rsidRPr="003C7D5B">
              <w:rPr>
                <w:rFonts w:ascii="Arial" w:eastAsia="Arial" w:hAnsi="Arial"/>
                <w:b/>
                <w:bCs/>
                <w:sz w:val="24"/>
                <w:szCs w:val="24"/>
                <w:rtl/>
              </w:rPr>
              <w:t>روانی شده اند بيماريا مبتلا به بيماری روان</w:t>
            </w:r>
            <w:r w:rsidRPr="003C7D5B">
              <w:rPr>
                <w:rFonts w:ascii="Arial" w:eastAsia="Arial" w:hAnsi="Arial" w:hint="cs"/>
                <w:b/>
                <w:bCs/>
                <w:sz w:val="24"/>
                <w:szCs w:val="24"/>
                <w:rtl/>
              </w:rPr>
              <w:t>پزشکی</w:t>
            </w:r>
            <w:r w:rsidRPr="003C7D5B">
              <w:rPr>
                <w:rFonts w:ascii="Arial" w:eastAsia="Arial" w:hAnsi="Arial"/>
                <w:b/>
                <w:bCs/>
                <w:sz w:val="24"/>
                <w:szCs w:val="24"/>
                <w:rtl/>
              </w:rPr>
              <w:t xml:space="preserve"> تلقی نکنيم. اين علائم  واکنشی طبيعی به يک حادثه کاملاً غيرطبيعی است ودربسياری ازموارد درطول زمان کاهش می</w:t>
            </w:r>
            <w:r w:rsidRPr="003C7D5B">
              <w:rPr>
                <w:rFonts w:ascii="Arial" w:eastAsia="Arial" w:hAnsi="Arial"/>
                <w:b/>
                <w:bCs/>
                <w:sz w:val="24"/>
                <w:szCs w:val="24"/>
                <w:rtl/>
              </w:rPr>
              <w:softHyphen/>
              <w:t>يابد وازبين</w:t>
            </w:r>
            <w:r>
              <w:rPr>
                <w:rFonts w:ascii="Arial" w:eastAsia="Arial" w:hAnsi="Arial"/>
                <w:b/>
                <w:bCs/>
                <w:sz w:val="24"/>
                <w:szCs w:val="24"/>
                <w:rtl/>
              </w:rPr>
              <w:t xml:space="preserve"> می‌</w:t>
            </w:r>
            <w:r w:rsidRPr="003C7D5B">
              <w:rPr>
                <w:rFonts w:ascii="Arial" w:eastAsia="Arial" w:hAnsi="Arial"/>
                <w:b/>
                <w:bCs/>
                <w:sz w:val="24"/>
                <w:szCs w:val="24"/>
                <w:rtl/>
              </w:rPr>
              <w:t>رود.</w:t>
            </w:r>
          </w:p>
        </w:tc>
      </w:tr>
    </w:tbl>
    <w:p w:rsidR="003F04E1" w:rsidRPr="00F068CB" w:rsidRDefault="003F04E1" w:rsidP="003F04E1">
      <w:pPr>
        <w:pStyle w:val="a3"/>
        <w:rPr>
          <w:rtl/>
        </w:rPr>
      </w:pPr>
    </w:p>
    <w:p w:rsidR="003F04E1" w:rsidRPr="00F068CB" w:rsidRDefault="003F04E1" w:rsidP="003F04E1">
      <w:pPr>
        <w:pStyle w:val="a2"/>
        <w:rPr>
          <w:rtl/>
        </w:rPr>
      </w:pPr>
      <w:bookmarkStart w:id="395" w:name="_Toc417907606"/>
      <w:bookmarkStart w:id="396" w:name="_Toc443922945"/>
      <w:r w:rsidRPr="00F068CB">
        <w:rPr>
          <w:rtl/>
        </w:rPr>
        <w:t>کودکان:</w:t>
      </w:r>
      <w:bookmarkEnd w:id="395"/>
      <w:bookmarkEnd w:id="396"/>
    </w:p>
    <w:p w:rsidR="003F04E1" w:rsidRPr="00F068CB" w:rsidRDefault="003F04E1" w:rsidP="003F04E1">
      <w:pPr>
        <w:pStyle w:val="a3"/>
        <w:rPr>
          <w:rtl/>
        </w:rPr>
      </w:pPr>
      <w:r w:rsidRPr="00F068CB">
        <w:rPr>
          <w:rtl/>
        </w:rPr>
        <w:t>خيلی</w:t>
      </w:r>
      <w:r>
        <w:rPr>
          <w:rtl/>
        </w:rPr>
        <w:t xml:space="preserve">‌ها </w:t>
      </w:r>
      <w:r w:rsidRPr="00F068CB">
        <w:rPr>
          <w:rtl/>
        </w:rPr>
        <w:t>فکرمی کنند که« کودکان زود همه چيز رافراموش</w:t>
      </w:r>
      <w:r>
        <w:rPr>
          <w:rtl/>
        </w:rPr>
        <w:t xml:space="preserve"> می‌</w:t>
      </w:r>
      <w:r w:rsidRPr="00F068CB">
        <w:rPr>
          <w:rtl/>
        </w:rPr>
        <w:t>کنند» يااينکه« کودک که چيزی</w:t>
      </w:r>
      <w:r>
        <w:rPr>
          <w:rtl/>
        </w:rPr>
        <w:t xml:space="preserve"> نمی‌</w:t>
      </w:r>
      <w:r w:rsidRPr="00F068CB">
        <w:rPr>
          <w:rtl/>
        </w:rPr>
        <w:t>فهمد وحتی اگر دچارضربه شديدی هم شود زود بهبودی پيدا</w:t>
      </w:r>
      <w:r>
        <w:rPr>
          <w:rtl/>
        </w:rPr>
        <w:t xml:space="preserve"> می‌</w:t>
      </w:r>
      <w:r w:rsidRPr="00F068CB">
        <w:rPr>
          <w:rtl/>
        </w:rPr>
        <w:t>کند». اين طرز فکرباعث</w:t>
      </w:r>
      <w:r>
        <w:rPr>
          <w:rtl/>
        </w:rPr>
        <w:t xml:space="preserve"> می‌شود توجه کمتری به کودکان شود</w:t>
      </w:r>
      <w:r>
        <w:rPr>
          <w:rFonts w:hint="cs"/>
          <w:rtl/>
        </w:rPr>
        <w:t>.</w:t>
      </w:r>
      <w:r w:rsidRPr="00F068CB">
        <w:rPr>
          <w:rtl/>
        </w:rPr>
        <w:t xml:space="preserve"> افت تحصيلی يا امتناع ازرفتن به مدرسه درفرزند خود را رفتاری عمدی يا دال برلجبازی تلقی کنند. </w:t>
      </w:r>
    </w:p>
    <w:p w:rsidR="003F04E1" w:rsidRPr="00F068CB" w:rsidRDefault="003F04E1" w:rsidP="003F04E1">
      <w:pPr>
        <w:pStyle w:val="a3"/>
        <w:rPr>
          <w:rtl/>
        </w:rPr>
      </w:pPr>
      <w:r w:rsidRPr="00F068CB">
        <w:rPr>
          <w:rtl/>
        </w:rPr>
        <w:t>کودکان ممکن است درسنين مختلف واکنش</w:t>
      </w:r>
      <w:r>
        <w:rPr>
          <w:rtl/>
        </w:rPr>
        <w:t xml:space="preserve">‌ها </w:t>
      </w:r>
      <w:r w:rsidRPr="00F068CB">
        <w:rPr>
          <w:rtl/>
        </w:rPr>
        <w:t>وعلائم متفاوتی را نشان دهند.</w:t>
      </w:r>
    </w:p>
    <w:p w:rsidR="003F04E1" w:rsidRPr="00A27441" w:rsidRDefault="003F04E1" w:rsidP="003F04E1">
      <w:pPr>
        <w:pStyle w:val="a3"/>
        <w:ind w:firstLine="0"/>
        <w:rPr>
          <w:b/>
          <w:bCs/>
          <w:rtl/>
        </w:rPr>
      </w:pPr>
      <w:r w:rsidRPr="00A27441">
        <w:rPr>
          <w:b/>
          <w:bCs/>
          <w:rtl/>
        </w:rPr>
        <w:t>سنين پيش ازدبستان (5-1 سال):</w:t>
      </w:r>
    </w:p>
    <w:p w:rsidR="003F04E1" w:rsidRPr="00F068CB" w:rsidRDefault="003F04E1" w:rsidP="003F04E1">
      <w:pPr>
        <w:pStyle w:val="a0"/>
        <w:rPr>
          <w:rFonts w:eastAsia="Arial"/>
          <w:rtl/>
        </w:rPr>
      </w:pPr>
      <w:r w:rsidRPr="00F068CB">
        <w:rPr>
          <w:rFonts w:eastAsia="Arial"/>
          <w:rtl/>
        </w:rPr>
        <w:t>ترس از جدائی و چسبيدن بيش ازحد به والدين- ترس از غربیه</w:t>
      </w:r>
      <w:r>
        <w:rPr>
          <w:rFonts w:eastAsia="Arial"/>
          <w:rtl/>
        </w:rPr>
        <w:t xml:space="preserve">‌ها </w:t>
      </w:r>
      <w:r w:rsidRPr="00F068CB">
        <w:rPr>
          <w:rFonts w:eastAsia="Arial"/>
          <w:rtl/>
        </w:rPr>
        <w:t xml:space="preserve">و بی اعتمادی به ديگران- ترس ازتاريکی </w:t>
      </w:r>
    </w:p>
    <w:p w:rsidR="003F04E1" w:rsidRDefault="003F04E1" w:rsidP="003F04E1">
      <w:pPr>
        <w:pStyle w:val="a0"/>
        <w:rPr>
          <w:rFonts w:eastAsia="Arial"/>
        </w:rPr>
      </w:pPr>
      <w:r w:rsidRPr="00F068CB">
        <w:rPr>
          <w:rFonts w:eastAsia="Arial"/>
          <w:rtl/>
        </w:rPr>
        <w:t>خودداری ازتنها خوابيدن- ترس ازاشيای خيالی، حيوانات - ديدن روياهای ترسناک- برگشت به رفتارهای مراحل اوليه رشدی مثل شب ادراری، انگشت مکيدن- فعاليت بيش ازحد وپرخاشگری- اختلال درصحبت کردن، سکوت يا لکنت زبان</w:t>
      </w:r>
    </w:p>
    <w:p w:rsidR="003F04E1" w:rsidRPr="00F068CB" w:rsidRDefault="003F04E1" w:rsidP="003F04E1">
      <w:pPr>
        <w:pStyle w:val="a3"/>
        <w:rPr>
          <w:rtl/>
        </w:rPr>
      </w:pPr>
    </w:p>
    <w:p w:rsidR="003F04E1" w:rsidRPr="00A27441" w:rsidRDefault="003F04E1" w:rsidP="003F04E1">
      <w:pPr>
        <w:pStyle w:val="a3"/>
        <w:ind w:firstLine="0"/>
        <w:rPr>
          <w:b/>
          <w:bCs/>
          <w:rtl/>
        </w:rPr>
      </w:pPr>
      <w:r w:rsidRPr="00A27441">
        <w:rPr>
          <w:b/>
          <w:bCs/>
          <w:rtl/>
        </w:rPr>
        <w:t>کودکان دبستانی (11-6 سال):</w:t>
      </w:r>
    </w:p>
    <w:p w:rsidR="003F04E1" w:rsidRPr="00F068CB" w:rsidRDefault="003F04E1" w:rsidP="003F04E1">
      <w:pPr>
        <w:pStyle w:val="a0"/>
        <w:rPr>
          <w:rFonts w:eastAsia="Arial"/>
          <w:rtl/>
        </w:rPr>
      </w:pPr>
      <w:r w:rsidRPr="00F068CB">
        <w:rPr>
          <w:rFonts w:eastAsia="Arial"/>
          <w:rtl/>
        </w:rPr>
        <w:t>احساس غمگينی - انجام بازی</w:t>
      </w:r>
      <w:r>
        <w:rPr>
          <w:rFonts w:eastAsia="Arial"/>
          <w:rtl/>
        </w:rPr>
        <w:t xml:space="preserve">‌های </w:t>
      </w:r>
      <w:r w:rsidRPr="00F068CB">
        <w:rPr>
          <w:rFonts w:eastAsia="Arial"/>
          <w:rtl/>
        </w:rPr>
        <w:t>تکراری- مشکلات خواب</w:t>
      </w:r>
      <w:r>
        <w:rPr>
          <w:rFonts w:eastAsia="Arial"/>
          <w:rtl/>
        </w:rPr>
        <w:t>- اضطراب ونگرانی</w:t>
      </w:r>
      <w:r>
        <w:rPr>
          <w:rFonts w:eastAsia="Arial" w:hint="cs"/>
          <w:rtl/>
        </w:rPr>
        <w:t xml:space="preserve"> </w:t>
      </w:r>
      <w:r w:rsidRPr="00F068CB">
        <w:rPr>
          <w:rFonts w:eastAsia="Arial"/>
          <w:rtl/>
        </w:rPr>
        <w:t xml:space="preserve">درموردسرنوشت اعضاء خانواده - مشکلات تحصيلی </w:t>
      </w:r>
      <w:r>
        <w:rPr>
          <w:rFonts w:eastAsia="Arial"/>
          <w:rtl/>
        </w:rPr>
        <w:t>- بی اشتهائی</w:t>
      </w:r>
      <w:r w:rsidRPr="00F068CB">
        <w:rPr>
          <w:rFonts w:eastAsia="Arial"/>
          <w:rtl/>
        </w:rPr>
        <w:t>- شب ادراری- پرخاشگری - شکايت</w:t>
      </w:r>
      <w:r>
        <w:rPr>
          <w:rFonts w:eastAsia="Arial"/>
          <w:rtl/>
        </w:rPr>
        <w:t xml:space="preserve">‌های </w:t>
      </w:r>
      <w:r w:rsidRPr="00F068CB">
        <w:rPr>
          <w:rFonts w:eastAsia="Arial"/>
          <w:rtl/>
        </w:rPr>
        <w:t>بدنی مثل : دردشکم، سردرد</w:t>
      </w:r>
    </w:p>
    <w:p w:rsidR="003F04E1" w:rsidRDefault="003F04E1" w:rsidP="003F04E1">
      <w:pPr>
        <w:pStyle w:val="a3"/>
        <w:ind w:firstLine="0"/>
        <w:rPr>
          <w:rtl/>
        </w:rPr>
      </w:pPr>
    </w:p>
    <w:p w:rsidR="003F04E1" w:rsidRPr="00A27441" w:rsidRDefault="003F04E1" w:rsidP="003F04E1">
      <w:pPr>
        <w:pStyle w:val="a3"/>
        <w:ind w:firstLine="0"/>
        <w:rPr>
          <w:b/>
          <w:bCs/>
          <w:rtl/>
        </w:rPr>
      </w:pPr>
      <w:r w:rsidRPr="00A27441">
        <w:rPr>
          <w:b/>
          <w:bCs/>
          <w:rtl/>
        </w:rPr>
        <w:t>نوجوانی وجوانی(18-12سال):</w:t>
      </w:r>
    </w:p>
    <w:p w:rsidR="003F04E1" w:rsidRDefault="003F04E1" w:rsidP="003F04E1">
      <w:pPr>
        <w:pStyle w:val="a0"/>
        <w:jc w:val="both"/>
        <w:rPr>
          <w:rFonts w:ascii="Arial" w:eastAsia="Arial" w:hAnsi="Arial"/>
          <w:b/>
          <w:bCs/>
          <w:sz w:val="24"/>
        </w:rPr>
      </w:pPr>
      <w:r w:rsidRPr="00F068CB">
        <w:rPr>
          <w:rFonts w:eastAsia="Arial"/>
          <w:rtl/>
        </w:rPr>
        <w:t xml:space="preserve"> علائم بدنی مثل دردهای شکمی، سردرد، نار</w:t>
      </w:r>
      <w:r>
        <w:rPr>
          <w:rFonts w:eastAsia="Arial"/>
          <w:rtl/>
        </w:rPr>
        <w:t>احتی‌های پوستی، دردهای نامعلوم</w:t>
      </w:r>
      <w:r>
        <w:rPr>
          <w:rFonts w:eastAsia="Arial" w:hint="cs"/>
          <w:rtl/>
        </w:rPr>
        <w:t xml:space="preserve">، </w:t>
      </w:r>
      <w:r w:rsidRPr="00F068CB">
        <w:rPr>
          <w:rFonts w:eastAsia="Arial"/>
          <w:rtl/>
        </w:rPr>
        <w:t>مشکلات خواب وکابوس</w:t>
      </w:r>
      <w:r>
        <w:rPr>
          <w:rFonts w:eastAsia="Arial" w:hint="cs"/>
          <w:rtl/>
        </w:rPr>
        <w:t>،</w:t>
      </w:r>
      <w:r w:rsidRPr="00A27441">
        <w:rPr>
          <w:rFonts w:eastAsia="Arial" w:hint="cs"/>
          <w:rtl/>
        </w:rPr>
        <w:t xml:space="preserve"> </w:t>
      </w:r>
      <w:r w:rsidRPr="00A27441">
        <w:rPr>
          <w:rFonts w:ascii="Arial" w:eastAsia="Arial" w:hAnsi="Arial"/>
          <w:b/>
          <w:bCs/>
          <w:sz w:val="24"/>
          <w:rtl/>
        </w:rPr>
        <w:t>نزاع با ديگران وتحريک پذيری</w:t>
      </w:r>
      <w:r w:rsidRPr="00A27441">
        <w:rPr>
          <w:rFonts w:ascii="Arial" w:eastAsia="Arial" w:hAnsi="Arial" w:hint="cs"/>
          <w:b/>
          <w:bCs/>
          <w:sz w:val="24"/>
          <w:rtl/>
        </w:rPr>
        <w:t xml:space="preserve">، </w:t>
      </w:r>
      <w:r w:rsidRPr="00A27441">
        <w:rPr>
          <w:rFonts w:ascii="Arial" w:eastAsia="Arial" w:hAnsi="Arial"/>
          <w:b/>
          <w:bCs/>
          <w:sz w:val="24"/>
          <w:rtl/>
        </w:rPr>
        <w:t>افت تحصيلی</w:t>
      </w:r>
      <w:r w:rsidRPr="00A27441">
        <w:rPr>
          <w:rFonts w:ascii="Arial" w:eastAsia="Arial" w:hAnsi="Arial" w:hint="cs"/>
          <w:b/>
          <w:bCs/>
          <w:sz w:val="24"/>
          <w:rtl/>
        </w:rPr>
        <w:t>،</w:t>
      </w:r>
      <w:r w:rsidRPr="00A27441">
        <w:rPr>
          <w:rFonts w:ascii="Arial" w:eastAsia="Arial" w:hAnsi="Arial"/>
          <w:b/>
          <w:bCs/>
          <w:sz w:val="24"/>
          <w:rtl/>
        </w:rPr>
        <w:t xml:space="preserve"> روآوردن به سيگار</w:t>
      </w:r>
      <w:r w:rsidRPr="00A27441">
        <w:rPr>
          <w:rFonts w:ascii="Arial" w:eastAsia="Arial" w:hAnsi="Arial" w:hint="cs"/>
          <w:b/>
          <w:bCs/>
          <w:sz w:val="24"/>
          <w:rtl/>
        </w:rPr>
        <w:t xml:space="preserve"> </w:t>
      </w:r>
      <w:r w:rsidRPr="00A27441">
        <w:rPr>
          <w:rFonts w:ascii="Arial" w:eastAsia="Arial" w:hAnsi="Arial"/>
          <w:b/>
          <w:bCs/>
          <w:sz w:val="24"/>
          <w:rtl/>
        </w:rPr>
        <w:t>يا موادمخدر</w:t>
      </w:r>
      <w:r w:rsidRPr="00A27441">
        <w:rPr>
          <w:rFonts w:ascii="Arial" w:eastAsia="Arial" w:hAnsi="Arial" w:hint="cs"/>
          <w:b/>
          <w:bCs/>
          <w:sz w:val="24"/>
          <w:rtl/>
        </w:rPr>
        <w:t xml:space="preserve">، </w:t>
      </w:r>
      <w:r w:rsidRPr="00A27441">
        <w:rPr>
          <w:rFonts w:ascii="Arial" w:eastAsia="Arial" w:hAnsi="Arial"/>
          <w:b/>
          <w:bCs/>
          <w:sz w:val="24"/>
          <w:rtl/>
        </w:rPr>
        <w:t>طغيان و</w:t>
      </w:r>
      <w:r w:rsidRPr="00A27441">
        <w:rPr>
          <w:rFonts w:ascii="Arial" w:eastAsia="Arial" w:hAnsi="Arial" w:hint="cs"/>
          <w:b/>
          <w:bCs/>
          <w:sz w:val="24"/>
          <w:rtl/>
        </w:rPr>
        <w:t xml:space="preserve"> </w:t>
      </w:r>
      <w:r w:rsidRPr="00A27441">
        <w:rPr>
          <w:rFonts w:ascii="Arial" w:eastAsia="Arial" w:hAnsi="Arial"/>
          <w:b/>
          <w:bCs/>
          <w:sz w:val="24"/>
          <w:rtl/>
        </w:rPr>
        <w:t>سرکشی درخانه ومدرسه</w:t>
      </w:r>
      <w:r w:rsidRPr="00A27441">
        <w:rPr>
          <w:rFonts w:ascii="Arial" w:eastAsia="Arial" w:hAnsi="Arial" w:hint="cs"/>
          <w:b/>
          <w:bCs/>
          <w:sz w:val="24"/>
          <w:rtl/>
        </w:rPr>
        <w:t>،</w:t>
      </w:r>
      <w:r w:rsidRPr="00A27441">
        <w:rPr>
          <w:rFonts w:ascii="Arial" w:eastAsia="Arial" w:hAnsi="Arial"/>
          <w:b/>
          <w:bCs/>
          <w:sz w:val="24"/>
          <w:rtl/>
        </w:rPr>
        <w:t xml:space="preserve"> افسردگی يا</w:t>
      </w:r>
      <w:r w:rsidRPr="00A27441">
        <w:rPr>
          <w:rFonts w:ascii="Arial" w:eastAsia="Arial" w:hAnsi="Arial" w:hint="cs"/>
          <w:b/>
          <w:bCs/>
          <w:sz w:val="24"/>
          <w:rtl/>
        </w:rPr>
        <w:t xml:space="preserve"> </w:t>
      </w:r>
      <w:r w:rsidRPr="00A27441">
        <w:rPr>
          <w:rFonts w:ascii="Arial" w:eastAsia="Arial" w:hAnsi="Arial"/>
          <w:b/>
          <w:bCs/>
          <w:sz w:val="24"/>
          <w:rtl/>
        </w:rPr>
        <w:t>غمگينی</w:t>
      </w:r>
      <w:r w:rsidRPr="00A27441">
        <w:rPr>
          <w:rFonts w:ascii="Arial" w:eastAsia="Arial" w:hAnsi="Arial" w:hint="cs"/>
          <w:b/>
          <w:bCs/>
          <w:sz w:val="24"/>
          <w:rtl/>
        </w:rPr>
        <w:t xml:space="preserve">، </w:t>
      </w:r>
      <w:r w:rsidRPr="00A27441">
        <w:rPr>
          <w:rFonts w:ascii="Arial" w:eastAsia="Arial" w:hAnsi="Arial"/>
          <w:b/>
          <w:bCs/>
          <w:sz w:val="24"/>
          <w:rtl/>
        </w:rPr>
        <w:t>از</w:t>
      </w:r>
      <w:r w:rsidRPr="00A27441">
        <w:rPr>
          <w:rFonts w:ascii="Arial" w:eastAsia="Arial" w:hAnsi="Arial" w:hint="cs"/>
          <w:b/>
          <w:bCs/>
          <w:sz w:val="24"/>
          <w:rtl/>
        </w:rPr>
        <w:t xml:space="preserve"> </w:t>
      </w:r>
      <w:r w:rsidRPr="00A27441">
        <w:rPr>
          <w:rFonts w:ascii="Arial" w:eastAsia="Arial" w:hAnsi="Arial"/>
          <w:b/>
          <w:bCs/>
          <w:sz w:val="24"/>
          <w:rtl/>
        </w:rPr>
        <w:t>دست دادن علاقه به تفريح يا</w:t>
      </w:r>
      <w:r>
        <w:rPr>
          <w:rFonts w:ascii="Arial" w:eastAsia="Arial" w:hAnsi="Arial" w:hint="cs"/>
          <w:b/>
          <w:bCs/>
          <w:sz w:val="24"/>
          <w:rtl/>
        </w:rPr>
        <w:t xml:space="preserve"> </w:t>
      </w:r>
      <w:r w:rsidRPr="00A27441">
        <w:rPr>
          <w:rFonts w:ascii="Arial" w:eastAsia="Arial" w:hAnsi="Arial"/>
          <w:b/>
          <w:bCs/>
          <w:sz w:val="24"/>
          <w:rtl/>
        </w:rPr>
        <w:t>فعاليت‌های گروهی با</w:t>
      </w:r>
      <w:r>
        <w:rPr>
          <w:rFonts w:ascii="Arial" w:eastAsia="Arial" w:hAnsi="Arial" w:hint="cs"/>
          <w:b/>
          <w:bCs/>
          <w:sz w:val="24"/>
          <w:rtl/>
        </w:rPr>
        <w:t xml:space="preserve"> </w:t>
      </w:r>
      <w:r w:rsidRPr="00A27441">
        <w:rPr>
          <w:rFonts w:ascii="Arial" w:eastAsia="Arial" w:hAnsi="Arial"/>
          <w:b/>
          <w:bCs/>
          <w:sz w:val="24"/>
          <w:rtl/>
        </w:rPr>
        <w:t>دوستان</w:t>
      </w:r>
    </w:p>
    <w:p w:rsidR="003F04E1" w:rsidRDefault="009E4C7E" w:rsidP="003F04E1">
      <w:pPr>
        <w:pStyle w:val="a0"/>
        <w:numPr>
          <w:ilvl w:val="0"/>
          <w:numId w:val="0"/>
        </w:numPr>
        <w:ind w:left="360" w:hanging="360"/>
        <w:jc w:val="both"/>
        <w:rPr>
          <w:rFonts w:ascii="Arial" w:eastAsia="Arial" w:hAnsi="Arial"/>
          <w:b/>
          <w:bCs/>
          <w:sz w:val="24"/>
          <w:rtl/>
        </w:rPr>
      </w:pPr>
      <w:r>
        <w:rPr>
          <w:rFonts w:ascii="Arial" w:eastAsia="Arial" w:hAnsi="Arial"/>
          <w:b/>
          <w:bCs/>
          <w:noProof/>
          <w:sz w:val="24"/>
          <w:rtl/>
        </w:rPr>
        <mc:AlternateContent>
          <mc:Choice Requires="wps">
            <w:drawing>
              <wp:anchor distT="0" distB="0" distL="114300" distR="114300" simplePos="0" relativeHeight="252028928" behindDoc="0" locked="0" layoutInCell="1" allowOverlap="1">
                <wp:simplePos x="0" y="0"/>
                <wp:positionH relativeFrom="column">
                  <wp:align>center</wp:align>
                </wp:positionH>
                <wp:positionV relativeFrom="paragraph">
                  <wp:posOffset>248920</wp:posOffset>
                </wp:positionV>
                <wp:extent cx="4772025" cy="2828925"/>
                <wp:effectExtent l="6985" t="10795" r="12065" b="8255"/>
                <wp:wrapNone/>
                <wp:docPr id="19"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2025" cy="282892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A27441">
                              <w:rPr>
                                <w:noProof/>
                                <w:rtl/>
                                <w:lang w:bidi="ar-SA"/>
                              </w:rPr>
                              <w:drawing>
                                <wp:inline distT="0" distB="0" distL="0" distR="0">
                                  <wp:extent cx="4579620" cy="2591436"/>
                                  <wp:effectExtent l="19050" t="0" r="0" b="0"/>
                                  <wp:docPr id="41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روان1\IMG_0093.JPG"/>
                                          <pic:cNvPicPr>
                                            <a:picLocks noChangeAspect="1" noChangeArrowheads="1"/>
                                          </pic:cNvPicPr>
                                        </pic:nvPicPr>
                                        <pic:blipFill>
                                          <a:blip r:embed="rId52"/>
                                          <a:srcRect/>
                                          <a:stretch>
                                            <a:fillRect/>
                                          </a:stretch>
                                        </pic:blipFill>
                                        <pic:spPr bwMode="auto">
                                          <a:xfrm>
                                            <a:off x="0" y="0"/>
                                            <a:ext cx="4579620" cy="2591436"/>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1" o:spid="_x0000_s1172" type="#_x0000_t202" style="position:absolute;left:0;text-align:left;margin-left:0;margin-top:19.6pt;width:375.75pt;height:222.75pt;z-index:2520289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" strokecolor="white [3212]">
                <v:textbox>
                  <w:txbxContent>
                    <w:p w:rsidR="00804AAE" w:rsidRDefault="00804AAE" w:rsidP="003F04E1">
                      <w:r w:rsidRPr="00A27441">
                        <w:rPr>
                          <w:noProof/>
                          <w:rtl/>
                          <w:lang w:bidi="ar-SA"/>
                        </w:rPr>
                        <w:drawing>
                          <wp:inline distT="0" distB="0" distL="0" distR="0">
                            <wp:extent cx="4579620" cy="2591436"/>
                            <wp:effectExtent l="19050" t="0" r="0" b="0"/>
                            <wp:docPr id="41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روان1\IMG_0093.JPG"/>
                                    <pic:cNvPicPr>
                                      <a:picLocks noChangeAspect="1" noChangeArrowheads="1"/>
                                    </pic:cNvPicPr>
                                  </pic:nvPicPr>
                                  <pic:blipFill>
                                    <a:blip r:embed="rId52"/>
                                    <a:srcRect/>
                                    <a:stretch>
                                      <a:fillRect/>
                                    </a:stretch>
                                  </pic:blipFill>
                                  <pic:spPr bwMode="auto">
                                    <a:xfrm>
                                      <a:off x="0" y="0"/>
                                      <a:ext cx="4579620" cy="2591436"/>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Default="003F04E1" w:rsidP="003F04E1">
      <w:pPr>
        <w:pStyle w:val="a0"/>
        <w:numPr>
          <w:ilvl w:val="0"/>
          <w:numId w:val="0"/>
        </w:numPr>
        <w:ind w:left="360" w:hanging="360"/>
        <w:jc w:val="both"/>
        <w:rPr>
          <w:rFonts w:ascii="Arial" w:eastAsia="Arial" w:hAnsi="Arial"/>
          <w:b/>
          <w:bCs/>
          <w:sz w:val="24"/>
          <w:rtl/>
        </w:rPr>
      </w:pPr>
    </w:p>
    <w:p w:rsidR="003F04E1" w:rsidRPr="00A27441" w:rsidRDefault="003F04E1" w:rsidP="003F04E1">
      <w:pPr>
        <w:pStyle w:val="a0"/>
        <w:numPr>
          <w:ilvl w:val="0"/>
          <w:numId w:val="0"/>
        </w:numPr>
        <w:ind w:left="360" w:hanging="360"/>
        <w:jc w:val="both"/>
        <w:rPr>
          <w:rFonts w:ascii="Arial" w:eastAsia="Arial" w:hAnsi="Arial"/>
          <w:b/>
          <w:bCs/>
          <w:sz w:val="24"/>
          <w:rtl/>
        </w:rPr>
      </w:pPr>
    </w:p>
    <w:p w:rsidR="003F04E1" w:rsidRPr="00F068CB" w:rsidRDefault="003F04E1" w:rsidP="003F04E1">
      <w:pPr>
        <w:ind w:left="360"/>
        <w:jc w:val="both"/>
        <w:rPr>
          <w:rFonts w:ascii="Arial" w:eastAsia="Arial" w:hAnsi="Arial"/>
          <w:b/>
          <w:bCs/>
          <w:sz w:val="24"/>
          <w:szCs w:val="24"/>
          <w:rtl/>
        </w:rPr>
      </w:pPr>
    </w:p>
    <w:p w:rsidR="003F04E1" w:rsidRDefault="003F04E1" w:rsidP="003F04E1">
      <w:pPr>
        <w:ind w:left="360"/>
        <w:jc w:val="both"/>
        <w:rPr>
          <w:rFonts w:ascii="Arial" w:eastAsia="Arial" w:hAnsi="Arial"/>
          <w:b/>
          <w:bCs/>
          <w:sz w:val="24"/>
          <w:szCs w:val="24"/>
          <w:rtl/>
        </w:rPr>
      </w:pPr>
    </w:p>
    <w:p w:rsidR="003F04E1" w:rsidRPr="00A27441" w:rsidRDefault="003F04E1" w:rsidP="003F04E1">
      <w:pPr>
        <w:pStyle w:val="a2"/>
        <w:rPr>
          <w:rtl/>
        </w:rPr>
      </w:pPr>
      <w:bookmarkStart w:id="397" w:name="_Toc417907607"/>
      <w:bookmarkStart w:id="398" w:name="_Toc443922946"/>
      <w:r w:rsidRPr="00A27441">
        <w:rPr>
          <w:rFonts w:hint="cs"/>
          <w:rtl/>
        </w:rPr>
        <w:t>ز</w:t>
      </w:r>
      <w:r w:rsidRPr="00A27441">
        <w:rPr>
          <w:rtl/>
        </w:rPr>
        <w:t>نان:</w:t>
      </w:r>
      <w:bookmarkEnd w:id="397"/>
      <w:bookmarkEnd w:id="398"/>
    </w:p>
    <w:p w:rsidR="003F04E1" w:rsidRPr="00F068CB" w:rsidRDefault="003F04E1" w:rsidP="003F04E1">
      <w:pPr>
        <w:pStyle w:val="a3"/>
        <w:rPr>
          <w:rtl/>
        </w:rPr>
      </w:pPr>
      <w:r w:rsidRPr="00F068CB">
        <w:rPr>
          <w:rtl/>
        </w:rPr>
        <w:t>مرگ و مير</w:t>
      </w:r>
      <w:r>
        <w:rPr>
          <w:rFonts w:hint="cs"/>
          <w:rtl/>
        </w:rPr>
        <w:t xml:space="preserve"> </w:t>
      </w:r>
      <w:r w:rsidRPr="00F068CB">
        <w:rPr>
          <w:rtl/>
        </w:rPr>
        <w:t>زنان درکشورهای درحال توسعه دراثربلايا ازمردان بيشتراست. به</w:t>
      </w:r>
      <w:r w:rsidRPr="00F068CB">
        <w:rPr>
          <w:rtl/>
        </w:rPr>
        <w:softHyphen/>
        <w:t>طورکلی زنان علائم و واکنش</w:t>
      </w:r>
      <w:r w:rsidRPr="00F068CB">
        <w:rPr>
          <w:rtl/>
        </w:rPr>
        <w:softHyphen/>
        <w:t>های روانی بيشتری بعد ازوقوع بلايا دارند. زنان</w:t>
      </w:r>
      <w:r>
        <w:rPr>
          <w:rtl/>
        </w:rPr>
        <w:t xml:space="preserve"> معمولاً</w:t>
      </w:r>
      <w:r w:rsidRPr="00F068CB">
        <w:rPr>
          <w:rtl/>
        </w:rPr>
        <w:t xml:space="preserve"> نقش اصلی مراقبت ازفرزندان را برعهده دارند وکمتراحتمال دارد به خاطر فرزندان خودهنگام بروز بلايا، محل حادثه راترک کنند. پس از</w:t>
      </w:r>
      <w:r>
        <w:rPr>
          <w:rFonts w:hint="cs"/>
          <w:rtl/>
        </w:rPr>
        <w:t xml:space="preserve"> </w:t>
      </w:r>
      <w:r w:rsidRPr="00F068CB">
        <w:rPr>
          <w:rtl/>
        </w:rPr>
        <w:t xml:space="preserve">وقوع بلايا امنيت آنان بيشتر مورد تهديد قرارمی گيرد. </w:t>
      </w:r>
    </w:p>
    <w:p w:rsidR="003F04E1" w:rsidRDefault="003F04E1" w:rsidP="003F04E1">
      <w:pPr>
        <w:pStyle w:val="a3"/>
        <w:rPr>
          <w:color w:val="FF0000"/>
        </w:rPr>
      </w:pPr>
      <w:r w:rsidRPr="00F068CB">
        <w:rPr>
          <w:rtl/>
        </w:rPr>
        <w:t>بايد تاکيد کرد که پس از بلايا فرصت</w:t>
      </w:r>
      <w:r>
        <w:rPr>
          <w:rtl/>
        </w:rPr>
        <w:t xml:space="preserve">‌هائی </w:t>
      </w:r>
      <w:r w:rsidRPr="00F068CB">
        <w:rPr>
          <w:rtl/>
        </w:rPr>
        <w:t>نيز وجود دارد</w:t>
      </w:r>
      <w:r>
        <w:rPr>
          <w:rFonts w:hint="cs"/>
          <w:rtl/>
        </w:rPr>
        <w:t xml:space="preserve"> </w:t>
      </w:r>
      <w:r w:rsidRPr="00F068CB">
        <w:rPr>
          <w:rtl/>
        </w:rPr>
        <w:t>که زنان بتوانند</w:t>
      </w:r>
      <w:r>
        <w:rPr>
          <w:rFonts w:hint="cs"/>
          <w:rtl/>
        </w:rPr>
        <w:t xml:space="preserve"> گروه‌ها</w:t>
      </w:r>
      <w:r w:rsidRPr="00F068CB">
        <w:rPr>
          <w:rtl/>
        </w:rPr>
        <w:t>ی اجتماعی تشکيل داده وازحمايت</w:t>
      </w:r>
      <w:r>
        <w:rPr>
          <w:rtl/>
        </w:rPr>
        <w:t xml:space="preserve">‌های </w:t>
      </w:r>
      <w:r w:rsidRPr="00F068CB">
        <w:rPr>
          <w:rtl/>
        </w:rPr>
        <w:t>بيشتری برخوردار</w:t>
      </w:r>
      <w:r>
        <w:rPr>
          <w:rFonts w:hint="cs"/>
          <w:rtl/>
        </w:rPr>
        <w:t xml:space="preserve"> </w:t>
      </w:r>
      <w:r w:rsidRPr="00F068CB">
        <w:rPr>
          <w:rtl/>
        </w:rPr>
        <w:t xml:space="preserve">شوند. </w:t>
      </w:r>
    </w:p>
    <w:p w:rsidR="003F04E1" w:rsidRDefault="003F04E1" w:rsidP="003F04E1">
      <w:pPr>
        <w:ind w:left="360"/>
        <w:jc w:val="both"/>
        <w:rPr>
          <w:rFonts w:ascii="Arial" w:eastAsia="Arial" w:hAnsi="Arial"/>
          <w:b/>
          <w:bCs/>
          <w:color w:val="FF0000"/>
          <w:sz w:val="24"/>
          <w:szCs w:val="24"/>
        </w:rPr>
      </w:pPr>
    </w:p>
    <w:p w:rsidR="003F04E1" w:rsidRDefault="009E4C7E" w:rsidP="003F04E1">
      <w:pPr>
        <w:ind w:left="360"/>
        <w:jc w:val="both"/>
        <w:rPr>
          <w:noProof/>
          <w:rtl/>
        </w:rPr>
      </w:pPr>
      <w:r>
        <w:rPr>
          <w:noProof/>
          <w:rtl/>
          <w:lang w:bidi="ar-SA"/>
        </w:rPr>
        <mc:AlternateContent>
          <mc:Choice Requires="wps">
            <w:drawing>
              <wp:anchor distT="0" distB="0" distL="114300" distR="114300" simplePos="0" relativeHeight="252029952" behindDoc="0" locked="0" layoutInCell="1" allowOverlap="1">
                <wp:simplePos x="0" y="0"/>
                <wp:positionH relativeFrom="column">
                  <wp:align>center</wp:align>
                </wp:positionH>
                <wp:positionV relativeFrom="paragraph">
                  <wp:posOffset>22225</wp:posOffset>
                </wp:positionV>
                <wp:extent cx="4227830" cy="2500630"/>
                <wp:effectExtent l="10160" t="12700" r="10160" b="10795"/>
                <wp:wrapNone/>
                <wp:docPr id="18"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7830" cy="250063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A27441">
                              <w:rPr>
                                <w:noProof/>
                                <w:rtl/>
                                <w:lang w:bidi="ar-SA"/>
                              </w:rPr>
                              <w:drawing>
                                <wp:inline distT="0" distB="0" distL="0" distR="0">
                                  <wp:extent cx="3724275" cy="2300814"/>
                                  <wp:effectExtent l="19050" t="0" r="9525" b="0"/>
                                  <wp:docPr id="4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روان1\IMG_0105.JPG"/>
                                          <pic:cNvPicPr>
                                            <a:picLocks noChangeAspect="1" noChangeArrowheads="1"/>
                                          </pic:cNvPicPr>
                                        </pic:nvPicPr>
                                        <pic:blipFill>
                                          <a:blip r:embed="rId53"/>
                                          <a:srcRect/>
                                          <a:stretch>
                                            <a:fillRect/>
                                          </a:stretch>
                                        </pic:blipFill>
                                        <pic:spPr bwMode="auto">
                                          <a:xfrm>
                                            <a:off x="0" y="0"/>
                                            <a:ext cx="3730373" cy="230458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2" o:spid="_x0000_s1173" type="#_x0000_t202" style="position:absolute;left:0;text-align:left;margin-left:0;margin-top:1.75pt;width:332.9pt;height:196.9pt;z-index:2520299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" strokecolor="white [3212]">
                <v:textbox>
                  <w:txbxContent>
                    <w:p w:rsidR="00804AAE" w:rsidRDefault="00804AAE" w:rsidP="003F04E1">
                      <w:r w:rsidRPr="00A27441">
                        <w:rPr>
                          <w:noProof/>
                          <w:rtl/>
                          <w:lang w:bidi="ar-SA"/>
                        </w:rPr>
                        <w:drawing>
                          <wp:inline distT="0" distB="0" distL="0" distR="0">
                            <wp:extent cx="3724275" cy="2300814"/>
                            <wp:effectExtent l="19050" t="0" r="9525" b="0"/>
                            <wp:docPr id="4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روان1\IMG_0105.JPG"/>
                                    <pic:cNvPicPr>
                                      <a:picLocks noChangeAspect="1" noChangeArrowheads="1"/>
                                    </pic:cNvPicPr>
                                  </pic:nvPicPr>
                                  <pic:blipFill>
                                    <a:blip r:embed="rId53"/>
                                    <a:srcRect/>
                                    <a:stretch>
                                      <a:fillRect/>
                                    </a:stretch>
                                  </pic:blipFill>
                                  <pic:spPr bwMode="auto">
                                    <a:xfrm>
                                      <a:off x="0" y="0"/>
                                      <a:ext cx="3730373" cy="2304581"/>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ind w:left="360"/>
        <w:jc w:val="both"/>
        <w:rPr>
          <w:noProof/>
          <w:rtl/>
        </w:rPr>
      </w:pPr>
    </w:p>
    <w:p w:rsidR="003F04E1" w:rsidRDefault="003F04E1" w:rsidP="003F04E1">
      <w:pPr>
        <w:ind w:left="360"/>
        <w:jc w:val="both"/>
        <w:rPr>
          <w:noProof/>
          <w:rtl/>
        </w:rPr>
      </w:pPr>
    </w:p>
    <w:p w:rsidR="003F04E1" w:rsidRDefault="003F04E1" w:rsidP="003F04E1">
      <w:pPr>
        <w:ind w:left="360"/>
        <w:jc w:val="both"/>
        <w:rPr>
          <w:noProof/>
          <w:rtl/>
        </w:rPr>
      </w:pPr>
    </w:p>
    <w:p w:rsidR="003F04E1" w:rsidRDefault="003F04E1" w:rsidP="003F04E1">
      <w:pPr>
        <w:ind w:left="360"/>
        <w:jc w:val="both"/>
        <w:rPr>
          <w:noProof/>
          <w:rtl/>
        </w:rPr>
      </w:pPr>
    </w:p>
    <w:p w:rsidR="003F04E1" w:rsidRDefault="003F04E1" w:rsidP="003F04E1">
      <w:pPr>
        <w:ind w:left="360"/>
        <w:jc w:val="both"/>
        <w:rPr>
          <w:noProof/>
          <w:rtl/>
        </w:rPr>
      </w:pPr>
    </w:p>
    <w:p w:rsidR="003F04E1" w:rsidRDefault="003F04E1" w:rsidP="003F04E1">
      <w:pPr>
        <w:ind w:left="360"/>
        <w:jc w:val="both"/>
        <w:rPr>
          <w:noProof/>
          <w:rtl/>
        </w:rPr>
      </w:pPr>
    </w:p>
    <w:p w:rsidR="003F04E1" w:rsidRDefault="003F04E1" w:rsidP="003F04E1">
      <w:pPr>
        <w:bidi w:val="0"/>
        <w:rPr>
          <w:noProof/>
          <w:rtl/>
        </w:rPr>
      </w:pPr>
      <w:r>
        <w:rPr>
          <w:noProof/>
          <w:rtl/>
        </w:rPr>
        <w:br w:type="page"/>
      </w:r>
    </w:p>
    <w:p w:rsidR="003F04E1" w:rsidRPr="00F068CB" w:rsidRDefault="003F04E1" w:rsidP="003F04E1">
      <w:pPr>
        <w:pStyle w:val="a2"/>
        <w:rPr>
          <w:rtl/>
        </w:rPr>
      </w:pPr>
      <w:bookmarkStart w:id="399" w:name="_Toc417907608"/>
      <w:bookmarkStart w:id="400" w:name="_Toc443922947"/>
      <w:r w:rsidRPr="00F068CB">
        <w:rPr>
          <w:rtl/>
        </w:rPr>
        <w:t>سالمندان:</w:t>
      </w:r>
      <w:bookmarkEnd w:id="399"/>
      <w:bookmarkEnd w:id="400"/>
    </w:p>
    <w:p w:rsidR="003F04E1" w:rsidRPr="00F068CB" w:rsidRDefault="003F04E1" w:rsidP="003F04E1">
      <w:pPr>
        <w:pStyle w:val="a3"/>
        <w:rPr>
          <w:rtl/>
        </w:rPr>
      </w:pPr>
      <w:r w:rsidRPr="00F068CB">
        <w:rPr>
          <w:rtl/>
        </w:rPr>
        <w:t>درصورت بروز</w:t>
      </w:r>
      <w:r>
        <w:rPr>
          <w:rFonts w:hint="cs"/>
          <w:rtl/>
        </w:rPr>
        <w:t xml:space="preserve"> </w:t>
      </w:r>
      <w:r w:rsidRPr="00F068CB">
        <w:rPr>
          <w:rtl/>
        </w:rPr>
        <w:t>بلايا، سالمندان درمعرض خطر</w:t>
      </w:r>
      <w:r>
        <w:rPr>
          <w:rFonts w:hint="cs"/>
          <w:rtl/>
        </w:rPr>
        <w:t xml:space="preserve"> </w:t>
      </w:r>
      <w:r w:rsidRPr="00F068CB">
        <w:rPr>
          <w:rtl/>
        </w:rPr>
        <w:t>بيشتری قراردارند. افسردگی درآنها</w:t>
      </w:r>
      <w:r>
        <w:rPr>
          <w:rtl/>
        </w:rPr>
        <w:t xml:space="preserve"> معمولاً</w:t>
      </w:r>
      <w:r w:rsidRPr="00F068CB">
        <w:rPr>
          <w:rtl/>
        </w:rPr>
        <w:t xml:space="preserve"> ناديده گرفته می</w:t>
      </w:r>
      <w:r w:rsidRPr="00F068CB">
        <w:rPr>
          <w:rtl/>
        </w:rPr>
        <w:softHyphen/>
        <w:t>شود چون علائم آنه</w:t>
      </w:r>
      <w:r>
        <w:rPr>
          <w:rtl/>
        </w:rPr>
        <w:t>ا با افراد جوان تر فرق دارد، به</w:t>
      </w:r>
      <w:r>
        <w:rPr>
          <w:rFonts w:hint="cs"/>
          <w:rtl/>
        </w:rPr>
        <w:t xml:space="preserve"> </w:t>
      </w:r>
      <w:r w:rsidRPr="00F068CB">
        <w:rPr>
          <w:rtl/>
        </w:rPr>
        <w:t>عنوان مثال فراموش کاری يا حواس پرتی درآنها ممکن است ع</w:t>
      </w:r>
      <w:r>
        <w:rPr>
          <w:rtl/>
        </w:rPr>
        <w:t>لامتی ازافسردگی باشد که گاهی به</w:t>
      </w:r>
      <w:r>
        <w:rPr>
          <w:rFonts w:hint="cs"/>
          <w:rtl/>
        </w:rPr>
        <w:t xml:space="preserve"> </w:t>
      </w:r>
      <w:r w:rsidRPr="00F068CB">
        <w:rPr>
          <w:rtl/>
        </w:rPr>
        <w:t>حساب پيری گذاشته می</w:t>
      </w:r>
      <w:r w:rsidRPr="00F068CB">
        <w:rPr>
          <w:rtl/>
        </w:rPr>
        <w:softHyphen/>
        <w:t>شود ومورد غفلت قرار</w:t>
      </w:r>
      <w:r>
        <w:rPr>
          <w:rFonts w:hint="cs"/>
          <w:rtl/>
        </w:rPr>
        <w:t xml:space="preserve"> </w:t>
      </w:r>
      <w:r w:rsidRPr="00F068CB">
        <w:rPr>
          <w:rtl/>
        </w:rPr>
        <w:t>می</w:t>
      </w:r>
      <w:r w:rsidRPr="00F068CB">
        <w:rPr>
          <w:rtl/>
        </w:rPr>
        <w:softHyphen/>
        <w:t>گيرد.</w:t>
      </w:r>
    </w:p>
    <w:p w:rsidR="003F04E1" w:rsidRPr="00F068CB" w:rsidRDefault="003F04E1" w:rsidP="003F04E1">
      <w:pPr>
        <w:ind w:left="360"/>
        <w:jc w:val="both"/>
        <w:rPr>
          <w:rFonts w:ascii="Arial" w:eastAsia="Arial" w:hAnsi="Arial"/>
          <w:b/>
          <w:bCs/>
          <w:sz w:val="24"/>
          <w:szCs w:val="24"/>
          <w:rtl/>
        </w:rPr>
      </w:pPr>
    </w:p>
    <w:p w:rsidR="003F04E1" w:rsidRDefault="009E4C7E" w:rsidP="003F04E1">
      <w:pPr>
        <w:ind w:left="360"/>
        <w:jc w:val="both"/>
        <w:rPr>
          <w:rFonts w:ascii="Arial" w:eastAsia="Arial" w:hAnsi="Arial"/>
          <w:b/>
          <w:bCs/>
          <w:noProof/>
          <w:sz w:val="24"/>
          <w:szCs w:val="24"/>
          <w:rtl/>
        </w:rPr>
      </w:pPr>
      <w:r>
        <w:rPr>
          <w:rFonts w:ascii="Arial" w:eastAsia="Arial" w:hAnsi="Arial"/>
          <w:b/>
          <w:bCs/>
          <w:noProof/>
          <w:sz w:val="24"/>
          <w:szCs w:val="24"/>
          <w:rtl/>
          <w:lang w:bidi="ar-SA"/>
        </w:rPr>
        <mc:AlternateContent>
          <mc:Choice Requires="wps">
            <w:drawing>
              <wp:anchor distT="0" distB="0" distL="114300" distR="114300" simplePos="0" relativeHeight="252030976" behindDoc="0" locked="0" layoutInCell="1" allowOverlap="1">
                <wp:simplePos x="0" y="0"/>
                <wp:positionH relativeFrom="column">
                  <wp:align>center</wp:align>
                </wp:positionH>
                <wp:positionV relativeFrom="paragraph">
                  <wp:posOffset>1270</wp:posOffset>
                </wp:positionV>
                <wp:extent cx="4651375" cy="2624455"/>
                <wp:effectExtent l="9525" t="10795" r="6350" b="12700"/>
                <wp:wrapNone/>
                <wp:docPr id="17"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1375" cy="262445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A27441">
                              <w:rPr>
                                <w:noProof/>
                                <w:rtl/>
                                <w:lang w:bidi="ar-SA"/>
                              </w:rPr>
                              <w:drawing>
                                <wp:inline distT="0" distB="0" distL="0" distR="0">
                                  <wp:extent cx="3933135" cy="2489782"/>
                                  <wp:effectExtent l="19050" t="0" r="0" b="0"/>
                                  <wp:docPr id="160" name="Picture 8" descr="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 107"/>
                                          <pic:cNvPicPr>
                                            <a:picLocks noChangeAspect="1" noChangeArrowheads="1"/>
                                          </pic:cNvPicPr>
                                        </pic:nvPicPr>
                                        <pic:blipFill>
                                          <a:blip r:embed="rId54"/>
                                          <a:srcRect/>
                                          <a:stretch>
                                            <a:fillRect/>
                                          </a:stretch>
                                        </pic:blipFill>
                                        <pic:spPr bwMode="auto">
                                          <a:xfrm>
                                            <a:off x="0" y="0"/>
                                            <a:ext cx="3939733" cy="2493959"/>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3" o:spid="_x0000_s1174" type="#_x0000_t202" style="position:absolute;left:0;text-align:left;margin-left:0;margin-top:.1pt;width:366.25pt;height:206.65pt;z-index:2520309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" strokecolor="white [3212]">
                <v:textbox>
                  <w:txbxContent>
                    <w:p w:rsidR="00804AAE" w:rsidRDefault="00804AAE" w:rsidP="003F04E1">
                      <w:r w:rsidRPr="00A27441">
                        <w:rPr>
                          <w:noProof/>
                          <w:rtl/>
                          <w:lang w:bidi="ar-SA"/>
                        </w:rPr>
                        <w:drawing>
                          <wp:inline distT="0" distB="0" distL="0" distR="0">
                            <wp:extent cx="3933135" cy="2489782"/>
                            <wp:effectExtent l="19050" t="0" r="0" b="0"/>
                            <wp:docPr id="160" name="Picture 8" descr="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 107"/>
                                    <pic:cNvPicPr>
                                      <a:picLocks noChangeAspect="1" noChangeArrowheads="1"/>
                                    </pic:cNvPicPr>
                                  </pic:nvPicPr>
                                  <pic:blipFill>
                                    <a:blip r:embed="rId54"/>
                                    <a:srcRect/>
                                    <a:stretch>
                                      <a:fillRect/>
                                    </a:stretch>
                                  </pic:blipFill>
                                  <pic:spPr bwMode="auto">
                                    <a:xfrm>
                                      <a:off x="0" y="0"/>
                                      <a:ext cx="3939733" cy="2493959"/>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Default="003F04E1" w:rsidP="003F04E1">
      <w:pPr>
        <w:ind w:left="360"/>
        <w:jc w:val="both"/>
        <w:rPr>
          <w:rFonts w:ascii="Arial" w:eastAsia="Arial" w:hAnsi="Arial"/>
          <w:b/>
          <w:bCs/>
          <w:noProof/>
          <w:sz w:val="24"/>
          <w:szCs w:val="24"/>
          <w:rtl/>
        </w:rPr>
      </w:pPr>
    </w:p>
    <w:p w:rsidR="003F04E1" w:rsidRPr="00AC7DDC" w:rsidRDefault="003F04E1" w:rsidP="003F04E1">
      <w:pPr>
        <w:pStyle w:val="a1"/>
        <w:rPr>
          <w:rtl/>
        </w:rPr>
      </w:pPr>
      <w:bookmarkStart w:id="401" w:name="_Toc417907609"/>
      <w:bookmarkStart w:id="402" w:name="_Toc443922948"/>
      <w:r w:rsidRPr="00AC7DDC">
        <w:rPr>
          <w:rtl/>
        </w:rPr>
        <w:t>چه کسانی را</w:t>
      </w:r>
      <w:r w:rsidRPr="00AC7DDC">
        <w:rPr>
          <w:rFonts w:hint="cs"/>
          <w:rtl/>
        </w:rPr>
        <w:t xml:space="preserve"> </w:t>
      </w:r>
      <w:r w:rsidRPr="00AC7DDC">
        <w:rPr>
          <w:rtl/>
        </w:rPr>
        <w:t xml:space="preserve">بايد به تيم حمايت روانی </w:t>
      </w:r>
      <w:r w:rsidRPr="00AC7DDC">
        <w:rPr>
          <w:rFonts w:cs="Times New Roman" w:hint="cs"/>
          <w:rtl/>
        </w:rPr>
        <w:t>–</w:t>
      </w:r>
      <w:r w:rsidRPr="00AC7DDC">
        <w:rPr>
          <w:rtl/>
        </w:rPr>
        <w:t xml:space="preserve"> </w:t>
      </w:r>
      <w:r w:rsidRPr="00AC7DDC">
        <w:rPr>
          <w:rFonts w:hint="cs"/>
          <w:rtl/>
        </w:rPr>
        <w:t>اجتماعی</w:t>
      </w:r>
      <w:r w:rsidRPr="00AC7DDC">
        <w:rPr>
          <w:rtl/>
        </w:rPr>
        <w:t xml:space="preserve"> </w:t>
      </w:r>
      <w:r w:rsidRPr="00AC7DDC">
        <w:rPr>
          <w:rFonts w:hint="cs"/>
          <w:rtl/>
        </w:rPr>
        <w:t>ارجاع</w:t>
      </w:r>
      <w:r w:rsidRPr="00AC7DDC">
        <w:rPr>
          <w:rtl/>
        </w:rPr>
        <w:t xml:space="preserve"> </w:t>
      </w:r>
      <w:r w:rsidRPr="00AC7DDC">
        <w:rPr>
          <w:rFonts w:hint="cs"/>
          <w:rtl/>
        </w:rPr>
        <w:t>دهید؟</w:t>
      </w:r>
      <w:bookmarkEnd w:id="401"/>
      <w:bookmarkEnd w:id="402"/>
    </w:p>
    <w:p w:rsidR="003F04E1" w:rsidRDefault="003F04E1" w:rsidP="003F04E1">
      <w:pPr>
        <w:pStyle w:val="a3"/>
        <w:rPr>
          <w:rtl/>
        </w:rPr>
      </w:pPr>
      <w:r w:rsidRPr="00F068CB">
        <w:rPr>
          <w:rtl/>
        </w:rPr>
        <w:t>در صورتی که</w:t>
      </w:r>
      <w:r>
        <w:rPr>
          <w:rFonts w:hint="cs"/>
          <w:rtl/>
        </w:rPr>
        <w:t xml:space="preserve"> با افرادی با شرایط ذیل مواجه شدید</w:t>
      </w:r>
      <w:r w:rsidRPr="00F068CB">
        <w:rPr>
          <w:rtl/>
        </w:rPr>
        <w:t xml:space="preserve">، </w:t>
      </w:r>
      <w:r>
        <w:rPr>
          <w:rFonts w:hint="cs"/>
          <w:rtl/>
        </w:rPr>
        <w:t xml:space="preserve">آنها را به </w:t>
      </w:r>
      <w:r w:rsidRPr="00F068CB">
        <w:rPr>
          <w:rtl/>
        </w:rPr>
        <w:t xml:space="preserve">تيم حمايت روانی- اجتماعی </w:t>
      </w:r>
      <w:r>
        <w:rPr>
          <w:rFonts w:hint="cs"/>
          <w:rtl/>
        </w:rPr>
        <w:t>ارجاع دهید</w:t>
      </w:r>
      <w:r w:rsidRPr="00F068CB">
        <w:rPr>
          <w:rtl/>
        </w:rPr>
        <w:t>.</w:t>
      </w:r>
      <w:r>
        <w:rPr>
          <w:rFonts w:hint="cs"/>
          <w:rtl/>
        </w:rPr>
        <w:t xml:space="preserve"> افرادی که: </w:t>
      </w:r>
    </w:p>
    <w:p w:rsidR="003F04E1" w:rsidRPr="003859C2" w:rsidRDefault="003F04E1" w:rsidP="003F04E1">
      <w:pPr>
        <w:pStyle w:val="a3"/>
        <w:rPr>
          <w:spacing w:val="-6"/>
          <w:rtl/>
        </w:rPr>
      </w:pPr>
      <w:r w:rsidRPr="003859C2">
        <w:rPr>
          <w:b/>
          <w:bCs/>
          <w:spacing w:val="-6"/>
          <w:rtl/>
        </w:rPr>
        <w:t xml:space="preserve">اضطراب </w:t>
      </w:r>
      <w:r w:rsidRPr="003859C2">
        <w:rPr>
          <w:rFonts w:hint="cs"/>
          <w:b/>
          <w:bCs/>
          <w:spacing w:val="-6"/>
          <w:rtl/>
        </w:rPr>
        <w:t>شدید دارند</w:t>
      </w:r>
      <w:r w:rsidRPr="003859C2">
        <w:rPr>
          <w:b/>
          <w:bCs/>
          <w:spacing w:val="-6"/>
          <w:rtl/>
        </w:rPr>
        <w:t>:</w:t>
      </w:r>
      <w:r w:rsidRPr="003859C2">
        <w:rPr>
          <w:spacing w:val="-6"/>
          <w:rtl/>
        </w:rPr>
        <w:t xml:space="preserve"> </w:t>
      </w:r>
      <w:r w:rsidRPr="003859C2">
        <w:rPr>
          <w:rFonts w:hint="cs"/>
          <w:spacing w:val="-6"/>
          <w:rtl/>
        </w:rPr>
        <w:t>(</w:t>
      </w:r>
      <w:r w:rsidRPr="003859C2">
        <w:rPr>
          <w:spacing w:val="-6"/>
          <w:rtl/>
        </w:rPr>
        <w:t>احساس نگرانی، دلشوره، انتظار وقوع حوادث بد درآينده طپش قلب، تنگی نفس</w:t>
      </w:r>
      <w:r w:rsidRPr="003859C2">
        <w:rPr>
          <w:rFonts w:hint="cs"/>
          <w:spacing w:val="-6"/>
          <w:rtl/>
        </w:rPr>
        <w:t>)</w:t>
      </w:r>
    </w:p>
    <w:p w:rsidR="003F04E1" w:rsidRDefault="003F04E1" w:rsidP="003F04E1">
      <w:pPr>
        <w:pStyle w:val="a3"/>
        <w:rPr>
          <w:rtl/>
        </w:rPr>
      </w:pPr>
    </w:p>
    <w:p w:rsidR="003F04E1" w:rsidRPr="00A27441" w:rsidRDefault="003F04E1" w:rsidP="003F04E1">
      <w:pPr>
        <w:pStyle w:val="a3"/>
        <w:rPr>
          <w:rtl/>
        </w:rPr>
      </w:pPr>
      <w:r w:rsidRPr="00A27441">
        <w:rPr>
          <w:b/>
          <w:bCs/>
          <w:rtl/>
        </w:rPr>
        <w:t>افسردگی</w:t>
      </w:r>
      <w:r w:rsidRPr="00A27441">
        <w:rPr>
          <w:rFonts w:hint="cs"/>
          <w:b/>
          <w:bCs/>
          <w:rtl/>
        </w:rPr>
        <w:t xml:space="preserve"> دارند</w:t>
      </w:r>
      <w:r w:rsidRPr="00A27441">
        <w:rPr>
          <w:b/>
          <w:bCs/>
          <w:rtl/>
        </w:rPr>
        <w:t xml:space="preserve">: </w:t>
      </w:r>
      <w:r w:rsidRPr="00A27441">
        <w:rPr>
          <w:rFonts w:hint="cs"/>
          <w:rtl/>
        </w:rPr>
        <w:t>(</w:t>
      </w:r>
      <w:r w:rsidRPr="00A27441">
        <w:rPr>
          <w:rtl/>
        </w:rPr>
        <w:t>احساس غمگينی وبی علاقگی به زندگی، نااميدی، لذت نبردن از زندگی، فکر زياد</w:t>
      </w:r>
      <w:r w:rsidRPr="00A27441">
        <w:rPr>
          <w:rFonts w:hint="cs"/>
          <w:rtl/>
        </w:rPr>
        <w:t xml:space="preserve"> راجع</w:t>
      </w:r>
      <w:r w:rsidRPr="00A27441">
        <w:rPr>
          <w:rtl/>
        </w:rPr>
        <w:t xml:space="preserve"> </w:t>
      </w:r>
      <w:r w:rsidRPr="00A27441">
        <w:rPr>
          <w:rFonts w:hint="cs"/>
          <w:rtl/>
        </w:rPr>
        <w:t xml:space="preserve">به مرگ و </w:t>
      </w:r>
      <w:r w:rsidRPr="00A27441">
        <w:rPr>
          <w:rtl/>
        </w:rPr>
        <w:t>مردن خود و ديگران</w:t>
      </w:r>
      <w:r w:rsidRPr="00A27441">
        <w:rPr>
          <w:rFonts w:hint="cs"/>
          <w:rtl/>
        </w:rPr>
        <w:t xml:space="preserve"> ...)</w:t>
      </w:r>
    </w:p>
    <w:p w:rsidR="003F04E1" w:rsidRDefault="003F04E1" w:rsidP="003F04E1">
      <w:pPr>
        <w:pStyle w:val="a3"/>
        <w:rPr>
          <w:rtl/>
        </w:rPr>
      </w:pPr>
    </w:p>
    <w:p w:rsidR="003F04E1" w:rsidRPr="00A27441" w:rsidRDefault="003F04E1" w:rsidP="003F04E1">
      <w:pPr>
        <w:pStyle w:val="a3"/>
      </w:pPr>
      <w:r w:rsidRPr="00A27441">
        <w:rPr>
          <w:b/>
          <w:bCs/>
          <w:rtl/>
        </w:rPr>
        <w:t>تجربه مجدد</w:t>
      </w:r>
      <w:r w:rsidRPr="00A27441">
        <w:rPr>
          <w:rFonts w:hint="cs"/>
          <w:b/>
          <w:bCs/>
          <w:rtl/>
        </w:rPr>
        <w:t xml:space="preserve"> </w:t>
      </w:r>
      <w:r w:rsidRPr="00A27441">
        <w:rPr>
          <w:b/>
          <w:bCs/>
          <w:rtl/>
        </w:rPr>
        <w:t>حادثه</w:t>
      </w:r>
      <w:r w:rsidRPr="00A27441">
        <w:rPr>
          <w:rFonts w:hint="cs"/>
          <w:b/>
          <w:bCs/>
          <w:rtl/>
        </w:rPr>
        <w:t xml:space="preserve"> دارند</w:t>
      </w:r>
      <w:r w:rsidRPr="00A27441">
        <w:rPr>
          <w:b/>
          <w:bCs/>
          <w:rtl/>
        </w:rPr>
        <w:t>:</w:t>
      </w:r>
      <w:r w:rsidRPr="00A27441">
        <w:rPr>
          <w:rFonts w:hint="cs"/>
          <w:b/>
          <w:bCs/>
          <w:rtl/>
        </w:rPr>
        <w:t xml:space="preserve"> </w:t>
      </w:r>
      <w:r w:rsidRPr="00A27441">
        <w:rPr>
          <w:rFonts w:hint="cs"/>
          <w:rtl/>
        </w:rPr>
        <w:t>(</w:t>
      </w:r>
      <w:r w:rsidRPr="00A27441">
        <w:rPr>
          <w:rtl/>
        </w:rPr>
        <w:t>به اين صورت که انگار دوباره همان فاجعه دارد</w:t>
      </w:r>
      <w:r w:rsidRPr="00A27441">
        <w:rPr>
          <w:rFonts w:hint="cs"/>
          <w:rtl/>
        </w:rPr>
        <w:t xml:space="preserve"> </w:t>
      </w:r>
      <w:r w:rsidRPr="00A27441">
        <w:rPr>
          <w:rtl/>
        </w:rPr>
        <w:t>تکرارمی شود.</w:t>
      </w:r>
      <w:r w:rsidRPr="00A27441">
        <w:rPr>
          <w:rFonts w:hint="cs"/>
          <w:rtl/>
        </w:rPr>
        <w:t>)</w:t>
      </w:r>
      <w:r w:rsidRPr="00A27441">
        <w:rPr>
          <w:rtl/>
        </w:rPr>
        <w:t xml:space="preserve"> </w:t>
      </w:r>
    </w:p>
    <w:p w:rsidR="003F04E1" w:rsidRDefault="003F04E1" w:rsidP="003F04E1">
      <w:pPr>
        <w:pStyle w:val="a3"/>
        <w:rPr>
          <w:rtl/>
        </w:rPr>
      </w:pPr>
    </w:p>
    <w:p w:rsidR="003F04E1" w:rsidRPr="00A27441" w:rsidRDefault="003F04E1" w:rsidP="003F04E1">
      <w:pPr>
        <w:pStyle w:val="a3"/>
        <w:rPr>
          <w:rtl/>
        </w:rPr>
      </w:pPr>
      <w:r w:rsidRPr="00A27441">
        <w:rPr>
          <w:b/>
          <w:bCs/>
          <w:rtl/>
        </w:rPr>
        <w:t>علائم روانپريشی</w:t>
      </w:r>
      <w:r w:rsidRPr="00A27441">
        <w:rPr>
          <w:rFonts w:hint="cs"/>
          <w:b/>
          <w:bCs/>
          <w:rtl/>
        </w:rPr>
        <w:t xml:space="preserve"> دارند</w:t>
      </w:r>
      <w:r w:rsidRPr="00A27441">
        <w:rPr>
          <w:b/>
          <w:bCs/>
          <w:rtl/>
        </w:rPr>
        <w:t>:</w:t>
      </w:r>
      <w:r w:rsidRPr="00A27441">
        <w:rPr>
          <w:rtl/>
        </w:rPr>
        <w:t xml:space="preserve"> در افرادی که </w:t>
      </w:r>
      <w:r w:rsidRPr="00A27441">
        <w:rPr>
          <w:rFonts w:hint="cs"/>
          <w:rtl/>
        </w:rPr>
        <w:t xml:space="preserve">دارای </w:t>
      </w:r>
      <w:r w:rsidRPr="00A27441">
        <w:rPr>
          <w:rtl/>
        </w:rPr>
        <w:t xml:space="preserve">زمينه مساعد </w:t>
      </w:r>
      <w:r w:rsidRPr="00A27441">
        <w:rPr>
          <w:rFonts w:hint="cs"/>
          <w:rtl/>
        </w:rPr>
        <w:t>هستند</w:t>
      </w:r>
      <w:r w:rsidRPr="00A27441">
        <w:rPr>
          <w:rtl/>
        </w:rPr>
        <w:t xml:space="preserve"> در شرايط پراسترس ممکن است علائم روانپريشی ظاهر شود</w:t>
      </w:r>
      <w:r w:rsidRPr="00A27441">
        <w:rPr>
          <w:rFonts w:hint="cs"/>
          <w:rtl/>
        </w:rPr>
        <w:t xml:space="preserve"> مثل : </w:t>
      </w:r>
      <w:r w:rsidRPr="00A27441">
        <w:rPr>
          <w:rtl/>
        </w:rPr>
        <w:t>توهم</w:t>
      </w:r>
      <w:r w:rsidRPr="00A27441">
        <w:rPr>
          <w:rFonts w:hint="cs"/>
          <w:rtl/>
        </w:rPr>
        <w:t xml:space="preserve"> و </w:t>
      </w:r>
      <w:r w:rsidRPr="00A27441">
        <w:rPr>
          <w:rtl/>
        </w:rPr>
        <w:t>هذيان</w:t>
      </w:r>
    </w:p>
    <w:p w:rsidR="003F04E1" w:rsidRDefault="003F04E1" w:rsidP="003F04E1">
      <w:pPr>
        <w:pStyle w:val="a3"/>
        <w:rPr>
          <w:rtl/>
        </w:rPr>
      </w:pPr>
      <w:r w:rsidRPr="00A27441">
        <w:rPr>
          <w:rFonts w:hint="cs"/>
          <w:rtl/>
        </w:rPr>
        <w:t>کسانی که دچار علایم محرومیت از مواد هستند یا کسانی که تحت درمان با داروهای آگونیست (متادون، بوپرنورفین یا تنتور اُپیوم) بوده</w:t>
      </w:r>
      <w:r w:rsidRPr="00A27441">
        <w:rPr>
          <w:rFonts w:hint="cs"/>
          <w:rtl/>
        </w:rPr>
        <w:softHyphen/>
        <w:t>اند: این افراد در بلایا به دلیل عدم دسترسی به مواد یا دارو دچار علایم و نشانه</w:t>
      </w:r>
      <w:r w:rsidRPr="00A27441">
        <w:rPr>
          <w:rFonts w:hint="cs"/>
          <w:rtl/>
        </w:rPr>
        <w:softHyphen/>
        <w:t xml:space="preserve">های محرومیت شده و باید برای دریافت درمان به پزشک ارجاع داده شوند. </w:t>
      </w:r>
    </w:p>
    <w:p w:rsidR="003F04E1" w:rsidRDefault="003F04E1" w:rsidP="003F04E1">
      <w:pPr>
        <w:bidi w:val="0"/>
        <w:rPr>
          <w:rFonts w:cs="B Zar"/>
          <w:bCs/>
          <w:sz w:val="24"/>
          <w:szCs w:val="26"/>
          <w:rtl/>
        </w:rPr>
      </w:pPr>
      <w:bookmarkStart w:id="403" w:name="_Toc417907610"/>
      <w:r>
        <w:rPr>
          <w:rtl/>
        </w:rPr>
        <w:br w:type="page"/>
      </w:r>
    </w:p>
    <w:p w:rsidR="003F04E1" w:rsidRPr="00AC7DDC" w:rsidRDefault="003F04E1" w:rsidP="003F04E1">
      <w:pPr>
        <w:pStyle w:val="a1"/>
        <w:rPr>
          <w:rtl/>
        </w:rPr>
      </w:pPr>
      <w:bookmarkStart w:id="404" w:name="_Toc443922949"/>
      <w:r w:rsidRPr="00AC7DDC">
        <w:rPr>
          <w:rtl/>
        </w:rPr>
        <w:t>توصيه</w:t>
      </w:r>
      <w:r>
        <w:rPr>
          <w:rtl/>
        </w:rPr>
        <w:t xml:space="preserve">‌هائی </w:t>
      </w:r>
      <w:r w:rsidRPr="00AC7DDC">
        <w:rPr>
          <w:rtl/>
        </w:rPr>
        <w:t>برای والدين کودکان آسيب ديده</w:t>
      </w:r>
      <w:bookmarkEnd w:id="403"/>
      <w:bookmarkEnd w:id="404"/>
    </w:p>
    <w:p w:rsidR="003F04E1" w:rsidRPr="00F068CB" w:rsidRDefault="003F04E1" w:rsidP="003F04E1">
      <w:pPr>
        <w:pStyle w:val="a0"/>
        <w:rPr>
          <w:rFonts w:eastAsia="Arial"/>
          <w:rtl/>
        </w:rPr>
      </w:pPr>
      <w:r>
        <w:rPr>
          <w:rFonts w:eastAsia="Arial" w:hint="cs"/>
          <w:rtl/>
        </w:rPr>
        <w:t xml:space="preserve">به کودکان فرصت داده شود راجع به </w:t>
      </w:r>
      <w:r w:rsidRPr="00F068CB">
        <w:rPr>
          <w:rFonts w:eastAsia="Arial"/>
          <w:rtl/>
        </w:rPr>
        <w:t>احساسات</w:t>
      </w:r>
      <w:r>
        <w:rPr>
          <w:rFonts w:eastAsia="Arial" w:hint="cs"/>
          <w:rtl/>
        </w:rPr>
        <w:t>، افکار، نگرانی‌ها و ترسهای خود با شما حرف بزنند</w:t>
      </w:r>
      <w:r w:rsidRPr="00F068CB">
        <w:rPr>
          <w:rFonts w:eastAsia="Arial"/>
          <w:rtl/>
        </w:rPr>
        <w:t xml:space="preserve"> </w:t>
      </w:r>
    </w:p>
    <w:p w:rsidR="003F04E1" w:rsidRPr="00F068CB" w:rsidRDefault="003F04E1" w:rsidP="003F04E1">
      <w:pPr>
        <w:pStyle w:val="a0"/>
        <w:rPr>
          <w:rFonts w:eastAsia="Arial"/>
          <w:rtl/>
        </w:rPr>
      </w:pPr>
      <w:r w:rsidRPr="00F068CB">
        <w:rPr>
          <w:rFonts w:eastAsia="Arial"/>
          <w:rtl/>
        </w:rPr>
        <w:t>برای شناخت اين ترس</w:t>
      </w:r>
      <w:r w:rsidRPr="00F068CB">
        <w:rPr>
          <w:rFonts w:eastAsia="Arial"/>
          <w:rtl/>
        </w:rPr>
        <w:softHyphen/>
        <w:t xml:space="preserve">ها بهتراست هرچه سريعتر با کودک ارتباط برقرارکنيم. </w:t>
      </w:r>
    </w:p>
    <w:p w:rsidR="003F04E1" w:rsidRPr="00F068CB" w:rsidRDefault="003F04E1" w:rsidP="003F04E1">
      <w:pPr>
        <w:pStyle w:val="a0"/>
        <w:rPr>
          <w:rFonts w:eastAsia="Arial"/>
          <w:rtl/>
        </w:rPr>
      </w:pPr>
      <w:r w:rsidRPr="00F068CB">
        <w:rPr>
          <w:rFonts w:eastAsia="Arial"/>
          <w:rtl/>
        </w:rPr>
        <w:t>به</w:t>
      </w:r>
      <w:r>
        <w:rPr>
          <w:rFonts w:eastAsia="Arial"/>
          <w:rtl/>
        </w:rPr>
        <w:t xml:space="preserve"> سؤال</w:t>
      </w:r>
      <w:r w:rsidRPr="00F068CB">
        <w:rPr>
          <w:rFonts w:eastAsia="Arial"/>
          <w:rtl/>
        </w:rPr>
        <w:t>ات کودک صادقانه پاسخ د</w:t>
      </w:r>
      <w:r>
        <w:rPr>
          <w:rFonts w:eastAsia="Arial" w:hint="cs"/>
          <w:rtl/>
        </w:rPr>
        <w:t>اده و،</w:t>
      </w:r>
      <w:r w:rsidRPr="00F068CB">
        <w:rPr>
          <w:rFonts w:eastAsia="Arial"/>
          <w:rtl/>
        </w:rPr>
        <w:t xml:space="preserve"> به نياز</w:t>
      </w:r>
      <w:r>
        <w:rPr>
          <w:rFonts w:eastAsia="Arial"/>
          <w:rtl/>
        </w:rPr>
        <w:t xml:space="preserve">‌های </w:t>
      </w:r>
      <w:r w:rsidRPr="00F068CB">
        <w:rPr>
          <w:rFonts w:eastAsia="Arial"/>
          <w:rtl/>
        </w:rPr>
        <w:t>بهداشتی وتغذيه ای</w:t>
      </w:r>
      <w:r>
        <w:rPr>
          <w:rFonts w:eastAsia="Arial" w:hint="cs"/>
          <w:rtl/>
        </w:rPr>
        <w:t xml:space="preserve"> آنان </w:t>
      </w:r>
      <w:r w:rsidRPr="00F068CB">
        <w:rPr>
          <w:rFonts w:eastAsia="Arial"/>
          <w:rtl/>
        </w:rPr>
        <w:t>توجه کنيم.</w:t>
      </w:r>
    </w:p>
    <w:p w:rsidR="003F04E1" w:rsidRPr="00F068CB" w:rsidRDefault="003F04E1" w:rsidP="003F04E1">
      <w:pPr>
        <w:pStyle w:val="a0"/>
        <w:rPr>
          <w:rFonts w:eastAsia="Arial"/>
          <w:rtl/>
        </w:rPr>
      </w:pPr>
      <w:r w:rsidRPr="00F068CB">
        <w:rPr>
          <w:rFonts w:eastAsia="Arial"/>
          <w:rtl/>
        </w:rPr>
        <w:t>رفتارهايی مثل شب ادراری را</w:t>
      </w:r>
      <w:r>
        <w:rPr>
          <w:rFonts w:eastAsia="Arial" w:hint="cs"/>
          <w:rtl/>
        </w:rPr>
        <w:t xml:space="preserve"> </w:t>
      </w:r>
      <w:r w:rsidRPr="00F068CB">
        <w:rPr>
          <w:rFonts w:eastAsia="Arial"/>
          <w:rtl/>
        </w:rPr>
        <w:t>در</w:t>
      </w:r>
      <w:r>
        <w:rPr>
          <w:rFonts w:eastAsia="Arial" w:hint="cs"/>
          <w:rtl/>
        </w:rPr>
        <w:t xml:space="preserve"> </w:t>
      </w:r>
      <w:r w:rsidRPr="00F068CB">
        <w:rPr>
          <w:rFonts w:eastAsia="Arial"/>
          <w:rtl/>
        </w:rPr>
        <w:t xml:space="preserve">ابتدا بايد بپذيريم </w:t>
      </w:r>
    </w:p>
    <w:p w:rsidR="003F04E1" w:rsidRDefault="003F04E1" w:rsidP="003F04E1">
      <w:pPr>
        <w:pStyle w:val="a0"/>
        <w:rPr>
          <w:rFonts w:eastAsia="Arial"/>
        </w:rPr>
      </w:pPr>
      <w:r w:rsidRPr="00F068CB">
        <w:rPr>
          <w:rFonts w:eastAsia="Arial"/>
          <w:rtl/>
        </w:rPr>
        <w:t>درصورتيكه كودك از رفتن به مدرسه يا حضور در جمع كودكان خودداري كند به تيم حمايت رواني- اجتماعي معرفي کنیم.</w:t>
      </w:r>
    </w:p>
    <w:p w:rsidR="003F04E1" w:rsidRPr="00F068CB" w:rsidRDefault="003F04E1" w:rsidP="003F04E1">
      <w:pPr>
        <w:pStyle w:val="a3"/>
        <w:rPr>
          <w:rtl/>
        </w:rPr>
      </w:pPr>
    </w:p>
    <w:tbl>
      <w:tblPr>
        <w:bidiVisual/>
        <w:tblW w:w="0" w:type="auto"/>
        <w:jc w:val="center"/>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firstRow="1" w:lastRow="1" w:firstColumn="1" w:lastColumn="1" w:noHBand="0" w:noVBand="0"/>
      </w:tblPr>
      <w:tblGrid>
        <w:gridCol w:w="7639"/>
      </w:tblGrid>
      <w:tr w:rsidR="003F04E1" w:rsidRPr="00F068CB" w:rsidTr="00A47121">
        <w:trPr>
          <w:trHeight w:val="648"/>
          <w:jc w:val="center"/>
        </w:trPr>
        <w:tc>
          <w:tcPr>
            <w:tcW w:w="7639" w:type="dxa"/>
            <w:shd w:val="clear" w:color="auto" w:fill="F7CAAC"/>
            <w:vAlign w:val="center"/>
          </w:tcPr>
          <w:p w:rsidR="003F04E1" w:rsidRPr="00340F5E" w:rsidRDefault="003F04E1" w:rsidP="00A47121">
            <w:pPr>
              <w:rPr>
                <w:rFonts w:ascii="Arial" w:eastAsia="Arial" w:hAnsi="Arial"/>
                <w:b/>
                <w:bCs/>
                <w:sz w:val="24"/>
                <w:szCs w:val="24"/>
                <w:rtl/>
              </w:rPr>
            </w:pPr>
            <w:r w:rsidRPr="00340F5E">
              <w:rPr>
                <w:rFonts w:ascii="Arial" w:eastAsia="Arial" w:hAnsi="Arial"/>
                <w:b/>
                <w:bCs/>
                <w:sz w:val="24"/>
                <w:szCs w:val="24"/>
                <w:rtl/>
              </w:rPr>
              <w:t>کودکان درشرايط بحران وپس ازوقوع حوادث ناگوار</w:t>
            </w:r>
            <w:r>
              <w:rPr>
                <w:rFonts w:ascii="Arial" w:eastAsia="Arial" w:hAnsi="Arial" w:hint="cs"/>
                <w:b/>
                <w:bCs/>
                <w:sz w:val="24"/>
                <w:szCs w:val="24"/>
                <w:rtl/>
              </w:rPr>
              <w:t xml:space="preserve"> </w:t>
            </w:r>
            <w:r w:rsidRPr="00340F5E">
              <w:rPr>
                <w:rFonts w:ascii="Arial" w:eastAsia="Arial" w:hAnsi="Arial"/>
                <w:b/>
                <w:bCs/>
                <w:sz w:val="24"/>
                <w:szCs w:val="24"/>
                <w:rtl/>
              </w:rPr>
              <w:t>بيش ازهرزمان ديگری نياز به بازی وتفريح دارند.</w:t>
            </w:r>
          </w:p>
        </w:tc>
      </w:tr>
    </w:tbl>
    <w:p w:rsidR="003F04E1" w:rsidRDefault="003F04E1" w:rsidP="003F04E1">
      <w:pPr>
        <w:pStyle w:val="a3"/>
        <w:rPr>
          <w:rtl/>
        </w:rPr>
      </w:pPr>
    </w:p>
    <w:p w:rsidR="003F04E1" w:rsidRPr="00AC7DDC" w:rsidRDefault="003F04E1" w:rsidP="003F04E1">
      <w:pPr>
        <w:pStyle w:val="a1"/>
        <w:rPr>
          <w:rtl/>
        </w:rPr>
      </w:pPr>
      <w:bookmarkStart w:id="405" w:name="_Toc417907611"/>
      <w:bookmarkStart w:id="406" w:name="_Toc443922950"/>
      <w:r w:rsidRPr="00AC7DDC">
        <w:rPr>
          <w:rtl/>
        </w:rPr>
        <w:t>با</w:t>
      </w:r>
      <w:r w:rsidRPr="00AC7DDC">
        <w:rPr>
          <w:rFonts w:hint="cs"/>
          <w:rtl/>
        </w:rPr>
        <w:t xml:space="preserve"> </w:t>
      </w:r>
      <w:r w:rsidRPr="00AC7DDC">
        <w:rPr>
          <w:rtl/>
        </w:rPr>
        <w:t>ورود به منطقه حادثه ديده، به عنوان امدادگرچه بايد کرد؟</w:t>
      </w:r>
      <w:bookmarkEnd w:id="405"/>
      <w:bookmarkEnd w:id="406"/>
      <w:r w:rsidRPr="00AC7DDC">
        <w:rPr>
          <w:rtl/>
        </w:rPr>
        <w:t xml:space="preserve">         </w:t>
      </w:r>
    </w:p>
    <w:p w:rsidR="003F04E1" w:rsidRPr="00F068CB" w:rsidRDefault="003F04E1" w:rsidP="003F04E1">
      <w:pPr>
        <w:pStyle w:val="a3"/>
      </w:pPr>
      <w:r w:rsidRPr="00F068CB">
        <w:rPr>
          <w:rtl/>
        </w:rPr>
        <w:t>با آسي</w:t>
      </w:r>
      <w:r>
        <w:rPr>
          <w:rtl/>
        </w:rPr>
        <w:t>ب ديدگان ارتباط صحيح برقرارکنيم</w:t>
      </w:r>
      <w:r>
        <w:rPr>
          <w:rFonts w:hint="cs"/>
          <w:rtl/>
        </w:rPr>
        <w:t xml:space="preserve">، </w:t>
      </w:r>
      <w:r w:rsidRPr="00F068CB">
        <w:rPr>
          <w:rtl/>
        </w:rPr>
        <w:t xml:space="preserve">به </w:t>
      </w:r>
      <w:r>
        <w:rPr>
          <w:rFonts w:hint="cs"/>
          <w:rtl/>
        </w:rPr>
        <w:t>افراد اطلاعات درست بدهید و از گفتن مطالبی که اطمینان ندارید خود داری کنید،</w:t>
      </w:r>
      <w:r w:rsidRPr="00F068CB">
        <w:rPr>
          <w:rtl/>
        </w:rPr>
        <w:t xml:space="preserve"> افراد را ازدي</w:t>
      </w:r>
      <w:r>
        <w:rPr>
          <w:rtl/>
        </w:rPr>
        <w:t>دن جنازه عزيزانشان محروم نکنيم</w:t>
      </w:r>
      <w:r>
        <w:rPr>
          <w:rFonts w:hint="cs"/>
          <w:rtl/>
        </w:rPr>
        <w:t xml:space="preserve"> </w:t>
      </w:r>
      <w:r w:rsidRPr="00F068CB">
        <w:rPr>
          <w:rtl/>
        </w:rPr>
        <w:t>بگذاريد</w:t>
      </w:r>
      <w:r>
        <w:rPr>
          <w:rFonts w:hint="cs"/>
          <w:rtl/>
        </w:rPr>
        <w:t xml:space="preserve"> </w:t>
      </w:r>
      <w:r w:rsidRPr="00F068CB">
        <w:rPr>
          <w:rtl/>
        </w:rPr>
        <w:t>واقعيت مرگ عزيز خود</w:t>
      </w:r>
      <w:r>
        <w:rPr>
          <w:rFonts w:hint="cs"/>
          <w:rtl/>
        </w:rPr>
        <w:t xml:space="preserve"> </w:t>
      </w:r>
      <w:r w:rsidRPr="00F068CB">
        <w:rPr>
          <w:rtl/>
        </w:rPr>
        <w:t xml:space="preserve">را بپذيرند. </w:t>
      </w:r>
      <w:r>
        <w:rPr>
          <w:rtl/>
        </w:rPr>
        <w:t>مانع ابراز</w:t>
      </w:r>
      <w:r>
        <w:rPr>
          <w:rFonts w:hint="cs"/>
          <w:rtl/>
        </w:rPr>
        <w:t xml:space="preserve"> </w:t>
      </w:r>
      <w:r>
        <w:rPr>
          <w:rtl/>
        </w:rPr>
        <w:t>احساسات افراد</w:t>
      </w:r>
      <w:r>
        <w:rPr>
          <w:rFonts w:hint="cs"/>
          <w:rtl/>
        </w:rPr>
        <w:t xml:space="preserve"> </w:t>
      </w:r>
      <w:r>
        <w:rPr>
          <w:rtl/>
        </w:rPr>
        <w:t>نشويم</w:t>
      </w:r>
      <w:r>
        <w:rPr>
          <w:rFonts w:hint="cs"/>
          <w:rtl/>
        </w:rPr>
        <w:t xml:space="preserve">، </w:t>
      </w:r>
      <w:r w:rsidRPr="00F068CB">
        <w:rPr>
          <w:rtl/>
        </w:rPr>
        <w:t>افراد را</w:t>
      </w:r>
      <w:r>
        <w:rPr>
          <w:rFonts w:hint="cs"/>
          <w:rtl/>
        </w:rPr>
        <w:t xml:space="preserve"> </w:t>
      </w:r>
      <w:r w:rsidRPr="00F068CB">
        <w:rPr>
          <w:rtl/>
        </w:rPr>
        <w:t xml:space="preserve">تشويق </w:t>
      </w:r>
      <w:r>
        <w:rPr>
          <w:rtl/>
        </w:rPr>
        <w:t>کنيم که درمراسم تشييع جنازه وبه</w:t>
      </w:r>
      <w:r>
        <w:rPr>
          <w:rFonts w:hint="cs"/>
          <w:rtl/>
        </w:rPr>
        <w:t xml:space="preserve"> </w:t>
      </w:r>
      <w:r w:rsidRPr="00F068CB">
        <w:rPr>
          <w:rtl/>
        </w:rPr>
        <w:t>خصوص نماز</w:t>
      </w:r>
      <w:r>
        <w:rPr>
          <w:rFonts w:hint="cs"/>
          <w:rtl/>
        </w:rPr>
        <w:t xml:space="preserve"> </w:t>
      </w:r>
      <w:r w:rsidRPr="00F068CB">
        <w:rPr>
          <w:rtl/>
        </w:rPr>
        <w:t xml:space="preserve">ميت شرکت کنند. </w:t>
      </w:r>
    </w:p>
    <w:p w:rsidR="003F04E1" w:rsidRPr="00F068CB" w:rsidRDefault="003F04E1" w:rsidP="003F04E1">
      <w:pPr>
        <w:pStyle w:val="a3"/>
        <w:rPr>
          <w:rtl/>
        </w:rPr>
      </w:pPr>
      <w:r w:rsidRPr="00F068CB">
        <w:rPr>
          <w:rtl/>
        </w:rPr>
        <w:t>آنها را</w:t>
      </w:r>
      <w:r>
        <w:rPr>
          <w:rFonts w:hint="cs"/>
          <w:rtl/>
        </w:rPr>
        <w:t xml:space="preserve"> </w:t>
      </w:r>
      <w:r w:rsidRPr="00F068CB">
        <w:rPr>
          <w:rtl/>
        </w:rPr>
        <w:t>به شرکت در</w:t>
      </w:r>
      <w:r>
        <w:rPr>
          <w:rFonts w:hint="cs"/>
          <w:rtl/>
        </w:rPr>
        <w:t xml:space="preserve"> </w:t>
      </w:r>
      <w:r w:rsidRPr="00F068CB">
        <w:rPr>
          <w:rtl/>
        </w:rPr>
        <w:t>فعاليت</w:t>
      </w:r>
      <w:r>
        <w:rPr>
          <w:rtl/>
        </w:rPr>
        <w:t xml:space="preserve">‌های </w:t>
      </w:r>
      <w:r w:rsidRPr="00F068CB">
        <w:rPr>
          <w:rtl/>
        </w:rPr>
        <w:t>اجتماعی، ورزشی و</w:t>
      </w:r>
      <w:r>
        <w:rPr>
          <w:rFonts w:hint="cs"/>
          <w:rtl/>
        </w:rPr>
        <w:t xml:space="preserve"> </w:t>
      </w:r>
      <w:r w:rsidRPr="00F068CB">
        <w:rPr>
          <w:rtl/>
        </w:rPr>
        <w:t>بازسازی تشويق کنيم.</w:t>
      </w:r>
      <w:r>
        <w:rPr>
          <w:rFonts w:hint="cs"/>
          <w:rtl/>
        </w:rPr>
        <w:t xml:space="preserve"> </w:t>
      </w:r>
      <w:r w:rsidRPr="00F068CB">
        <w:rPr>
          <w:rtl/>
        </w:rPr>
        <w:t>کودکان را از والدين جدا</w:t>
      </w:r>
      <w:r>
        <w:rPr>
          <w:rFonts w:hint="cs"/>
          <w:rtl/>
        </w:rPr>
        <w:t xml:space="preserve"> </w:t>
      </w:r>
      <w:r w:rsidRPr="00F068CB">
        <w:rPr>
          <w:rtl/>
        </w:rPr>
        <w:t>نکنيم.</w:t>
      </w:r>
    </w:p>
    <w:p w:rsidR="003F04E1" w:rsidRPr="00F068CB" w:rsidRDefault="003F04E1" w:rsidP="003F04E1">
      <w:pPr>
        <w:pStyle w:val="a3"/>
        <w:rPr>
          <w:rtl/>
        </w:rPr>
      </w:pPr>
      <w:r w:rsidRPr="00F068CB">
        <w:rPr>
          <w:rtl/>
        </w:rPr>
        <w:t>به نيازهای تغذيه</w:t>
      </w:r>
      <w:r>
        <w:rPr>
          <w:rFonts w:hint="cs"/>
          <w:rtl/>
        </w:rPr>
        <w:t xml:space="preserve"> </w:t>
      </w:r>
      <w:r w:rsidRPr="00F068CB">
        <w:rPr>
          <w:rtl/>
        </w:rPr>
        <w:t>ای وبهداشتی کودکان درتمام سنين توجه کنيد.</w:t>
      </w:r>
      <w:r>
        <w:rPr>
          <w:rFonts w:hint="cs"/>
          <w:rtl/>
        </w:rPr>
        <w:t xml:space="preserve"> </w:t>
      </w:r>
      <w:r w:rsidRPr="00F068CB">
        <w:rPr>
          <w:rtl/>
        </w:rPr>
        <w:t>امکانات بازی وسرگرمی برای کودکان فراهم کنيد</w:t>
      </w:r>
      <w:r w:rsidRPr="00F068CB">
        <w:rPr>
          <w:rFonts w:hint="cs"/>
          <w:rtl/>
        </w:rPr>
        <w:t>.</w:t>
      </w:r>
    </w:p>
    <w:p w:rsidR="003F04E1" w:rsidRDefault="003F04E1" w:rsidP="003F04E1">
      <w:pPr>
        <w:ind w:left="360"/>
        <w:jc w:val="both"/>
        <w:rPr>
          <w:rFonts w:ascii="Arial" w:eastAsia="Arial" w:hAnsi="Arial"/>
          <w:b/>
          <w:bCs/>
          <w:sz w:val="24"/>
          <w:szCs w:val="24"/>
          <w:rtl/>
        </w:rPr>
      </w:pPr>
    </w:p>
    <w:p w:rsidR="003F04E1" w:rsidRDefault="009E4C7E" w:rsidP="003F04E1">
      <w:pPr>
        <w:ind w:left="360"/>
        <w:jc w:val="both"/>
        <w:rPr>
          <w:rFonts w:ascii="Arial" w:eastAsia="Arial" w:hAnsi="Arial"/>
          <w:b/>
          <w:bCs/>
          <w:sz w:val="24"/>
          <w:szCs w:val="24"/>
          <w:rtl/>
        </w:rPr>
      </w:pPr>
      <w:r>
        <w:rPr>
          <w:rFonts w:ascii="Arial" w:eastAsia="Arial" w:hAnsi="Arial"/>
          <w:b/>
          <w:bCs/>
          <w:noProof/>
          <w:sz w:val="24"/>
          <w:szCs w:val="24"/>
          <w:rtl/>
          <w:lang w:bidi="ar-SA"/>
        </w:rPr>
        <mc:AlternateContent>
          <mc:Choice Requires="wps">
            <w:drawing>
              <wp:anchor distT="0" distB="0" distL="114300" distR="114300" simplePos="0" relativeHeight="252032000" behindDoc="0" locked="0" layoutInCell="1" allowOverlap="1">
                <wp:simplePos x="0" y="0"/>
                <wp:positionH relativeFrom="column">
                  <wp:align>center</wp:align>
                </wp:positionH>
                <wp:positionV relativeFrom="paragraph">
                  <wp:posOffset>-7620</wp:posOffset>
                </wp:positionV>
                <wp:extent cx="4686300" cy="2690495"/>
                <wp:effectExtent l="9525" t="11430" r="9525" b="12700"/>
                <wp:wrapNone/>
                <wp:docPr id="16"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269049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sidP="003F04E1">
                            <w:r w:rsidRPr="003859C2">
                              <w:rPr>
                                <w:noProof/>
                                <w:rtl/>
                                <w:lang w:bidi="ar-SA"/>
                              </w:rPr>
                              <w:drawing>
                                <wp:inline distT="0" distB="0" distL="0" distR="0">
                                  <wp:extent cx="4493895" cy="2371725"/>
                                  <wp:effectExtent l="19050" t="0" r="1905" b="0"/>
                                  <wp:docPr id="161" name="Picture 1" descr="Picture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009"/>
                                          <pic:cNvPicPr>
                                            <a:picLocks noChangeAspect="1" noChangeArrowheads="1"/>
                                          </pic:cNvPicPr>
                                        </pic:nvPicPr>
                                        <pic:blipFill>
                                          <a:blip r:embed="rId55"/>
                                          <a:srcRect/>
                                          <a:stretch>
                                            <a:fillRect/>
                                          </a:stretch>
                                        </pic:blipFill>
                                        <pic:spPr bwMode="auto">
                                          <a:xfrm>
                                            <a:off x="0" y="0"/>
                                            <a:ext cx="4493895" cy="23717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4" o:spid="_x0000_s1175" type="#_x0000_t202" style="position:absolute;left:0;text-align:left;margin-left:0;margin-top:-.6pt;width:369pt;height:211.85pt;z-index:2520320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" strokecolor="white [3212]">
                <v:textbox>
                  <w:txbxContent>
                    <w:p w:rsidR="00804AAE" w:rsidRDefault="00804AAE" w:rsidP="003F04E1">
                      <w:r w:rsidRPr="003859C2">
                        <w:rPr>
                          <w:noProof/>
                          <w:rtl/>
                          <w:lang w:bidi="ar-SA"/>
                        </w:rPr>
                        <w:drawing>
                          <wp:inline distT="0" distB="0" distL="0" distR="0">
                            <wp:extent cx="4493895" cy="2371725"/>
                            <wp:effectExtent l="19050" t="0" r="1905" b="0"/>
                            <wp:docPr id="161" name="Picture 1" descr="Picture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009"/>
                                    <pic:cNvPicPr>
                                      <a:picLocks noChangeAspect="1" noChangeArrowheads="1"/>
                                    </pic:cNvPicPr>
                                  </pic:nvPicPr>
                                  <pic:blipFill>
                                    <a:blip r:embed="rId55"/>
                                    <a:srcRect/>
                                    <a:stretch>
                                      <a:fillRect/>
                                    </a:stretch>
                                  </pic:blipFill>
                                  <pic:spPr bwMode="auto">
                                    <a:xfrm>
                                      <a:off x="0" y="0"/>
                                      <a:ext cx="4493895" cy="2371725"/>
                                    </a:xfrm>
                                    <a:prstGeom prst="rect">
                                      <a:avLst/>
                                    </a:prstGeom>
                                    <a:noFill/>
                                    <a:ln w="9525">
                                      <a:noFill/>
                                      <a:miter lim="800000"/>
                                      <a:headEnd/>
                                      <a:tailEnd/>
                                    </a:ln>
                                  </pic:spPr>
                                </pic:pic>
                              </a:graphicData>
                            </a:graphic>
                          </wp:inline>
                        </w:drawing>
                      </w:r>
                    </w:p>
                  </w:txbxContent>
                </v:textbox>
              </v:shape>
            </w:pict>
          </mc:Fallback>
        </mc:AlternateContent>
      </w:r>
    </w:p>
    <w:p w:rsidR="003F04E1" w:rsidRDefault="003F04E1" w:rsidP="003F04E1">
      <w:pPr>
        <w:ind w:left="360"/>
        <w:jc w:val="both"/>
        <w:rPr>
          <w:rFonts w:ascii="Arial" w:eastAsia="Arial" w:hAnsi="Arial"/>
          <w:b/>
          <w:bCs/>
          <w:sz w:val="24"/>
          <w:szCs w:val="24"/>
          <w:rtl/>
        </w:rPr>
      </w:pPr>
    </w:p>
    <w:p w:rsidR="003F04E1" w:rsidRPr="0012723B" w:rsidRDefault="003F04E1" w:rsidP="003F04E1">
      <w:pPr>
        <w:ind w:left="360"/>
        <w:jc w:val="both"/>
        <w:rPr>
          <w:rFonts w:ascii="Arial" w:eastAsia="Arial" w:hAnsi="Arial"/>
          <w:b/>
          <w:bCs/>
          <w:sz w:val="24"/>
          <w:szCs w:val="24"/>
          <w:rtl/>
        </w:rPr>
      </w:pPr>
    </w:p>
    <w:p w:rsidR="003F04E1" w:rsidRDefault="003F04E1" w:rsidP="003F04E1">
      <w:pPr>
        <w:bidi w:val="0"/>
        <w:rPr>
          <w:rFonts w:ascii="Arial" w:eastAsia="Arial" w:hAnsi="Arial" w:cs="B Titr"/>
          <w:b/>
          <w:bCs/>
          <w:sz w:val="26"/>
          <w:szCs w:val="26"/>
          <w:rtl/>
        </w:rPr>
      </w:pPr>
      <w:r>
        <w:rPr>
          <w:rFonts w:ascii="Arial" w:eastAsia="Arial" w:hAnsi="Arial" w:cs="B Titr"/>
          <w:b/>
          <w:bCs/>
          <w:sz w:val="26"/>
          <w:szCs w:val="26"/>
          <w:rtl/>
        </w:rPr>
        <w:br w:type="page"/>
      </w:r>
    </w:p>
    <w:p w:rsidR="003F04E1" w:rsidRPr="00AC7DDC" w:rsidRDefault="003F04E1" w:rsidP="003F04E1">
      <w:pPr>
        <w:pStyle w:val="a1"/>
        <w:rPr>
          <w:rtl/>
        </w:rPr>
      </w:pPr>
      <w:bookmarkStart w:id="407" w:name="_Toc417907612"/>
      <w:bookmarkStart w:id="408" w:name="_Toc443922951"/>
      <w:r w:rsidRPr="00AC7DDC">
        <w:rPr>
          <w:rtl/>
        </w:rPr>
        <w:t>نکاتی درباره سوگ</w:t>
      </w:r>
      <w:r w:rsidRPr="00AC7DDC">
        <w:rPr>
          <w:rFonts w:hint="cs"/>
          <w:rtl/>
        </w:rPr>
        <w:t xml:space="preserve"> :</w:t>
      </w:r>
      <w:bookmarkEnd w:id="407"/>
      <w:bookmarkEnd w:id="408"/>
      <w:r w:rsidRPr="00AC7DDC">
        <w:rPr>
          <w:rtl/>
        </w:rPr>
        <w:t xml:space="preserve"> </w:t>
      </w:r>
    </w:p>
    <w:p w:rsidR="003F04E1" w:rsidRPr="00F068CB" w:rsidRDefault="003F04E1" w:rsidP="003F04E1">
      <w:pPr>
        <w:pStyle w:val="a3"/>
        <w:rPr>
          <w:rtl/>
        </w:rPr>
      </w:pPr>
      <w:r w:rsidRPr="00F068CB">
        <w:rPr>
          <w:rtl/>
        </w:rPr>
        <w:t>بازماندگان حوادث غيرمترقبه ممکن است تعدادی از</w:t>
      </w:r>
      <w:r>
        <w:rPr>
          <w:rFonts w:hint="cs"/>
          <w:rtl/>
        </w:rPr>
        <w:t xml:space="preserve"> بستگان یا </w:t>
      </w:r>
      <w:r w:rsidRPr="00F068CB">
        <w:rPr>
          <w:rtl/>
        </w:rPr>
        <w:t>عزيزان خود</w:t>
      </w:r>
      <w:r>
        <w:rPr>
          <w:rFonts w:hint="cs"/>
          <w:rtl/>
        </w:rPr>
        <w:t xml:space="preserve"> </w:t>
      </w:r>
      <w:r>
        <w:rPr>
          <w:rtl/>
        </w:rPr>
        <w:t>را ازدست داده باشند. به</w:t>
      </w:r>
      <w:r>
        <w:rPr>
          <w:rFonts w:hint="cs"/>
          <w:rtl/>
        </w:rPr>
        <w:t xml:space="preserve"> </w:t>
      </w:r>
      <w:r w:rsidRPr="00F068CB">
        <w:rPr>
          <w:rtl/>
        </w:rPr>
        <w:t xml:space="preserve">دنبال </w:t>
      </w:r>
      <w:r>
        <w:rPr>
          <w:rFonts w:hint="cs"/>
          <w:rtl/>
        </w:rPr>
        <w:t xml:space="preserve">آن </w:t>
      </w:r>
      <w:r w:rsidRPr="00F068CB">
        <w:rPr>
          <w:rtl/>
        </w:rPr>
        <w:t xml:space="preserve"> همه افراد</w:t>
      </w:r>
      <w:r>
        <w:rPr>
          <w:rtl/>
        </w:rPr>
        <w:t xml:space="preserve"> معمولاً</w:t>
      </w:r>
      <w:r w:rsidRPr="00F068CB">
        <w:rPr>
          <w:rtl/>
        </w:rPr>
        <w:t xml:space="preserve"> واکنش</w:t>
      </w:r>
      <w:r>
        <w:rPr>
          <w:rFonts w:hint="cs"/>
          <w:rtl/>
        </w:rPr>
        <w:t>ی که</w:t>
      </w:r>
      <w:r w:rsidRPr="00F068CB">
        <w:rPr>
          <w:rtl/>
        </w:rPr>
        <w:t xml:space="preserve"> سوگ نام دارد </w:t>
      </w:r>
      <w:r>
        <w:rPr>
          <w:rFonts w:hint="cs"/>
          <w:rtl/>
        </w:rPr>
        <w:t xml:space="preserve">را </w:t>
      </w:r>
      <w:r w:rsidRPr="00F068CB">
        <w:rPr>
          <w:rtl/>
        </w:rPr>
        <w:t>پشت سرمي</w:t>
      </w:r>
      <w:r w:rsidRPr="00F068CB">
        <w:rPr>
          <w:rtl/>
        </w:rPr>
        <w:softHyphen/>
        <w:t>گذارند. يک فرد</w:t>
      </w:r>
      <w:r>
        <w:rPr>
          <w:rFonts w:hint="cs"/>
          <w:rtl/>
        </w:rPr>
        <w:t xml:space="preserve"> </w:t>
      </w:r>
      <w:r w:rsidRPr="00F068CB">
        <w:rPr>
          <w:rtl/>
        </w:rPr>
        <w:t>سوگوار</w:t>
      </w:r>
      <w:r>
        <w:rPr>
          <w:rFonts w:hint="cs"/>
          <w:rtl/>
        </w:rPr>
        <w:t xml:space="preserve"> </w:t>
      </w:r>
      <w:r w:rsidRPr="00F068CB">
        <w:rPr>
          <w:rtl/>
        </w:rPr>
        <w:t xml:space="preserve">ممکن است موارد زير را تجربه کند: </w:t>
      </w:r>
    </w:p>
    <w:p w:rsidR="003F04E1" w:rsidRPr="003859C2" w:rsidRDefault="003F04E1" w:rsidP="003F04E1">
      <w:pPr>
        <w:pStyle w:val="a0"/>
        <w:rPr>
          <w:rFonts w:eastAsia="Arial"/>
          <w:rtl/>
        </w:rPr>
      </w:pPr>
      <w:r w:rsidRPr="003859C2">
        <w:rPr>
          <w:rFonts w:eastAsia="Arial"/>
          <w:rtl/>
        </w:rPr>
        <w:t>انکار فقدان</w:t>
      </w:r>
      <w:r w:rsidRPr="003859C2">
        <w:rPr>
          <w:rFonts w:eastAsia="Arial" w:hint="cs"/>
          <w:rtl/>
        </w:rPr>
        <w:t xml:space="preserve"> </w:t>
      </w:r>
      <w:r w:rsidRPr="003859C2">
        <w:rPr>
          <w:rFonts w:eastAsia="Arial"/>
          <w:rtl/>
        </w:rPr>
        <w:t xml:space="preserve">: دراين مرحله فرد، </w:t>
      </w:r>
      <w:r w:rsidRPr="003859C2">
        <w:rPr>
          <w:rFonts w:eastAsia="Arial" w:hint="cs"/>
          <w:rtl/>
        </w:rPr>
        <w:t xml:space="preserve">از دست دادن </w:t>
      </w:r>
      <w:r w:rsidRPr="003859C2">
        <w:rPr>
          <w:rFonts w:eastAsia="Arial"/>
          <w:rtl/>
        </w:rPr>
        <w:t>عزيزان خود را باور</w:t>
      </w:r>
      <w:r>
        <w:rPr>
          <w:rFonts w:eastAsia="Arial"/>
          <w:rtl/>
        </w:rPr>
        <w:t xml:space="preserve"> نمی‌</w:t>
      </w:r>
      <w:r w:rsidRPr="003859C2">
        <w:rPr>
          <w:rFonts w:eastAsia="Arial"/>
          <w:rtl/>
        </w:rPr>
        <w:softHyphen/>
        <w:t xml:space="preserve">کند. " مطمئنم که زنده است." </w:t>
      </w:r>
    </w:p>
    <w:p w:rsidR="003F04E1" w:rsidRPr="003859C2" w:rsidRDefault="003F04E1" w:rsidP="003F04E1">
      <w:pPr>
        <w:pStyle w:val="a0"/>
        <w:rPr>
          <w:rFonts w:eastAsia="Arial"/>
          <w:rtl/>
        </w:rPr>
      </w:pPr>
      <w:r w:rsidRPr="003859C2">
        <w:rPr>
          <w:rFonts w:eastAsia="Arial" w:cs="Cambria" w:hint="cs"/>
          <w:rtl/>
        </w:rPr>
        <w:t>"</w:t>
      </w:r>
      <w:r w:rsidRPr="003859C2">
        <w:rPr>
          <w:rFonts w:eastAsia="Arial"/>
          <w:rtl/>
        </w:rPr>
        <w:t>او</w:t>
      </w:r>
      <w:r w:rsidRPr="003859C2">
        <w:rPr>
          <w:rFonts w:eastAsia="Arial" w:hint="cs"/>
          <w:rtl/>
        </w:rPr>
        <w:t xml:space="preserve"> </w:t>
      </w:r>
      <w:r w:rsidRPr="003859C2">
        <w:rPr>
          <w:rFonts w:eastAsia="Arial"/>
          <w:rtl/>
        </w:rPr>
        <w:t xml:space="preserve">نمرده." </w:t>
      </w:r>
    </w:p>
    <w:p w:rsidR="003F04E1" w:rsidRPr="003859C2" w:rsidRDefault="003F04E1" w:rsidP="003F04E1">
      <w:pPr>
        <w:pStyle w:val="a0"/>
        <w:rPr>
          <w:rFonts w:eastAsia="Arial"/>
          <w:rtl/>
        </w:rPr>
      </w:pPr>
      <w:r w:rsidRPr="003859C2">
        <w:rPr>
          <w:rFonts w:eastAsia="Arial"/>
          <w:rtl/>
        </w:rPr>
        <w:t>درک فقدان : در</w:t>
      </w:r>
      <w:r w:rsidRPr="003859C2">
        <w:rPr>
          <w:rFonts w:eastAsia="Arial" w:hint="cs"/>
          <w:rtl/>
        </w:rPr>
        <w:t xml:space="preserve"> </w:t>
      </w:r>
      <w:r w:rsidRPr="003859C2">
        <w:rPr>
          <w:rFonts w:eastAsia="Arial"/>
          <w:rtl/>
        </w:rPr>
        <w:t>اين مرحله فرد</w:t>
      </w:r>
      <w:r w:rsidRPr="003859C2">
        <w:rPr>
          <w:rFonts w:eastAsia="Arial" w:hint="cs"/>
          <w:rtl/>
        </w:rPr>
        <w:t xml:space="preserve"> </w:t>
      </w:r>
      <w:r w:rsidRPr="003859C2">
        <w:rPr>
          <w:rFonts w:eastAsia="Arial"/>
          <w:rtl/>
        </w:rPr>
        <w:t>کم</w:t>
      </w:r>
      <w:r w:rsidRPr="003859C2">
        <w:rPr>
          <w:rFonts w:eastAsia="Arial" w:hint="cs"/>
          <w:rtl/>
        </w:rPr>
        <w:t xml:space="preserve"> </w:t>
      </w:r>
      <w:r w:rsidRPr="003859C2">
        <w:rPr>
          <w:rFonts w:eastAsia="Arial"/>
          <w:rtl/>
        </w:rPr>
        <w:t>کم به اين نتيجه می‌رسد که عزيزش را ازدست داده، ممکن است شيون و زاری سردهد، بی تابی کند." کمرم شکست، ديدی عزيزم ازدست رفت."</w:t>
      </w:r>
    </w:p>
    <w:p w:rsidR="003F04E1" w:rsidRPr="003859C2" w:rsidRDefault="003F04E1" w:rsidP="003F04E1">
      <w:pPr>
        <w:pStyle w:val="a0"/>
        <w:rPr>
          <w:rFonts w:eastAsia="Arial"/>
          <w:rtl/>
        </w:rPr>
      </w:pPr>
      <w:r w:rsidRPr="003859C2">
        <w:rPr>
          <w:rFonts w:eastAsia="Arial"/>
          <w:rtl/>
        </w:rPr>
        <w:t>احساس ترک شدن واضطراب: فرداحساس می</w:t>
      </w:r>
      <w:r w:rsidRPr="003859C2">
        <w:rPr>
          <w:rFonts w:eastAsia="Arial"/>
          <w:rtl/>
        </w:rPr>
        <w:softHyphen/>
        <w:t>کند که تنها مانده وکسی راندارد واضطراب زيادی در</w:t>
      </w:r>
      <w:r w:rsidRPr="003859C2">
        <w:rPr>
          <w:rFonts w:eastAsia="Arial" w:hint="cs"/>
          <w:rtl/>
        </w:rPr>
        <w:t xml:space="preserve"> </w:t>
      </w:r>
      <w:r w:rsidRPr="003859C2">
        <w:rPr>
          <w:rFonts w:eastAsia="Arial"/>
          <w:rtl/>
        </w:rPr>
        <w:t>مورد</w:t>
      </w:r>
      <w:r w:rsidRPr="003859C2">
        <w:rPr>
          <w:rFonts w:eastAsia="Arial" w:hint="cs"/>
          <w:rtl/>
        </w:rPr>
        <w:t xml:space="preserve"> </w:t>
      </w:r>
      <w:r w:rsidRPr="003859C2">
        <w:rPr>
          <w:rFonts w:eastAsia="Arial"/>
          <w:rtl/>
        </w:rPr>
        <w:t>آينده پيدا می‌کند.</w:t>
      </w:r>
    </w:p>
    <w:p w:rsidR="003F04E1" w:rsidRPr="003859C2" w:rsidRDefault="003F04E1" w:rsidP="003F04E1">
      <w:pPr>
        <w:pStyle w:val="a0"/>
        <w:rPr>
          <w:rFonts w:eastAsia="Arial"/>
          <w:rtl/>
        </w:rPr>
      </w:pPr>
      <w:r w:rsidRPr="003859C2">
        <w:rPr>
          <w:rFonts w:eastAsia="Arial"/>
          <w:rtl/>
        </w:rPr>
        <w:t xml:space="preserve">خشم: </w:t>
      </w:r>
      <w:r w:rsidRPr="003859C2">
        <w:rPr>
          <w:rFonts w:eastAsia="Arial" w:hint="cs"/>
          <w:rtl/>
        </w:rPr>
        <w:t xml:space="preserve">در این مرحله </w:t>
      </w:r>
      <w:r w:rsidRPr="003859C2">
        <w:rPr>
          <w:rFonts w:eastAsia="Arial"/>
          <w:rtl/>
        </w:rPr>
        <w:t>عصبانيت فرد</w:t>
      </w:r>
      <w:r w:rsidRPr="003859C2">
        <w:rPr>
          <w:rFonts w:eastAsia="Arial" w:hint="cs"/>
          <w:rtl/>
        </w:rPr>
        <w:t xml:space="preserve"> </w:t>
      </w:r>
      <w:r w:rsidRPr="003859C2">
        <w:rPr>
          <w:rFonts w:eastAsia="Arial"/>
          <w:rtl/>
        </w:rPr>
        <w:t xml:space="preserve">نسبت به خود، اطرافيان وحتی گلايه وشکايت ازخدا </w:t>
      </w:r>
      <w:r w:rsidRPr="003859C2">
        <w:rPr>
          <w:rFonts w:eastAsia="Arial" w:hint="cs"/>
          <w:rtl/>
        </w:rPr>
        <w:t>مشاهده می‌</w:t>
      </w:r>
      <w:r w:rsidRPr="003859C2">
        <w:rPr>
          <w:rFonts w:eastAsia="Arial"/>
          <w:rtl/>
        </w:rPr>
        <w:t>شود.</w:t>
      </w:r>
    </w:p>
    <w:p w:rsidR="003F04E1" w:rsidRPr="003859C2" w:rsidRDefault="003F04E1" w:rsidP="003F04E1">
      <w:pPr>
        <w:pStyle w:val="a0"/>
        <w:rPr>
          <w:rFonts w:eastAsia="Arial"/>
          <w:rtl/>
        </w:rPr>
      </w:pPr>
      <w:r w:rsidRPr="003859C2">
        <w:rPr>
          <w:rFonts w:eastAsia="Arial"/>
          <w:rtl/>
        </w:rPr>
        <w:t>احساس گناه:</w:t>
      </w:r>
      <w:r w:rsidRPr="003859C2">
        <w:rPr>
          <w:rFonts w:eastAsia="Arial" w:hint="cs"/>
          <w:rtl/>
        </w:rPr>
        <w:t xml:space="preserve"> </w:t>
      </w:r>
      <w:r w:rsidRPr="003859C2">
        <w:rPr>
          <w:rFonts w:eastAsia="Arial"/>
          <w:rtl/>
        </w:rPr>
        <w:t>در</w:t>
      </w:r>
      <w:r w:rsidRPr="003859C2">
        <w:rPr>
          <w:rFonts w:eastAsia="Arial" w:hint="cs"/>
          <w:rtl/>
        </w:rPr>
        <w:t xml:space="preserve"> </w:t>
      </w:r>
      <w:r w:rsidRPr="003859C2">
        <w:rPr>
          <w:rFonts w:eastAsia="Arial"/>
          <w:rtl/>
        </w:rPr>
        <w:t>اين مرحله فرد</w:t>
      </w:r>
      <w:r w:rsidRPr="003859C2">
        <w:rPr>
          <w:rFonts w:eastAsia="Arial" w:hint="cs"/>
          <w:rtl/>
        </w:rPr>
        <w:t xml:space="preserve"> </w:t>
      </w:r>
      <w:r w:rsidRPr="003859C2">
        <w:rPr>
          <w:rFonts w:eastAsia="Arial"/>
          <w:rtl/>
        </w:rPr>
        <w:t>شديداً</w:t>
      </w:r>
      <w:r w:rsidRPr="003859C2">
        <w:rPr>
          <w:rFonts w:eastAsia="Arial" w:hint="cs"/>
          <w:rtl/>
        </w:rPr>
        <w:t xml:space="preserve"> </w:t>
      </w:r>
      <w:r w:rsidRPr="003859C2">
        <w:rPr>
          <w:rFonts w:eastAsia="Arial"/>
          <w:rtl/>
        </w:rPr>
        <w:t>دچار</w:t>
      </w:r>
      <w:r w:rsidRPr="003859C2">
        <w:rPr>
          <w:rFonts w:eastAsia="Arial" w:hint="cs"/>
          <w:rtl/>
        </w:rPr>
        <w:t xml:space="preserve"> </w:t>
      </w:r>
      <w:r w:rsidRPr="003859C2">
        <w:rPr>
          <w:rFonts w:eastAsia="Arial"/>
          <w:rtl/>
        </w:rPr>
        <w:t>احساس گناه شده وخودرا به</w:t>
      </w:r>
      <w:r w:rsidRPr="003859C2">
        <w:rPr>
          <w:rFonts w:eastAsia="Arial" w:hint="cs"/>
          <w:rtl/>
        </w:rPr>
        <w:t xml:space="preserve"> </w:t>
      </w:r>
      <w:r w:rsidRPr="003859C2">
        <w:rPr>
          <w:rFonts w:eastAsia="Arial"/>
          <w:rtl/>
        </w:rPr>
        <w:t>خاطر اتفاقی که افتاده مقصر</w:t>
      </w:r>
      <w:r w:rsidRPr="003859C2">
        <w:rPr>
          <w:rFonts w:eastAsia="Arial" w:hint="cs"/>
          <w:rtl/>
        </w:rPr>
        <w:t xml:space="preserve"> می‌</w:t>
      </w:r>
      <w:r w:rsidRPr="003859C2">
        <w:rPr>
          <w:rFonts w:eastAsia="Arial"/>
          <w:rtl/>
        </w:rPr>
        <w:t>داند</w:t>
      </w:r>
      <w:r w:rsidRPr="003859C2">
        <w:rPr>
          <w:rFonts w:eastAsia="Arial" w:hint="cs"/>
          <w:rtl/>
        </w:rPr>
        <w:t xml:space="preserve"> </w:t>
      </w:r>
      <w:r w:rsidRPr="003859C2">
        <w:rPr>
          <w:rFonts w:eastAsia="Arial"/>
          <w:rtl/>
        </w:rPr>
        <w:t>و</w:t>
      </w:r>
      <w:r w:rsidRPr="003859C2">
        <w:rPr>
          <w:rFonts w:eastAsia="Arial" w:hint="cs"/>
          <w:rtl/>
        </w:rPr>
        <w:t xml:space="preserve"> </w:t>
      </w:r>
      <w:r w:rsidRPr="003859C2">
        <w:rPr>
          <w:rFonts w:eastAsia="Arial"/>
          <w:rtl/>
        </w:rPr>
        <w:t>سرزنش می‌کند. " چرا</w:t>
      </w:r>
      <w:r w:rsidRPr="003859C2">
        <w:rPr>
          <w:rFonts w:eastAsia="Arial" w:hint="cs"/>
          <w:rtl/>
        </w:rPr>
        <w:t xml:space="preserve"> </w:t>
      </w:r>
      <w:r w:rsidRPr="003859C2">
        <w:rPr>
          <w:rFonts w:eastAsia="Arial"/>
          <w:rtl/>
        </w:rPr>
        <w:t xml:space="preserve">نتونستم کاری برايش کنم" </w:t>
      </w:r>
    </w:p>
    <w:p w:rsidR="003F04E1" w:rsidRPr="003859C2" w:rsidRDefault="003F04E1" w:rsidP="003F04E1">
      <w:pPr>
        <w:pStyle w:val="a0"/>
        <w:rPr>
          <w:rFonts w:eastAsia="Arial"/>
          <w:rtl/>
        </w:rPr>
      </w:pPr>
      <w:r w:rsidRPr="003859C2">
        <w:rPr>
          <w:rFonts w:eastAsia="Arial"/>
          <w:rtl/>
        </w:rPr>
        <w:t>افسردگی شديد</w:t>
      </w:r>
      <w:r w:rsidRPr="003859C2">
        <w:rPr>
          <w:rFonts w:eastAsia="Arial" w:hint="cs"/>
          <w:rtl/>
        </w:rPr>
        <w:t xml:space="preserve"> </w:t>
      </w:r>
      <w:r w:rsidRPr="003859C2">
        <w:rPr>
          <w:rFonts w:eastAsia="Arial"/>
          <w:rtl/>
        </w:rPr>
        <w:t>: ناراحتی وغمگينی فرد</w:t>
      </w:r>
      <w:r w:rsidRPr="003859C2">
        <w:rPr>
          <w:rFonts w:eastAsia="Arial" w:hint="cs"/>
          <w:rtl/>
        </w:rPr>
        <w:t xml:space="preserve"> </w:t>
      </w:r>
      <w:r w:rsidRPr="003859C2">
        <w:rPr>
          <w:rFonts w:eastAsia="Arial"/>
          <w:rtl/>
        </w:rPr>
        <w:t>تا</w:t>
      </w:r>
      <w:r w:rsidRPr="003859C2">
        <w:rPr>
          <w:rFonts w:eastAsia="Arial" w:hint="cs"/>
          <w:rtl/>
        </w:rPr>
        <w:t xml:space="preserve"> </w:t>
      </w:r>
      <w:r w:rsidRPr="003859C2">
        <w:rPr>
          <w:rFonts w:eastAsia="Arial"/>
          <w:rtl/>
        </w:rPr>
        <w:t>حدی است که حتی در</w:t>
      </w:r>
      <w:r w:rsidRPr="003859C2">
        <w:rPr>
          <w:rFonts w:eastAsia="Arial" w:hint="cs"/>
          <w:rtl/>
        </w:rPr>
        <w:t xml:space="preserve"> </w:t>
      </w:r>
      <w:r w:rsidRPr="003859C2">
        <w:rPr>
          <w:rFonts w:eastAsia="Arial"/>
          <w:rtl/>
        </w:rPr>
        <w:t>حضور</w:t>
      </w:r>
      <w:r w:rsidRPr="003859C2">
        <w:rPr>
          <w:rFonts w:eastAsia="Arial" w:hint="cs"/>
          <w:rtl/>
        </w:rPr>
        <w:t xml:space="preserve"> </w:t>
      </w:r>
      <w:r w:rsidRPr="003859C2">
        <w:rPr>
          <w:rFonts w:eastAsia="Arial"/>
          <w:rtl/>
        </w:rPr>
        <w:t xml:space="preserve">ديگران </w:t>
      </w:r>
      <w:r w:rsidRPr="003859C2">
        <w:rPr>
          <w:rFonts w:eastAsia="Arial" w:hint="cs"/>
          <w:rtl/>
        </w:rPr>
        <w:t xml:space="preserve">هم </w:t>
      </w:r>
      <w:r w:rsidRPr="003859C2">
        <w:rPr>
          <w:rFonts w:eastAsia="Arial"/>
          <w:rtl/>
        </w:rPr>
        <w:t>ازبين نمی</w:t>
      </w:r>
      <w:r w:rsidRPr="003859C2">
        <w:rPr>
          <w:rFonts w:eastAsia="Arial"/>
          <w:rtl/>
        </w:rPr>
        <w:softHyphen/>
        <w:t>رود. فرد نااميد است وحتی ممکن است اقدام به خودکشی کند</w:t>
      </w:r>
      <w:r w:rsidRPr="003859C2">
        <w:rPr>
          <w:rFonts w:eastAsia="Arial" w:hint="cs"/>
          <w:rtl/>
        </w:rPr>
        <w:t>.</w:t>
      </w:r>
      <w:r w:rsidRPr="003859C2">
        <w:rPr>
          <w:rFonts w:eastAsia="Arial"/>
          <w:rtl/>
        </w:rPr>
        <w:t xml:space="preserve"> "ديگه</w:t>
      </w:r>
      <w:r>
        <w:rPr>
          <w:rFonts w:eastAsia="Arial"/>
          <w:rtl/>
        </w:rPr>
        <w:t xml:space="preserve"> نمی‌</w:t>
      </w:r>
      <w:r w:rsidRPr="003859C2">
        <w:rPr>
          <w:rFonts w:eastAsia="Arial"/>
          <w:rtl/>
        </w:rPr>
        <w:t>خواهم زنده باشم."</w:t>
      </w:r>
    </w:p>
    <w:p w:rsidR="003F04E1" w:rsidRDefault="003F04E1" w:rsidP="003F04E1">
      <w:pPr>
        <w:pStyle w:val="a0"/>
        <w:rPr>
          <w:rFonts w:eastAsia="Arial"/>
        </w:rPr>
      </w:pPr>
      <w:r w:rsidRPr="003859C2">
        <w:rPr>
          <w:rFonts w:eastAsia="Arial"/>
          <w:rtl/>
        </w:rPr>
        <w:t>مرحله بازسازی: در</w:t>
      </w:r>
      <w:r w:rsidRPr="003859C2">
        <w:rPr>
          <w:rFonts w:eastAsia="Arial" w:hint="cs"/>
          <w:rtl/>
        </w:rPr>
        <w:t xml:space="preserve"> </w:t>
      </w:r>
      <w:r w:rsidRPr="003859C2">
        <w:rPr>
          <w:rFonts w:eastAsia="Arial"/>
          <w:rtl/>
        </w:rPr>
        <w:t>صورت حل شدن سوگ وگذشتن از</w:t>
      </w:r>
      <w:r w:rsidRPr="003859C2">
        <w:rPr>
          <w:rFonts w:eastAsia="Arial" w:hint="cs"/>
          <w:rtl/>
        </w:rPr>
        <w:t xml:space="preserve"> </w:t>
      </w:r>
      <w:r w:rsidRPr="003859C2">
        <w:rPr>
          <w:rFonts w:eastAsia="Arial"/>
          <w:rtl/>
        </w:rPr>
        <w:t>اين مراحل فرد قادر</w:t>
      </w:r>
      <w:r w:rsidRPr="003859C2">
        <w:rPr>
          <w:rFonts w:eastAsia="Arial" w:hint="cs"/>
          <w:rtl/>
        </w:rPr>
        <w:t xml:space="preserve"> </w:t>
      </w:r>
      <w:r w:rsidRPr="003859C2">
        <w:rPr>
          <w:rFonts w:eastAsia="Arial"/>
          <w:rtl/>
        </w:rPr>
        <w:t>خواهد</w:t>
      </w:r>
      <w:r w:rsidRPr="003859C2">
        <w:rPr>
          <w:rFonts w:eastAsia="Arial" w:hint="cs"/>
          <w:rtl/>
        </w:rPr>
        <w:t xml:space="preserve"> </w:t>
      </w:r>
      <w:r w:rsidRPr="003859C2">
        <w:rPr>
          <w:rFonts w:eastAsia="Arial"/>
          <w:rtl/>
        </w:rPr>
        <w:t>بود به جامعه بازگشته و</w:t>
      </w:r>
      <w:r w:rsidRPr="003859C2">
        <w:rPr>
          <w:rFonts w:eastAsia="Arial" w:hint="cs"/>
          <w:rtl/>
        </w:rPr>
        <w:t xml:space="preserve"> </w:t>
      </w:r>
      <w:r w:rsidRPr="003859C2">
        <w:rPr>
          <w:rFonts w:eastAsia="Arial"/>
          <w:rtl/>
        </w:rPr>
        <w:t>زندگی عادی خود</w:t>
      </w:r>
      <w:r w:rsidRPr="003859C2">
        <w:rPr>
          <w:rFonts w:eastAsia="Arial" w:hint="cs"/>
          <w:rtl/>
        </w:rPr>
        <w:t xml:space="preserve"> </w:t>
      </w:r>
      <w:r w:rsidRPr="003859C2">
        <w:rPr>
          <w:rFonts w:eastAsia="Arial"/>
          <w:rtl/>
        </w:rPr>
        <w:t>را از سرگيرد.</w:t>
      </w:r>
    </w:p>
    <w:p w:rsidR="003F04E1" w:rsidRPr="00F068CB" w:rsidRDefault="003F04E1" w:rsidP="003F04E1">
      <w:pPr>
        <w:pStyle w:val="a3"/>
        <w:rPr>
          <w:rtl/>
        </w:rPr>
      </w:pPr>
    </w:p>
    <w:p w:rsidR="003F04E1" w:rsidRPr="00AC7DDC" w:rsidRDefault="003F04E1" w:rsidP="003F04E1">
      <w:pPr>
        <w:pStyle w:val="a1"/>
        <w:rPr>
          <w:rtl/>
        </w:rPr>
      </w:pPr>
      <w:r w:rsidRPr="00AC7DDC">
        <w:rPr>
          <w:rtl/>
        </w:rPr>
        <w:t xml:space="preserve"> </w:t>
      </w:r>
      <w:bookmarkStart w:id="409" w:name="_Toc417907613"/>
      <w:bookmarkStart w:id="410" w:name="_Toc443922952"/>
      <w:r w:rsidRPr="00AC7DDC">
        <w:rPr>
          <w:rtl/>
        </w:rPr>
        <w:t>چگونه بايد ازخود مراقبت کرد؟</w:t>
      </w:r>
      <w:bookmarkEnd w:id="409"/>
      <w:bookmarkEnd w:id="410"/>
      <w:r w:rsidRPr="00AC7DDC">
        <w:rPr>
          <w:rtl/>
        </w:rPr>
        <w:t xml:space="preserve"> </w:t>
      </w:r>
    </w:p>
    <w:p w:rsidR="003F04E1" w:rsidRPr="00F068CB" w:rsidRDefault="003F04E1" w:rsidP="003F04E1">
      <w:pPr>
        <w:pStyle w:val="a3"/>
        <w:rPr>
          <w:rtl/>
        </w:rPr>
      </w:pPr>
      <w:r>
        <w:rPr>
          <w:rtl/>
        </w:rPr>
        <w:t xml:space="preserve"> درجريان انجام وظيفه به</w:t>
      </w:r>
      <w:r>
        <w:rPr>
          <w:rFonts w:hint="cs"/>
          <w:rtl/>
        </w:rPr>
        <w:t xml:space="preserve"> </w:t>
      </w:r>
      <w:r w:rsidRPr="00F068CB">
        <w:rPr>
          <w:rtl/>
        </w:rPr>
        <w:t>عنوان امدادگر شما ممکن است فشاره</w:t>
      </w:r>
      <w:r>
        <w:rPr>
          <w:rtl/>
        </w:rPr>
        <w:t>ای زيادی را متحمل</w:t>
      </w:r>
      <w:r w:rsidRPr="00F068CB">
        <w:rPr>
          <w:rtl/>
        </w:rPr>
        <w:t xml:space="preserve"> شويد.</w:t>
      </w:r>
      <w:r>
        <w:rPr>
          <w:rFonts w:hint="cs"/>
          <w:rtl/>
        </w:rPr>
        <w:t xml:space="preserve"> </w:t>
      </w:r>
      <w:r w:rsidRPr="00F068CB">
        <w:rPr>
          <w:rtl/>
        </w:rPr>
        <w:t>اين فشار</w:t>
      </w:r>
      <w:r>
        <w:rPr>
          <w:rFonts w:hint="cs"/>
          <w:rtl/>
        </w:rPr>
        <w:t xml:space="preserve"> </w:t>
      </w:r>
      <w:r w:rsidRPr="00F068CB">
        <w:rPr>
          <w:rtl/>
        </w:rPr>
        <w:t>روانی ممکن است علائم ذکر شده زير را در شما ايجاد</w:t>
      </w:r>
      <w:r>
        <w:rPr>
          <w:rFonts w:hint="cs"/>
          <w:rtl/>
        </w:rPr>
        <w:t xml:space="preserve"> </w:t>
      </w:r>
      <w:r w:rsidRPr="00F068CB">
        <w:rPr>
          <w:rtl/>
        </w:rPr>
        <w:t>کند.</w:t>
      </w:r>
    </w:p>
    <w:p w:rsidR="003F04E1" w:rsidRDefault="003F04E1" w:rsidP="003F04E1">
      <w:pPr>
        <w:pStyle w:val="a3"/>
        <w:rPr>
          <w:rtl/>
        </w:rPr>
      </w:pPr>
      <w:r w:rsidRPr="00F068CB">
        <w:rPr>
          <w:rtl/>
        </w:rPr>
        <w:t xml:space="preserve"> علائمی که </w:t>
      </w:r>
      <w:r>
        <w:rPr>
          <w:rtl/>
        </w:rPr>
        <w:t>نشان می‌دهد دچار</w:t>
      </w:r>
      <w:r>
        <w:rPr>
          <w:rFonts w:hint="cs"/>
          <w:rtl/>
        </w:rPr>
        <w:t xml:space="preserve"> </w:t>
      </w:r>
      <w:r>
        <w:rPr>
          <w:rtl/>
        </w:rPr>
        <w:t>فرسودگی شده ايد</w:t>
      </w:r>
      <w:r>
        <w:rPr>
          <w:rFonts w:hint="cs"/>
          <w:rtl/>
        </w:rPr>
        <w:t xml:space="preserve">، </w:t>
      </w:r>
      <w:r w:rsidRPr="00F068CB">
        <w:rPr>
          <w:rtl/>
        </w:rPr>
        <w:t>خستگی مفرط</w:t>
      </w:r>
      <w:r>
        <w:rPr>
          <w:rFonts w:hint="cs"/>
          <w:rtl/>
        </w:rPr>
        <w:t>،</w:t>
      </w:r>
      <w:r w:rsidRPr="00F068CB">
        <w:rPr>
          <w:rtl/>
        </w:rPr>
        <w:t>ازدست دادن روحيه</w:t>
      </w:r>
      <w:r>
        <w:rPr>
          <w:rFonts w:hint="cs"/>
          <w:rtl/>
        </w:rPr>
        <w:t xml:space="preserve">، </w:t>
      </w:r>
      <w:r w:rsidRPr="00F068CB">
        <w:rPr>
          <w:rtl/>
        </w:rPr>
        <w:t>عدم توانائی برای تمرکز</w:t>
      </w:r>
      <w:r>
        <w:rPr>
          <w:rFonts w:hint="cs"/>
          <w:rtl/>
        </w:rPr>
        <w:t xml:space="preserve">، </w:t>
      </w:r>
      <w:r w:rsidRPr="00F068CB">
        <w:rPr>
          <w:rtl/>
        </w:rPr>
        <w:t>علائم بدنی مثل سر</w:t>
      </w:r>
      <w:r>
        <w:rPr>
          <w:rFonts w:hint="cs"/>
          <w:rtl/>
        </w:rPr>
        <w:t xml:space="preserve"> </w:t>
      </w:r>
      <w:r w:rsidRPr="00F068CB">
        <w:rPr>
          <w:rtl/>
        </w:rPr>
        <w:t>درد</w:t>
      </w:r>
      <w:r>
        <w:rPr>
          <w:rFonts w:hint="cs"/>
          <w:rtl/>
        </w:rPr>
        <w:t xml:space="preserve">، </w:t>
      </w:r>
      <w:r w:rsidRPr="00F068CB">
        <w:rPr>
          <w:rtl/>
        </w:rPr>
        <w:t>بی خواب</w:t>
      </w:r>
      <w:r>
        <w:rPr>
          <w:rFonts w:hint="cs"/>
          <w:rtl/>
        </w:rPr>
        <w:t xml:space="preserve">ی، </w:t>
      </w:r>
      <w:r>
        <w:rPr>
          <w:rtl/>
        </w:rPr>
        <w:t>ناکارآمدی</w:t>
      </w:r>
      <w:r>
        <w:rPr>
          <w:rFonts w:hint="cs"/>
          <w:rtl/>
        </w:rPr>
        <w:t xml:space="preserve"> و...</w:t>
      </w:r>
    </w:p>
    <w:p w:rsidR="003F04E1" w:rsidRDefault="003F04E1" w:rsidP="003F04E1">
      <w:pPr>
        <w:pStyle w:val="a3"/>
        <w:rPr>
          <w:rtl/>
        </w:rPr>
      </w:pPr>
    </w:p>
    <w:p w:rsidR="003F04E1" w:rsidRPr="00AC7DDC" w:rsidRDefault="003F04E1" w:rsidP="003F04E1">
      <w:pPr>
        <w:pStyle w:val="a1"/>
        <w:rPr>
          <w:rtl/>
        </w:rPr>
      </w:pPr>
      <w:bookmarkStart w:id="411" w:name="_Toc417907614"/>
      <w:bookmarkStart w:id="412" w:name="_Toc443922953"/>
      <w:r w:rsidRPr="00AC7DDC">
        <w:rPr>
          <w:rtl/>
        </w:rPr>
        <w:t xml:space="preserve">برای رفع </w:t>
      </w:r>
      <w:r w:rsidRPr="00AC7DDC">
        <w:rPr>
          <w:rFonts w:hint="cs"/>
          <w:rtl/>
        </w:rPr>
        <w:t>این علایم</w:t>
      </w:r>
      <w:r w:rsidRPr="00AC7DDC">
        <w:rPr>
          <w:rtl/>
        </w:rPr>
        <w:t xml:space="preserve"> چه باید کرد</w:t>
      </w:r>
      <w:r w:rsidRPr="00AC7DDC">
        <w:rPr>
          <w:rFonts w:hint="cs"/>
          <w:rtl/>
        </w:rPr>
        <w:t>؟</w:t>
      </w:r>
      <w:bookmarkEnd w:id="411"/>
      <w:bookmarkEnd w:id="412"/>
    </w:p>
    <w:p w:rsidR="003F04E1" w:rsidRDefault="003F04E1" w:rsidP="003F04E1">
      <w:pPr>
        <w:pStyle w:val="a3"/>
        <w:rPr>
          <w:rtl/>
        </w:rPr>
      </w:pPr>
      <w:r w:rsidRPr="00F068CB">
        <w:rPr>
          <w:rtl/>
        </w:rPr>
        <w:t>آموزش افراد قبل از امدادگری برای کنترل استرس</w:t>
      </w:r>
      <w:r>
        <w:rPr>
          <w:rFonts w:hint="cs"/>
          <w:rtl/>
        </w:rPr>
        <w:t xml:space="preserve">‌هایی </w:t>
      </w:r>
      <w:r w:rsidRPr="00F068CB">
        <w:rPr>
          <w:rtl/>
        </w:rPr>
        <w:t>که در جریان بلایا و حوادث غیرمترقبه با آن روبرو خواهند شد می</w:t>
      </w:r>
      <w:r w:rsidRPr="00F068CB">
        <w:rPr>
          <w:rtl/>
        </w:rPr>
        <w:softHyphen/>
        <w:t>تواند از ایجاد چنین مشکلاتی پیشگیری کند.</w:t>
      </w:r>
      <w:r>
        <w:rPr>
          <w:rFonts w:hint="cs"/>
          <w:rtl/>
        </w:rPr>
        <w:t xml:space="preserve"> </w:t>
      </w:r>
      <w:r w:rsidRPr="00F068CB">
        <w:rPr>
          <w:rtl/>
        </w:rPr>
        <w:t>بنابراین یادگرفتن مهارت کنترل استرس و کنترل هیجانات شدید مثل خشم می</w:t>
      </w:r>
      <w:r w:rsidRPr="00F068CB">
        <w:rPr>
          <w:rtl/>
        </w:rPr>
        <w:softHyphen/>
        <w:t>تواند درحل اینگونه مشکلات مفید باشد.</w:t>
      </w:r>
    </w:p>
    <w:tbl>
      <w:tblPr>
        <w:tblpPr w:leftFromText="180" w:rightFromText="180" w:vertAnchor="page" w:horzAnchor="margin" w:tblpXSpec="center" w:tblpY="2296"/>
        <w:bidiVisual/>
        <w:tblW w:w="0" w:type="auto"/>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shd w:val="clear" w:color="auto" w:fill="FFC000"/>
        <w:tblLook w:val="01E0" w:firstRow="1" w:lastRow="1" w:firstColumn="1" w:lastColumn="1" w:noHBand="0" w:noVBand="0"/>
      </w:tblPr>
      <w:tblGrid>
        <w:gridCol w:w="7938"/>
      </w:tblGrid>
      <w:tr w:rsidR="003F04E1" w:rsidRPr="003859C2" w:rsidTr="00A47121">
        <w:trPr>
          <w:trHeight w:val="5334"/>
        </w:trPr>
        <w:tc>
          <w:tcPr>
            <w:tcW w:w="7938" w:type="dxa"/>
            <w:shd w:val="clear" w:color="auto" w:fill="F7CAAC"/>
          </w:tcPr>
          <w:p w:rsidR="003F04E1" w:rsidRDefault="003F04E1" w:rsidP="00A47121">
            <w:pPr>
              <w:ind w:left="159" w:right="144" w:hanging="28"/>
              <w:jc w:val="both"/>
              <w:rPr>
                <w:rFonts w:ascii="Arial" w:eastAsia="Arial" w:hAnsi="Arial"/>
                <w:sz w:val="24"/>
                <w:szCs w:val="24"/>
                <w:rtl/>
              </w:rPr>
            </w:pPr>
          </w:p>
          <w:p w:rsidR="003F04E1" w:rsidRPr="003859C2" w:rsidRDefault="003F04E1" w:rsidP="00A47121">
            <w:pPr>
              <w:ind w:left="159" w:right="144" w:hanging="28"/>
              <w:jc w:val="both"/>
              <w:rPr>
                <w:rFonts w:ascii="Arial" w:eastAsia="Arial" w:hAnsi="Arial"/>
                <w:sz w:val="24"/>
                <w:szCs w:val="24"/>
                <w:rtl/>
              </w:rPr>
            </w:pPr>
            <w:r w:rsidRPr="00B44E74">
              <w:rPr>
                <w:rFonts w:ascii="Arial" w:eastAsia="Arial" w:hAnsi="Arial"/>
                <w:szCs w:val="22"/>
                <w:rtl/>
              </w:rPr>
              <w:t xml:space="preserve">خانم (ز)، 45 ساله يکی از </w:t>
            </w:r>
            <w:r w:rsidRPr="00B44E74">
              <w:rPr>
                <w:rFonts w:ascii="Arial" w:eastAsia="Arial" w:hAnsi="Arial" w:hint="cs"/>
                <w:szCs w:val="22"/>
                <w:rtl/>
              </w:rPr>
              <w:t xml:space="preserve">کارشناسان مراقب سلامت خانواده </w:t>
            </w:r>
            <w:r w:rsidRPr="00B44E74">
              <w:rPr>
                <w:rFonts w:ascii="Arial" w:eastAsia="Arial" w:hAnsi="Arial"/>
                <w:szCs w:val="22"/>
                <w:rtl/>
              </w:rPr>
              <w:t>است که با</w:t>
            </w:r>
            <w:r w:rsidRPr="00B44E74">
              <w:rPr>
                <w:rFonts w:ascii="Arial" w:eastAsia="Arial" w:hAnsi="Arial" w:hint="cs"/>
                <w:szCs w:val="22"/>
                <w:rtl/>
              </w:rPr>
              <w:t xml:space="preserve"> </w:t>
            </w:r>
            <w:r w:rsidRPr="00B44E74">
              <w:rPr>
                <w:rFonts w:ascii="Arial" w:eastAsia="Arial" w:hAnsi="Arial"/>
                <w:szCs w:val="22"/>
                <w:rtl/>
              </w:rPr>
              <w:t>تيم حمايـت روانی</w:t>
            </w:r>
            <w:r w:rsidRPr="00B44E74">
              <w:rPr>
                <w:rFonts w:ascii="Arial" w:eastAsia="Arial" w:hAnsi="Arial" w:hint="cs"/>
                <w:szCs w:val="22"/>
                <w:rtl/>
              </w:rPr>
              <w:t xml:space="preserve"> </w:t>
            </w:r>
            <w:r w:rsidRPr="00B44E74">
              <w:rPr>
                <w:rFonts w:ascii="Arial" w:eastAsia="Arial" w:hAnsi="Arial"/>
                <w:szCs w:val="22"/>
                <w:rtl/>
              </w:rPr>
              <w:t>-</w:t>
            </w:r>
            <w:r w:rsidRPr="00B44E74">
              <w:rPr>
                <w:rFonts w:ascii="Arial" w:eastAsia="Arial" w:hAnsi="Arial" w:hint="cs"/>
                <w:szCs w:val="22"/>
                <w:rtl/>
              </w:rPr>
              <w:t xml:space="preserve"> </w:t>
            </w:r>
            <w:r w:rsidRPr="00B44E74">
              <w:rPr>
                <w:rFonts w:ascii="Arial" w:eastAsia="Arial" w:hAnsi="Arial"/>
                <w:szCs w:val="22"/>
                <w:rtl/>
              </w:rPr>
              <w:t>اجتماعی همکاری می‌کند. اودر</w:t>
            </w:r>
            <w:r w:rsidRPr="00B44E74">
              <w:rPr>
                <w:rFonts w:ascii="Arial" w:eastAsia="Arial" w:hAnsi="Arial" w:hint="cs"/>
                <w:szCs w:val="22"/>
                <w:rtl/>
              </w:rPr>
              <w:t xml:space="preserve"> </w:t>
            </w:r>
            <w:r w:rsidRPr="00B44E74">
              <w:rPr>
                <w:rFonts w:ascii="Arial" w:eastAsia="Arial" w:hAnsi="Arial"/>
                <w:szCs w:val="22"/>
                <w:rtl/>
              </w:rPr>
              <w:t>جريان زلزله نوه و</w:t>
            </w:r>
            <w:r w:rsidRPr="00B44E74">
              <w:rPr>
                <w:rFonts w:ascii="Arial" w:eastAsia="Arial" w:hAnsi="Arial" w:hint="cs"/>
                <w:szCs w:val="22"/>
                <w:rtl/>
              </w:rPr>
              <w:t xml:space="preserve"> </w:t>
            </w:r>
            <w:r w:rsidRPr="00B44E74">
              <w:rPr>
                <w:rFonts w:ascii="Arial" w:eastAsia="Arial" w:hAnsi="Arial"/>
                <w:szCs w:val="22"/>
                <w:rtl/>
              </w:rPr>
              <w:t>دامادش را</w:t>
            </w:r>
            <w:r w:rsidRPr="00B44E74">
              <w:rPr>
                <w:rFonts w:ascii="Arial" w:eastAsia="Arial" w:hAnsi="Arial" w:hint="cs"/>
                <w:szCs w:val="22"/>
                <w:rtl/>
              </w:rPr>
              <w:t xml:space="preserve"> </w:t>
            </w:r>
            <w:r w:rsidRPr="00B44E74">
              <w:rPr>
                <w:rFonts w:ascii="Arial" w:eastAsia="Arial" w:hAnsi="Arial"/>
                <w:szCs w:val="22"/>
                <w:rtl/>
              </w:rPr>
              <w:t>ازدست داد. دختر و</w:t>
            </w:r>
            <w:r w:rsidRPr="00B44E74">
              <w:rPr>
                <w:rFonts w:ascii="Arial" w:eastAsia="Arial" w:hAnsi="Arial" w:hint="cs"/>
                <w:szCs w:val="22"/>
                <w:rtl/>
              </w:rPr>
              <w:t xml:space="preserve"> </w:t>
            </w:r>
            <w:r w:rsidRPr="00B44E74">
              <w:rPr>
                <w:rFonts w:ascii="Arial" w:eastAsia="Arial" w:hAnsi="Arial"/>
                <w:szCs w:val="22"/>
                <w:rtl/>
              </w:rPr>
              <w:t>دو</w:t>
            </w:r>
            <w:r w:rsidRPr="00B44E74">
              <w:rPr>
                <w:rFonts w:ascii="Arial" w:eastAsia="Arial" w:hAnsi="Arial" w:hint="cs"/>
                <w:szCs w:val="22"/>
                <w:rtl/>
              </w:rPr>
              <w:t xml:space="preserve"> </w:t>
            </w:r>
            <w:r w:rsidRPr="00B44E74">
              <w:rPr>
                <w:rFonts w:ascii="Arial" w:eastAsia="Arial" w:hAnsi="Arial"/>
                <w:szCs w:val="22"/>
                <w:rtl/>
              </w:rPr>
              <w:t>پسرش نيز</w:t>
            </w:r>
            <w:r w:rsidRPr="00B44E74">
              <w:rPr>
                <w:rFonts w:ascii="Arial" w:eastAsia="Arial" w:hAnsi="Arial" w:hint="cs"/>
                <w:szCs w:val="22"/>
                <w:rtl/>
              </w:rPr>
              <w:t xml:space="preserve"> </w:t>
            </w:r>
            <w:r w:rsidRPr="00B44E74">
              <w:rPr>
                <w:rFonts w:ascii="Arial" w:eastAsia="Arial" w:hAnsi="Arial"/>
                <w:szCs w:val="22"/>
                <w:rtl/>
              </w:rPr>
              <w:t>به</w:t>
            </w:r>
            <w:r w:rsidRPr="00B44E74">
              <w:rPr>
                <w:rFonts w:ascii="Arial" w:eastAsia="Arial" w:hAnsi="Arial" w:hint="cs"/>
                <w:szCs w:val="22"/>
                <w:rtl/>
              </w:rPr>
              <w:t xml:space="preserve">  </w:t>
            </w:r>
            <w:r w:rsidRPr="00B44E74">
              <w:rPr>
                <w:rFonts w:ascii="Arial" w:eastAsia="Arial" w:hAnsi="Arial"/>
                <w:szCs w:val="22"/>
                <w:rtl/>
              </w:rPr>
              <w:t>شدت مجروح شده بودند. چند</w:t>
            </w:r>
            <w:r w:rsidRPr="00B44E74">
              <w:rPr>
                <w:rFonts w:ascii="Arial" w:eastAsia="Arial" w:hAnsi="Arial" w:hint="cs"/>
                <w:szCs w:val="22"/>
                <w:rtl/>
              </w:rPr>
              <w:t xml:space="preserve"> </w:t>
            </w:r>
            <w:r w:rsidRPr="00B44E74">
              <w:rPr>
                <w:rFonts w:ascii="Arial" w:eastAsia="Arial" w:hAnsi="Arial"/>
                <w:szCs w:val="22"/>
                <w:rtl/>
              </w:rPr>
              <w:t xml:space="preserve">ماه </w:t>
            </w:r>
            <w:r w:rsidRPr="00B44E74">
              <w:rPr>
                <w:rFonts w:ascii="Arial" w:eastAsia="Arial" w:hAnsi="Arial" w:hint="cs"/>
                <w:szCs w:val="22"/>
                <w:rtl/>
              </w:rPr>
              <w:t xml:space="preserve">پس </w:t>
            </w:r>
            <w:r w:rsidRPr="00B44E74">
              <w:rPr>
                <w:rFonts w:ascii="Arial" w:eastAsia="Arial" w:hAnsi="Arial"/>
                <w:szCs w:val="22"/>
                <w:rtl/>
              </w:rPr>
              <w:t>از</w:t>
            </w:r>
            <w:r w:rsidRPr="00B44E74">
              <w:rPr>
                <w:rFonts w:ascii="Arial" w:eastAsia="Arial" w:hAnsi="Arial" w:hint="cs"/>
                <w:szCs w:val="22"/>
                <w:rtl/>
              </w:rPr>
              <w:t xml:space="preserve"> </w:t>
            </w:r>
            <w:r w:rsidRPr="00B44E74">
              <w:rPr>
                <w:rFonts w:ascii="Arial" w:eastAsia="Arial" w:hAnsi="Arial"/>
                <w:szCs w:val="22"/>
                <w:rtl/>
              </w:rPr>
              <w:t>حادثه زلزله</w:t>
            </w:r>
            <w:r w:rsidRPr="00B44E74">
              <w:rPr>
                <w:rFonts w:ascii="Arial" w:eastAsia="Arial" w:hAnsi="Arial" w:hint="cs"/>
                <w:szCs w:val="22"/>
                <w:rtl/>
              </w:rPr>
              <w:t>،</w:t>
            </w:r>
            <w:r w:rsidRPr="00B44E74">
              <w:rPr>
                <w:rFonts w:ascii="Arial" w:eastAsia="Arial" w:hAnsi="Arial"/>
                <w:szCs w:val="22"/>
                <w:rtl/>
              </w:rPr>
              <w:t xml:space="preserve"> اوکه هر پنج شنبه بر</w:t>
            </w:r>
            <w:r w:rsidRPr="00B44E74">
              <w:rPr>
                <w:rFonts w:ascii="Arial" w:eastAsia="Arial" w:hAnsi="Arial" w:hint="cs"/>
                <w:szCs w:val="22"/>
                <w:rtl/>
              </w:rPr>
              <w:t xml:space="preserve"> </w:t>
            </w:r>
            <w:r w:rsidRPr="00B44E74">
              <w:rPr>
                <w:rFonts w:ascii="Arial" w:eastAsia="Arial" w:hAnsi="Arial"/>
                <w:szCs w:val="22"/>
                <w:rtl/>
              </w:rPr>
              <w:t>سر مزار عزيزانش برای تجديد خاطره وسوگواری می‌رفت متوجه خانمی شد</w:t>
            </w:r>
            <w:r w:rsidRPr="00B44E74">
              <w:rPr>
                <w:rFonts w:ascii="Arial" w:eastAsia="Arial" w:hAnsi="Arial" w:hint="cs"/>
                <w:szCs w:val="22"/>
                <w:rtl/>
              </w:rPr>
              <w:t xml:space="preserve"> </w:t>
            </w:r>
            <w:r w:rsidRPr="00B44E74">
              <w:rPr>
                <w:rFonts w:ascii="Arial" w:eastAsia="Arial" w:hAnsi="Arial"/>
                <w:szCs w:val="22"/>
                <w:rtl/>
              </w:rPr>
              <w:t>که ب</w:t>
            </w:r>
            <w:r w:rsidRPr="00B44E74">
              <w:rPr>
                <w:rFonts w:ascii="Arial" w:eastAsia="Arial" w:hAnsi="Arial" w:hint="cs"/>
                <w:szCs w:val="22"/>
                <w:rtl/>
              </w:rPr>
              <w:t xml:space="preserve">ه </w:t>
            </w:r>
            <w:r w:rsidRPr="00B44E74">
              <w:rPr>
                <w:rFonts w:ascii="Arial" w:eastAsia="Arial" w:hAnsi="Arial"/>
                <w:szCs w:val="22"/>
                <w:rtl/>
              </w:rPr>
              <w:t>طرز غيرطبيعی شيون می‌کرد هر</w:t>
            </w:r>
            <w:r w:rsidRPr="00B44E74">
              <w:rPr>
                <w:rFonts w:ascii="Arial" w:eastAsia="Arial" w:hAnsi="Arial" w:hint="cs"/>
                <w:szCs w:val="22"/>
                <w:rtl/>
              </w:rPr>
              <w:t xml:space="preserve"> </w:t>
            </w:r>
            <w:r w:rsidRPr="00B44E74">
              <w:rPr>
                <w:rFonts w:ascii="Arial" w:eastAsia="Arial" w:hAnsi="Arial"/>
                <w:szCs w:val="22"/>
                <w:rtl/>
              </w:rPr>
              <w:t>از</w:t>
            </w:r>
            <w:r w:rsidRPr="00B44E74">
              <w:rPr>
                <w:rFonts w:ascii="Arial" w:eastAsia="Arial" w:hAnsi="Arial" w:hint="cs"/>
                <w:szCs w:val="22"/>
                <w:rtl/>
              </w:rPr>
              <w:t xml:space="preserve"> </w:t>
            </w:r>
            <w:r w:rsidRPr="00B44E74">
              <w:rPr>
                <w:rFonts w:ascii="Arial" w:eastAsia="Arial" w:hAnsi="Arial"/>
                <w:szCs w:val="22"/>
                <w:rtl/>
              </w:rPr>
              <w:t>گاهی نيز خنده‌های عجيبی از</w:t>
            </w:r>
            <w:r w:rsidRPr="00B44E74">
              <w:rPr>
                <w:rFonts w:ascii="Arial" w:eastAsia="Arial" w:hAnsi="Arial" w:hint="cs"/>
                <w:szCs w:val="22"/>
                <w:rtl/>
              </w:rPr>
              <w:t xml:space="preserve"> </w:t>
            </w:r>
            <w:r w:rsidRPr="00B44E74">
              <w:rPr>
                <w:rFonts w:ascii="Arial" w:eastAsia="Arial" w:hAnsi="Arial"/>
                <w:szCs w:val="22"/>
                <w:rtl/>
              </w:rPr>
              <w:t>خود</w:t>
            </w:r>
            <w:r w:rsidRPr="00B44E74">
              <w:rPr>
                <w:rFonts w:ascii="Arial" w:eastAsia="Arial" w:hAnsi="Arial" w:hint="cs"/>
                <w:szCs w:val="22"/>
                <w:rtl/>
              </w:rPr>
              <w:t xml:space="preserve"> </w:t>
            </w:r>
            <w:r w:rsidRPr="00B44E74">
              <w:rPr>
                <w:rFonts w:ascii="Arial" w:eastAsia="Arial" w:hAnsi="Arial"/>
                <w:szCs w:val="22"/>
                <w:rtl/>
              </w:rPr>
              <w:t>سر</w:t>
            </w:r>
            <w:r w:rsidRPr="00B44E74">
              <w:rPr>
                <w:rFonts w:ascii="Arial" w:eastAsia="Arial" w:hAnsi="Arial" w:hint="cs"/>
                <w:szCs w:val="22"/>
                <w:rtl/>
              </w:rPr>
              <w:t xml:space="preserve"> می‌</w:t>
            </w:r>
            <w:r w:rsidRPr="00B44E74">
              <w:rPr>
                <w:rFonts w:ascii="Arial" w:eastAsia="Arial" w:hAnsi="Arial"/>
                <w:szCs w:val="22"/>
                <w:rtl/>
              </w:rPr>
              <w:t>داد. پس از</w:t>
            </w:r>
            <w:r w:rsidRPr="00B44E74">
              <w:rPr>
                <w:rFonts w:ascii="Arial" w:eastAsia="Arial" w:hAnsi="Arial" w:hint="cs"/>
                <w:szCs w:val="22"/>
                <w:rtl/>
              </w:rPr>
              <w:t xml:space="preserve"> </w:t>
            </w:r>
            <w:r w:rsidRPr="00B44E74">
              <w:rPr>
                <w:rFonts w:ascii="Arial" w:eastAsia="Arial" w:hAnsi="Arial"/>
                <w:szCs w:val="22"/>
                <w:rtl/>
              </w:rPr>
              <w:t>اينکه ازخانواده آن فردجوياشد متوجه گرديد</w:t>
            </w:r>
            <w:r w:rsidRPr="00B44E74">
              <w:rPr>
                <w:rFonts w:ascii="Arial" w:eastAsia="Arial" w:hAnsi="Arial" w:hint="cs"/>
                <w:szCs w:val="22"/>
                <w:rtl/>
              </w:rPr>
              <w:t xml:space="preserve"> </w:t>
            </w:r>
            <w:r w:rsidRPr="00B44E74">
              <w:rPr>
                <w:rFonts w:ascii="Arial" w:eastAsia="Arial" w:hAnsi="Arial"/>
                <w:szCs w:val="22"/>
                <w:rtl/>
              </w:rPr>
              <w:t>که آن زن همسر و</w:t>
            </w:r>
            <w:r w:rsidRPr="00B44E74">
              <w:rPr>
                <w:rFonts w:ascii="Arial" w:eastAsia="Arial" w:hAnsi="Arial" w:hint="cs"/>
                <w:szCs w:val="22"/>
                <w:rtl/>
              </w:rPr>
              <w:t xml:space="preserve"> </w:t>
            </w:r>
            <w:r w:rsidRPr="00B44E74">
              <w:rPr>
                <w:rFonts w:ascii="Arial" w:eastAsia="Arial" w:hAnsi="Arial"/>
                <w:szCs w:val="22"/>
                <w:rtl/>
              </w:rPr>
              <w:t>فرزندش را</w:t>
            </w:r>
            <w:r w:rsidRPr="00B44E74">
              <w:rPr>
                <w:rFonts w:ascii="Arial" w:eastAsia="Arial" w:hAnsi="Arial" w:hint="cs"/>
                <w:szCs w:val="22"/>
                <w:rtl/>
              </w:rPr>
              <w:t xml:space="preserve"> </w:t>
            </w:r>
            <w:r w:rsidRPr="00B44E74">
              <w:rPr>
                <w:rFonts w:ascii="Arial" w:eastAsia="Arial" w:hAnsi="Arial"/>
                <w:szCs w:val="22"/>
                <w:rtl/>
              </w:rPr>
              <w:t>از</w:t>
            </w:r>
            <w:r w:rsidRPr="00B44E74">
              <w:rPr>
                <w:rFonts w:ascii="Arial" w:eastAsia="Arial" w:hAnsi="Arial" w:hint="cs"/>
                <w:szCs w:val="22"/>
                <w:rtl/>
              </w:rPr>
              <w:t xml:space="preserve"> </w:t>
            </w:r>
            <w:r w:rsidRPr="00B44E74">
              <w:rPr>
                <w:rFonts w:ascii="Arial" w:eastAsia="Arial" w:hAnsi="Arial"/>
                <w:szCs w:val="22"/>
                <w:rtl/>
              </w:rPr>
              <w:t>دست داده وشب پيش از</w:t>
            </w:r>
            <w:r w:rsidRPr="00B44E74">
              <w:rPr>
                <w:rFonts w:ascii="Arial" w:eastAsia="Arial" w:hAnsi="Arial" w:hint="cs"/>
                <w:szCs w:val="22"/>
                <w:rtl/>
              </w:rPr>
              <w:t xml:space="preserve"> </w:t>
            </w:r>
            <w:r w:rsidRPr="00B44E74">
              <w:rPr>
                <w:rFonts w:ascii="Arial" w:eastAsia="Arial" w:hAnsi="Arial"/>
                <w:szCs w:val="22"/>
                <w:rtl/>
              </w:rPr>
              <w:t>وقوع زلزله به</w:t>
            </w:r>
            <w:r w:rsidRPr="00B44E74">
              <w:rPr>
                <w:rFonts w:ascii="Arial" w:eastAsia="Arial" w:hAnsi="Arial" w:hint="cs"/>
                <w:szCs w:val="22"/>
                <w:rtl/>
              </w:rPr>
              <w:t xml:space="preserve"> </w:t>
            </w:r>
            <w:r w:rsidRPr="00B44E74">
              <w:rPr>
                <w:rFonts w:ascii="Arial" w:eastAsia="Arial" w:hAnsi="Arial"/>
                <w:szCs w:val="22"/>
                <w:rtl/>
              </w:rPr>
              <w:t>دليل بيماری مادرش به خانه او</w:t>
            </w:r>
            <w:r w:rsidRPr="00B44E74">
              <w:rPr>
                <w:rFonts w:ascii="Arial" w:eastAsia="Arial" w:hAnsi="Arial" w:hint="cs"/>
                <w:szCs w:val="22"/>
                <w:rtl/>
              </w:rPr>
              <w:t xml:space="preserve"> </w:t>
            </w:r>
            <w:r w:rsidRPr="00B44E74">
              <w:rPr>
                <w:rFonts w:ascii="Arial" w:eastAsia="Arial" w:hAnsi="Arial"/>
                <w:szCs w:val="22"/>
                <w:rtl/>
              </w:rPr>
              <w:t>در</w:t>
            </w:r>
            <w:r w:rsidRPr="00B44E74">
              <w:rPr>
                <w:rFonts w:ascii="Arial" w:eastAsia="Arial" w:hAnsi="Arial" w:hint="cs"/>
                <w:szCs w:val="22"/>
                <w:rtl/>
              </w:rPr>
              <w:t xml:space="preserve"> </w:t>
            </w:r>
            <w:r w:rsidRPr="00B44E74">
              <w:rPr>
                <w:rFonts w:ascii="Arial" w:eastAsia="Arial" w:hAnsi="Arial"/>
                <w:szCs w:val="22"/>
                <w:rtl/>
              </w:rPr>
              <w:t>کرمان رفته بوده و</w:t>
            </w:r>
            <w:r w:rsidRPr="00B44E74">
              <w:rPr>
                <w:rFonts w:ascii="Arial" w:eastAsia="Arial" w:hAnsi="Arial" w:hint="cs"/>
                <w:szCs w:val="22"/>
                <w:rtl/>
              </w:rPr>
              <w:t xml:space="preserve"> </w:t>
            </w:r>
            <w:r w:rsidRPr="00B44E74">
              <w:rPr>
                <w:rFonts w:ascii="Arial" w:eastAsia="Arial" w:hAnsi="Arial"/>
                <w:szCs w:val="22"/>
                <w:rtl/>
              </w:rPr>
              <w:t>پس از</w:t>
            </w:r>
            <w:r w:rsidRPr="00B44E74">
              <w:rPr>
                <w:rFonts w:ascii="Arial" w:eastAsia="Arial" w:hAnsi="Arial" w:hint="cs"/>
                <w:szCs w:val="22"/>
                <w:rtl/>
              </w:rPr>
              <w:t xml:space="preserve"> </w:t>
            </w:r>
            <w:r w:rsidRPr="00B44E74">
              <w:rPr>
                <w:rFonts w:ascii="Arial" w:eastAsia="Arial" w:hAnsi="Arial"/>
                <w:szCs w:val="22"/>
                <w:rtl/>
              </w:rPr>
              <w:t>اينکه خود</w:t>
            </w:r>
            <w:r w:rsidRPr="00B44E74">
              <w:rPr>
                <w:rFonts w:ascii="Arial" w:eastAsia="Arial" w:hAnsi="Arial" w:hint="cs"/>
                <w:szCs w:val="22"/>
                <w:rtl/>
              </w:rPr>
              <w:t xml:space="preserve"> </w:t>
            </w:r>
            <w:r w:rsidRPr="00B44E74">
              <w:rPr>
                <w:rFonts w:ascii="Arial" w:eastAsia="Arial" w:hAnsi="Arial"/>
                <w:szCs w:val="22"/>
                <w:rtl/>
              </w:rPr>
              <w:t>را</w:t>
            </w:r>
            <w:r w:rsidRPr="00B44E74">
              <w:rPr>
                <w:rFonts w:ascii="Arial" w:eastAsia="Arial" w:hAnsi="Arial" w:hint="cs"/>
                <w:szCs w:val="22"/>
                <w:rtl/>
              </w:rPr>
              <w:t xml:space="preserve"> </w:t>
            </w:r>
            <w:r w:rsidRPr="00B44E74">
              <w:rPr>
                <w:rFonts w:ascii="Arial" w:eastAsia="Arial" w:hAnsi="Arial"/>
                <w:szCs w:val="22"/>
                <w:rtl/>
              </w:rPr>
              <w:t>به بم رسانده متوجه مرگ آنان شده است</w:t>
            </w:r>
            <w:r w:rsidRPr="00B44E74">
              <w:rPr>
                <w:rFonts w:ascii="Arial" w:eastAsia="Arial" w:hAnsi="Arial" w:hint="cs"/>
                <w:szCs w:val="22"/>
                <w:rtl/>
              </w:rPr>
              <w:t xml:space="preserve">. </w:t>
            </w:r>
            <w:r w:rsidRPr="00B44E74">
              <w:rPr>
                <w:rFonts w:ascii="Arial" w:eastAsia="Arial" w:hAnsi="Arial"/>
                <w:szCs w:val="22"/>
                <w:rtl/>
              </w:rPr>
              <w:t>خانواده آن زن برای اينکه کمتر</w:t>
            </w:r>
            <w:r w:rsidRPr="00B44E74">
              <w:rPr>
                <w:rFonts w:ascii="Arial" w:eastAsia="Arial" w:hAnsi="Arial" w:hint="cs"/>
                <w:szCs w:val="22"/>
                <w:rtl/>
              </w:rPr>
              <w:t xml:space="preserve"> </w:t>
            </w:r>
            <w:r w:rsidRPr="00B44E74">
              <w:rPr>
                <w:rFonts w:ascii="Arial" w:eastAsia="Arial" w:hAnsi="Arial"/>
                <w:szCs w:val="22"/>
                <w:rtl/>
              </w:rPr>
              <w:t>عذاب بکشد وی را</w:t>
            </w:r>
            <w:r w:rsidRPr="00B44E74">
              <w:rPr>
                <w:rFonts w:ascii="Arial" w:eastAsia="Arial" w:hAnsi="Arial" w:hint="cs"/>
                <w:szCs w:val="22"/>
                <w:rtl/>
              </w:rPr>
              <w:t xml:space="preserve"> </w:t>
            </w:r>
            <w:r w:rsidRPr="00B44E74">
              <w:rPr>
                <w:rFonts w:ascii="Arial" w:eastAsia="Arial" w:hAnsi="Arial"/>
                <w:szCs w:val="22"/>
                <w:rtl/>
              </w:rPr>
              <w:t>از</w:t>
            </w:r>
            <w:r w:rsidRPr="00B44E74">
              <w:rPr>
                <w:rFonts w:ascii="Arial" w:eastAsia="Arial" w:hAnsi="Arial" w:hint="cs"/>
                <w:szCs w:val="22"/>
                <w:rtl/>
              </w:rPr>
              <w:t xml:space="preserve"> </w:t>
            </w:r>
            <w:r w:rsidRPr="00B44E74">
              <w:rPr>
                <w:rFonts w:ascii="Arial" w:eastAsia="Arial" w:hAnsi="Arial"/>
                <w:szCs w:val="22"/>
                <w:rtl/>
              </w:rPr>
              <w:t>بم خارج کرده وبه کرمان برده</w:t>
            </w:r>
            <w:r w:rsidRPr="00B44E74">
              <w:rPr>
                <w:rFonts w:ascii="Arial" w:eastAsia="Arial" w:hAnsi="Arial"/>
                <w:szCs w:val="22"/>
                <w:rtl/>
              </w:rPr>
              <w:softHyphen/>
              <w:t>اند</w:t>
            </w:r>
            <w:r w:rsidRPr="00B44E74">
              <w:rPr>
                <w:rFonts w:ascii="Arial" w:eastAsia="Arial" w:hAnsi="Arial" w:hint="cs"/>
                <w:szCs w:val="22"/>
                <w:rtl/>
              </w:rPr>
              <w:t xml:space="preserve"> </w:t>
            </w:r>
            <w:r w:rsidRPr="00B44E74">
              <w:rPr>
                <w:rFonts w:ascii="Arial" w:eastAsia="Arial" w:hAnsi="Arial"/>
                <w:szCs w:val="22"/>
                <w:rtl/>
              </w:rPr>
              <w:t>و</w:t>
            </w:r>
            <w:r w:rsidRPr="00B44E74">
              <w:rPr>
                <w:rFonts w:ascii="Arial" w:eastAsia="Arial" w:hAnsi="Arial" w:hint="cs"/>
                <w:szCs w:val="22"/>
                <w:rtl/>
              </w:rPr>
              <w:t xml:space="preserve"> </w:t>
            </w:r>
            <w:r w:rsidRPr="00B44E74">
              <w:rPr>
                <w:rFonts w:ascii="Arial" w:eastAsia="Arial" w:hAnsi="Arial"/>
                <w:szCs w:val="22"/>
                <w:rtl/>
              </w:rPr>
              <w:t>سعی می‌کنند</w:t>
            </w:r>
            <w:r w:rsidRPr="00B44E74">
              <w:rPr>
                <w:rFonts w:ascii="Arial" w:eastAsia="Arial" w:hAnsi="Arial" w:hint="cs"/>
                <w:szCs w:val="22"/>
                <w:rtl/>
              </w:rPr>
              <w:t xml:space="preserve"> </w:t>
            </w:r>
            <w:r w:rsidRPr="00B44E74">
              <w:rPr>
                <w:rFonts w:ascii="Arial" w:eastAsia="Arial" w:hAnsi="Arial"/>
                <w:szCs w:val="22"/>
                <w:rtl/>
              </w:rPr>
              <w:t>که هر</w:t>
            </w:r>
            <w:r w:rsidRPr="00B44E74">
              <w:rPr>
                <w:rFonts w:ascii="Arial" w:eastAsia="Arial" w:hAnsi="Arial" w:hint="cs"/>
                <w:szCs w:val="22"/>
                <w:rtl/>
              </w:rPr>
              <w:t xml:space="preserve"> </w:t>
            </w:r>
            <w:r w:rsidRPr="00B44E74">
              <w:rPr>
                <w:rFonts w:ascii="Arial" w:eastAsia="Arial" w:hAnsi="Arial"/>
                <w:szCs w:val="22"/>
                <w:rtl/>
              </w:rPr>
              <w:t>چيزي</w:t>
            </w:r>
            <w:r w:rsidRPr="00B44E74">
              <w:rPr>
                <w:rFonts w:ascii="Arial" w:eastAsia="Arial" w:hAnsi="Arial" w:hint="cs"/>
                <w:szCs w:val="22"/>
                <w:rtl/>
              </w:rPr>
              <w:t xml:space="preserve"> </w:t>
            </w:r>
            <w:r w:rsidRPr="00B44E74">
              <w:rPr>
                <w:rFonts w:ascii="Arial" w:eastAsia="Arial" w:hAnsi="Arial"/>
                <w:szCs w:val="22"/>
                <w:rtl/>
              </w:rPr>
              <w:t>که او</w:t>
            </w:r>
            <w:r w:rsidRPr="00B44E74">
              <w:rPr>
                <w:rFonts w:ascii="Arial" w:eastAsia="Arial" w:hAnsi="Arial" w:hint="cs"/>
                <w:szCs w:val="22"/>
                <w:rtl/>
              </w:rPr>
              <w:t xml:space="preserve"> </w:t>
            </w:r>
            <w:r w:rsidRPr="00B44E74">
              <w:rPr>
                <w:rFonts w:ascii="Arial" w:eastAsia="Arial" w:hAnsi="Arial"/>
                <w:szCs w:val="22"/>
                <w:rtl/>
              </w:rPr>
              <w:t>را</w:t>
            </w:r>
            <w:r w:rsidRPr="00B44E74">
              <w:rPr>
                <w:rFonts w:ascii="Arial" w:eastAsia="Arial" w:hAnsi="Arial" w:hint="cs"/>
                <w:szCs w:val="22"/>
                <w:rtl/>
              </w:rPr>
              <w:t xml:space="preserve"> </w:t>
            </w:r>
            <w:r w:rsidRPr="00B44E74">
              <w:rPr>
                <w:rFonts w:ascii="Arial" w:eastAsia="Arial" w:hAnsi="Arial"/>
                <w:szCs w:val="22"/>
                <w:rtl/>
              </w:rPr>
              <w:t>به ياد</w:t>
            </w:r>
            <w:r w:rsidRPr="00B44E74">
              <w:rPr>
                <w:rFonts w:ascii="Arial" w:eastAsia="Arial" w:hAnsi="Arial" w:hint="cs"/>
                <w:szCs w:val="22"/>
                <w:rtl/>
              </w:rPr>
              <w:t xml:space="preserve"> </w:t>
            </w:r>
            <w:r w:rsidRPr="00B44E74">
              <w:rPr>
                <w:rFonts w:ascii="Arial" w:eastAsia="Arial" w:hAnsi="Arial"/>
                <w:szCs w:val="22"/>
                <w:rtl/>
              </w:rPr>
              <w:t>همسر و</w:t>
            </w:r>
            <w:r w:rsidRPr="00B44E74">
              <w:rPr>
                <w:rFonts w:ascii="Arial" w:eastAsia="Arial" w:hAnsi="Arial" w:hint="cs"/>
                <w:szCs w:val="22"/>
                <w:rtl/>
              </w:rPr>
              <w:t xml:space="preserve"> </w:t>
            </w:r>
            <w:r w:rsidRPr="00B44E74">
              <w:rPr>
                <w:rFonts w:ascii="Arial" w:eastAsia="Arial" w:hAnsi="Arial"/>
                <w:szCs w:val="22"/>
                <w:rtl/>
              </w:rPr>
              <w:t>فرزندش می‌اندازد، پنهان کنند. با</w:t>
            </w:r>
            <w:r w:rsidRPr="00B44E74">
              <w:rPr>
                <w:rFonts w:ascii="Arial" w:eastAsia="Arial" w:hAnsi="Arial" w:hint="cs"/>
                <w:szCs w:val="22"/>
                <w:rtl/>
              </w:rPr>
              <w:t xml:space="preserve"> </w:t>
            </w:r>
            <w:r w:rsidRPr="00B44E74">
              <w:rPr>
                <w:rFonts w:ascii="Arial" w:eastAsia="Arial" w:hAnsi="Arial"/>
                <w:szCs w:val="22"/>
                <w:rtl/>
              </w:rPr>
              <w:t>اينکه خانواده او را ازآمدن به مزار عزيزانش منع می</w:t>
            </w:r>
            <w:r w:rsidRPr="00B44E74">
              <w:rPr>
                <w:rFonts w:ascii="Arial" w:eastAsia="Arial" w:hAnsi="Arial"/>
                <w:szCs w:val="22"/>
                <w:rtl/>
              </w:rPr>
              <w:softHyphen/>
              <w:t>کنند ولی او</w:t>
            </w:r>
            <w:r w:rsidRPr="00B44E74">
              <w:rPr>
                <w:rFonts w:ascii="Arial" w:eastAsia="Arial" w:hAnsi="Arial" w:hint="cs"/>
                <w:szCs w:val="22"/>
                <w:rtl/>
              </w:rPr>
              <w:t xml:space="preserve"> </w:t>
            </w:r>
            <w:r w:rsidRPr="00B44E74">
              <w:rPr>
                <w:rFonts w:ascii="Arial" w:eastAsia="Arial" w:hAnsi="Arial"/>
                <w:szCs w:val="22"/>
                <w:rtl/>
              </w:rPr>
              <w:t>دائماً بي</w:t>
            </w:r>
            <w:r w:rsidRPr="00B44E74">
              <w:rPr>
                <w:rFonts w:ascii="Arial" w:eastAsia="Arial" w:hAnsi="Arial"/>
                <w:szCs w:val="22"/>
                <w:rtl/>
              </w:rPr>
              <w:softHyphen/>
              <w:t>قراری می</w:t>
            </w:r>
            <w:r w:rsidRPr="00B44E74">
              <w:rPr>
                <w:rFonts w:ascii="Arial" w:eastAsia="Arial" w:hAnsi="Arial"/>
                <w:szCs w:val="22"/>
                <w:rtl/>
              </w:rPr>
              <w:softHyphen/>
              <w:t xml:space="preserve">کند ودوست دارد به آنجا برود. خانم </w:t>
            </w:r>
            <w:r w:rsidRPr="00B44E74">
              <w:rPr>
                <w:rFonts w:ascii="Arial" w:eastAsia="Arial" w:hAnsi="Arial" w:hint="cs"/>
                <w:szCs w:val="22"/>
                <w:rtl/>
              </w:rPr>
              <w:t xml:space="preserve">(ز) </w:t>
            </w:r>
            <w:r w:rsidRPr="00B44E74">
              <w:rPr>
                <w:rFonts w:ascii="Arial" w:eastAsia="Arial" w:hAnsi="Arial"/>
                <w:szCs w:val="22"/>
                <w:rtl/>
              </w:rPr>
              <w:t>پس ازمعرفی خود</w:t>
            </w:r>
            <w:r w:rsidRPr="00B44E74">
              <w:rPr>
                <w:rFonts w:ascii="Arial" w:eastAsia="Arial" w:hAnsi="Arial" w:hint="cs"/>
                <w:szCs w:val="22"/>
                <w:rtl/>
              </w:rPr>
              <w:t xml:space="preserve"> </w:t>
            </w:r>
            <w:r w:rsidRPr="00B44E74">
              <w:rPr>
                <w:rFonts w:ascii="Arial" w:eastAsia="Arial" w:hAnsi="Arial"/>
                <w:szCs w:val="22"/>
                <w:rtl/>
              </w:rPr>
              <w:t>و</w:t>
            </w:r>
            <w:r w:rsidRPr="00B44E74">
              <w:rPr>
                <w:rFonts w:ascii="Arial" w:eastAsia="Arial" w:hAnsi="Arial" w:hint="cs"/>
                <w:szCs w:val="22"/>
                <w:rtl/>
              </w:rPr>
              <w:t xml:space="preserve"> </w:t>
            </w:r>
            <w:r w:rsidRPr="00B44E74">
              <w:rPr>
                <w:rFonts w:ascii="Arial" w:eastAsia="Arial" w:hAnsi="Arial"/>
                <w:szCs w:val="22"/>
                <w:rtl/>
              </w:rPr>
              <w:t>توضيحاتی پيرامون مس</w:t>
            </w:r>
            <w:r w:rsidRPr="00B44E74">
              <w:rPr>
                <w:rFonts w:ascii="Arial" w:eastAsia="Arial" w:hAnsi="Arial" w:hint="cs"/>
                <w:szCs w:val="22"/>
                <w:rtl/>
              </w:rPr>
              <w:t>أ</w:t>
            </w:r>
            <w:r w:rsidRPr="00B44E74">
              <w:rPr>
                <w:rFonts w:ascii="Arial" w:eastAsia="Arial" w:hAnsi="Arial"/>
                <w:szCs w:val="22"/>
                <w:rtl/>
              </w:rPr>
              <w:t>له سوگ عزيز يعنی همان چيزی که دردوره‌های آموزشی درباره آن آموخته بود و</w:t>
            </w:r>
            <w:r w:rsidRPr="00B44E74">
              <w:rPr>
                <w:rFonts w:ascii="Arial" w:eastAsia="Arial" w:hAnsi="Arial" w:hint="cs"/>
                <w:szCs w:val="22"/>
                <w:rtl/>
              </w:rPr>
              <w:t xml:space="preserve"> </w:t>
            </w:r>
            <w:r w:rsidRPr="00B44E74">
              <w:rPr>
                <w:rFonts w:ascii="Arial" w:eastAsia="Arial" w:hAnsi="Arial"/>
                <w:szCs w:val="22"/>
                <w:rtl/>
              </w:rPr>
              <w:t>ارائه بروشورهای آموزشی به خانواده آن زن سعی کرد خانواده مذکور را برای دريافت مداخلات تخصصی به تيم حمايت روانی</w:t>
            </w:r>
            <w:r w:rsidRPr="00B44E74">
              <w:rPr>
                <w:rFonts w:ascii="Arial" w:eastAsia="Arial" w:hAnsi="Arial" w:hint="cs"/>
                <w:szCs w:val="22"/>
                <w:rtl/>
              </w:rPr>
              <w:t xml:space="preserve"> </w:t>
            </w:r>
            <w:r w:rsidRPr="00B44E74">
              <w:rPr>
                <w:rFonts w:ascii="Arial" w:eastAsia="Arial" w:hAnsi="Arial"/>
                <w:szCs w:val="22"/>
                <w:rtl/>
              </w:rPr>
              <w:t xml:space="preserve">- اجتماعی ارجاع کند. </w:t>
            </w:r>
          </w:p>
        </w:tc>
      </w:tr>
    </w:tbl>
    <w:p w:rsidR="003F04E1" w:rsidRDefault="003F04E1" w:rsidP="003F04E1">
      <w:pPr>
        <w:pStyle w:val="a3"/>
        <w:rPr>
          <w:rtl/>
        </w:rPr>
      </w:pPr>
      <w:r>
        <w:t xml:space="preserve"> </w:t>
      </w:r>
    </w:p>
    <w:p w:rsidR="003F04E1" w:rsidRDefault="009E4C7E" w:rsidP="003F04E1">
      <w:pPr>
        <w:rPr>
          <w:rFonts w:cs="B Titr"/>
          <w:sz w:val="44"/>
          <w:szCs w:val="44"/>
          <w:rtl/>
        </w:rPr>
      </w:pPr>
      <w:r>
        <w:rPr>
          <w:rFonts w:cs="B Titr"/>
          <w:noProof/>
          <w:sz w:val="44"/>
          <w:szCs w:val="44"/>
          <w:rtl/>
          <w:lang w:bidi="ar-SA"/>
        </w:rPr>
        <mc:AlternateContent>
          <mc:Choice Requires="wps">
            <w:drawing>
              <wp:anchor distT="0" distB="0" distL="114300" distR="114300" simplePos="0" relativeHeight="252034048" behindDoc="0" locked="0" layoutInCell="1" allowOverlap="1">
                <wp:simplePos x="0" y="0"/>
                <wp:positionH relativeFrom="column">
                  <wp:align>center</wp:align>
                </wp:positionH>
                <wp:positionV relativeFrom="paragraph">
                  <wp:posOffset>47625</wp:posOffset>
                </wp:positionV>
                <wp:extent cx="5400040" cy="4573905"/>
                <wp:effectExtent l="0" t="0" r="10160" b="17145"/>
                <wp:wrapNone/>
                <wp:docPr id="15"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573905"/>
                        </a:xfrm>
                        <a:prstGeom prst="roundRect">
                          <a:avLst>
                            <a:gd name="adj" fmla="val 16667"/>
                          </a:avLst>
                        </a:prstGeom>
                        <a:solidFill>
                          <a:srgbClr val="FFE38B"/>
                        </a:solidFill>
                        <a:ln w="9525">
                          <a:solidFill>
                            <a:srgbClr val="000000"/>
                          </a:solidFill>
                          <a:round/>
                          <a:headEnd/>
                          <a:tailEnd/>
                        </a:ln>
                      </wps:spPr>
                      <wps:txbx>
                        <w:txbxContent>
                          <w:p w:rsidR="00804AAE" w:rsidRPr="0087302A" w:rsidRDefault="00804AAE" w:rsidP="003F04E1">
                            <w:pPr>
                              <w:pStyle w:val="a4"/>
                              <w:rPr>
                                <w:rtl/>
                              </w:rPr>
                            </w:pPr>
                            <w:r w:rsidRPr="0087302A">
                              <w:rPr>
                                <w:rFonts w:hint="cs"/>
                                <w:rtl/>
                              </w:rPr>
                              <w:t xml:space="preserve">خلاصه فصل </w:t>
                            </w:r>
                          </w:p>
                          <w:p w:rsidR="00804AAE" w:rsidRDefault="00804AAE" w:rsidP="003F04E1">
                            <w:pPr>
                              <w:pStyle w:val="a3"/>
                              <w:spacing w:line="240" w:lineRule="exact"/>
                              <w:rPr>
                                <w:rtl/>
                              </w:rPr>
                            </w:pPr>
                          </w:p>
                          <w:p w:rsidR="00804AAE" w:rsidRDefault="00804AAE" w:rsidP="003F04E1">
                            <w:pPr>
                              <w:pStyle w:val="a3"/>
                            </w:pPr>
                            <w:r w:rsidRPr="00D42456">
                              <w:rPr>
                                <w:rFonts w:hint="cs"/>
                                <w:b/>
                                <w:bCs/>
                                <w:color w:val="C00000"/>
                                <w:rtl/>
                              </w:rPr>
                              <w:t>هدف از آموزش حمایت‌های روانی اجتماعی در بلایا و حوادث غیر مترقبه راهنمایی و آشنائی با مداخلات روانی اجتماعی قبل، حین و بعد از حادثه است. آشنائی با عوارض ناشی از حوادث طبیعی و غیر طبیعی و واکنش‌های که افراد پس از حادثه نشان میدهند، گروه‌های آسیب پذیر که شامل کودکان، زنان و سالمندان می‌باشند در شرایط بحران در معرض خطر بیشتری قرار دارند، از این رو شناسائی و مداخله روانی اجتماعی برای این گروه‌ها از اولویت بیشتری برخوردار است. توجه به علائم روانی و رفتاری کودکان پس از حادثه از نکات بسیار مهمی است که گروه‌ها وتیم‌های امدادگر لازم است با روش‌های مداخله و کمک به این کودکان آشنا باشند. و اینکه چگونه و به کجا ارجاع داده شوند. روش‌های مراقبت از خود برای تیم‌های امدادگر یکی از نکات مهم در حوزه مداخلات روانی اجتماعی است که امدادگران لازم است از این موضوع آگاه باشند و مورد حمایت قرار گیرند. مداخلات روانی اجتماعی برای افراد آسیب دیده پس از غربالگری به صورت گروهی توسط تیم‌های سلامت روان انجام می‌شود، در مواردی که نیاز به مداخلات تخصصی یا درمانی بیشتری باشد افراد به پزشک یا روانپزشک ارجاع خواهند شد، پیگیری برای افراد آسیب دیده به مدت 6 ماه الی یک سال بر اساس نیاز انجام می‌شود.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 o:spid="_x0000_s1176" style="position:absolute;left:0;text-align:left;margin-left:0;margin-top:3.75pt;width:425.2pt;height:360.15pt;z-index:2520340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" fillcolor="#ffe38b">
                <v:textbox>
                  <w:txbxContent>
                    <w:p w:rsidR="00804AAE" w:rsidRPr="0087302A" w:rsidRDefault="00804AAE" w:rsidP="003F04E1">
                      <w:pPr>
                        <w:pStyle w:val="a4"/>
                        <w:rPr>
                          <w:rtl/>
                        </w:rPr>
                      </w:pPr>
                      <w:r w:rsidRPr="0087302A">
                        <w:rPr>
                          <w:rFonts w:hint="cs"/>
                          <w:rtl/>
                        </w:rPr>
                        <w:t xml:space="preserve">خلاصه فصل </w:t>
                      </w:r>
                    </w:p>
                    <w:p w:rsidR="00804AAE" w:rsidRDefault="00804AAE" w:rsidP="003F04E1">
                      <w:pPr>
                        <w:pStyle w:val="a3"/>
                        <w:spacing w:line="240" w:lineRule="exact"/>
                        <w:rPr>
                          <w:rtl/>
                        </w:rPr>
                      </w:pPr>
                    </w:p>
                    <w:p w:rsidR="00804AAE" w:rsidRDefault="00804AAE" w:rsidP="003F04E1">
                      <w:pPr>
                        <w:pStyle w:val="a3"/>
                      </w:pPr>
                      <w:r w:rsidRPr="00D42456">
                        <w:rPr>
                          <w:rFonts w:hint="cs"/>
                          <w:b/>
                          <w:bCs/>
                          <w:color w:val="C00000"/>
                          <w:rtl/>
                        </w:rPr>
                        <w:t>هدف از آموزش حمایت‌های روانی اجتماعی در بلایا و حوادث غیر مترقبه راهنمایی و آشنائی با مداخلات روانی اجتماعی قبل، حین و بعد از حادثه است. آشنائی با عوارض ناشی از حوادث طبیعی و غیر طبیعی و واکنش‌های که افراد پس از حادثه نشان میدهند، گروه‌های آسیب پذیر که شامل کودکان، زنان و سالمندان می‌باشند در شرایط بحران در معرض خطر بیشتری قرار دارند، از این رو شناسائی و مداخله روانی اجتماعی برای این گروه‌ها از اولویت بیشتری برخوردار است. توجه به علائم روانی و رفتاری کودکان پس از حادثه از نکات بسیار مهمی است که گروه‌ها وتیم‌های امدادگر لازم است با روش‌های مداخله و کمک به این کودکان آشنا باشند. و اینکه چگونه و به کجا ارجاع داده شوند. روش‌های مراقبت از خود برای تیم‌های امدادگر یکی از نکات مهم در حوزه مداخلات روانی اجتماعی است که امدادگران لازم است از این موضوع آگاه باشند و مورد حمایت قرار گیرند. مداخلات روانی اجتماعی برای افراد آسیب دیده پس از غربالگری به صورت گروهی توسط تیم‌های سلامت روان انجام می‌شود، در مواردی که نیاز به مداخلات تخصصی یا درمانی بیشتری باشد افراد به پزشک یا روانپزشک ارجاع خواهند شد، پیگیری برای افراد آسیب دیده به مدت 6 ماه الی یک سال بر اساس نیاز انجام می‌شود.</w:t>
                      </w:r>
                    </w:p>
                  </w:txbxContent>
                </v:textbox>
              </v:roundrect>
            </w:pict>
          </mc:Fallback>
        </mc:AlternateContent>
      </w:r>
      <w:r w:rsidR="003F04E1">
        <w:rPr>
          <w:rFonts w:cs="B Titr"/>
          <w:sz w:val="44"/>
          <w:szCs w:val="44"/>
        </w:rPr>
        <w:br w:type="page"/>
      </w:r>
    </w:p>
    <w:p w:rsidR="003F04E1" w:rsidRDefault="003F04E1" w:rsidP="003F04E1">
      <w:pPr>
        <w:tabs>
          <w:tab w:val="left" w:pos="6465"/>
        </w:tabs>
        <w:rPr>
          <w:rFonts w:cs="B Titr"/>
          <w:sz w:val="44"/>
          <w:szCs w:val="44"/>
          <w:rtl/>
        </w:rPr>
      </w:pPr>
    </w:p>
    <w:p w:rsidR="003F04E1" w:rsidRDefault="003F04E1" w:rsidP="003F04E1">
      <w:pPr>
        <w:tabs>
          <w:tab w:val="left" w:pos="6465"/>
        </w:tabs>
        <w:rPr>
          <w:rFonts w:cs="B Titr"/>
          <w:sz w:val="44"/>
          <w:szCs w:val="44"/>
          <w:rtl/>
        </w:rPr>
      </w:pPr>
    </w:p>
    <w:p w:rsidR="00B94AE5" w:rsidRDefault="00B94AE5" w:rsidP="003F04E1">
      <w:pPr>
        <w:tabs>
          <w:tab w:val="left" w:pos="6465"/>
        </w:tabs>
        <w:rPr>
          <w:rFonts w:cs="B Titr"/>
          <w:sz w:val="44"/>
          <w:szCs w:val="44"/>
          <w:rtl/>
        </w:rPr>
      </w:pPr>
    </w:p>
    <w:p w:rsidR="00B94AE5" w:rsidRDefault="00B94AE5" w:rsidP="003F04E1">
      <w:pPr>
        <w:tabs>
          <w:tab w:val="left" w:pos="6465"/>
        </w:tabs>
        <w:rPr>
          <w:rFonts w:cs="B Titr"/>
          <w:sz w:val="44"/>
          <w:szCs w:val="44"/>
          <w:rtl/>
        </w:rPr>
      </w:pPr>
    </w:p>
    <w:p w:rsidR="00B94AE5" w:rsidRDefault="00B94AE5" w:rsidP="003F04E1">
      <w:pPr>
        <w:tabs>
          <w:tab w:val="left" w:pos="6465"/>
        </w:tabs>
        <w:rPr>
          <w:rFonts w:cs="B Titr"/>
          <w:sz w:val="44"/>
          <w:szCs w:val="44"/>
          <w:rtl/>
        </w:rPr>
      </w:pPr>
    </w:p>
    <w:p w:rsidR="003F04E1" w:rsidRDefault="009E4C7E" w:rsidP="003F04E1">
      <w:pPr>
        <w:tabs>
          <w:tab w:val="left" w:pos="6465"/>
        </w:tabs>
        <w:rPr>
          <w:rFonts w:cs="B Titr"/>
          <w:sz w:val="44"/>
          <w:szCs w:val="44"/>
          <w:rtl/>
        </w:rPr>
      </w:pPr>
      <w:r>
        <w:rPr>
          <w:rFonts w:cs="B Titr"/>
          <w:noProof/>
          <w:sz w:val="44"/>
          <w:szCs w:val="44"/>
          <w:rtl/>
          <w:lang w:bidi="ar-SA"/>
        </w:rPr>
        <mc:AlternateContent>
          <mc:Choice Requires="wps">
            <w:drawing>
              <wp:anchor distT="0" distB="0" distL="114300" distR="114300" simplePos="0" relativeHeight="252033024" behindDoc="0" locked="0" layoutInCell="1" allowOverlap="1">
                <wp:simplePos x="0" y="0"/>
                <wp:positionH relativeFrom="column">
                  <wp:posOffset>-147320</wp:posOffset>
                </wp:positionH>
                <wp:positionV relativeFrom="paragraph">
                  <wp:posOffset>151765</wp:posOffset>
                </wp:positionV>
                <wp:extent cx="5400040" cy="2147570"/>
                <wp:effectExtent l="0" t="0" r="10160" b="24130"/>
                <wp:wrapNone/>
                <wp:docPr id="14" name="Auto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2147570"/>
                        </a:xfrm>
                        <a:prstGeom prst="roundRect">
                          <a:avLst>
                            <a:gd name="adj" fmla="val 16667"/>
                          </a:avLst>
                        </a:prstGeom>
                        <a:solidFill>
                          <a:srgbClr val="FFE593"/>
                        </a:solidFill>
                        <a:ln w="9525">
                          <a:solidFill>
                            <a:srgbClr val="000000"/>
                          </a:solidFill>
                          <a:round/>
                          <a:headEnd/>
                          <a:tailEnd/>
                        </a:ln>
                      </wps:spPr>
                      <wps:txbx>
                        <w:txbxContent>
                          <w:p w:rsidR="00804AAE" w:rsidRPr="004962CF" w:rsidRDefault="00804AAE" w:rsidP="003F04E1">
                            <w:pPr>
                              <w:pStyle w:val="a4"/>
                              <w:rPr>
                                <w:rtl/>
                              </w:rPr>
                            </w:pPr>
                            <w:r w:rsidRPr="004962CF">
                              <w:rPr>
                                <w:rFonts w:hint="cs"/>
                                <w:rtl/>
                              </w:rPr>
                              <w:t xml:space="preserve">تمرين در كلاس درس </w:t>
                            </w:r>
                          </w:p>
                          <w:p w:rsidR="00804AAE" w:rsidRDefault="00804AAE" w:rsidP="003F04E1">
                            <w:pPr>
                              <w:pStyle w:val="a3"/>
                              <w:rPr>
                                <w:rtl/>
                              </w:rPr>
                            </w:pPr>
                          </w:p>
                          <w:p w:rsidR="00804AAE" w:rsidRPr="00D42456" w:rsidRDefault="00804AAE" w:rsidP="003F04E1">
                            <w:pPr>
                              <w:pStyle w:val="a3"/>
                              <w:rPr>
                                <w:b/>
                                <w:bCs/>
                                <w:color w:val="C00000"/>
                              </w:rPr>
                            </w:pPr>
                            <w:r w:rsidRPr="00D42456">
                              <w:rPr>
                                <w:rFonts w:hint="cs"/>
                                <w:b/>
                                <w:bCs/>
                                <w:color w:val="C00000"/>
                                <w:rtl/>
                              </w:rPr>
                              <w:t xml:space="preserve">با روش ايفاي نقش دو نفر نقش تیم سلامت روان را ایفا می‌کنند و تعداد دیگری حداقل 8 الی 12 نفر به عنوان گروه کودکان یا بزرگسالان در نقش آفراد آسیب دیده در چادر یا کانکس حضور دارند که با هدایت و کمک تیم سلامت روان مراحل مربوط به علایم و نشانه‌های استرس، واکنش‌های روانی و روش‌های کنترل افکار مزاحم را در جلسه تمرین می‌کنند. </w:t>
                            </w:r>
                          </w:p>
                          <w:p w:rsidR="00804AAE" w:rsidRPr="00DF06A9" w:rsidRDefault="00804AAE" w:rsidP="003F04E1">
                            <w:pPr>
                              <w:rPr>
                                <w:b/>
                                <w:bCs/>
                                <w:sz w:val="24"/>
                                <w:szCs w:val="24"/>
                                <w:rtl/>
                              </w:rPr>
                            </w:pPr>
                          </w:p>
                          <w:p w:rsidR="00804AAE" w:rsidRPr="004962CF" w:rsidRDefault="00804AAE" w:rsidP="003F04E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3" o:spid="_x0000_s1177" style="position:absolute;left:0;text-align:left;margin-left:-11.6pt;margin-top:11.95pt;width:425.2pt;height:169.1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" fillcolor="#ffe593">
                <v:textbox>
                  <w:txbxContent>
                    <w:p w:rsidR="00804AAE" w:rsidRPr="004962CF" w:rsidRDefault="00804AAE" w:rsidP="003F04E1">
                      <w:pPr>
                        <w:pStyle w:val="a4"/>
                        <w:rPr>
                          <w:rtl/>
                        </w:rPr>
                      </w:pPr>
                      <w:r w:rsidRPr="004962CF">
                        <w:rPr>
                          <w:rFonts w:hint="cs"/>
                          <w:rtl/>
                        </w:rPr>
                        <w:t xml:space="preserve">تمرين در كلاس درس </w:t>
                      </w:r>
                    </w:p>
                    <w:p w:rsidR="00804AAE" w:rsidRDefault="00804AAE" w:rsidP="003F04E1">
                      <w:pPr>
                        <w:pStyle w:val="a3"/>
                        <w:rPr>
                          <w:rtl/>
                        </w:rPr>
                      </w:pPr>
                    </w:p>
                    <w:p w:rsidR="00804AAE" w:rsidRPr="00D42456" w:rsidRDefault="00804AAE" w:rsidP="003F04E1">
                      <w:pPr>
                        <w:pStyle w:val="a3"/>
                        <w:rPr>
                          <w:b/>
                          <w:bCs/>
                          <w:color w:val="C00000"/>
                        </w:rPr>
                      </w:pPr>
                      <w:r w:rsidRPr="00D42456">
                        <w:rPr>
                          <w:rFonts w:hint="cs"/>
                          <w:b/>
                          <w:bCs/>
                          <w:color w:val="C00000"/>
                          <w:rtl/>
                        </w:rPr>
                        <w:t xml:space="preserve">با روش ايفاي نقش دو نفر نقش تیم سلامت روان را ایفا می‌کنند و تعداد دیگری حداقل 8 الی 12 نفر به عنوان گروه کودکان یا بزرگسالان در نقش آفراد آسیب دیده در چادر یا کانکس حضور دارند که با هدایت و کمک تیم سلامت روان مراحل مربوط به علایم و نشانه‌های استرس، واکنش‌های روانی و روش‌های کنترل افکار مزاحم را در جلسه تمرین می‌کنند. </w:t>
                      </w:r>
                    </w:p>
                    <w:p w:rsidR="00804AAE" w:rsidRPr="00DF06A9" w:rsidRDefault="00804AAE" w:rsidP="003F04E1">
                      <w:pPr>
                        <w:rPr>
                          <w:b/>
                          <w:bCs/>
                          <w:sz w:val="24"/>
                          <w:szCs w:val="24"/>
                          <w:rtl/>
                        </w:rPr>
                      </w:pPr>
                    </w:p>
                    <w:p w:rsidR="00804AAE" w:rsidRPr="004962CF" w:rsidRDefault="00804AAE" w:rsidP="003F04E1"/>
                  </w:txbxContent>
                </v:textbox>
              </v:roundrect>
            </w:pict>
          </mc:Fallback>
        </mc:AlternateContent>
      </w:r>
    </w:p>
    <w:p w:rsidR="003F04E1" w:rsidRDefault="003F04E1" w:rsidP="003F04E1">
      <w:pPr>
        <w:tabs>
          <w:tab w:val="left" w:pos="6465"/>
        </w:tabs>
        <w:rPr>
          <w:rFonts w:cs="B Titr"/>
          <w:sz w:val="44"/>
          <w:szCs w:val="44"/>
        </w:rPr>
        <w:sectPr w:rsidR="003F04E1" w:rsidSect="00584727">
          <w:headerReference w:type="default" r:id="rId56"/>
          <w:type w:val="oddPage"/>
          <w:pgSz w:w="11906" w:h="16838"/>
          <w:pgMar w:top="1985" w:right="1701" w:bottom="1418" w:left="1701" w:header="709" w:footer="709" w:gutter="284"/>
          <w:cols w:space="708"/>
          <w:bidi/>
          <w:rtlGutter/>
          <w:docGrid w:linePitch="360"/>
        </w:sect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rPr>
          <w:rFonts w:cs="B Zar"/>
          <w:b/>
          <w:bCs/>
          <w:color w:val="auto"/>
          <w:sz w:val="24"/>
          <w:szCs w:val="24"/>
          <w:rtl/>
        </w:rPr>
      </w:pPr>
    </w:p>
    <w:p w:rsidR="003F04E1" w:rsidRDefault="003F04E1" w:rsidP="003F04E1">
      <w:pPr>
        <w:pStyle w:val="a8"/>
        <w:rPr>
          <w:rtl/>
        </w:rPr>
      </w:pPr>
      <w:bookmarkStart w:id="413" w:name="_Toc443922954"/>
      <w:r w:rsidRPr="003F1985">
        <w:rPr>
          <w:rFonts w:hint="cs"/>
          <w:rtl/>
        </w:rPr>
        <w:t>منابع برای مطالعه بیشتر</w:t>
      </w:r>
      <w:bookmarkEnd w:id="413"/>
    </w:p>
    <w:p w:rsidR="003F04E1" w:rsidRPr="003F1985" w:rsidRDefault="003F04E1" w:rsidP="003F04E1">
      <w:pPr>
        <w:ind w:left="565" w:hanging="565"/>
        <w:jc w:val="lowKashida"/>
        <w:rPr>
          <w:rFonts w:cs="B Titr"/>
          <w:color w:val="auto"/>
          <w:sz w:val="36"/>
          <w:szCs w:val="36"/>
          <w:rtl/>
        </w:rPr>
      </w:pPr>
    </w:p>
    <w:p w:rsidR="003F04E1" w:rsidRDefault="003F04E1" w:rsidP="003F04E1">
      <w:pPr>
        <w:bidi w:val="0"/>
        <w:rPr>
          <w:color w:val="auto"/>
          <w:sz w:val="24"/>
          <w:szCs w:val="24"/>
          <w:rtl/>
        </w:rPr>
      </w:pPr>
      <w:r>
        <w:rPr>
          <w:color w:val="auto"/>
          <w:sz w:val="24"/>
          <w:szCs w:val="24"/>
          <w:rtl/>
        </w:rPr>
        <w:br w:type="page"/>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تکنیک</w:t>
      </w:r>
      <w:r>
        <w:rPr>
          <w:rFonts w:hint="cs"/>
          <w:color w:val="auto"/>
          <w:sz w:val="24"/>
          <w:szCs w:val="24"/>
          <w:rtl/>
        </w:rPr>
        <w:t xml:space="preserve">‌های </w:t>
      </w:r>
      <w:r w:rsidRPr="003F1985">
        <w:rPr>
          <w:rFonts w:hint="cs"/>
          <w:color w:val="auto"/>
          <w:sz w:val="24"/>
          <w:szCs w:val="24"/>
          <w:rtl/>
        </w:rPr>
        <w:t xml:space="preserve">فرزندپروری، دکتر سعید جهانشاهی فرد، انتشارات کتاب ارجمند، </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اصول و روش</w:t>
      </w:r>
      <w:r>
        <w:rPr>
          <w:rFonts w:hint="cs"/>
          <w:color w:val="auto"/>
          <w:sz w:val="24"/>
          <w:szCs w:val="24"/>
          <w:rtl/>
        </w:rPr>
        <w:t xml:space="preserve">‌های </w:t>
      </w:r>
      <w:r w:rsidRPr="003F1985">
        <w:rPr>
          <w:rFonts w:hint="cs"/>
          <w:color w:val="auto"/>
          <w:sz w:val="24"/>
          <w:szCs w:val="24"/>
          <w:rtl/>
        </w:rPr>
        <w:t xml:space="preserve">کاربردی در فرزندپروری (دوران شیرخواری و خردسالی)، انجمن روانپزشکی کودک و نوجوان با همکاری انجمن ترویج تغذیه با شیر مادر </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با کودک بدقلق چه کنیم؟، دوگانجی و کندل، ترجمه سولماز جوکار و یاسمن بانکی، انتشارات ارجمند ونسل فردا</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راهنمای جامع والدین در تربیت سالم کودک، ریچارد ابدین، ترجمه دکتر انوشه امین زاده، نشر ارجمند و نسل فردا</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مجموعه کتاب</w:t>
      </w:r>
      <w:r>
        <w:rPr>
          <w:rFonts w:hint="cs"/>
          <w:color w:val="auto"/>
          <w:sz w:val="24"/>
          <w:szCs w:val="24"/>
          <w:rtl/>
        </w:rPr>
        <w:t xml:space="preserve">‌های </w:t>
      </w:r>
      <w:r w:rsidRPr="003F1985">
        <w:rPr>
          <w:rFonts w:hint="cs"/>
          <w:color w:val="auto"/>
          <w:sz w:val="24"/>
          <w:szCs w:val="24"/>
          <w:rtl/>
        </w:rPr>
        <w:t>سفید (بچه</w:t>
      </w:r>
      <w:r>
        <w:rPr>
          <w:rFonts w:hint="cs"/>
          <w:color w:val="auto"/>
          <w:sz w:val="24"/>
          <w:szCs w:val="24"/>
          <w:rtl/>
        </w:rPr>
        <w:t xml:space="preserve">‌ها </w:t>
      </w:r>
      <w:r w:rsidRPr="003F1985">
        <w:rPr>
          <w:rFonts w:hint="cs"/>
          <w:color w:val="auto"/>
          <w:sz w:val="24"/>
          <w:szCs w:val="24"/>
          <w:rtl/>
        </w:rPr>
        <w:t>و مهارت</w:t>
      </w:r>
      <w:r>
        <w:rPr>
          <w:rFonts w:hint="cs"/>
          <w:color w:val="auto"/>
          <w:sz w:val="24"/>
          <w:szCs w:val="24"/>
          <w:rtl/>
        </w:rPr>
        <w:t xml:space="preserve">‌های </w:t>
      </w:r>
      <w:r w:rsidRPr="003F1985">
        <w:rPr>
          <w:rFonts w:hint="cs"/>
          <w:color w:val="auto"/>
          <w:sz w:val="24"/>
          <w:szCs w:val="24"/>
          <w:rtl/>
        </w:rPr>
        <w:t xml:space="preserve">زندگی)، ترور رومین، ترجمه شهرزاد فتوحی، انتشارات فنی ایران </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آموزش مهارت</w:t>
      </w:r>
      <w:r>
        <w:rPr>
          <w:rFonts w:hint="cs"/>
          <w:color w:val="auto"/>
          <w:sz w:val="24"/>
          <w:szCs w:val="24"/>
          <w:rtl/>
        </w:rPr>
        <w:t xml:space="preserve">‌های </w:t>
      </w:r>
      <w:r w:rsidRPr="003F1985">
        <w:rPr>
          <w:rFonts w:hint="cs"/>
          <w:color w:val="auto"/>
          <w:sz w:val="24"/>
          <w:szCs w:val="24"/>
          <w:rtl/>
        </w:rPr>
        <w:t>زندگی</w:t>
      </w:r>
      <w:r>
        <w:rPr>
          <w:rFonts w:hint="cs"/>
          <w:color w:val="auto"/>
          <w:sz w:val="24"/>
          <w:szCs w:val="24"/>
          <w:rtl/>
        </w:rPr>
        <w:t xml:space="preserve"> (</w:t>
      </w:r>
      <w:r w:rsidRPr="003F1985">
        <w:rPr>
          <w:rFonts w:hint="cs"/>
          <w:color w:val="auto"/>
          <w:sz w:val="24"/>
          <w:szCs w:val="24"/>
          <w:rtl/>
        </w:rPr>
        <w:t xml:space="preserve">ویژه دانشجویان)، دکتر فتی، دکتر موتابی و همکاران، انتشارات دانژه </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متن آموزشی در زمینه شناسایی، پیشگیری و درمان سوء رفتار جسمانی در کودکان</w:t>
      </w:r>
      <w:r>
        <w:rPr>
          <w:rFonts w:hint="cs"/>
          <w:color w:val="auto"/>
          <w:sz w:val="24"/>
          <w:szCs w:val="24"/>
          <w:rtl/>
        </w:rPr>
        <w:t xml:space="preserve"> (</w:t>
      </w:r>
      <w:r w:rsidRPr="003F1985">
        <w:rPr>
          <w:rFonts w:hint="cs"/>
          <w:color w:val="auto"/>
          <w:sz w:val="24"/>
          <w:szCs w:val="24"/>
          <w:rtl/>
        </w:rPr>
        <w:t>برای پزشکان عمومی</w:t>
      </w:r>
      <w:r>
        <w:rPr>
          <w:rFonts w:hint="cs"/>
          <w:color w:val="auto"/>
          <w:sz w:val="24"/>
          <w:szCs w:val="24"/>
          <w:rtl/>
        </w:rPr>
        <w:t xml:space="preserve">). </w:t>
      </w:r>
      <w:r w:rsidRPr="003F1985">
        <w:rPr>
          <w:rFonts w:hint="cs"/>
          <w:color w:val="auto"/>
          <w:sz w:val="24"/>
          <w:szCs w:val="24"/>
          <w:rtl/>
        </w:rPr>
        <w:t>دکتر بهروز جلالی و سید عباس باقری یزدی</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rFonts w:hint="cs"/>
          <w:color w:val="auto"/>
          <w:sz w:val="24"/>
          <w:szCs w:val="24"/>
          <w:rtl/>
        </w:rPr>
        <w:t>متن آموزشی در زمینه کودک آزاری جسمانی</w:t>
      </w:r>
      <w:r>
        <w:rPr>
          <w:rFonts w:hint="cs"/>
          <w:color w:val="auto"/>
          <w:sz w:val="24"/>
          <w:szCs w:val="24"/>
          <w:rtl/>
        </w:rPr>
        <w:t xml:space="preserve"> (</w:t>
      </w:r>
      <w:r w:rsidRPr="003F1985">
        <w:rPr>
          <w:rFonts w:hint="cs"/>
          <w:color w:val="auto"/>
          <w:sz w:val="24"/>
          <w:szCs w:val="24"/>
          <w:rtl/>
        </w:rPr>
        <w:t xml:space="preserve">برای کارشناسان و کاردانان بهداشتی ). دکتر کتایون خوشابی و سید عباس باقری یزدی </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rFonts w:hint="cs"/>
          <w:color w:val="auto"/>
          <w:sz w:val="24"/>
          <w:szCs w:val="24"/>
          <w:rtl/>
        </w:rPr>
        <w:t>متن آموزشی پیشگیری از خود کشی برای كاركنان آموزش و پرورش</w:t>
      </w:r>
      <w:r>
        <w:rPr>
          <w:rFonts w:hint="cs"/>
          <w:color w:val="auto"/>
          <w:sz w:val="24"/>
          <w:szCs w:val="24"/>
          <w:rtl/>
        </w:rPr>
        <w:t xml:space="preserve"> (</w:t>
      </w:r>
      <w:r w:rsidRPr="003F1985">
        <w:rPr>
          <w:rFonts w:hint="cs"/>
          <w:color w:val="auto"/>
          <w:sz w:val="24"/>
          <w:szCs w:val="24"/>
          <w:rtl/>
        </w:rPr>
        <w:t>مدیران</w:t>
      </w:r>
      <w:r>
        <w:rPr>
          <w:rFonts w:hint="cs"/>
          <w:color w:val="auto"/>
          <w:sz w:val="24"/>
          <w:szCs w:val="24"/>
          <w:rtl/>
        </w:rPr>
        <w:t xml:space="preserve">، </w:t>
      </w:r>
      <w:r w:rsidRPr="003F1985">
        <w:rPr>
          <w:rFonts w:hint="cs"/>
          <w:color w:val="auto"/>
          <w:sz w:val="24"/>
          <w:szCs w:val="24"/>
          <w:rtl/>
        </w:rPr>
        <w:t>کارشناسان، پرسنل</w:t>
      </w:r>
      <w:r w:rsidRPr="003F1985">
        <w:rPr>
          <w:color w:val="auto"/>
          <w:sz w:val="24"/>
          <w:szCs w:val="24"/>
        </w:rPr>
        <w:t>(</w:t>
      </w:r>
      <w:r w:rsidRPr="003F1985">
        <w:rPr>
          <w:rFonts w:hint="cs"/>
          <w:color w:val="auto"/>
          <w:sz w:val="24"/>
          <w:szCs w:val="24"/>
          <w:rtl/>
        </w:rPr>
        <w:t xml:space="preserve">. دکتر سید مهدی حسن زاده دكتر لاله حبيبي كوهي دکتر ميترا حفاظي عيسي كريمي كيسمي، معاونت بهداشت وزارت بهداشت، درمان و آموزش پزشکی (اداره سلامت روان). </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rFonts w:hint="cs"/>
          <w:color w:val="auto"/>
          <w:sz w:val="24"/>
          <w:szCs w:val="24"/>
          <w:rtl/>
        </w:rPr>
        <w:t xml:space="preserve"> متن آموزشی پیشگیری از خود کشی برای پزشکان عمومی،</w:t>
      </w:r>
      <w:r w:rsidRPr="003F1985">
        <w:rPr>
          <w:color w:val="auto"/>
          <w:sz w:val="24"/>
          <w:szCs w:val="24"/>
          <w:rtl/>
        </w:rPr>
        <w:t xml:space="preserve"> کارشناس و کاردان</w:t>
      </w:r>
      <w:r>
        <w:rPr>
          <w:color w:val="auto"/>
          <w:sz w:val="24"/>
          <w:szCs w:val="24"/>
          <w:rtl/>
        </w:rPr>
        <w:t xml:space="preserve"> مراقبت‌ها</w:t>
      </w:r>
      <w:r w:rsidRPr="003F1985">
        <w:rPr>
          <w:color w:val="auto"/>
          <w:sz w:val="24"/>
          <w:szCs w:val="24"/>
          <w:rtl/>
        </w:rPr>
        <w:t>ی اولیه بهداشتی</w:t>
      </w:r>
      <w:r w:rsidRPr="003F1985">
        <w:rPr>
          <w:rFonts w:hint="cs"/>
          <w:color w:val="auto"/>
          <w:sz w:val="24"/>
          <w:szCs w:val="24"/>
          <w:rtl/>
        </w:rPr>
        <w:t>، بهورز و رابطين بهداشتي</w:t>
      </w:r>
      <w:r>
        <w:rPr>
          <w:rFonts w:hint="cs"/>
          <w:color w:val="auto"/>
          <w:sz w:val="24"/>
          <w:szCs w:val="24"/>
          <w:rtl/>
        </w:rPr>
        <w:t xml:space="preserve">. </w:t>
      </w:r>
      <w:r w:rsidRPr="003F1985">
        <w:rPr>
          <w:rFonts w:hint="cs"/>
          <w:color w:val="auto"/>
          <w:sz w:val="24"/>
          <w:szCs w:val="24"/>
          <w:rtl/>
        </w:rPr>
        <w:t>دکتر سید مهدی حسن زاده، دكتر لاله حبيبي كوهي، دکتر ميترا حفاظي، عيسي كريمي كيسمي</w:t>
      </w:r>
      <w:r>
        <w:rPr>
          <w:rFonts w:hint="cs"/>
          <w:color w:val="auto"/>
          <w:sz w:val="24"/>
          <w:szCs w:val="24"/>
          <w:rtl/>
        </w:rPr>
        <w:t xml:space="preserve">. </w:t>
      </w:r>
      <w:r w:rsidRPr="003F1985">
        <w:rPr>
          <w:rFonts w:hint="cs"/>
          <w:color w:val="auto"/>
          <w:sz w:val="24"/>
          <w:szCs w:val="24"/>
          <w:rtl/>
        </w:rPr>
        <w:t>معاونت بهداشت وزارت بهداشت، درمان و آموزش پزشکی (اداره سلامت روان)</w:t>
      </w:r>
      <w:r>
        <w:rPr>
          <w:rFonts w:hint="cs"/>
          <w:color w:val="auto"/>
          <w:sz w:val="24"/>
          <w:szCs w:val="24"/>
          <w:rtl/>
        </w:rPr>
        <w:t xml:space="preserve">. </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rFonts w:hint="cs"/>
          <w:color w:val="auto"/>
          <w:sz w:val="24"/>
          <w:szCs w:val="24"/>
          <w:rtl/>
        </w:rPr>
        <w:t xml:space="preserve"> متن آموزشی پیشگیری از خود کشی برای عموم مردم</w:t>
      </w:r>
      <w:r>
        <w:rPr>
          <w:rFonts w:hint="cs"/>
          <w:color w:val="auto"/>
          <w:sz w:val="24"/>
          <w:szCs w:val="24"/>
          <w:rtl/>
        </w:rPr>
        <w:t xml:space="preserve">. </w:t>
      </w:r>
      <w:r w:rsidRPr="003F1985">
        <w:rPr>
          <w:rFonts w:hint="cs"/>
          <w:color w:val="auto"/>
          <w:sz w:val="24"/>
          <w:szCs w:val="24"/>
          <w:rtl/>
        </w:rPr>
        <w:t>دکتر سید مهدی حسن زاده، دكتر لاله حبيبي كوهي، دکتر ميترا حفاظي، عيسي كريمي كيسمي</w:t>
      </w:r>
      <w:r>
        <w:rPr>
          <w:rFonts w:hint="cs"/>
          <w:color w:val="auto"/>
          <w:sz w:val="24"/>
          <w:szCs w:val="24"/>
          <w:rtl/>
        </w:rPr>
        <w:t xml:space="preserve">. </w:t>
      </w:r>
      <w:r w:rsidRPr="003F1985">
        <w:rPr>
          <w:rFonts w:hint="cs"/>
          <w:color w:val="auto"/>
          <w:sz w:val="24"/>
          <w:szCs w:val="24"/>
          <w:rtl/>
        </w:rPr>
        <w:t>معاونت بهداشت وزارت بهداشت، درمان و آموزش پزشکی (اداره سلامت روان)</w:t>
      </w:r>
      <w:r>
        <w:rPr>
          <w:rFonts w:hint="cs"/>
          <w:color w:val="auto"/>
          <w:sz w:val="24"/>
          <w:szCs w:val="24"/>
          <w:rtl/>
        </w:rPr>
        <w:t xml:space="preserve">. </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rFonts w:hint="cs"/>
          <w:color w:val="auto"/>
          <w:sz w:val="24"/>
          <w:szCs w:val="24"/>
          <w:rtl/>
        </w:rPr>
        <w:t>متن آموزشی پیشگیری از خودکشی برای مدیران رسانه</w:t>
      </w:r>
      <w:r>
        <w:rPr>
          <w:rFonts w:hint="cs"/>
          <w:color w:val="auto"/>
          <w:sz w:val="24"/>
          <w:szCs w:val="24"/>
          <w:rtl/>
        </w:rPr>
        <w:t xml:space="preserve">‌های </w:t>
      </w:r>
      <w:r w:rsidRPr="003F1985">
        <w:rPr>
          <w:rFonts w:hint="cs"/>
          <w:color w:val="auto"/>
          <w:sz w:val="24"/>
          <w:szCs w:val="24"/>
          <w:rtl/>
        </w:rPr>
        <w:t>گروهی دکتر سید مهدی حسن</w:t>
      </w:r>
      <w:r>
        <w:rPr>
          <w:rFonts w:hint="cs"/>
          <w:color w:val="auto"/>
          <w:sz w:val="24"/>
          <w:szCs w:val="24"/>
          <w:rtl/>
        </w:rPr>
        <w:t>‌</w:t>
      </w:r>
      <w:r w:rsidRPr="003F1985">
        <w:rPr>
          <w:rFonts w:hint="cs"/>
          <w:color w:val="auto"/>
          <w:sz w:val="24"/>
          <w:szCs w:val="24"/>
          <w:rtl/>
        </w:rPr>
        <w:t>زاده، دكتر لاله حبيبي كوهي، دکتر ميترا حفاظي، عيسي كريمي كيسمي</w:t>
      </w:r>
      <w:r>
        <w:rPr>
          <w:rFonts w:hint="cs"/>
          <w:color w:val="auto"/>
          <w:sz w:val="24"/>
          <w:szCs w:val="24"/>
          <w:rtl/>
        </w:rPr>
        <w:t xml:space="preserve">. </w:t>
      </w:r>
      <w:r w:rsidRPr="003F1985">
        <w:rPr>
          <w:rFonts w:hint="cs"/>
          <w:color w:val="auto"/>
          <w:sz w:val="24"/>
          <w:szCs w:val="24"/>
          <w:rtl/>
        </w:rPr>
        <w:t>معاونت بهداشت وزارت بهداشت، درمان و آموزش پزشکی (اداره سلامت روان)</w:t>
      </w:r>
      <w:r>
        <w:rPr>
          <w:rFonts w:hint="cs"/>
          <w:color w:val="auto"/>
          <w:sz w:val="24"/>
          <w:szCs w:val="24"/>
          <w:rtl/>
        </w:rPr>
        <w:t xml:space="preserve">. </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rFonts w:hint="cs"/>
          <w:color w:val="auto"/>
          <w:sz w:val="24"/>
          <w:szCs w:val="24"/>
          <w:rtl/>
        </w:rPr>
        <w:t>نحوه برخورد پرسنل اورژانس با بیمار اقدام</w:t>
      </w:r>
      <w:r>
        <w:rPr>
          <w:rFonts w:hint="cs"/>
          <w:color w:val="auto"/>
          <w:sz w:val="24"/>
          <w:szCs w:val="24"/>
          <w:rtl/>
        </w:rPr>
        <w:t xml:space="preserve">‌کننده </w:t>
      </w:r>
      <w:r w:rsidRPr="003F1985">
        <w:rPr>
          <w:rFonts w:hint="cs"/>
          <w:color w:val="auto"/>
          <w:sz w:val="24"/>
          <w:szCs w:val="24"/>
          <w:rtl/>
        </w:rPr>
        <w:t>به خودکشی</w:t>
      </w:r>
      <w:r>
        <w:rPr>
          <w:rFonts w:hint="cs"/>
          <w:color w:val="auto"/>
          <w:sz w:val="24"/>
          <w:szCs w:val="24"/>
          <w:rtl/>
        </w:rPr>
        <w:t xml:space="preserve">. </w:t>
      </w:r>
      <w:r w:rsidRPr="003F1985">
        <w:rPr>
          <w:rFonts w:hint="cs"/>
          <w:color w:val="auto"/>
          <w:sz w:val="24"/>
          <w:szCs w:val="24"/>
          <w:rtl/>
        </w:rPr>
        <w:t>دکتر سید مهدی حسن زاده، دكتر لاله حبيبي كوهي، دکتر ميترا حفاظي، عيسي كريمي كيسمي</w:t>
      </w:r>
      <w:r>
        <w:rPr>
          <w:rFonts w:hint="cs"/>
          <w:color w:val="auto"/>
          <w:sz w:val="24"/>
          <w:szCs w:val="24"/>
          <w:rtl/>
        </w:rPr>
        <w:t xml:space="preserve">. </w:t>
      </w:r>
      <w:r w:rsidRPr="003F1985">
        <w:rPr>
          <w:rFonts w:hint="cs"/>
          <w:color w:val="auto"/>
          <w:sz w:val="24"/>
          <w:szCs w:val="24"/>
          <w:rtl/>
        </w:rPr>
        <w:t>معاونت بهداشت وزارت بهداشت، درمان و آموزش پزشکی (اداره سلامت روان)</w:t>
      </w:r>
      <w:r>
        <w:rPr>
          <w:rFonts w:hint="cs"/>
          <w:color w:val="auto"/>
          <w:sz w:val="24"/>
          <w:szCs w:val="24"/>
          <w:rtl/>
        </w:rPr>
        <w:t xml:space="preserve">. </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color w:val="auto"/>
          <w:sz w:val="24"/>
          <w:szCs w:val="24"/>
          <w:rtl/>
        </w:rPr>
        <w:t>دفتر مقابله با مواد و جرم سازمان ملل متحد. توانمندسازی والدین، آموزش مهارت</w:t>
      </w:r>
      <w:r>
        <w:rPr>
          <w:color w:val="auto"/>
          <w:sz w:val="24"/>
          <w:szCs w:val="24"/>
          <w:rtl/>
        </w:rPr>
        <w:t xml:space="preserve">‌های </w:t>
      </w:r>
      <w:r w:rsidRPr="003F1985">
        <w:rPr>
          <w:color w:val="auto"/>
          <w:sz w:val="24"/>
          <w:szCs w:val="24"/>
          <w:rtl/>
        </w:rPr>
        <w:t>زندگی با تمرکز بر پیشگیری از مصرف مواد در خانواده، 1390.</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color w:val="auto"/>
          <w:sz w:val="24"/>
          <w:szCs w:val="24"/>
          <w:rtl/>
        </w:rPr>
        <w:t>محمدخانی شهرام، نوری ربابه. پیشگیری اولیه از اعتیاد با تمرکز بر خانواده، ستاد مبارزه با مواد مخدر رياست جمهوري، 1391.</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color w:val="auto"/>
          <w:sz w:val="24"/>
          <w:szCs w:val="24"/>
          <w:rtl/>
        </w:rPr>
        <w:t xml:space="preserve">استانداردهاي برنامه هاي پيشگيري از مصرف مواد، دفترمقابله با مواد و جرم سازمان ملل متحد. وين، اتريش </w:t>
      </w:r>
      <w:r w:rsidRPr="003F1985">
        <w:rPr>
          <w:color w:val="auto"/>
          <w:sz w:val="24"/>
          <w:szCs w:val="24"/>
        </w:rPr>
        <w:t>UNODC,2013)</w:t>
      </w:r>
      <w:r w:rsidRPr="003F1985">
        <w:rPr>
          <w:color w:val="auto"/>
          <w:sz w:val="24"/>
          <w:szCs w:val="24"/>
          <w:rtl/>
        </w:rPr>
        <w:t>)</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color w:val="auto"/>
          <w:sz w:val="24"/>
          <w:szCs w:val="24"/>
          <w:rtl/>
        </w:rPr>
        <w:t>محسنی تبریزی، علیرضا و همکاران</w:t>
      </w:r>
      <w:r>
        <w:rPr>
          <w:color w:val="auto"/>
          <w:sz w:val="24"/>
          <w:szCs w:val="24"/>
          <w:rtl/>
        </w:rPr>
        <w:t xml:space="preserve">، </w:t>
      </w:r>
      <w:r w:rsidRPr="003F1985">
        <w:rPr>
          <w:color w:val="auto"/>
          <w:sz w:val="24"/>
          <w:szCs w:val="24"/>
          <w:rtl/>
        </w:rPr>
        <w:t>استراتژي‌هاي تحقيق محور پيشگيري از سوءمصرف موادمخدر</w:t>
      </w:r>
      <w:r>
        <w:rPr>
          <w:color w:val="auto"/>
          <w:sz w:val="24"/>
          <w:szCs w:val="24"/>
          <w:rtl/>
        </w:rPr>
        <w:t xml:space="preserve">، </w:t>
      </w:r>
      <w:r w:rsidRPr="003F1985">
        <w:rPr>
          <w:color w:val="auto"/>
          <w:sz w:val="24"/>
          <w:szCs w:val="24"/>
          <w:rtl/>
        </w:rPr>
        <w:t>مركز آموزشي و پژوهشي سوءمصرف و وابستگي به مواد دانشگاه علوم‌ بهزيستي و توان‌بخشي، 1390</w:t>
      </w:r>
    </w:p>
    <w:p w:rsidR="003F04E1" w:rsidRPr="003F1985" w:rsidRDefault="003F04E1" w:rsidP="009E4C7E">
      <w:pPr>
        <w:numPr>
          <w:ilvl w:val="0"/>
          <w:numId w:val="80"/>
        </w:numPr>
        <w:tabs>
          <w:tab w:val="left" w:pos="288"/>
        </w:tabs>
        <w:ind w:left="565" w:hanging="565"/>
        <w:jc w:val="lowKashida"/>
        <w:rPr>
          <w:color w:val="auto"/>
          <w:sz w:val="24"/>
          <w:szCs w:val="24"/>
        </w:rPr>
      </w:pPr>
      <w:r w:rsidRPr="003F1985">
        <w:rPr>
          <w:color w:val="auto"/>
          <w:sz w:val="24"/>
          <w:szCs w:val="24"/>
          <w:rtl/>
        </w:rPr>
        <w:t>طارمیان، فرهاد   ،حقایقی درباره زندگی سالم و بدور از مواد( نکات علمی) وزارت علوم تحقیقات و فناوری دفتر مرکزی مشاوره با همکاری معاونت دانشجویی و فرهنگی مرکز مشاوره دانشجویی، 1389</w:t>
      </w:r>
    </w:p>
    <w:p w:rsidR="003F04E1" w:rsidRPr="003F1985" w:rsidRDefault="003F04E1" w:rsidP="009E4C7E">
      <w:pPr>
        <w:numPr>
          <w:ilvl w:val="0"/>
          <w:numId w:val="80"/>
        </w:numPr>
        <w:tabs>
          <w:tab w:val="left" w:pos="288"/>
        </w:tabs>
        <w:ind w:left="565" w:hanging="565"/>
        <w:jc w:val="lowKashida"/>
        <w:rPr>
          <w:color w:val="auto"/>
          <w:sz w:val="24"/>
          <w:szCs w:val="24"/>
          <w:rtl/>
        </w:rPr>
      </w:pPr>
      <w:r w:rsidRPr="003F1985">
        <w:rPr>
          <w:color w:val="auto"/>
          <w:sz w:val="24"/>
          <w:szCs w:val="24"/>
          <w:rtl/>
        </w:rPr>
        <w:t>نوری</w:t>
      </w:r>
      <w:r>
        <w:rPr>
          <w:color w:val="auto"/>
          <w:sz w:val="24"/>
          <w:szCs w:val="24"/>
          <w:rtl/>
        </w:rPr>
        <w:t xml:space="preserve">، </w:t>
      </w:r>
      <w:r w:rsidRPr="003F1985">
        <w:rPr>
          <w:color w:val="auto"/>
          <w:sz w:val="24"/>
          <w:szCs w:val="24"/>
          <w:rtl/>
        </w:rPr>
        <w:t>ربابه</w:t>
      </w:r>
      <w:r>
        <w:rPr>
          <w:color w:val="auto"/>
          <w:sz w:val="24"/>
          <w:szCs w:val="24"/>
          <w:rtl/>
        </w:rPr>
        <w:t xml:space="preserve">، </w:t>
      </w:r>
      <w:r w:rsidRPr="003F1985">
        <w:rPr>
          <w:color w:val="auto"/>
          <w:sz w:val="24"/>
          <w:szCs w:val="24"/>
          <w:rtl/>
        </w:rPr>
        <w:t>باورهاي شايع و اشتباه در مورد اعتياد و مواد، مرکز مشاوره دانشگاه تهران با همکاری دفتر مقابله با جرم و مواد مخدر سازمان ملل در ایران،1384</w:t>
      </w:r>
    </w:p>
    <w:p w:rsidR="003F04E1" w:rsidRPr="003F1985" w:rsidRDefault="003F04E1" w:rsidP="009E4C7E">
      <w:pPr>
        <w:numPr>
          <w:ilvl w:val="0"/>
          <w:numId w:val="80"/>
        </w:numPr>
        <w:tabs>
          <w:tab w:val="left" w:pos="288"/>
        </w:tabs>
        <w:ind w:left="565" w:hanging="565"/>
        <w:jc w:val="lowKashida"/>
        <w:rPr>
          <w:color w:val="auto"/>
        </w:rPr>
      </w:pPr>
      <w:r w:rsidRPr="003F1985">
        <w:rPr>
          <w:rFonts w:hint="cs"/>
          <w:color w:val="auto"/>
          <w:sz w:val="24"/>
          <w:szCs w:val="24"/>
          <w:rtl/>
        </w:rPr>
        <w:t>رادفر رامین</w:t>
      </w:r>
      <w:r>
        <w:rPr>
          <w:rFonts w:hint="cs"/>
          <w:color w:val="auto"/>
          <w:sz w:val="24"/>
          <w:szCs w:val="24"/>
          <w:rtl/>
        </w:rPr>
        <w:t xml:space="preserve">، </w:t>
      </w:r>
      <w:r w:rsidRPr="003F1985">
        <w:rPr>
          <w:rFonts w:hint="cs"/>
          <w:color w:val="auto"/>
          <w:sz w:val="24"/>
          <w:szCs w:val="24"/>
          <w:rtl/>
        </w:rPr>
        <w:t>ز ارعی ربابه،پیشگیری از سوء مصرف مواد در کودکان و نوجوانان، سازمان بهزیستی استان اصفهان، مرکز تخصصی پیشگیری از اعتیاد روزبه</w:t>
      </w:r>
    </w:p>
    <w:p w:rsidR="003F04E1" w:rsidRDefault="003F04E1" w:rsidP="003F04E1">
      <w:pPr>
        <w:pStyle w:val="a3"/>
        <w:rPr>
          <w:sz w:val="24"/>
          <w:rtl/>
        </w:rPr>
        <w:sectPr w:rsidR="003F04E1" w:rsidSect="00584727">
          <w:headerReference w:type="default" r:id="rId57"/>
          <w:type w:val="oddPage"/>
          <w:pgSz w:w="11906" w:h="16838"/>
          <w:pgMar w:top="1985" w:right="1701" w:bottom="1418" w:left="1701" w:header="709" w:footer="709" w:gutter="284"/>
          <w:cols w:space="708"/>
          <w:bidi/>
          <w:rtlGutter/>
          <w:docGrid w:linePitch="360"/>
        </w:sectPr>
      </w:pPr>
    </w:p>
    <w:p w:rsidR="003F04E1" w:rsidRDefault="003F04E1" w:rsidP="003F04E1">
      <w:pPr>
        <w:bidi w:val="0"/>
        <w:rPr>
          <w:color w:val="auto"/>
          <w:sz w:val="24"/>
          <w:szCs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3"/>
        <w:rPr>
          <w:sz w:val="24"/>
          <w:rtl/>
        </w:rPr>
      </w:pPr>
    </w:p>
    <w:p w:rsidR="003F04E1" w:rsidRDefault="003F04E1" w:rsidP="003F04E1">
      <w:pPr>
        <w:pStyle w:val="a8"/>
      </w:pPr>
      <w:bookmarkStart w:id="414" w:name="_Toc417907615"/>
      <w:bookmarkStart w:id="415" w:name="_Toc443922955"/>
      <w:r>
        <w:rPr>
          <w:rFonts w:hint="cs"/>
          <w:rtl/>
        </w:rPr>
        <w:t>پيوست‌ها</w:t>
      </w:r>
      <w:bookmarkEnd w:id="414"/>
      <w:bookmarkEnd w:id="415"/>
      <w:r>
        <w:tab/>
      </w:r>
    </w:p>
    <w:p w:rsidR="003F04E1" w:rsidRDefault="003F04E1" w:rsidP="003F04E1">
      <w:pPr>
        <w:pStyle w:val="a3"/>
        <w:ind w:hanging="2"/>
        <w:jc w:val="center"/>
        <w:rPr>
          <w:rtl/>
        </w:rPr>
      </w:pPr>
      <w:r w:rsidRPr="00AC7DDC">
        <w:br w:type="page"/>
      </w:r>
    </w:p>
    <w:p w:rsidR="003F04E1" w:rsidRDefault="003F04E1" w:rsidP="00CB560C">
      <w:pPr>
        <w:pStyle w:val="a1"/>
        <w:rPr>
          <w:rtl/>
        </w:rPr>
      </w:pPr>
      <w:bookmarkStart w:id="416" w:name="_Toc443922956"/>
      <w:r>
        <w:rPr>
          <w:rFonts w:hint="cs"/>
          <w:rtl/>
        </w:rPr>
        <w:t xml:space="preserve">پيوست 1: </w:t>
      </w:r>
      <w:r w:rsidRPr="0018022A">
        <w:rPr>
          <w:rFonts w:hint="cs"/>
          <w:rtl/>
        </w:rPr>
        <w:t>وظایف پیش</w:t>
      </w:r>
      <w:r>
        <w:rPr>
          <w:rFonts w:hint="cs"/>
          <w:rtl/>
        </w:rPr>
        <w:t>‌</w:t>
      </w:r>
      <w:r w:rsidRPr="0018022A">
        <w:rPr>
          <w:rFonts w:hint="cs"/>
          <w:rtl/>
        </w:rPr>
        <w:t>بینی شده برای کارشناس مراقب سلامت خانواده در حوزه سلامت روانی، اجتماعی و اعتیاد</w:t>
      </w:r>
      <w:bookmarkEnd w:id="416"/>
    </w:p>
    <w:p w:rsidR="003F04E1" w:rsidRPr="0018022A" w:rsidRDefault="003F04E1" w:rsidP="003F04E1">
      <w:pPr>
        <w:pStyle w:val="a3"/>
        <w:ind w:hanging="2"/>
        <w:jc w:val="center"/>
        <w:rPr>
          <w:rFonts w:cs="B Zar"/>
          <w:b/>
          <w:bCs/>
          <w:rtl/>
        </w:rPr>
      </w:pPr>
    </w:p>
    <w:p w:rsidR="00CB560C"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lang w:bidi="fa-IR"/>
        </w:rPr>
        <w:t xml:space="preserve">فرآیند بیماریابی و </w:t>
      </w:r>
      <w:r w:rsidRPr="00CA3FE5">
        <w:rPr>
          <w:rFonts w:cs="B Yagut"/>
          <w:bCs/>
          <w:color w:val="auto"/>
          <w:sz w:val="24"/>
          <w:szCs w:val="24"/>
          <w:rtl/>
          <w:lang w:bidi="fa-IR"/>
        </w:rPr>
        <w:t>شناسایی</w:t>
      </w:r>
      <w:r>
        <w:rPr>
          <w:rFonts w:cs="B Yagut" w:hint="cs"/>
          <w:bCs/>
          <w:color w:val="auto"/>
          <w:sz w:val="24"/>
          <w:szCs w:val="24"/>
          <w:rtl/>
          <w:lang w:bidi="fa-IR"/>
        </w:rPr>
        <w:t xml:space="preserve"> </w:t>
      </w:r>
      <w:r w:rsidRPr="00CA3FE5">
        <w:rPr>
          <w:rFonts w:cs="B Yagut"/>
          <w:bCs/>
          <w:color w:val="auto"/>
          <w:sz w:val="24"/>
          <w:szCs w:val="24"/>
          <w:rtl/>
          <w:lang w:bidi="fa-IR"/>
        </w:rPr>
        <w:t>افراد</w:t>
      </w:r>
      <w:r>
        <w:rPr>
          <w:rFonts w:cs="B Yagut" w:hint="cs"/>
          <w:bCs/>
          <w:color w:val="auto"/>
          <w:sz w:val="24"/>
          <w:szCs w:val="24"/>
          <w:rtl/>
          <w:lang w:bidi="fa-IR"/>
        </w:rPr>
        <w:t xml:space="preserve"> </w:t>
      </w:r>
      <w:r w:rsidRPr="00CA3FE5">
        <w:rPr>
          <w:rFonts w:cs="B Yagut"/>
          <w:bCs/>
          <w:color w:val="auto"/>
          <w:sz w:val="24"/>
          <w:szCs w:val="24"/>
          <w:rtl/>
          <w:lang w:bidi="fa-IR"/>
        </w:rPr>
        <w:t>مشکوک</w:t>
      </w:r>
      <w:r>
        <w:rPr>
          <w:rFonts w:cs="B Yagut" w:hint="cs"/>
          <w:bCs/>
          <w:color w:val="auto"/>
          <w:sz w:val="24"/>
          <w:szCs w:val="24"/>
          <w:rtl/>
          <w:lang w:bidi="fa-IR"/>
        </w:rPr>
        <w:t xml:space="preserve"> </w:t>
      </w:r>
      <w:r w:rsidRPr="00CA3FE5">
        <w:rPr>
          <w:rFonts w:cs="B Yagut"/>
          <w:bCs/>
          <w:color w:val="auto"/>
          <w:sz w:val="24"/>
          <w:szCs w:val="24"/>
          <w:rtl/>
          <w:lang w:bidi="fa-IR"/>
        </w:rPr>
        <w:t>به</w:t>
      </w:r>
      <w:r>
        <w:rPr>
          <w:rFonts w:cs="B Yagut" w:hint="cs"/>
          <w:bCs/>
          <w:color w:val="auto"/>
          <w:sz w:val="24"/>
          <w:szCs w:val="24"/>
          <w:rtl/>
          <w:lang w:bidi="fa-IR"/>
        </w:rPr>
        <w:t xml:space="preserve"> </w:t>
      </w:r>
      <w:r w:rsidRPr="00CA3FE5">
        <w:rPr>
          <w:rFonts w:cs="B Yagut"/>
          <w:bCs/>
          <w:color w:val="auto"/>
          <w:sz w:val="24"/>
          <w:szCs w:val="24"/>
          <w:rtl/>
          <w:lang w:bidi="fa-IR"/>
        </w:rPr>
        <w:t>اختلالات</w:t>
      </w:r>
      <w:r>
        <w:rPr>
          <w:rFonts w:cs="B Yagut" w:hint="cs"/>
          <w:bCs/>
          <w:color w:val="auto"/>
          <w:sz w:val="24"/>
          <w:szCs w:val="24"/>
          <w:rtl/>
          <w:lang w:bidi="fa-IR"/>
        </w:rPr>
        <w:t xml:space="preserve"> </w:t>
      </w:r>
      <w:r w:rsidRPr="00CA3FE5">
        <w:rPr>
          <w:rFonts w:cs="B Yagut"/>
          <w:bCs/>
          <w:color w:val="auto"/>
          <w:sz w:val="24"/>
          <w:szCs w:val="24"/>
          <w:rtl/>
          <w:lang w:bidi="fa-IR"/>
        </w:rPr>
        <w:t>روان</w:t>
      </w:r>
      <w:r w:rsidRPr="00CA3FE5">
        <w:rPr>
          <w:rFonts w:cs="B Yagut" w:hint="cs"/>
          <w:bCs/>
          <w:color w:val="auto"/>
          <w:sz w:val="24"/>
          <w:szCs w:val="24"/>
          <w:rtl/>
          <w:lang w:bidi="fa-IR"/>
        </w:rPr>
        <w:softHyphen/>
        <w:t>پزشکی، مصرف مواد و در معرض مشکلات اجتماعی بر اساس دستور العمل غربالگری</w:t>
      </w:r>
      <w:r>
        <w:rPr>
          <w:rFonts w:cs="B Yagut" w:hint="cs"/>
          <w:bCs/>
          <w:color w:val="auto"/>
          <w:sz w:val="24"/>
          <w:szCs w:val="24"/>
          <w:rtl/>
          <w:lang w:bidi="fa-IR"/>
        </w:rPr>
        <w:t xml:space="preserve"> اولیه</w:t>
      </w:r>
      <w:r w:rsidRPr="00CA3FE5">
        <w:rPr>
          <w:rFonts w:cs="B Yagut" w:hint="cs"/>
          <w:bCs/>
          <w:color w:val="auto"/>
          <w:sz w:val="24"/>
          <w:szCs w:val="24"/>
          <w:rtl/>
          <w:lang w:bidi="fa-IR"/>
        </w:rPr>
        <w:t xml:space="preserve"> </w:t>
      </w:r>
    </w:p>
    <w:p w:rsidR="00CB560C" w:rsidRDefault="00CB560C" w:rsidP="009E4C7E">
      <w:pPr>
        <w:pStyle w:val="ListParagraph"/>
        <w:numPr>
          <w:ilvl w:val="0"/>
          <w:numId w:val="88"/>
        </w:numPr>
        <w:spacing w:line="360" w:lineRule="auto"/>
        <w:jc w:val="both"/>
        <w:rPr>
          <w:rFonts w:cs="B Yagut"/>
          <w:bCs/>
          <w:color w:val="auto"/>
          <w:sz w:val="24"/>
          <w:szCs w:val="24"/>
          <w:lang w:bidi="fa-IR"/>
        </w:rPr>
      </w:pPr>
      <w:r w:rsidRPr="00CA3FE5">
        <w:rPr>
          <w:rFonts w:cs="B Yagut" w:hint="cs"/>
          <w:bCs/>
          <w:color w:val="auto"/>
          <w:sz w:val="24"/>
          <w:szCs w:val="24"/>
          <w:rtl/>
        </w:rPr>
        <w:t xml:space="preserve">ارجاع افراد شناسایی شده </w:t>
      </w:r>
      <w:r>
        <w:rPr>
          <w:rFonts w:cs="B Yagut" w:hint="cs"/>
          <w:bCs/>
          <w:color w:val="auto"/>
          <w:sz w:val="24"/>
          <w:szCs w:val="24"/>
          <w:rtl/>
        </w:rPr>
        <w:t>به پزشک تیم و در مواردی به کارشناس سلامت روان بر اساس فلوچارت شرح خدمت</w:t>
      </w:r>
    </w:p>
    <w:p w:rsidR="00CB560C"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rPr>
        <w:t>ارجاع گروه های هدف به کارشناس سلامت روان جهت دریافت آموزش مهارت</w:t>
      </w:r>
      <w:r>
        <w:rPr>
          <w:rFonts w:cs="B Yagut"/>
          <w:bCs/>
          <w:color w:val="auto"/>
          <w:sz w:val="24"/>
          <w:szCs w:val="24"/>
          <w:rtl/>
        </w:rPr>
        <w:softHyphen/>
      </w:r>
      <w:r>
        <w:rPr>
          <w:rFonts w:cs="B Yagut" w:hint="cs"/>
          <w:bCs/>
          <w:color w:val="auto"/>
          <w:sz w:val="24"/>
          <w:szCs w:val="24"/>
          <w:rtl/>
        </w:rPr>
        <w:t>های توانمندسازی</w:t>
      </w:r>
    </w:p>
    <w:p w:rsidR="00CB560C" w:rsidRPr="00907576" w:rsidRDefault="00CB560C" w:rsidP="009E4C7E">
      <w:pPr>
        <w:pStyle w:val="ListParagraph"/>
        <w:numPr>
          <w:ilvl w:val="0"/>
          <w:numId w:val="88"/>
        </w:numPr>
        <w:spacing w:line="360" w:lineRule="auto"/>
        <w:jc w:val="both"/>
        <w:rPr>
          <w:rFonts w:cs="B Yagut"/>
          <w:bCs/>
          <w:color w:val="auto"/>
          <w:sz w:val="24"/>
          <w:szCs w:val="24"/>
        </w:rPr>
      </w:pPr>
      <w:r w:rsidRPr="00907576">
        <w:rPr>
          <w:rFonts w:cs="B Yagut" w:hint="cs"/>
          <w:bCs/>
          <w:color w:val="auto"/>
          <w:sz w:val="24"/>
          <w:szCs w:val="24"/>
          <w:rtl/>
        </w:rPr>
        <w:t>ارجاع موارد فوري (اورژانس</w:t>
      </w:r>
      <w:r w:rsidRPr="00907576">
        <w:rPr>
          <w:rFonts w:cs="B Yagut"/>
          <w:bCs/>
          <w:color w:val="auto"/>
          <w:sz w:val="24"/>
          <w:szCs w:val="24"/>
          <w:rtl/>
        </w:rPr>
        <w:softHyphen/>
      </w:r>
      <w:r w:rsidRPr="00907576">
        <w:rPr>
          <w:rFonts w:cs="B Yagut" w:hint="cs"/>
          <w:bCs/>
          <w:color w:val="auto"/>
          <w:sz w:val="24"/>
          <w:szCs w:val="24"/>
          <w:rtl/>
        </w:rPr>
        <w:t xml:space="preserve">های </w:t>
      </w:r>
      <w:r>
        <w:rPr>
          <w:rFonts w:cs="B Yagut" w:hint="cs"/>
          <w:bCs/>
          <w:color w:val="auto"/>
          <w:sz w:val="24"/>
          <w:szCs w:val="24"/>
          <w:rtl/>
        </w:rPr>
        <w:t xml:space="preserve">جسمی و </w:t>
      </w:r>
      <w:r w:rsidRPr="00907576">
        <w:rPr>
          <w:rFonts w:cs="B Yagut" w:hint="cs"/>
          <w:bCs/>
          <w:color w:val="auto"/>
          <w:sz w:val="24"/>
          <w:szCs w:val="24"/>
          <w:rtl/>
        </w:rPr>
        <w:t>روان</w:t>
      </w:r>
      <w:r w:rsidRPr="00907576">
        <w:rPr>
          <w:rFonts w:cs="B Yagut"/>
          <w:bCs/>
          <w:color w:val="auto"/>
          <w:sz w:val="24"/>
          <w:szCs w:val="24"/>
          <w:rtl/>
        </w:rPr>
        <w:softHyphen/>
      </w:r>
      <w:r w:rsidRPr="00907576">
        <w:rPr>
          <w:rFonts w:cs="B Yagut" w:hint="cs"/>
          <w:bCs/>
          <w:color w:val="auto"/>
          <w:sz w:val="24"/>
          <w:szCs w:val="24"/>
          <w:rtl/>
        </w:rPr>
        <w:t>پزشكي)</w:t>
      </w:r>
      <w:r>
        <w:rPr>
          <w:rFonts w:cs="B Yagut" w:hint="cs"/>
          <w:bCs/>
          <w:color w:val="auto"/>
          <w:sz w:val="24"/>
          <w:szCs w:val="24"/>
          <w:rtl/>
        </w:rPr>
        <w:t xml:space="preserve"> به پزشک بر اساس دستورالعمل های حوزه</w:t>
      </w:r>
      <w:r>
        <w:rPr>
          <w:rFonts w:cs="B Yagut"/>
          <w:bCs/>
          <w:color w:val="auto"/>
          <w:sz w:val="24"/>
          <w:szCs w:val="24"/>
          <w:rtl/>
        </w:rPr>
        <w:softHyphen/>
      </w:r>
      <w:r>
        <w:rPr>
          <w:rFonts w:cs="B Yagut" w:hint="cs"/>
          <w:bCs/>
          <w:color w:val="auto"/>
          <w:sz w:val="24"/>
          <w:szCs w:val="24"/>
          <w:rtl/>
        </w:rPr>
        <w:t>های اختلالات روانپزشکی، اعتیاد و مشکلات اجتماعی</w:t>
      </w:r>
    </w:p>
    <w:p w:rsidR="00CB560C" w:rsidRPr="00581F20"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lang w:bidi="fa-IR"/>
        </w:rPr>
        <w:t>تکمیل فرم</w:t>
      </w:r>
      <w:r>
        <w:rPr>
          <w:rFonts w:cs="B Yagut"/>
          <w:bCs/>
          <w:color w:val="auto"/>
          <w:sz w:val="24"/>
          <w:szCs w:val="24"/>
          <w:rtl/>
          <w:lang w:bidi="fa-IR"/>
        </w:rPr>
        <w:softHyphen/>
      </w:r>
      <w:r>
        <w:rPr>
          <w:rFonts w:cs="B Yagut" w:hint="cs"/>
          <w:bCs/>
          <w:color w:val="auto"/>
          <w:sz w:val="24"/>
          <w:szCs w:val="24"/>
          <w:rtl/>
          <w:lang w:bidi="fa-IR"/>
        </w:rPr>
        <w:t>های ارجاع و تنظیم فرم</w:t>
      </w:r>
      <w:r>
        <w:rPr>
          <w:rFonts w:cs="B Yagut"/>
          <w:bCs/>
          <w:color w:val="auto"/>
          <w:sz w:val="24"/>
          <w:szCs w:val="24"/>
          <w:rtl/>
          <w:lang w:bidi="fa-IR"/>
        </w:rPr>
        <w:softHyphen/>
      </w:r>
      <w:r>
        <w:rPr>
          <w:rFonts w:cs="B Yagut" w:hint="cs"/>
          <w:bCs/>
          <w:color w:val="auto"/>
          <w:sz w:val="24"/>
          <w:szCs w:val="24"/>
          <w:rtl/>
          <w:lang w:bidi="fa-IR"/>
        </w:rPr>
        <w:t>های دوره های آموزش عمومی برگزارشده در برنامه</w:t>
      </w:r>
      <w:r>
        <w:rPr>
          <w:rFonts w:cs="B Yagut"/>
          <w:bCs/>
          <w:color w:val="auto"/>
          <w:sz w:val="24"/>
          <w:szCs w:val="24"/>
          <w:rtl/>
          <w:lang w:bidi="fa-IR"/>
        </w:rPr>
        <w:softHyphen/>
      </w:r>
      <w:r>
        <w:rPr>
          <w:rFonts w:cs="B Yagut" w:hint="cs"/>
          <w:bCs/>
          <w:color w:val="auto"/>
          <w:sz w:val="24"/>
          <w:szCs w:val="24"/>
          <w:rtl/>
          <w:lang w:bidi="fa-IR"/>
        </w:rPr>
        <w:t>های حوزه سلامت روان، اعتیاد و اجتماعی</w:t>
      </w:r>
    </w:p>
    <w:p w:rsidR="00CB560C"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lang w:bidi="fa-IR"/>
        </w:rPr>
        <w:t>پیگیری بیماران تشخیص داده شده و یا افراد نیازمند توانمندسازی اجتماعی در چهارچوب برنامه</w:t>
      </w:r>
      <w:r>
        <w:rPr>
          <w:rFonts w:cs="B Yagut"/>
          <w:bCs/>
          <w:color w:val="auto"/>
          <w:sz w:val="24"/>
          <w:szCs w:val="24"/>
          <w:rtl/>
          <w:lang w:bidi="fa-IR"/>
        </w:rPr>
        <w:softHyphen/>
      </w:r>
      <w:r>
        <w:rPr>
          <w:rFonts w:cs="B Yagut" w:hint="cs"/>
          <w:bCs/>
          <w:color w:val="auto"/>
          <w:sz w:val="24"/>
          <w:szCs w:val="24"/>
          <w:rtl/>
          <w:lang w:bidi="fa-IR"/>
        </w:rPr>
        <w:t xml:space="preserve">های حوزه سلامت روانی، اجتماعی واعتیاد </w:t>
      </w:r>
    </w:p>
    <w:p w:rsidR="00CB560C"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lang w:bidi="fa-IR"/>
        </w:rPr>
        <w:t>ثبت داده های آماری، خدمات ارائه شده و ارسال آنها در قالب گزارش های دوره</w:t>
      </w:r>
      <w:r>
        <w:rPr>
          <w:rFonts w:cs="B Yagut"/>
          <w:bCs/>
          <w:color w:val="auto"/>
          <w:sz w:val="24"/>
          <w:szCs w:val="24"/>
          <w:rtl/>
          <w:lang w:bidi="fa-IR"/>
        </w:rPr>
        <w:softHyphen/>
      </w:r>
      <w:r>
        <w:rPr>
          <w:rFonts w:cs="B Yagut" w:hint="cs"/>
          <w:bCs/>
          <w:color w:val="auto"/>
          <w:sz w:val="24"/>
          <w:szCs w:val="24"/>
          <w:rtl/>
          <w:lang w:bidi="fa-IR"/>
        </w:rPr>
        <w:t xml:space="preserve">ای (هر سه ماه) به سطوح بالاتر </w:t>
      </w:r>
    </w:p>
    <w:p w:rsidR="00CB560C"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lang w:bidi="fa-IR"/>
        </w:rPr>
        <w:t>پیگیری خدمات ارائه شده بر اساس دستور پزشک و برنامه</w:t>
      </w:r>
      <w:r>
        <w:rPr>
          <w:rFonts w:cs="B Yagut"/>
          <w:bCs/>
          <w:color w:val="auto"/>
          <w:sz w:val="24"/>
          <w:szCs w:val="24"/>
          <w:rtl/>
          <w:lang w:bidi="fa-IR"/>
        </w:rPr>
        <w:softHyphen/>
      </w:r>
      <w:r>
        <w:rPr>
          <w:rFonts w:cs="B Yagut" w:hint="cs"/>
          <w:bCs/>
          <w:color w:val="auto"/>
          <w:sz w:val="24"/>
          <w:szCs w:val="24"/>
          <w:rtl/>
          <w:lang w:bidi="fa-IR"/>
        </w:rPr>
        <w:t>های آموزشی روانشناختی بر اساس درخواست کارشناس سلامت روان</w:t>
      </w:r>
    </w:p>
    <w:p w:rsidR="00CB560C" w:rsidRDefault="00CB560C" w:rsidP="009E4C7E">
      <w:pPr>
        <w:pStyle w:val="ListParagraph"/>
        <w:numPr>
          <w:ilvl w:val="0"/>
          <w:numId w:val="88"/>
        </w:numPr>
        <w:spacing w:line="360" w:lineRule="auto"/>
        <w:jc w:val="both"/>
        <w:rPr>
          <w:rFonts w:cs="B Yagut"/>
          <w:bCs/>
          <w:color w:val="auto"/>
          <w:sz w:val="24"/>
          <w:szCs w:val="24"/>
          <w:lang w:bidi="fa-IR"/>
        </w:rPr>
      </w:pPr>
      <w:r>
        <w:rPr>
          <w:rFonts w:cs="B Yagut" w:hint="cs"/>
          <w:bCs/>
          <w:color w:val="auto"/>
          <w:sz w:val="24"/>
          <w:szCs w:val="24"/>
          <w:rtl/>
        </w:rPr>
        <w:t xml:space="preserve">تکمیل </w:t>
      </w:r>
      <w:r w:rsidRPr="00E80EB2">
        <w:rPr>
          <w:rFonts w:cs="B Yagut" w:hint="cs"/>
          <w:bCs/>
          <w:color w:val="auto"/>
          <w:sz w:val="24"/>
          <w:szCs w:val="24"/>
          <w:rtl/>
        </w:rPr>
        <w:t>شناسنامه</w:t>
      </w:r>
      <w:r>
        <w:rPr>
          <w:rFonts w:cs="B Yagut" w:hint="cs"/>
          <w:bCs/>
          <w:color w:val="auto"/>
          <w:sz w:val="24"/>
          <w:szCs w:val="24"/>
          <w:rtl/>
        </w:rPr>
        <w:t xml:space="preserve"> </w:t>
      </w:r>
      <w:r w:rsidRPr="00E80EB2">
        <w:rPr>
          <w:rFonts w:cs="B Yagut" w:hint="cs"/>
          <w:bCs/>
          <w:color w:val="auto"/>
          <w:sz w:val="24"/>
          <w:szCs w:val="24"/>
          <w:rtl/>
        </w:rPr>
        <w:t>سلامت</w:t>
      </w:r>
      <w:r>
        <w:rPr>
          <w:rFonts w:cs="B Yagut" w:hint="cs"/>
          <w:bCs/>
          <w:color w:val="auto"/>
          <w:sz w:val="24"/>
          <w:szCs w:val="24"/>
          <w:rtl/>
        </w:rPr>
        <w:t xml:space="preserve"> </w:t>
      </w:r>
      <w:r w:rsidRPr="00E80EB2">
        <w:rPr>
          <w:rFonts w:cs="B Yagut" w:hint="cs"/>
          <w:bCs/>
          <w:color w:val="auto"/>
          <w:sz w:val="24"/>
          <w:szCs w:val="24"/>
          <w:rtl/>
        </w:rPr>
        <w:t>دانش</w:t>
      </w:r>
      <w:r w:rsidRPr="00E80EB2">
        <w:rPr>
          <w:rFonts w:cs="B Yagut" w:hint="cs"/>
          <w:bCs/>
          <w:color w:val="auto"/>
          <w:sz w:val="24"/>
          <w:szCs w:val="24"/>
          <w:rtl/>
        </w:rPr>
        <w:softHyphen/>
        <w:t>آموزی</w:t>
      </w:r>
      <w:r>
        <w:rPr>
          <w:rFonts w:cs="B Yagut" w:hint="cs"/>
          <w:bCs/>
          <w:color w:val="auto"/>
          <w:sz w:val="24"/>
          <w:szCs w:val="24"/>
          <w:rtl/>
        </w:rPr>
        <w:t xml:space="preserve"> و شناسایی دانش آموزان درمعرض خطر اختلالات روانپزشکی، مصرف مواد و مشکلات اجتماعی</w:t>
      </w:r>
    </w:p>
    <w:p w:rsidR="003F04E1" w:rsidRPr="0018022A" w:rsidRDefault="003F04E1" w:rsidP="003F04E1">
      <w:pPr>
        <w:pStyle w:val="a1"/>
        <w:rPr>
          <w:color w:val="auto"/>
          <w:szCs w:val="24"/>
        </w:rPr>
      </w:pPr>
    </w:p>
    <w:p w:rsidR="0018022A" w:rsidRPr="0018022A" w:rsidRDefault="0018022A" w:rsidP="00B94AE5">
      <w:pPr>
        <w:pStyle w:val="a3"/>
        <w:rPr>
          <w:rtl/>
        </w:rPr>
      </w:pPr>
    </w:p>
    <w:p w:rsidR="0018022A" w:rsidRDefault="0018022A">
      <w:pPr>
        <w:bidi w:val="0"/>
        <w:rPr>
          <w:rFonts w:cs="B Titr"/>
          <w:sz w:val="44"/>
          <w:szCs w:val="44"/>
          <w:rtl/>
        </w:rPr>
      </w:pPr>
      <w:r>
        <w:rPr>
          <w:rFonts w:cs="B Titr"/>
          <w:sz w:val="44"/>
          <w:szCs w:val="44"/>
          <w:rtl/>
        </w:rPr>
        <w:br w:type="page"/>
      </w:r>
    </w:p>
    <w:p w:rsidR="00EE67BD" w:rsidRPr="003A4128" w:rsidRDefault="00056E82" w:rsidP="00FB34B3">
      <w:pPr>
        <w:bidi w:val="0"/>
        <w:rPr>
          <w:rtl/>
        </w:rPr>
      </w:pPr>
      <w:r>
        <w:rPr>
          <w:rFonts w:hint="cs"/>
          <w:rtl/>
        </w:rPr>
        <w:t xml:space="preserve">پيوست 3: </w:t>
      </w:r>
      <w:r w:rsidR="00EE67BD" w:rsidRPr="003A4128">
        <w:rPr>
          <w:rFonts w:hint="cs"/>
          <w:rtl/>
        </w:rPr>
        <w:t>دستورالعمل ارجاع هم سطح از کارشناس مراقب سلامت به کارشناس سلامت روان</w:t>
      </w:r>
    </w:p>
    <w:p w:rsidR="003A4128" w:rsidRDefault="003A4128" w:rsidP="00056E82">
      <w:pPr>
        <w:pStyle w:val="a3"/>
        <w:rPr>
          <w:noProof/>
          <w:rtl/>
        </w:rPr>
      </w:pPr>
    </w:p>
    <w:p w:rsidR="00EE67BD" w:rsidRPr="003A4128" w:rsidRDefault="00EE67BD" w:rsidP="003A4128">
      <w:pPr>
        <w:pStyle w:val="a3"/>
        <w:ind w:firstLine="0"/>
        <w:rPr>
          <w:b/>
          <w:bCs/>
          <w:noProof/>
          <w:rtl/>
        </w:rPr>
      </w:pPr>
      <w:r w:rsidRPr="003A4128">
        <w:rPr>
          <w:rFonts w:hint="cs"/>
          <w:b/>
          <w:bCs/>
          <w:noProof/>
          <w:rtl/>
        </w:rPr>
        <w:t>موارد ارجاع از کارشناس مراقب سلامت به کارشناس سلامت روان :</w:t>
      </w:r>
    </w:p>
    <w:p w:rsidR="00EE67BD" w:rsidRPr="003A4128" w:rsidRDefault="00EE67BD" w:rsidP="00EE67BD">
      <w:pPr>
        <w:jc w:val="both"/>
        <w:rPr>
          <w:b/>
          <w:bCs/>
          <w:color w:val="000000" w:themeColor="text1"/>
          <w:sz w:val="24"/>
          <w:szCs w:val="24"/>
          <w:rtl/>
        </w:rPr>
      </w:pPr>
      <w:r w:rsidRPr="003A4128">
        <w:rPr>
          <w:rFonts w:hint="cs"/>
          <w:b/>
          <w:bCs/>
          <w:color w:val="000000" w:themeColor="text1"/>
          <w:sz w:val="24"/>
          <w:szCs w:val="24"/>
          <w:rtl/>
        </w:rPr>
        <w:t xml:space="preserve">افراد واجد شرایط دریافت آموزش مهارت های فرزندپروری : </w:t>
      </w:r>
    </w:p>
    <w:p w:rsidR="00EE67BD" w:rsidRPr="003A4128" w:rsidRDefault="003A4128" w:rsidP="00F662B9">
      <w:pPr>
        <w:ind w:left="325" w:hanging="325"/>
        <w:jc w:val="both"/>
        <w:rPr>
          <w:color w:val="000000" w:themeColor="text1"/>
          <w:sz w:val="24"/>
          <w:szCs w:val="24"/>
          <w:rtl/>
        </w:rPr>
      </w:pPr>
      <w:r>
        <w:rPr>
          <w:rFonts w:cs="Times New Roman" w:hint="cs"/>
          <w:color w:val="000000" w:themeColor="text1"/>
          <w:sz w:val="24"/>
          <w:szCs w:val="24"/>
          <w:rtl/>
        </w:rPr>
        <w:t>1</w:t>
      </w:r>
      <w:r w:rsidR="00EE67BD" w:rsidRPr="003A4128">
        <w:rPr>
          <w:rFonts w:cs="Times New Roman" w:hint="cs"/>
          <w:color w:val="000000" w:themeColor="text1"/>
          <w:sz w:val="24"/>
          <w:szCs w:val="24"/>
          <w:rtl/>
        </w:rPr>
        <w:t>–</w:t>
      </w:r>
      <w:r w:rsidR="00EE67BD" w:rsidRPr="003A4128">
        <w:rPr>
          <w:rFonts w:hint="cs"/>
          <w:color w:val="000000" w:themeColor="text1"/>
          <w:sz w:val="24"/>
          <w:szCs w:val="24"/>
          <w:rtl/>
        </w:rPr>
        <w:t xml:space="preserve"> کلیه والدین ( پدر و مادر ) کودکان </w:t>
      </w:r>
      <w:r w:rsidR="00F662B9">
        <w:rPr>
          <w:rFonts w:hint="cs"/>
          <w:color w:val="000000" w:themeColor="text1"/>
          <w:sz w:val="24"/>
          <w:szCs w:val="24"/>
          <w:rtl/>
        </w:rPr>
        <w:t>2-12</w:t>
      </w:r>
      <w:r w:rsidR="00EE67BD" w:rsidRPr="003A4128">
        <w:rPr>
          <w:rFonts w:hint="cs"/>
          <w:color w:val="000000" w:themeColor="text1"/>
          <w:sz w:val="24"/>
          <w:szCs w:val="24"/>
          <w:rtl/>
        </w:rPr>
        <w:t xml:space="preserve"> سال که برای ارزیابی یا دریافت یکی از خدمات به پایگاه مراجعه نموده اند .</w:t>
      </w:r>
    </w:p>
    <w:p w:rsidR="00EE67BD" w:rsidRPr="003A4128" w:rsidRDefault="00EE67BD" w:rsidP="003A4128">
      <w:pPr>
        <w:ind w:left="325" w:hanging="325"/>
        <w:jc w:val="both"/>
        <w:rPr>
          <w:color w:val="000000" w:themeColor="text1"/>
          <w:sz w:val="24"/>
          <w:szCs w:val="24"/>
          <w:rtl/>
        </w:rPr>
      </w:pPr>
      <w:r w:rsidRPr="003A4128">
        <w:rPr>
          <w:rFonts w:hint="cs"/>
          <w:color w:val="000000" w:themeColor="text1"/>
          <w:sz w:val="24"/>
          <w:szCs w:val="24"/>
          <w:rtl/>
        </w:rPr>
        <w:t>2</w:t>
      </w:r>
      <w:r w:rsidRPr="003A4128">
        <w:rPr>
          <w:rFonts w:cs="Times New Roman" w:hint="cs"/>
          <w:color w:val="000000" w:themeColor="text1"/>
          <w:sz w:val="24"/>
          <w:szCs w:val="24"/>
          <w:rtl/>
        </w:rPr>
        <w:t>–</w:t>
      </w:r>
      <w:r w:rsidRPr="003A4128">
        <w:rPr>
          <w:rFonts w:hint="cs"/>
          <w:color w:val="000000" w:themeColor="text1"/>
          <w:sz w:val="24"/>
          <w:szCs w:val="24"/>
          <w:rtl/>
        </w:rPr>
        <w:t xml:space="preserve"> والدینی که در مراجعه به پایگاه موارد بدرفتاری با کودک، تنبیه فیزیکی، خشونت در رفتار آنها نسبت به کودکشان مشاهده شده است .</w:t>
      </w:r>
    </w:p>
    <w:p w:rsidR="00EE67BD" w:rsidRPr="003A4128" w:rsidRDefault="00EE67BD" w:rsidP="003A4128">
      <w:pPr>
        <w:ind w:left="325" w:hanging="325"/>
        <w:jc w:val="both"/>
        <w:rPr>
          <w:color w:val="000000" w:themeColor="text1"/>
          <w:sz w:val="24"/>
          <w:szCs w:val="24"/>
          <w:rtl/>
        </w:rPr>
      </w:pPr>
      <w:r w:rsidRPr="003A4128">
        <w:rPr>
          <w:rFonts w:hint="cs"/>
          <w:color w:val="000000" w:themeColor="text1"/>
          <w:sz w:val="24"/>
          <w:szCs w:val="24"/>
          <w:rtl/>
        </w:rPr>
        <w:t xml:space="preserve">3 </w:t>
      </w:r>
      <w:r w:rsidRPr="003A4128">
        <w:rPr>
          <w:rFonts w:cs="Times New Roman" w:hint="cs"/>
          <w:color w:val="000000" w:themeColor="text1"/>
          <w:sz w:val="24"/>
          <w:szCs w:val="24"/>
          <w:rtl/>
        </w:rPr>
        <w:t>–</w:t>
      </w:r>
      <w:r w:rsidRPr="003A4128">
        <w:rPr>
          <w:rFonts w:hint="cs"/>
          <w:color w:val="000000" w:themeColor="text1"/>
          <w:sz w:val="24"/>
          <w:szCs w:val="24"/>
          <w:rtl/>
        </w:rPr>
        <w:t xml:space="preserve"> والدینی که از رفتار کودک خود به نوعی شکایت دارند . </w:t>
      </w:r>
    </w:p>
    <w:p w:rsidR="00EE67BD" w:rsidRPr="003A4128" w:rsidRDefault="00EE67BD" w:rsidP="00EE67BD">
      <w:pPr>
        <w:jc w:val="both"/>
        <w:rPr>
          <w:b/>
          <w:bCs/>
          <w:color w:val="000000" w:themeColor="text1"/>
          <w:sz w:val="24"/>
          <w:szCs w:val="24"/>
          <w:rtl/>
        </w:rPr>
      </w:pPr>
    </w:p>
    <w:p w:rsidR="00EE67BD" w:rsidRPr="003A4128" w:rsidRDefault="00676EF5" w:rsidP="00EE67BD">
      <w:pPr>
        <w:jc w:val="both"/>
        <w:rPr>
          <w:b/>
          <w:bCs/>
          <w:color w:val="000000" w:themeColor="text1"/>
          <w:sz w:val="24"/>
          <w:szCs w:val="24"/>
          <w:rtl/>
        </w:rPr>
      </w:pPr>
      <w:r>
        <w:rPr>
          <w:rFonts w:hint="cs"/>
          <w:b/>
          <w:bCs/>
          <w:color w:val="000000" w:themeColor="text1"/>
          <w:sz w:val="24"/>
          <w:szCs w:val="24"/>
          <w:rtl/>
        </w:rPr>
        <w:t xml:space="preserve">افراد واجد شرایط </w:t>
      </w:r>
      <w:r w:rsidR="00EE67BD" w:rsidRPr="003A4128">
        <w:rPr>
          <w:rFonts w:hint="cs"/>
          <w:b/>
          <w:bCs/>
          <w:color w:val="000000" w:themeColor="text1"/>
          <w:sz w:val="24"/>
          <w:szCs w:val="24"/>
          <w:rtl/>
        </w:rPr>
        <w:t xml:space="preserve">دریافت آموزش مهارت های زندگی : </w:t>
      </w:r>
    </w:p>
    <w:p w:rsidR="00EE67BD" w:rsidRPr="003A4128" w:rsidRDefault="00EE67BD" w:rsidP="00EE67BD">
      <w:pPr>
        <w:jc w:val="both"/>
        <w:rPr>
          <w:color w:val="000000" w:themeColor="text1"/>
          <w:sz w:val="24"/>
          <w:szCs w:val="24"/>
          <w:rtl/>
        </w:rPr>
      </w:pPr>
      <w:r w:rsidRPr="003A4128">
        <w:rPr>
          <w:rFonts w:hint="cs"/>
          <w:color w:val="000000" w:themeColor="text1"/>
          <w:sz w:val="24"/>
          <w:szCs w:val="24"/>
          <w:rtl/>
        </w:rPr>
        <w:t xml:space="preserve">1 - کودکان 6-18 سال </w:t>
      </w:r>
    </w:p>
    <w:p w:rsidR="00EE67BD" w:rsidRPr="003A4128" w:rsidRDefault="00EE67BD" w:rsidP="00EE67BD">
      <w:pPr>
        <w:jc w:val="both"/>
        <w:rPr>
          <w:color w:val="000000" w:themeColor="text1"/>
          <w:sz w:val="24"/>
          <w:szCs w:val="24"/>
          <w:rtl/>
        </w:rPr>
      </w:pPr>
      <w:r w:rsidRPr="003A4128">
        <w:rPr>
          <w:rFonts w:hint="cs"/>
          <w:color w:val="000000" w:themeColor="text1"/>
          <w:sz w:val="24"/>
          <w:szCs w:val="24"/>
          <w:rtl/>
        </w:rPr>
        <w:t xml:space="preserve">2 - بزرگسالان 19-60 سال </w:t>
      </w:r>
    </w:p>
    <w:p w:rsidR="00EE67BD" w:rsidRDefault="00EE67BD" w:rsidP="003A4128">
      <w:pPr>
        <w:jc w:val="both"/>
        <w:rPr>
          <w:color w:val="000000" w:themeColor="text1"/>
          <w:sz w:val="24"/>
          <w:szCs w:val="24"/>
          <w:rtl/>
        </w:rPr>
      </w:pPr>
      <w:r w:rsidRPr="003A4128">
        <w:rPr>
          <w:rFonts w:hint="cs"/>
          <w:color w:val="000000" w:themeColor="text1"/>
          <w:sz w:val="24"/>
          <w:szCs w:val="24"/>
          <w:rtl/>
        </w:rPr>
        <w:t xml:space="preserve">که در رفتار آنها خشم، عدم توانایی در حل مسائل شخصی و یا خانوادگی، مشکل در تصمیم گیری، عدم توانایی در مدیریت استرس، مشکل در برقراری ارتباط بین فردی ملاحظه شود.  </w:t>
      </w:r>
    </w:p>
    <w:p w:rsidR="003A4128" w:rsidRPr="003A4128" w:rsidRDefault="003A4128" w:rsidP="003A4128">
      <w:pPr>
        <w:pStyle w:val="a3"/>
        <w:rPr>
          <w:rtl/>
        </w:rPr>
      </w:pPr>
    </w:p>
    <w:p w:rsidR="00EE67BD" w:rsidRPr="003A4128" w:rsidRDefault="00EE67BD" w:rsidP="003A4128">
      <w:pPr>
        <w:jc w:val="both"/>
        <w:rPr>
          <w:b/>
          <w:bCs/>
          <w:color w:val="000000" w:themeColor="text1"/>
          <w:sz w:val="24"/>
          <w:szCs w:val="24"/>
          <w:rtl/>
        </w:rPr>
      </w:pPr>
      <w:r w:rsidRPr="003A4128">
        <w:rPr>
          <w:rFonts w:hint="cs"/>
          <w:b/>
          <w:bCs/>
          <w:color w:val="000000" w:themeColor="text1"/>
          <w:sz w:val="24"/>
          <w:szCs w:val="24"/>
          <w:rtl/>
        </w:rPr>
        <w:t>نحوه ارجاع  :</w:t>
      </w:r>
    </w:p>
    <w:p w:rsidR="00EE67BD" w:rsidRPr="003A4128" w:rsidRDefault="00EE67BD" w:rsidP="003A4128">
      <w:pPr>
        <w:jc w:val="both"/>
        <w:rPr>
          <w:b/>
          <w:bCs/>
          <w:color w:val="000000" w:themeColor="text1"/>
          <w:sz w:val="24"/>
          <w:szCs w:val="24"/>
          <w:rtl/>
        </w:rPr>
      </w:pPr>
      <w:r w:rsidRPr="003A4128">
        <w:rPr>
          <w:rFonts w:hint="cs"/>
          <w:b/>
          <w:bCs/>
          <w:color w:val="000000" w:themeColor="text1"/>
          <w:sz w:val="24"/>
          <w:szCs w:val="24"/>
          <w:rtl/>
        </w:rPr>
        <w:t>اقدامات کارشناس مراقب سلامت :</w:t>
      </w:r>
    </w:p>
    <w:p w:rsidR="00EE67BD" w:rsidRPr="003A4128" w:rsidRDefault="00EE67BD" w:rsidP="003A4128">
      <w:pPr>
        <w:pStyle w:val="a0"/>
        <w:rPr>
          <w:rtl/>
        </w:rPr>
      </w:pPr>
      <w:r w:rsidRPr="003A4128">
        <w:rPr>
          <w:rFonts w:hint="cs"/>
          <w:rtl/>
        </w:rPr>
        <w:t xml:space="preserve">شناسایی افراد نیازمند دریافت آموزش مهارت های فرزندپروی و یا مهارت های زندگی </w:t>
      </w:r>
    </w:p>
    <w:p w:rsidR="00EE67BD" w:rsidRPr="003A4128" w:rsidRDefault="00EE67BD" w:rsidP="003A4128">
      <w:pPr>
        <w:pStyle w:val="a0"/>
        <w:rPr>
          <w:rtl/>
        </w:rPr>
      </w:pPr>
      <w:r w:rsidRPr="003A4128">
        <w:rPr>
          <w:rFonts w:hint="cs"/>
          <w:rtl/>
        </w:rPr>
        <w:t xml:space="preserve">توجیه مخاطبین شناسایی شده از طریق اطلاع رسانی، ارائه پیام و آشنایی با خدماتی که در سطح اول نظام ارائه خدمات در راستای توانمندسازی افراد ارئه می گردد . </w:t>
      </w:r>
    </w:p>
    <w:p w:rsidR="00EE67BD" w:rsidRPr="003A4128" w:rsidRDefault="00EE67BD" w:rsidP="003A4128">
      <w:pPr>
        <w:pStyle w:val="a0"/>
        <w:rPr>
          <w:rtl/>
        </w:rPr>
      </w:pPr>
      <w:r w:rsidRPr="003A4128">
        <w:rPr>
          <w:rFonts w:hint="cs"/>
          <w:rtl/>
        </w:rPr>
        <w:t xml:space="preserve">ثبت اسامی داوطلبین دریافت آموزش و تشکیل گروه های حتی الامکان همگن </w:t>
      </w:r>
      <w:r w:rsidRPr="003A4128">
        <w:rPr>
          <w:rStyle w:val="FootnoteReference"/>
          <w:color w:val="000000" w:themeColor="text1"/>
          <w:sz w:val="24"/>
          <w:rtl/>
          <w:lang w:bidi="fa-IR"/>
        </w:rPr>
        <w:footnoteReference w:id="2"/>
      </w:r>
    </w:p>
    <w:p w:rsidR="00EE67BD" w:rsidRPr="003A4128" w:rsidRDefault="00EE67BD" w:rsidP="003A4128">
      <w:pPr>
        <w:pStyle w:val="a0"/>
      </w:pPr>
      <w:r w:rsidRPr="003A4128">
        <w:rPr>
          <w:rFonts w:hint="cs"/>
          <w:rtl/>
        </w:rPr>
        <w:t xml:space="preserve">مکاتبه با مسئول مرکز سلامت جامعه منطقه مورد نظر جهت اطلاع رسانی به کارشناس سلامت روان </w:t>
      </w:r>
    </w:p>
    <w:p w:rsidR="00EE67BD" w:rsidRPr="003A4128" w:rsidRDefault="00EE67BD" w:rsidP="00F662B9">
      <w:pPr>
        <w:pStyle w:val="a0"/>
      </w:pPr>
      <w:r w:rsidRPr="003A4128">
        <w:rPr>
          <w:rFonts w:hint="cs"/>
          <w:rtl/>
        </w:rPr>
        <w:t xml:space="preserve">اخذ زمان برگزاری دوره آموزشی از کارشناس سلامت روان  ( زمانی که تعداد داوطلبین دریافت آموزش، به 10 تا 15 نفر رسید این اقدام صورت می پذیرد) </w:t>
      </w:r>
    </w:p>
    <w:p w:rsidR="00EE67BD" w:rsidRPr="003A4128" w:rsidRDefault="00EE67BD" w:rsidP="003A4128">
      <w:pPr>
        <w:pStyle w:val="a0"/>
      </w:pPr>
      <w:r w:rsidRPr="003A4128">
        <w:rPr>
          <w:rFonts w:hint="cs"/>
          <w:rtl/>
        </w:rPr>
        <w:t xml:space="preserve">پیگیری برگزاری کارگاه آموزشی برای مخاطبین داوطلب </w:t>
      </w:r>
    </w:p>
    <w:p w:rsidR="00EE67BD" w:rsidRPr="003A4128" w:rsidRDefault="00EE67BD" w:rsidP="003A4128">
      <w:pPr>
        <w:pStyle w:val="a0"/>
      </w:pPr>
      <w:r w:rsidRPr="003A4128">
        <w:rPr>
          <w:rFonts w:hint="cs"/>
          <w:rtl/>
        </w:rPr>
        <w:t xml:space="preserve">ثبت مشخصات کارگاه های برگزار شده و انعکاس به کارشناس سلامت روان بصورت ماهیانه و بر اساس فرم گزارش آماری </w:t>
      </w:r>
    </w:p>
    <w:p w:rsidR="003A4128" w:rsidRDefault="003A4128">
      <w:pPr>
        <w:bidi w:val="0"/>
        <w:rPr>
          <w:b/>
          <w:bCs/>
          <w:color w:val="000000" w:themeColor="text1"/>
          <w:sz w:val="24"/>
          <w:szCs w:val="24"/>
          <w:rtl/>
        </w:rPr>
      </w:pPr>
    </w:p>
    <w:p w:rsidR="00EE67BD" w:rsidRPr="003A4128" w:rsidRDefault="00EE67BD" w:rsidP="003A4128">
      <w:pPr>
        <w:jc w:val="both"/>
        <w:rPr>
          <w:b/>
          <w:bCs/>
          <w:color w:val="000000" w:themeColor="text1"/>
          <w:sz w:val="24"/>
          <w:szCs w:val="24"/>
          <w:rtl/>
        </w:rPr>
      </w:pPr>
      <w:r w:rsidRPr="003A4128">
        <w:rPr>
          <w:rFonts w:hint="cs"/>
          <w:b/>
          <w:bCs/>
          <w:color w:val="000000" w:themeColor="text1"/>
          <w:sz w:val="24"/>
          <w:szCs w:val="24"/>
          <w:rtl/>
        </w:rPr>
        <w:t>اقدامات کارشناس سلامت روان :</w:t>
      </w:r>
    </w:p>
    <w:p w:rsidR="00EE67BD" w:rsidRPr="003A4128" w:rsidRDefault="00EE67BD" w:rsidP="003A4128">
      <w:pPr>
        <w:pStyle w:val="a0"/>
      </w:pPr>
      <w:r w:rsidRPr="003A4128">
        <w:rPr>
          <w:rFonts w:hint="cs"/>
          <w:rtl/>
        </w:rPr>
        <w:t>تعیین و انعکاس زمان برگزاری کارگاه حداکثر 7 روز پس از دریافت مکاتبه کارشناس مراقب سلامت خانواده</w:t>
      </w:r>
    </w:p>
    <w:p w:rsidR="00EE67BD" w:rsidRPr="003A4128" w:rsidRDefault="00EE67BD" w:rsidP="003A4128">
      <w:pPr>
        <w:pStyle w:val="a0"/>
      </w:pPr>
      <w:r w:rsidRPr="003A4128">
        <w:rPr>
          <w:rFonts w:hint="cs"/>
          <w:rtl/>
        </w:rPr>
        <w:t xml:space="preserve">مراجعه به پایگاه در زمان تعیین شده و برگزاری کارگاه </w:t>
      </w:r>
    </w:p>
    <w:p w:rsidR="00EE67BD" w:rsidRPr="003A4128" w:rsidRDefault="00EE67BD" w:rsidP="003A4128">
      <w:pPr>
        <w:pStyle w:val="a0"/>
      </w:pPr>
      <w:r w:rsidRPr="003A4128">
        <w:rPr>
          <w:rFonts w:hint="cs"/>
          <w:rtl/>
        </w:rPr>
        <w:t xml:space="preserve">ارزیابی کیفی کارگاه از طریق اجرای پیش آزمون و پس آزمون </w:t>
      </w:r>
    </w:p>
    <w:p w:rsidR="00EE67BD" w:rsidRPr="003A4128" w:rsidRDefault="00EE67BD" w:rsidP="003A4128">
      <w:pPr>
        <w:pStyle w:val="a0"/>
      </w:pPr>
      <w:r w:rsidRPr="003A4128">
        <w:rPr>
          <w:rFonts w:hint="cs"/>
          <w:rtl/>
        </w:rPr>
        <w:t xml:space="preserve">جمع آوری و جمع بندی گزارش کارگاه های برگزار شده در پایگاه های تحت پوشش و انعکاس به مرکز بهداشت شهرستان </w:t>
      </w:r>
    </w:p>
    <w:p w:rsidR="00EE67BD" w:rsidRPr="003A4128" w:rsidRDefault="00EE67BD" w:rsidP="003A4128">
      <w:pPr>
        <w:jc w:val="both"/>
        <w:rPr>
          <w:color w:val="000000" w:themeColor="text1"/>
          <w:sz w:val="24"/>
          <w:szCs w:val="24"/>
          <w:rtl/>
        </w:rPr>
      </w:pPr>
    </w:p>
    <w:p w:rsidR="00EE67BD" w:rsidRPr="004156EC" w:rsidRDefault="00EE67BD" w:rsidP="003A4128">
      <w:pPr>
        <w:jc w:val="both"/>
        <w:rPr>
          <w:sz w:val="24"/>
          <w:szCs w:val="24"/>
          <w:rtl/>
        </w:rPr>
      </w:pPr>
      <w:r w:rsidRPr="003A4128">
        <w:rPr>
          <w:rFonts w:hint="cs"/>
          <w:color w:val="000000" w:themeColor="text1"/>
          <w:sz w:val="24"/>
          <w:szCs w:val="24"/>
          <w:rtl/>
        </w:rPr>
        <w:t>نکته : استانداردهای دوره آموزش مهارت های زندگی و فرزندپروری بر اساس دستورالعمل های تدوین شده در دفتر سلامت روانی اجتماعی و اعتیاد وزارت بهداشت خواهد بود که در بسته آموزش کارشناس سلامت روان تعریف شده است .</w:t>
      </w:r>
    </w:p>
    <w:p w:rsidR="00EE67BD" w:rsidRDefault="00EE67BD">
      <w:pPr>
        <w:bidi w:val="0"/>
        <w:rPr>
          <w:b/>
          <w:bCs/>
          <w:sz w:val="24"/>
          <w:szCs w:val="24"/>
          <w:rtl/>
        </w:rPr>
      </w:pPr>
    </w:p>
    <w:p w:rsidR="00EE67BD" w:rsidRDefault="00EE67BD" w:rsidP="00BA06C7">
      <w:pPr>
        <w:rPr>
          <w:b/>
          <w:bCs/>
          <w:sz w:val="24"/>
          <w:szCs w:val="24"/>
          <w:rtl/>
        </w:rPr>
      </w:pPr>
    </w:p>
    <w:p w:rsidR="003A4128" w:rsidRDefault="003A4128">
      <w:pPr>
        <w:bidi w:val="0"/>
        <w:rPr>
          <w:rFonts w:cs="B Zar"/>
          <w:bCs/>
          <w:color w:val="000000" w:themeColor="text1"/>
          <w:sz w:val="28"/>
          <w:szCs w:val="26"/>
          <w:rtl/>
        </w:rPr>
      </w:pPr>
      <w:bookmarkStart w:id="417" w:name="_Toc195404890"/>
      <w:bookmarkStart w:id="418" w:name="_Toc417907616"/>
      <w:r>
        <w:rPr>
          <w:color w:val="000000" w:themeColor="text1"/>
          <w:sz w:val="28"/>
          <w:rtl/>
        </w:rPr>
        <w:br w:type="page"/>
      </w:r>
    </w:p>
    <w:p w:rsidR="00056E82" w:rsidRDefault="00056E82" w:rsidP="00AA025C">
      <w:pPr>
        <w:pStyle w:val="a1"/>
        <w:jc w:val="center"/>
        <w:rPr>
          <w:rtl/>
        </w:rPr>
      </w:pPr>
      <w:bookmarkStart w:id="419" w:name="_Toc443922957"/>
      <w:r>
        <w:rPr>
          <w:rFonts w:hint="cs"/>
          <w:rtl/>
        </w:rPr>
        <w:t>پيوست 4: پيشگيري از خودكشي</w:t>
      </w:r>
      <w:bookmarkEnd w:id="419"/>
    </w:p>
    <w:p w:rsidR="00AD4B8E" w:rsidRPr="00CD7240" w:rsidRDefault="00AD4B8E" w:rsidP="00AD13E0">
      <w:pPr>
        <w:pStyle w:val="a1"/>
        <w:jc w:val="center"/>
        <w:rPr>
          <w:color w:val="000000" w:themeColor="text1"/>
          <w:sz w:val="28"/>
          <w:rtl/>
        </w:rPr>
      </w:pPr>
      <w:bookmarkStart w:id="420" w:name="_Toc418666986"/>
      <w:bookmarkStart w:id="421" w:name="_Toc443922958"/>
      <w:r w:rsidRPr="00CD7240">
        <w:rPr>
          <w:rFonts w:hint="cs"/>
          <w:color w:val="000000" w:themeColor="text1"/>
          <w:sz w:val="28"/>
          <w:rtl/>
        </w:rPr>
        <w:t>آموزش افراد کلیدی جامعه</w:t>
      </w:r>
      <w:bookmarkEnd w:id="417"/>
      <w:bookmarkEnd w:id="418"/>
      <w:bookmarkEnd w:id="420"/>
      <w:bookmarkEnd w:id="421"/>
    </w:p>
    <w:p w:rsidR="00AD4B8E" w:rsidRDefault="00AD4B8E" w:rsidP="00AD13E0">
      <w:pPr>
        <w:pStyle w:val="a3"/>
        <w:rPr>
          <w:rtl/>
        </w:rPr>
      </w:pPr>
    </w:p>
    <w:p w:rsidR="00AD4B8E" w:rsidRDefault="00AD4B8E" w:rsidP="00AD13E0">
      <w:pPr>
        <w:pStyle w:val="a3"/>
        <w:rPr>
          <w:b/>
          <w:bCs/>
          <w:rtl/>
        </w:rPr>
      </w:pPr>
      <w:r w:rsidRPr="00B14AF1">
        <w:rPr>
          <w:rFonts w:hint="cs"/>
          <w:rtl/>
        </w:rPr>
        <w:t xml:space="preserve">دراین خدمت هدف آموزش </w:t>
      </w:r>
      <w:r>
        <w:rPr>
          <w:rFonts w:hint="cs"/>
          <w:rtl/>
        </w:rPr>
        <w:t>افرادکلیدی جامعه برا</w:t>
      </w:r>
      <w:r w:rsidR="00676B56">
        <w:rPr>
          <w:rFonts w:hint="cs"/>
          <w:rtl/>
        </w:rPr>
        <w:t xml:space="preserve">‌ی </w:t>
      </w:r>
      <w:r>
        <w:rPr>
          <w:rFonts w:hint="cs"/>
          <w:rtl/>
        </w:rPr>
        <w:t>شناسایی اولیه افراددرمعرضخطر وپرخطراقدام به خودکشی می</w:t>
      </w:r>
      <w:r w:rsidR="00AD13E0">
        <w:rPr>
          <w:rFonts w:hint="cs"/>
          <w:rtl/>
        </w:rPr>
        <w:t>‌</w:t>
      </w:r>
      <w:r>
        <w:rPr>
          <w:rFonts w:hint="cs"/>
          <w:rtl/>
        </w:rPr>
        <w:t>باشد وسپس تلاشبرایارجاع اینافراد ودریافت خدمات تشخیصی ودرمانی است. گروهمخاطب برایآموزش ارائه شده درآینم افراد کلیدی در سطح جامعه می</w:t>
      </w:r>
      <w:r w:rsidR="00AD13E0">
        <w:rPr>
          <w:rFonts w:hint="cs"/>
          <w:rtl/>
        </w:rPr>
        <w:t>‌</w:t>
      </w:r>
      <w:r>
        <w:rPr>
          <w:rFonts w:hint="cs"/>
          <w:rtl/>
        </w:rPr>
        <w:t>باشد (که این افراد دربرنامه پیشگیریازخودکشی تدوین شده توسطدفترسلامتروانی اجتماعی واعتیاد وزارت بهداشت تعریفشده</w:t>
      </w:r>
      <w:r w:rsidR="00AD13E0">
        <w:rPr>
          <w:rFonts w:hint="cs"/>
          <w:rtl/>
        </w:rPr>
        <w:t>‌</w:t>
      </w:r>
      <w:r>
        <w:rPr>
          <w:rFonts w:hint="cs"/>
          <w:rtl/>
        </w:rPr>
        <w:t>اند از قبیل معلمین،روحانیون محلی،..)روش دسترسی بهمخاطبین  دریافت</w:t>
      </w:r>
      <w:r w:rsidR="00AD13E0">
        <w:rPr>
          <w:rFonts w:hint="cs"/>
          <w:rtl/>
        </w:rPr>
        <w:t>‌</w:t>
      </w:r>
      <w:r>
        <w:rPr>
          <w:rFonts w:hint="cs"/>
          <w:rtl/>
        </w:rPr>
        <w:t xml:space="preserve">کننده آموزش از طریق همکاری بین بخشی با سازمان مربوطه خواهد بود طول مدت </w:t>
      </w:r>
      <w:r w:rsidR="00AD13E0">
        <w:rPr>
          <w:rFonts w:hint="cs"/>
          <w:rtl/>
        </w:rPr>
        <w:t>ـ</w:t>
      </w:r>
      <w:r>
        <w:rPr>
          <w:rFonts w:hint="cs"/>
          <w:rtl/>
        </w:rPr>
        <w:t>موزش برایافراد کلیدی جامعه یک جلسه و هر جلسه آموزش حدود دوساعت می</w:t>
      </w:r>
      <w:r w:rsidR="00AD13E0">
        <w:rPr>
          <w:rFonts w:hint="cs"/>
          <w:rtl/>
        </w:rPr>
        <w:t>‌</w:t>
      </w:r>
      <w:r>
        <w:rPr>
          <w:rFonts w:hint="cs"/>
          <w:rtl/>
        </w:rPr>
        <w:t>باشد (دوره</w:t>
      </w:r>
      <w:r w:rsidR="00AD13E0">
        <w:rPr>
          <w:rFonts w:hint="cs"/>
          <w:rtl/>
        </w:rPr>
        <w:t>‌</w:t>
      </w:r>
      <w:r>
        <w:rPr>
          <w:rFonts w:hint="cs"/>
          <w:rtl/>
        </w:rPr>
        <w:t>های باز آموزی برای افراد کلیدی جامعه لا زم است)مبنای آموزش محتوایی است که توسط دفتر سلامت روانی، اجتماعی و اعتیاد وزارت بهداشت تهیه شده است.مربی آموزش</w:t>
      </w:r>
      <w:r w:rsidR="00AD13E0">
        <w:rPr>
          <w:rFonts w:hint="cs"/>
          <w:rtl/>
        </w:rPr>
        <w:t>‌</w:t>
      </w:r>
      <w:r>
        <w:rPr>
          <w:rFonts w:hint="cs"/>
          <w:rtl/>
        </w:rPr>
        <w:t>دهنده فردی است که معیار های تعیین شده برایفعالیت در جایگاه کار شناسان  سلامت روان را دارا</w:t>
      </w:r>
      <w:r w:rsidR="007A5A8E">
        <w:rPr>
          <w:rFonts w:hint="cs"/>
          <w:rtl/>
        </w:rPr>
        <w:t xml:space="preserve"> می‌</w:t>
      </w:r>
      <w:r>
        <w:rPr>
          <w:rFonts w:hint="cs"/>
          <w:rtl/>
        </w:rPr>
        <w:t>باشد(دارای حداقل مدرککارشناسی ارشد در یکی از گرا یش</w:t>
      </w:r>
      <w:r w:rsidR="00AD13E0">
        <w:rPr>
          <w:rFonts w:hint="cs"/>
          <w:rtl/>
        </w:rPr>
        <w:t>‌</w:t>
      </w:r>
      <w:r>
        <w:rPr>
          <w:rFonts w:hint="cs"/>
          <w:rtl/>
        </w:rPr>
        <w:t>های روان</w:t>
      </w:r>
      <w:r w:rsidR="00AD13E0">
        <w:rPr>
          <w:rFonts w:hint="cs"/>
          <w:rtl/>
        </w:rPr>
        <w:t>‌</w:t>
      </w:r>
      <w:r>
        <w:rPr>
          <w:rFonts w:hint="cs"/>
          <w:rtl/>
        </w:rPr>
        <w:t xml:space="preserve">شناسی بالینی یا عمومی است)این کارشناسان </w:t>
      </w:r>
      <w:r w:rsidR="00AD13E0">
        <w:rPr>
          <w:rFonts w:hint="cs"/>
          <w:rtl/>
        </w:rPr>
        <w:t>آ</w:t>
      </w:r>
      <w:r>
        <w:rPr>
          <w:rFonts w:hint="cs"/>
          <w:rtl/>
        </w:rPr>
        <w:t>موزش</w:t>
      </w:r>
      <w:r w:rsidR="00AD13E0">
        <w:rPr>
          <w:rFonts w:hint="cs"/>
          <w:rtl/>
        </w:rPr>
        <w:t>‌</w:t>
      </w:r>
      <w:r>
        <w:rPr>
          <w:rFonts w:hint="cs"/>
          <w:rtl/>
        </w:rPr>
        <w:t xml:space="preserve">های بدو شروع خدمت را مبتنی بر کاریکولوم آموزشی تدوین توسط وزارت بهداشت ،درمان وآموزش پزشکی طی نموده وموفق به کسب مدرک پایان دوره شده است. </w:t>
      </w:r>
    </w:p>
    <w:p w:rsidR="00AD4B8E" w:rsidRPr="00F51FEF" w:rsidRDefault="00AD4B8E" w:rsidP="00AD13E0">
      <w:pPr>
        <w:pStyle w:val="a3"/>
        <w:rPr>
          <w:rtl/>
        </w:rPr>
      </w:pPr>
      <w:r w:rsidRPr="00F51FEF">
        <w:rPr>
          <w:rtl/>
        </w:rPr>
        <w:t>در هر منطقه برخي افراد كليدي همچون روحانيون،معلمان ويا افراد معتمد ديگری وجود دارند كهمي‌توانند در اطلاع رساني و فعاليت</w:t>
      </w:r>
      <w:r w:rsidRPr="00F51FEF">
        <w:rPr>
          <w:rFonts w:hint="cs"/>
          <w:rtl/>
        </w:rPr>
        <w:t>‌</w:t>
      </w:r>
      <w:r w:rsidRPr="00F51FEF">
        <w:rPr>
          <w:rtl/>
        </w:rPr>
        <w:t xml:space="preserve">هايپيشگيري از خودكشينقشيمؤثر داشته باشند. بهورز بايداين افراد را شناسايي و همكاري آنان را براي آموزش جامعه جلب نمايند.ضمن دعوت اين افراد به </w:t>
      </w:r>
      <w:r>
        <w:rPr>
          <w:rFonts w:hint="cs"/>
          <w:rtl/>
        </w:rPr>
        <w:t>پایگاه</w:t>
      </w:r>
      <w:r w:rsidRPr="00F51FEF">
        <w:rPr>
          <w:rtl/>
        </w:rPr>
        <w:t>،با كمككاردان، كارشناس بهداشت</w:t>
      </w:r>
      <w:r>
        <w:rPr>
          <w:rFonts w:hint="cs"/>
          <w:rtl/>
        </w:rPr>
        <w:t xml:space="preserve"> روان</w:t>
      </w:r>
      <w:r w:rsidRPr="00F51FEF">
        <w:rPr>
          <w:rtl/>
        </w:rPr>
        <w:t xml:space="preserve"> و پزشكمركزبهداشتيدرماني مطالب زير را با آنها در ميان بگذارد:</w:t>
      </w:r>
    </w:p>
    <w:p w:rsidR="00AD4B8E" w:rsidRPr="00F51FEF" w:rsidRDefault="00AD4B8E" w:rsidP="009E4C7E">
      <w:pPr>
        <w:pStyle w:val="a3"/>
        <w:numPr>
          <w:ilvl w:val="0"/>
          <w:numId w:val="81"/>
        </w:numPr>
        <w:ind w:left="325" w:hanging="262"/>
        <w:rPr>
          <w:color w:val="000000" w:themeColor="text1"/>
          <w:rtl/>
        </w:rPr>
      </w:pPr>
      <w:r w:rsidRPr="00F51FEF">
        <w:rPr>
          <w:color w:val="000000" w:themeColor="text1"/>
          <w:rtl/>
        </w:rPr>
        <w:t>بر خطر افزايشخودكشي و ضرورت پيشگيري از آن تأكيدنمايد.</w:t>
      </w:r>
    </w:p>
    <w:p w:rsidR="00AD4B8E" w:rsidRPr="00F51FEF" w:rsidRDefault="00AD4B8E" w:rsidP="009E4C7E">
      <w:pPr>
        <w:pStyle w:val="a3"/>
        <w:numPr>
          <w:ilvl w:val="0"/>
          <w:numId w:val="81"/>
        </w:numPr>
        <w:ind w:left="325" w:hanging="262"/>
        <w:rPr>
          <w:color w:val="000000" w:themeColor="text1"/>
        </w:rPr>
      </w:pPr>
      <w:r w:rsidRPr="00F51FEF">
        <w:rPr>
          <w:color w:val="000000" w:themeColor="text1"/>
          <w:rtl/>
        </w:rPr>
        <w:t>علائم و نشانه‌هاي اقدام به خودكشي را توضيح دهد.</w:t>
      </w:r>
    </w:p>
    <w:p w:rsidR="00AD4B8E" w:rsidRPr="00F51FEF" w:rsidRDefault="00AD4B8E" w:rsidP="009E4C7E">
      <w:pPr>
        <w:pStyle w:val="a3"/>
        <w:numPr>
          <w:ilvl w:val="0"/>
          <w:numId w:val="81"/>
        </w:numPr>
        <w:ind w:left="325" w:hanging="262"/>
        <w:rPr>
          <w:color w:val="000000" w:themeColor="text1"/>
          <w:rtl/>
        </w:rPr>
      </w:pPr>
      <w:r w:rsidRPr="00F51FEF">
        <w:rPr>
          <w:color w:val="000000" w:themeColor="text1"/>
          <w:rtl/>
        </w:rPr>
        <w:t>كاهشدسترسي آسان به سموم و دفع آفات،نفت و نحوه نگهداري آن را بياننمايد.</w:t>
      </w:r>
    </w:p>
    <w:p w:rsidR="00AD4B8E" w:rsidRPr="00F51FEF" w:rsidRDefault="00AD4B8E" w:rsidP="009E4C7E">
      <w:pPr>
        <w:pStyle w:val="a3"/>
        <w:numPr>
          <w:ilvl w:val="0"/>
          <w:numId w:val="81"/>
        </w:numPr>
        <w:ind w:left="325" w:hanging="262"/>
        <w:rPr>
          <w:color w:val="000000" w:themeColor="text1"/>
        </w:rPr>
      </w:pPr>
      <w:r w:rsidRPr="00F51FEF">
        <w:rPr>
          <w:color w:val="000000" w:themeColor="text1"/>
          <w:rtl/>
        </w:rPr>
        <w:t>علل و عوامليكه  افراد جامعه رادر معرض خطرخودكشي قرار مي‌دهد</w:t>
      </w:r>
      <w:r>
        <w:rPr>
          <w:rFonts w:hint="cs"/>
          <w:color w:val="000000" w:themeColor="text1"/>
          <w:rtl/>
        </w:rPr>
        <w:t>،</w:t>
      </w:r>
      <w:r w:rsidRPr="00F51FEF">
        <w:rPr>
          <w:color w:val="000000" w:themeColor="text1"/>
          <w:rtl/>
        </w:rPr>
        <w:t>بياننمايد.</w:t>
      </w:r>
    </w:p>
    <w:p w:rsidR="00AD4B8E" w:rsidRPr="00F51FEF" w:rsidRDefault="00AD4B8E" w:rsidP="009E4C7E">
      <w:pPr>
        <w:pStyle w:val="a3"/>
        <w:numPr>
          <w:ilvl w:val="0"/>
          <w:numId w:val="81"/>
        </w:numPr>
        <w:ind w:left="325" w:hanging="262"/>
        <w:rPr>
          <w:color w:val="000000" w:themeColor="text1"/>
        </w:rPr>
      </w:pPr>
      <w:r w:rsidRPr="00F51FEF">
        <w:rPr>
          <w:color w:val="000000" w:themeColor="text1"/>
          <w:rtl/>
        </w:rPr>
        <w:t>پيامدها و خطرات ناشي ار خودكشي را يادآورينمايد.</w:t>
      </w:r>
    </w:p>
    <w:p w:rsidR="00AD4B8E" w:rsidRPr="00F51FEF" w:rsidRDefault="00AD4B8E" w:rsidP="009E4C7E">
      <w:pPr>
        <w:pStyle w:val="a3"/>
        <w:numPr>
          <w:ilvl w:val="0"/>
          <w:numId w:val="81"/>
        </w:numPr>
        <w:ind w:left="325" w:hanging="262"/>
        <w:rPr>
          <w:color w:val="000000" w:themeColor="text1"/>
        </w:rPr>
      </w:pPr>
      <w:r w:rsidRPr="00F51FEF">
        <w:rPr>
          <w:color w:val="000000" w:themeColor="text1"/>
          <w:rtl/>
        </w:rPr>
        <w:t>براي حل مشكلبيماران وياپيداكردن شغل و افزايشباور‌هايمذهبي از اين افراد كمك   بخواهد و نتايج حاصل  از اينكار را براي آنان توضيح دهد.</w:t>
      </w:r>
    </w:p>
    <w:p w:rsidR="00AD4B8E" w:rsidRPr="00F51FEF" w:rsidRDefault="00AD4B8E" w:rsidP="009E4C7E">
      <w:pPr>
        <w:pStyle w:val="a3"/>
        <w:numPr>
          <w:ilvl w:val="0"/>
          <w:numId w:val="81"/>
        </w:numPr>
        <w:ind w:left="325" w:hanging="262"/>
        <w:rPr>
          <w:color w:val="000000" w:themeColor="text1"/>
          <w:rtl/>
        </w:rPr>
      </w:pPr>
      <w:r w:rsidRPr="00F51FEF">
        <w:rPr>
          <w:color w:val="000000" w:themeColor="text1"/>
          <w:rtl/>
        </w:rPr>
        <w:t>به آنها متذكر شود كهمسئوليتپيشگيري از خودكشي بر دوش همه افراد جامعه ،به ويژهمسئولين جامعه قرار دارد.</w:t>
      </w:r>
    </w:p>
    <w:p w:rsidR="00AD4B8E" w:rsidRPr="00F51FEF" w:rsidRDefault="00AD4B8E" w:rsidP="009E4C7E">
      <w:pPr>
        <w:pStyle w:val="a3"/>
        <w:numPr>
          <w:ilvl w:val="0"/>
          <w:numId w:val="81"/>
        </w:numPr>
        <w:ind w:left="325" w:hanging="262"/>
        <w:rPr>
          <w:color w:val="000000" w:themeColor="text1"/>
        </w:rPr>
      </w:pPr>
      <w:r w:rsidRPr="00F51FEF">
        <w:rPr>
          <w:color w:val="000000" w:themeColor="text1"/>
          <w:rtl/>
        </w:rPr>
        <w:t>ضمن تشريحباور‌هاي غلط در مردم،نسبت به زدودن باور‌هاي غلط از آنان كمكبگيرد.</w:t>
      </w:r>
    </w:p>
    <w:p w:rsidR="00AD4B8E" w:rsidRPr="007E5862" w:rsidRDefault="00AD4B8E" w:rsidP="00AD13E0">
      <w:pPr>
        <w:pStyle w:val="a3"/>
        <w:rPr>
          <w:rtl/>
        </w:rPr>
      </w:pPr>
      <w:r w:rsidRPr="007E5862">
        <w:rPr>
          <w:rFonts w:hint="cs"/>
          <w:rtl/>
        </w:rPr>
        <w:t>برنامه‌هايي که درباره ارتقا</w:t>
      </w:r>
      <w:r>
        <w:rPr>
          <w:rFonts w:hint="cs"/>
          <w:rtl/>
        </w:rPr>
        <w:t>ء</w:t>
      </w:r>
      <w:r w:rsidRPr="007E5862">
        <w:rPr>
          <w:rFonts w:hint="cs"/>
          <w:rtl/>
        </w:rPr>
        <w:t xml:space="preserve">مهارت‌هاي افراد کلیدی جامعه، سازمان‌ها، و مؤسسات از جمله افراد مذهبی و کسانی که در مدارس، زندان‌ها، بازداشتگاه‌ها و مراکز بهزیستی جوانان، محل‌های کار و خانه‌های سالمندان  کار مي‌کنندمي‌تواند شناسایی و ارجاع افراد در معرض خطر خودکشی را بهبود بخشند. </w:t>
      </w:r>
    </w:p>
    <w:p w:rsidR="00AD4B8E" w:rsidRDefault="00AD4B8E" w:rsidP="00AD13E0">
      <w:pPr>
        <w:pStyle w:val="a3"/>
        <w:rPr>
          <w:rtl/>
        </w:rPr>
      </w:pPr>
      <w:r>
        <w:rPr>
          <w:rtl/>
        </w:rPr>
        <w:t xml:space="preserve">نمونه این کار در نیروی هوای </w:t>
      </w:r>
      <w:r>
        <w:rPr>
          <w:rFonts w:hint="cs"/>
          <w:rtl/>
        </w:rPr>
        <w:t>آ</w:t>
      </w:r>
      <w:r w:rsidRPr="007E5862">
        <w:rPr>
          <w:rtl/>
        </w:rPr>
        <w:t>مریکا و ارتش نروژ</w:t>
      </w:r>
      <w:r w:rsidRPr="007E5862">
        <w:rPr>
          <w:rFonts w:hint="cs"/>
          <w:rtl/>
        </w:rPr>
        <w:t xml:space="preserve"> و زندان‌های متعدد و ندامتگاه‌ها و محل‌های کار متعدد </w:t>
      </w:r>
      <w:r w:rsidRPr="007E5862">
        <w:rPr>
          <w:rtl/>
        </w:rPr>
        <w:t xml:space="preserve"> انجام شد که باعث کاهش </w:t>
      </w:r>
      <w:r w:rsidRPr="007E5862">
        <w:rPr>
          <w:rFonts w:hint="cs"/>
          <w:rtl/>
        </w:rPr>
        <w:t xml:space="preserve">میزان </w:t>
      </w:r>
      <w:r w:rsidRPr="007E5862">
        <w:rPr>
          <w:rtl/>
        </w:rPr>
        <w:t xml:space="preserve"> خودکشی </w:t>
      </w:r>
      <w:r w:rsidRPr="007E5862">
        <w:rPr>
          <w:rFonts w:hint="cs"/>
          <w:rtl/>
        </w:rPr>
        <w:t>در میان پرسنل این مکان‌ها</w:t>
      </w:r>
      <w:r w:rsidRPr="007E5862">
        <w:rPr>
          <w:rtl/>
        </w:rPr>
        <w:t>شد</w:t>
      </w:r>
      <w:r w:rsidRPr="007E5862">
        <w:rPr>
          <w:rFonts w:hint="cs"/>
          <w:rtl/>
        </w:rPr>
        <w:t>. البته چون در مورد این برنامه‌ها ارزیابی کافی انجام نشده است ما باید  برنامه‌هاي موجود را ارزشیابی کنیم، و هر آنچه در مورد اثر بخشی  آموزش این افراد فرا بگیریم، بتوانیم در جهت تدوین برنامه‌هاي جدید به کار بندیم</w:t>
      </w:r>
    </w:p>
    <w:p w:rsidR="00AD4B8E" w:rsidRPr="007E5862" w:rsidRDefault="00AD4B8E" w:rsidP="00AD13E0">
      <w:pPr>
        <w:pStyle w:val="a3"/>
        <w:rPr>
          <w:rtl/>
        </w:rPr>
      </w:pPr>
    </w:p>
    <w:p w:rsidR="00AD4B8E" w:rsidRPr="00AD13E0" w:rsidRDefault="00AD4B8E" w:rsidP="00AD13E0">
      <w:pPr>
        <w:pStyle w:val="a3"/>
        <w:ind w:firstLine="0"/>
        <w:rPr>
          <w:b/>
          <w:bCs/>
        </w:rPr>
      </w:pPr>
      <w:bookmarkStart w:id="422" w:name="_Toc211083316"/>
      <w:r w:rsidRPr="00AD13E0">
        <w:rPr>
          <w:b/>
          <w:bCs/>
          <w:rtl/>
        </w:rPr>
        <w:t>افراد کلیدی جامعه</w:t>
      </w:r>
      <w:r w:rsidRPr="00AD13E0">
        <w:rPr>
          <w:b/>
          <w:bCs/>
        </w:rPr>
        <w:t>(Gatekeepers)</w:t>
      </w:r>
      <w:bookmarkEnd w:id="422"/>
    </w:p>
    <w:p w:rsidR="00AD4B8E" w:rsidRPr="007E5862" w:rsidRDefault="00AD4B8E" w:rsidP="00AD13E0">
      <w:pPr>
        <w:pStyle w:val="a3"/>
        <w:rPr>
          <w:rtl/>
        </w:rPr>
      </w:pPr>
      <w:r w:rsidRPr="007E5862">
        <w:rPr>
          <w:rtl/>
        </w:rPr>
        <w:t xml:space="preserve">برنامه‌هاي پیشگیری از خودکشی برای </w:t>
      </w:r>
      <w:r w:rsidRPr="007E5862">
        <w:rPr>
          <w:rFonts w:hint="cs"/>
          <w:rtl/>
        </w:rPr>
        <w:t>افراد کلیدی جامعه</w:t>
      </w:r>
      <w:r w:rsidRPr="007E5862">
        <w:rPr>
          <w:rtl/>
        </w:rPr>
        <w:t xml:space="preserve"> شامل طیف وسیعی از مداخلات  برای جامعه و مراقبینسازمان‌ها</w:t>
      </w:r>
      <w:r w:rsidRPr="007E5862">
        <w:rPr>
          <w:rFonts w:hint="cs"/>
          <w:rtl/>
        </w:rPr>
        <w:t xml:space="preserve"> است</w:t>
      </w:r>
      <w:r w:rsidRPr="007E5862">
        <w:rPr>
          <w:rtl/>
        </w:rPr>
        <w:t xml:space="preserve"> که تماسشان با جمعیت آسیب</w:t>
      </w:r>
      <w:r w:rsidRPr="007E5862">
        <w:rPr>
          <w:rFonts w:hint="cs"/>
          <w:rtl/>
        </w:rPr>
        <w:t>‌</w:t>
      </w:r>
      <w:r w:rsidRPr="007E5862">
        <w:rPr>
          <w:rtl/>
        </w:rPr>
        <w:t xml:space="preserve">پذیر فرصتی را برای شناسائی افراد در معرض خطر فراهم مي‌کند و آنها را به سمت ارزیابی و درمان بهتر هدایت مي‌کند. </w:t>
      </w:r>
      <w:r w:rsidRPr="007E5862">
        <w:rPr>
          <w:rFonts w:hint="cs"/>
          <w:rtl/>
        </w:rPr>
        <w:t>این افراد</w:t>
      </w:r>
      <w:r w:rsidRPr="007E5862">
        <w:rPr>
          <w:rtl/>
        </w:rPr>
        <w:t xml:space="preserve"> شامل </w:t>
      </w:r>
      <w:r w:rsidRPr="007E5862">
        <w:rPr>
          <w:rFonts w:hint="cs"/>
          <w:rtl/>
        </w:rPr>
        <w:t>روحانیون</w:t>
      </w:r>
      <w:r w:rsidRPr="007E5862">
        <w:rPr>
          <w:rtl/>
        </w:rPr>
        <w:t>، داروسازها، مراقبین افراد مسن، کارمندان و کسانی که در موسسات مثل مدارس، زندان‌ها و ارتش کار مي‌کند</w:t>
      </w:r>
    </w:p>
    <w:p w:rsidR="00AD4B8E" w:rsidRPr="007E5862" w:rsidRDefault="00AD4B8E" w:rsidP="00AD13E0">
      <w:pPr>
        <w:pStyle w:val="a3"/>
        <w:rPr>
          <w:rtl/>
        </w:rPr>
      </w:pPr>
      <w:r w:rsidRPr="007E5862">
        <w:rPr>
          <w:rtl/>
        </w:rPr>
        <w:t xml:space="preserve"> آموزش، شامل آگاهی از عوا</w:t>
      </w:r>
      <w:r w:rsidRPr="007E5862">
        <w:rPr>
          <w:rFonts w:hint="cs"/>
          <w:rtl/>
        </w:rPr>
        <w:t>مل</w:t>
      </w:r>
      <w:r w:rsidRPr="007E5862">
        <w:rPr>
          <w:rtl/>
        </w:rPr>
        <w:t xml:space="preserve"> خطر، تغییر سیاست برای تشویق افراد برای جستجوی کمک، در دسترس بودن منابع و تلاش برای کاهش است</w:t>
      </w:r>
      <w:r>
        <w:rPr>
          <w:rFonts w:hint="cs"/>
          <w:rtl/>
        </w:rPr>
        <w:t>ی</w:t>
      </w:r>
      <w:r w:rsidRPr="007E5862">
        <w:rPr>
          <w:rtl/>
        </w:rPr>
        <w:t>گمای مرتبط با جستجو</w:t>
      </w:r>
      <w:r w:rsidRPr="007E5862">
        <w:rPr>
          <w:rFonts w:hint="cs"/>
          <w:rtl/>
        </w:rPr>
        <w:t>ی</w:t>
      </w:r>
      <w:r w:rsidRPr="007E5862">
        <w:rPr>
          <w:rtl/>
        </w:rPr>
        <w:t xml:space="preserve"> کمک</w:t>
      </w:r>
      <w:r w:rsidRPr="007E5862">
        <w:rPr>
          <w:rFonts w:hint="cs"/>
          <w:rtl/>
        </w:rPr>
        <w:t xml:space="preserve"> (</w:t>
      </w:r>
      <w:r w:rsidRPr="007E5862">
        <w:t>(help seeking</w:t>
      </w:r>
      <w:r w:rsidRPr="007E5862">
        <w:rPr>
          <w:rtl/>
        </w:rPr>
        <w:t>مي‌باشد</w:t>
      </w:r>
      <w:r>
        <w:rPr>
          <w:rFonts w:hint="cs"/>
          <w:rtl/>
        </w:rPr>
        <w:t>.</w:t>
      </w:r>
    </w:p>
    <w:p w:rsidR="00AD4B8E" w:rsidRPr="007E5862" w:rsidRDefault="00AD4B8E" w:rsidP="00AD13E0">
      <w:pPr>
        <w:pStyle w:val="a3"/>
      </w:pPr>
      <w:r w:rsidRPr="007E5862">
        <w:rPr>
          <w:rtl/>
        </w:rPr>
        <w:t>برخی از کشورها که برنامه‌هاي پیشگیری از خودکشی را در م</w:t>
      </w:r>
      <w:r w:rsidR="00AD13E0">
        <w:rPr>
          <w:rFonts w:hint="cs"/>
          <w:rtl/>
        </w:rPr>
        <w:t>ؤ</w:t>
      </w:r>
      <w:r w:rsidRPr="007E5862">
        <w:rPr>
          <w:rtl/>
        </w:rPr>
        <w:t xml:space="preserve">سسات اجرا کرده‌اند مثل ارتش نروژ، نیروی هوائی امریکاموفقیت‌هاي را در کاهش میزان خودکشی گزارش کرده‌اند. </w:t>
      </w:r>
    </w:p>
    <w:p w:rsidR="00AD4B8E" w:rsidRPr="007E5862" w:rsidRDefault="00AD4B8E" w:rsidP="003A4128">
      <w:pPr>
        <w:pStyle w:val="a3"/>
        <w:rPr>
          <w:rtl/>
        </w:rPr>
      </w:pPr>
      <w:r w:rsidRPr="007E5862">
        <w:rPr>
          <w:rFonts w:hint="cs"/>
          <w:rtl/>
        </w:rPr>
        <w:t xml:space="preserve">علاوه بر آموزش اين افراد، این برنامه‌ها همچنین  باعث ارتقاء سطح آگاهی سازمان‌ها  به طور گسترده در زمینه بهداشت روان و خودکشی و دستیابی آسان به خدمات بهداشت روان   مي‌شوند. وقتی که نقش افراد کلیدی به طور رسمی مشخص شود و امکانات درمانی مثلاً در ارتش به آسانی در دسترس باشند، آموزش این افراد  در جهت کاهش رفتارهای خودکشی کمک‌كننده خواهد بود. در این راستا برنامه‌هايي  برای  دیگرافراد کلیدی با ارزیابی مواردی مثل میزان ارجاع و میزان درمان روانپزشکی پیامد‌هاي حد وسط </w:t>
      </w:r>
      <w:r w:rsidR="003A4128">
        <w:rPr>
          <w:rFonts w:hint="cs"/>
          <w:rtl/>
        </w:rPr>
        <w:t>(</w:t>
      </w:r>
      <w:r w:rsidRPr="007E5862">
        <w:t>intermediate outcomes</w:t>
      </w:r>
      <w:r w:rsidR="003A4128">
        <w:rPr>
          <w:rFonts w:hint="cs"/>
          <w:rtl/>
        </w:rPr>
        <w:t>)</w:t>
      </w:r>
      <w:r w:rsidRPr="007E5862">
        <w:rPr>
          <w:rFonts w:hint="cs"/>
          <w:rtl/>
        </w:rPr>
        <w:t xml:space="preserve"> باید  اجرا گردد. </w:t>
      </w:r>
    </w:p>
    <w:p w:rsidR="00CD7240" w:rsidRDefault="00CD7240">
      <w:pPr>
        <w:bidi w:val="0"/>
        <w:rPr>
          <w:b/>
          <w:bCs/>
          <w:sz w:val="24"/>
          <w:szCs w:val="24"/>
          <w:rtl/>
        </w:rPr>
      </w:pPr>
      <w:r>
        <w:rPr>
          <w:b/>
          <w:bCs/>
          <w:sz w:val="24"/>
          <w:szCs w:val="24"/>
          <w:rtl/>
        </w:rPr>
        <w:br w:type="page"/>
      </w:r>
    </w:p>
    <w:p w:rsidR="00CD7240" w:rsidRPr="00CD7240" w:rsidRDefault="00CD7240" w:rsidP="00CD7240">
      <w:pPr>
        <w:pStyle w:val="a1"/>
        <w:jc w:val="center"/>
        <w:rPr>
          <w:color w:val="000000" w:themeColor="text1"/>
          <w:sz w:val="28"/>
          <w:rtl/>
        </w:rPr>
      </w:pPr>
      <w:bookmarkStart w:id="423" w:name="_Toc417907617"/>
      <w:bookmarkStart w:id="424" w:name="_Toc418666987"/>
      <w:bookmarkStart w:id="425" w:name="_Toc443922959"/>
      <w:r w:rsidRPr="00CD7240">
        <w:rPr>
          <w:rFonts w:hint="cs"/>
          <w:color w:val="000000" w:themeColor="text1"/>
          <w:sz w:val="28"/>
          <w:rtl/>
        </w:rPr>
        <w:t>افراد در خطر وپرخطر برای اقدام به خودکشی</w:t>
      </w:r>
      <w:bookmarkEnd w:id="423"/>
      <w:bookmarkEnd w:id="424"/>
      <w:bookmarkEnd w:id="425"/>
    </w:p>
    <w:p w:rsidR="00CD7240" w:rsidRDefault="00CD7240" w:rsidP="00CD7240">
      <w:pPr>
        <w:pStyle w:val="a3"/>
        <w:rPr>
          <w:rtl/>
        </w:rPr>
      </w:pPr>
    </w:p>
    <w:p w:rsidR="00CD7240" w:rsidRPr="00F51FEF" w:rsidRDefault="00CD7240" w:rsidP="00CD7240">
      <w:pPr>
        <w:pStyle w:val="a3"/>
        <w:rPr>
          <w:rtl/>
        </w:rPr>
      </w:pPr>
      <w:r w:rsidRPr="00F51FEF">
        <w:rPr>
          <w:rtl/>
        </w:rPr>
        <w:t>وقتی که افراد می</w:t>
      </w:r>
      <w:r w:rsidRPr="00F51FEF">
        <w:rPr>
          <w:rFonts w:hint="cs"/>
          <w:rtl/>
        </w:rPr>
        <w:t>‌</w:t>
      </w:r>
      <w:r w:rsidRPr="00F51FEF">
        <w:rPr>
          <w:rtl/>
        </w:rPr>
        <w:t>گویند "من از زندگی خسته</w:t>
      </w:r>
      <w:r w:rsidRPr="00F51FEF">
        <w:rPr>
          <w:rFonts w:hint="cs"/>
          <w:rtl/>
        </w:rPr>
        <w:t>‌</w:t>
      </w:r>
      <w:r w:rsidRPr="00F51FEF">
        <w:rPr>
          <w:rtl/>
        </w:rPr>
        <w:t>ام"یا"دیگر چیزی در زندگی وجود ندارد"،اغلب به آنها توجهی نمی</w:t>
      </w:r>
      <w:r w:rsidRPr="00F51FEF">
        <w:rPr>
          <w:rFonts w:hint="cs"/>
          <w:rtl/>
        </w:rPr>
        <w:t>‌</w:t>
      </w:r>
      <w:r w:rsidRPr="00F51FEF">
        <w:rPr>
          <w:rtl/>
        </w:rPr>
        <w:t>شود یا برای آنها افراد دیگری با شرایط سخت</w:t>
      </w:r>
      <w:r w:rsidRPr="00F51FEF">
        <w:rPr>
          <w:rFonts w:hint="cs"/>
          <w:rtl/>
        </w:rPr>
        <w:t>‌</w:t>
      </w:r>
      <w:r w:rsidRPr="00F51FEF">
        <w:rPr>
          <w:rtl/>
        </w:rPr>
        <w:t>تر مثال زده می</w:t>
      </w:r>
      <w:r w:rsidRPr="00F51FEF">
        <w:rPr>
          <w:rFonts w:hint="cs"/>
          <w:rtl/>
        </w:rPr>
        <w:t>‌</w:t>
      </w:r>
      <w:r w:rsidRPr="00F51FEF">
        <w:rPr>
          <w:rtl/>
        </w:rPr>
        <w:t>شوند.</w:t>
      </w:r>
    </w:p>
    <w:p w:rsidR="00CD7240" w:rsidRPr="00F51FEF" w:rsidRDefault="00CD7240" w:rsidP="00CD7240">
      <w:pPr>
        <w:pStyle w:val="a3"/>
        <w:rPr>
          <w:rtl/>
        </w:rPr>
      </w:pPr>
      <w:r w:rsidRPr="00F51FEF">
        <w:rPr>
          <w:rtl/>
        </w:rPr>
        <w:t>اولین تماس با فرد مستعد خودکشی بسیار مهم است. اغلب تماس</w:t>
      </w:r>
      <w:r w:rsidRPr="00F51FEF">
        <w:rPr>
          <w:rFonts w:hint="cs"/>
          <w:rtl/>
        </w:rPr>
        <w:t>‌</w:t>
      </w:r>
      <w:r w:rsidRPr="00F51FEF">
        <w:rPr>
          <w:rtl/>
        </w:rPr>
        <w:t>ها در کلینیک</w:t>
      </w:r>
      <w:r w:rsidRPr="00F51FEF">
        <w:rPr>
          <w:rFonts w:hint="cs"/>
          <w:rtl/>
        </w:rPr>
        <w:t>‌</w:t>
      </w:r>
      <w:r w:rsidRPr="00F51FEF">
        <w:rPr>
          <w:rtl/>
        </w:rPr>
        <w:t>های شلوغ،خانه یا محل</w:t>
      </w:r>
      <w:r w:rsidRPr="00F51FEF">
        <w:rPr>
          <w:rFonts w:hint="cs"/>
          <w:rtl/>
        </w:rPr>
        <w:t>‌</w:t>
      </w:r>
      <w:r w:rsidRPr="00F51FEF">
        <w:rPr>
          <w:rtl/>
        </w:rPr>
        <w:t>های عمومی رخ می‌دهد که  در این محل</w:t>
      </w:r>
      <w:r w:rsidRPr="00F51FEF">
        <w:rPr>
          <w:rFonts w:hint="cs"/>
          <w:rtl/>
        </w:rPr>
        <w:t>‌</w:t>
      </w:r>
      <w:r w:rsidRPr="00F51FEF">
        <w:rPr>
          <w:rtl/>
        </w:rPr>
        <w:t>ها داشتن یک گفتگوی  خصوصی ممکن است مشکل باشد.</w:t>
      </w:r>
    </w:p>
    <w:p w:rsidR="00CD7240" w:rsidRPr="00F51FEF" w:rsidRDefault="00CD7240" w:rsidP="009E4C7E">
      <w:pPr>
        <w:pStyle w:val="a3"/>
        <w:numPr>
          <w:ilvl w:val="0"/>
          <w:numId w:val="82"/>
        </w:numPr>
        <w:ind w:left="427" w:hanging="434"/>
        <w:jc w:val="both"/>
        <w:rPr>
          <w:color w:val="000000" w:themeColor="text1"/>
          <w:rtl/>
        </w:rPr>
      </w:pPr>
      <w:r w:rsidRPr="00F51FEF">
        <w:rPr>
          <w:color w:val="000000" w:themeColor="text1"/>
          <w:rtl/>
        </w:rPr>
        <w:t>قدم اول یافتن مکان مناسبی است که در آن گفتگویی آرام و به طور خصوصی بتواندانجام شود.</w:t>
      </w:r>
    </w:p>
    <w:p w:rsidR="00CD7240" w:rsidRPr="00F51FEF" w:rsidRDefault="00CD7240" w:rsidP="009E4C7E">
      <w:pPr>
        <w:pStyle w:val="a3"/>
        <w:numPr>
          <w:ilvl w:val="0"/>
          <w:numId w:val="82"/>
        </w:numPr>
        <w:ind w:left="427" w:hanging="434"/>
        <w:jc w:val="both"/>
        <w:rPr>
          <w:color w:val="000000" w:themeColor="text1"/>
          <w:rtl/>
        </w:rPr>
      </w:pPr>
      <w:r w:rsidRPr="00F51FEF">
        <w:rPr>
          <w:color w:val="000000" w:themeColor="text1"/>
          <w:rtl/>
        </w:rPr>
        <w:t>قدم بعد اختصاص دادن زمان کافی است. بیماران مستعد خودکشی برای کاهش دردهای درونی خود نیاز به زمان بیشتری دارند و  با دادن فرصت  بیشتر به آنها باید از نظر ذهنی آماده شوند.</w:t>
      </w:r>
    </w:p>
    <w:p w:rsidR="00CD7240" w:rsidRPr="00F51FEF" w:rsidRDefault="00CD7240" w:rsidP="009E4C7E">
      <w:pPr>
        <w:pStyle w:val="a3"/>
        <w:numPr>
          <w:ilvl w:val="0"/>
          <w:numId w:val="82"/>
        </w:numPr>
        <w:ind w:left="427" w:hanging="434"/>
        <w:jc w:val="both"/>
        <w:rPr>
          <w:color w:val="000000" w:themeColor="text1"/>
          <w:rtl/>
        </w:rPr>
      </w:pPr>
      <w:r w:rsidRPr="00F51FEF">
        <w:rPr>
          <w:color w:val="000000" w:themeColor="text1"/>
          <w:rtl/>
        </w:rPr>
        <w:t>مهمترین کار گوش دادن</w:t>
      </w:r>
      <w:r w:rsidR="002B775D">
        <w:rPr>
          <w:color w:val="000000" w:themeColor="text1"/>
          <w:rtl/>
        </w:rPr>
        <w:t xml:space="preserve"> مؤثر</w:t>
      </w:r>
      <w:r w:rsidRPr="00F51FEF">
        <w:rPr>
          <w:color w:val="000000" w:themeColor="text1"/>
          <w:rtl/>
        </w:rPr>
        <w:t xml:space="preserve"> به آنها است. گوش دادن</w:t>
      </w:r>
      <w:r w:rsidR="002B775D">
        <w:rPr>
          <w:color w:val="000000" w:themeColor="text1"/>
          <w:rtl/>
        </w:rPr>
        <w:t xml:space="preserve"> مؤثر</w:t>
      </w:r>
      <w:r w:rsidRPr="00F51FEF">
        <w:rPr>
          <w:color w:val="000000" w:themeColor="text1"/>
          <w:rtl/>
        </w:rPr>
        <w:t xml:space="preserve"> قدم مهمی در کاهش دادن نا امیدی آنهاست.</w:t>
      </w:r>
    </w:p>
    <w:p w:rsidR="00CD7240" w:rsidRPr="00F51FEF" w:rsidRDefault="00CD7240" w:rsidP="00CD7240">
      <w:pPr>
        <w:pStyle w:val="a3"/>
        <w:rPr>
          <w:rtl/>
        </w:rPr>
      </w:pPr>
      <w:r w:rsidRPr="00F51FEF">
        <w:rPr>
          <w:rtl/>
        </w:rPr>
        <w:t>هدف،پرکردن فاصله</w:t>
      </w:r>
      <w:r w:rsidRPr="00F51FEF">
        <w:rPr>
          <w:rFonts w:hint="cs"/>
          <w:rtl/>
        </w:rPr>
        <w:t>‌</w:t>
      </w:r>
      <w:r w:rsidRPr="00F51FEF">
        <w:rPr>
          <w:rtl/>
        </w:rPr>
        <w:t>ای</w:t>
      </w:r>
      <w:r w:rsidRPr="00F51FEF">
        <w:rPr>
          <w:rFonts w:hint="cs"/>
          <w:rtl/>
        </w:rPr>
        <w:t xml:space="preserve"> ا</w:t>
      </w:r>
      <w:r w:rsidRPr="00F51FEF">
        <w:rPr>
          <w:rtl/>
        </w:rPr>
        <w:t>ست که در اثر نا امیدی ایجاد شده و امید دادن به شخص است که شرایط او</w:t>
      </w:r>
      <w:r w:rsidRPr="00F51FEF">
        <w:rPr>
          <w:rFonts w:hint="cs"/>
          <w:rtl/>
        </w:rPr>
        <w:t xml:space="preserve"> مي‌تواند</w:t>
      </w:r>
      <w:r w:rsidRPr="00F51FEF">
        <w:rPr>
          <w:rtl/>
        </w:rPr>
        <w:t xml:space="preserve"> به نحو بهتری تغییر کند.</w:t>
      </w:r>
    </w:p>
    <w:p w:rsidR="00CD7240" w:rsidRPr="00F51FEF" w:rsidRDefault="00CD7240" w:rsidP="00CD7240">
      <w:pPr>
        <w:pStyle w:val="a3"/>
        <w:rPr>
          <w:color w:val="000000" w:themeColor="text1"/>
          <w:rtl/>
        </w:rPr>
      </w:pPr>
    </w:p>
    <w:p w:rsidR="00CD7240" w:rsidRPr="00CD7240" w:rsidRDefault="00CD7240" w:rsidP="00CD7240">
      <w:pPr>
        <w:pStyle w:val="a3"/>
        <w:ind w:firstLine="0"/>
        <w:rPr>
          <w:b/>
          <w:bCs/>
          <w:rtl/>
        </w:rPr>
      </w:pPr>
      <w:bookmarkStart w:id="426" w:name="_Toc195404870"/>
      <w:r w:rsidRPr="00CD7240">
        <w:rPr>
          <w:b/>
          <w:bCs/>
          <w:rtl/>
        </w:rPr>
        <w:t>اینگونه ارتباط برقرار کنید</w:t>
      </w:r>
      <w:bookmarkEnd w:id="426"/>
    </w:p>
    <w:p w:rsidR="00CD7240" w:rsidRPr="00F51FEF" w:rsidRDefault="00CD7240" w:rsidP="00CD7240">
      <w:pPr>
        <w:pStyle w:val="a0"/>
      </w:pPr>
      <w:r w:rsidRPr="00F51FEF">
        <w:rPr>
          <w:rtl/>
        </w:rPr>
        <w:t>با توجه به فرد گوش دهید.خونسرد باشید.</w:t>
      </w:r>
    </w:p>
    <w:p w:rsidR="00CD7240" w:rsidRPr="00F51FEF" w:rsidRDefault="00CD7240" w:rsidP="00CD7240">
      <w:pPr>
        <w:pStyle w:val="a0"/>
      </w:pPr>
      <w:r w:rsidRPr="00F51FEF">
        <w:rPr>
          <w:rtl/>
        </w:rPr>
        <w:t>احساسات فرد را درک کنید.</w:t>
      </w:r>
    </w:p>
    <w:p w:rsidR="00CD7240" w:rsidRPr="00F51FEF" w:rsidRDefault="00CD7240" w:rsidP="00CD7240">
      <w:pPr>
        <w:pStyle w:val="a0"/>
      </w:pPr>
      <w:r w:rsidRPr="00F51FEF">
        <w:rPr>
          <w:rtl/>
        </w:rPr>
        <w:t>با احترام و پذیرش به صحبت</w:t>
      </w:r>
      <w:r>
        <w:rPr>
          <w:rFonts w:hint="cs"/>
          <w:rtl/>
        </w:rPr>
        <w:t>‌</w:t>
      </w:r>
      <w:r w:rsidRPr="00F51FEF">
        <w:rPr>
          <w:rtl/>
        </w:rPr>
        <w:t>های فرد گوش کنید.</w:t>
      </w:r>
    </w:p>
    <w:p w:rsidR="00CD7240" w:rsidRPr="00F51FEF" w:rsidRDefault="00CD7240" w:rsidP="00CD7240">
      <w:pPr>
        <w:pStyle w:val="a0"/>
      </w:pPr>
      <w:r w:rsidRPr="00F51FEF">
        <w:rPr>
          <w:rtl/>
        </w:rPr>
        <w:t>به ارزش</w:t>
      </w:r>
      <w:r w:rsidRPr="00F51FEF">
        <w:rPr>
          <w:rFonts w:hint="cs"/>
          <w:rtl/>
        </w:rPr>
        <w:t>‌</w:t>
      </w:r>
      <w:r w:rsidRPr="00F51FEF">
        <w:rPr>
          <w:rtl/>
        </w:rPr>
        <w:t>ها و عقاید بیمار احترام بگذارید.</w:t>
      </w:r>
    </w:p>
    <w:p w:rsidR="00CD7240" w:rsidRPr="00F51FEF" w:rsidRDefault="00CD7240" w:rsidP="00CD7240">
      <w:pPr>
        <w:pStyle w:val="a0"/>
      </w:pPr>
      <w:r w:rsidRPr="00F51FEF">
        <w:rPr>
          <w:rtl/>
        </w:rPr>
        <w:t>با بیانی روشن و قابل اعتماد صحبت کنید.</w:t>
      </w:r>
    </w:p>
    <w:p w:rsidR="00CD7240" w:rsidRPr="00F51FEF" w:rsidRDefault="00CD7240" w:rsidP="00CD7240">
      <w:pPr>
        <w:pStyle w:val="a0"/>
      </w:pPr>
      <w:r w:rsidRPr="00F51FEF">
        <w:rPr>
          <w:rtl/>
        </w:rPr>
        <w:t>توجه، علاقه و مهربانی خود را به  فرد نشان دهید .</w:t>
      </w:r>
    </w:p>
    <w:p w:rsidR="00CD7240" w:rsidRPr="00F51FEF" w:rsidRDefault="00CD7240" w:rsidP="00CD7240">
      <w:pPr>
        <w:pStyle w:val="a0"/>
      </w:pPr>
      <w:r w:rsidRPr="00F51FEF">
        <w:rPr>
          <w:rtl/>
        </w:rPr>
        <w:t>به احساسات فرد دقت کنید.</w:t>
      </w:r>
    </w:p>
    <w:p w:rsidR="00CD7240" w:rsidRPr="00F51FEF" w:rsidRDefault="00CD7240" w:rsidP="00CD7240">
      <w:pPr>
        <w:pStyle w:val="a3"/>
        <w:rPr>
          <w:color w:val="000000" w:themeColor="text1"/>
          <w:rtl/>
        </w:rPr>
      </w:pPr>
    </w:p>
    <w:p w:rsidR="00CD7240" w:rsidRPr="00CD7240" w:rsidRDefault="00CD7240" w:rsidP="00CD7240">
      <w:pPr>
        <w:pStyle w:val="a3"/>
        <w:ind w:firstLine="0"/>
        <w:rPr>
          <w:b/>
          <w:bCs/>
          <w:rtl/>
        </w:rPr>
      </w:pPr>
      <w:bookmarkStart w:id="427" w:name="_Toc195404871"/>
      <w:r w:rsidRPr="00CD7240">
        <w:rPr>
          <w:b/>
          <w:bCs/>
          <w:rtl/>
        </w:rPr>
        <w:t>اینگونه ارتباط برقرار نکنید</w:t>
      </w:r>
      <w:bookmarkEnd w:id="427"/>
    </w:p>
    <w:p w:rsidR="00CD7240" w:rsidRPr="00CD7240" w:rsidRDefault="00CD7240" w:rsidP="00CD7240">
      <w:pPr>
        <w:pStyle w:val="a0"/>
      </w:pPr>
      <w:r w:rsidRPr="00CD7240">
        <w:rPr>
          <w:rtl/>
        </w:rPr>
        <w:t>مرتبا</w:t>
      </w:r>
      <w:r w:rsidRPr="00CD7240">
        <w:rPr>
          <w:rFonts w:hint="cs"/>
          <w:rtl/>
        </w:rPr>
        <w:t xml:space="preserve">ً </w:t>
      </w:r>
      <w:r w:rsidRPr="00CD7240">
        <w:rPr>
          <w:rtl/>
        </w:rPr>
        <w:t>صحبت‌های فرد را قطع کنید.</w:t>
      </w:r>
    </w:p>
    <w:p w:rsidR="00CD7240" w:rsidRPr="00CD7240" w:rsidRDefault="00CD7240" w:rsidP="00CD7240">
      <w:pPr>
        <w:pStyle w:val="a0"/>
      </w:pPr>
      <w:r w:rsidRPr="00CD7240">
        <w:rPr>
          <w:rtl/>
        </w:rPr>
        <w:t>هیجانی یا شوک زده شوید.</w:t>
      </w:r>
    </w:p>
    <w:p w:rsidR="00CD7240" w:rsidRPr="00CD7240" w:rsidRDefault="00CD7240" w:rsidP="00CD7240">
      <w:pPr>
        <w:pStyle w:val="a0"/>
      </w:pPr>
      <w:r w:rsidRPr="00CD7240">
        <w:rPr>
          <w:rtl/>
        </w:rPr>
        <w:t>خودتان را خیلی گرفتار نشان دهید.</w:t>
      </w:r>
    </w:p>
    <w:p w:rsidR="00CD7240" w:rsidRPr="00CD7240" w:rsidRDefault="00CD7240" w:rsidP="00CD7240">
      <w:pPr>
        <w:pStyle w:val="a0"/>
      </w:pPr>
      <w:r w:rsidRPr="00CD7240">
        <w:rPr>
          <w:rFonts w:hint="cs"/>
          <w:rtl/>
        </w:rPr>
        <w:t>به گونه</w:t>
      </w:r>
      <w:r w:rsidR="008B6E4E">
        <w:rPr>
          <w:rFonts w:hint="cs"/>
          <w:rtl/>
        </w:rPr>
        <w:t xml:space="preserve">‌اي </w:t>
      </w:r>
      <w:r w:rsidRPr="00CD7240">
        <w:rPr>
          <w:rFonts w:hint="cs"/>
          <w:rtl/>
        </w:rPr>
        <w:t>با بيمار برخورد شود كه وي را فاقد عقل، اراده يا تصميم گيري تلقي كنيم.</w:t>
      </w:r>
    </w:p>
    <w:p w:rsidR="00CD7240" w:rsidRPr="00CD7240" w:rsidRDefault="00CD7240" w:rsidP="00CD7240">
      <w:pPr>
        <w:pStyle w:val="a0"/>
      </w:pPr>
      <w:r w:rsidRPr="00CD7240">
        <w:rPr>
          <w:rtl/>
        </w:rPr>
        <w:t>اظهارات مداخله آمیز یاغیر واضح بدهید.</w:t>
      </w:r>
      <w:r w:rsidRPr="00CD7240">
        <w:t>make intrusive or unclear remarks</w:t>
      </w:r>
    </w:p>
    <w:p w:rsidR="00CD7240" w:rsidRPr="00CD7240" w:rsidRDefault="00CD7240" w:rsidP="00CD7240">
      <w:pPr>
        <w:pStyle w:val="a0"/>
      </w:pPr>
      <w:r w:rsidRPr="00CD7240">
        <w:rPr>
          <w:rtl/>
        </w:rPr>
        <w:t>بیمار را</w:t>
      </w:r>
      <w:r w:rsidR="002B775D">
        <w:rPr>
          <w:rtl/>
        </w:rPr>
        <w:t xml:space="preserve"> سؤال</w:t>
      </w:r>
      <w:r w:rsidRPr="00CD7240">
        <w:rPr>
          <w:rtl/>
        </w:rPr>
        <w:t xml:space="preserve"> پیچ کنید.</w:t>
      </w:r>
    </w:p>
    <w:p w:rsidR="00CD7240" w:rsidRPr="00F51FEF" w:rsidRDefault="00CD7240" w:rsidP="00CD7240">
      <w:pPr>
        <w:pStyle w:val="a3"/>
        <w:rPr>
          <w:rtl/>
        </w:rPr>
      </w:pPr>
      <w:r w:rsidRPr="00F51FEF">
        <w:rPr>
          <w:rtl/>
        </w:rPr>
        <w:t>برای اینکه ارتباط راحت</w:t>
      </w:r>
      <w:r w:rsidRPr="00F51FEF">
        <w:rPr>
          <w:rFonts w:hint="cs"/>
          <w:rtl/>
        </w:rPr>
        <w:t>‌</w:t>
      </w:r>
      <w:r w:rsidRPr="00F51FEF">
        <w:rPr>
          <w:rtl/>
        </w:rPr>
        <w:t>تری با فرد داشته باشید، با وی آرام ،باز ،با مهربانی و پذیرش و بدون قضاوت برخورد کنید.</w:t>
      </w:r>
    </w:p>
    <w:p w:rsidR="00CD7240" w:rsidRPr="00F51FEF" w:rsidRDefault="00CD7240" w:rsidP="00CD7240">
      <w:pPr>
        <w:pStyle w:val="a3"/>
        <w:rPr>
          <w:color w:val="000000" w:themeColor="text1"/>
          <w:rtl/>
        </w:rPr>
      </w:pPr>
    </w:p>
    <w:p w:rsidR="00CD7240" w:rsidRPr="00F51FEF" w:rsidRDefault="00CD7240" w:rsidP="00CD7240">
      <w:pPr>
        <w:pStyle w:val="a3"/>
        <w:rPr>
          <w:color w:val="000000" w:themeColor="text1"/>
          <w:rtl/>
        </w:rPr>
      </w:pPr>
    </w:p>
    <w:p w:rsidR="00CD7240" w:rsidRPr="00F51FEF" w:rsidRDefault="00CD7240" w:rsidP="00CD7240">
      <w:pPr>
        <w:pStyle w:val="a3"/>
        <w:rPr>
          <w:color w:val="000000" w:themeColor="text1"/>
          <w:rtl/>
        </w:rPr>
      </w:pPr>
    </w:p>
    <w:p w:rsidR="00CD7240" w:rsidRPr="00F51FEF" w:rsidRDefault="009E4C7E" w:rsidP="00CD7240">
      <w:pPr>
        <w:pStyle w:val="a3"/>
        <w:rPr>
          <w:color w:val="000000" w:themeColor="text1"/>
          <w:rtl/>
        </w:rPr>
      </w:pPr>
      <w:r>
        <w:rPr>
          <w:noProof/>
          <w:color w:val="000000" w:themeColor="text1"/>
          <w:rtl/>
          <w:lang w:bidi="ar-SA"/>
        </w:rPr>
        <mc:AlternateContent>
          <mc:Choice Requires="wps">
            <w:drawing>
              <wp:anchor distT="0" distB="0" distL="114300" distR="114300" simplePos="0" relativeHeight="251880448" behindDoc="0" locked="0" layoutInCell="1" allowOverlap="1">
                <wp:simplePos x="0" y="0"/>
                <wp:positionH relativeFrom="column">
                  <wp:posOffset>995045</wp:posOffset>
                </wp:positionH>
                <wp:positionV relativeFrom="paragraph">
                  <wp:posOffset>-4445</wp:posOffset>
                </wp:positionV>
                <wp:extent cx="3228975" cy="1323975"/>
                <wp:effectExtent l="19050" t="19050" r="47625" b="47625"/>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1323975"/>
                        </a:xfrm>
                        <a:prstGeom prst="rect">
                          <a:avLst/>
                        </a:prstGeom>
                        <a:solidFill>
                          <a:srgbClr val="FFFFFF"/>
                        </a:solidFill>
                        <a:ln w="57150" cmpd="thickThin">
                          <a:solidFill>
                            <a:srgbClr val="000000"/>
                          </a:solidFill>
                          <a:miter lim="800000"/>
                          <a:headEnd/>
                          <a:tailEnd/>
                        </a:ln>
                      </wps:spPr>
                      <wps:txbx>
                        <w:txbxContent>
                          <w:p w:rsidR="00804AAE" w:rsidRPr="00A36A71" w:rsidRDefault="00804AAE" w:rsidP="00CD7240">
                            <w:pPr>
                              <w:widowControl w:val="0"/>
                              <w:rPr>
                                <w:rFonts w:cs="B Zar"/>
                                <w:b/>
                                <w:bCs/>
                                <w:sz w:val="28"/>
                                <w:rtl/>
                              </w:rPr>
                            </w:pPr>
                            <w:r w:rsidRPr="00A36A71">
                              <w:rPr>
                                <w:rFonts w:cs="B Zar"/>
                                <w:b/>
                                <w:bCs/>
                                <w:sz w:val="28"/>
                                <w:rtl/>
                              </w:rPr>
                              <w:t>با مهربانی به فرد گوش دهید</w:t>
                            </w:r>
                          </w:p>
                          <w:p w:rsidR="00804AAE" w:rsidRPr="00A36A71" w:rsidRDefault="00804AAE" w:rsidP="00CD7240">
                            <w:pPr>
                              <w:widowControl w:val="0"/>
                              <w:rPr>
                                <w:rFonts w:cs="B Zar"/>
                                <w:b/>
                                <w:bCs/>
                                <w:sz w:val="28"/>
                                <w:rtl/>
                              </w:rPr>
                            </w:pPr>
                            <w:r w:rsidRPr="00A36A71">
                              <w:rPr>
                                <w:rFonts w:cs="B Zar"/>
                                <w:b/>
                                <w:bCs/>
                                <w:sz w:val="28"/>
                                <w:rtl/>
                              </w:rPr>
                              <w:t>احترام بگذارید</w:t>
                            </w:r>
                          </w:p>
                          <w:p w:rsidR="00804AAE" w:rsidRPr="00A36A71" w:rsidRDefault="00804AAE" w:rsidP="00CD7240">
                            <w:pPr>
                              <w:widowControl w:val="0"/>
                              <w:rPr>
                                <w:rFonts w:cs="B Zar"/>
                                <w:b/>
                                <w:bCs/>
                                <w:sz w:val="28"/>
                                <w:rtl/>
                              </w:rPr>
                            </w:pPr>
                            <w:r w:rsidRPr="00A36A71">
                              <w:rPr>
                                <w:rFonts w:cs="B Zar"/>
                                <w:b/>
                                <w:bCs/>
                                <w:sz w:val="28"/>
                                <w:rtl/>
                              </w:rPr>
                              <w:t>همدلی داشته باشید</w:t>
                            </w:r>
                          </w:p>
                          <w:p w:rsidR="00804AAE" w:rsidRPr="00A36A71" w:rsidRDefault="00804AAE" w:rsidP="00CD7240">
                            <w:pPr>
                              <w:widowControl w:val="0"/>
                              <w:rPr>
                                <w:rFonts w:cs="B Zar"/>
                                <w:b/>
                                <w:bCs/>
                                <w:sz w:val="28"/>
                                <w:rtl/>
                              </w:rPr>
                            </w:pPr>
                            <w:r w:rsidRPr="00A36A71">
                              <w:rPr>
                                <w:rFonts w:cs="B Zar"/>
                                <w:b/>
                                <w:bCs/>
                                <w:sz w:val="28"/>
                                <w:rtl/>
                              </w:rPr>
                              <w:t>با اعتماد برخورد کنید</w:t>
                            </w:r>
                          </w:p>
                          <w:p w:rsidR="00804AAE" w:rsidRDefault="00804AAE" w:rsidP="00CD72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178" type="#_x0000_t202" style="position:absolute;left:0;text-align:left;margin-left:78.35pt;margin-top:-.35pt;width:254.25pt;height:104.2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" strokeweight="4.5pt">
                <v:stroke linestyle="thickThin"/>
                <v:textbox>
                  <w:txbxContent>
                    <w:p w:rsidR="00804AAE" w:rsidRPr="00A36A71" w:rsidRDefault="00804AAE" w:rsidP="00CD7240">
                      <w:pPr>
                        <w:widowControl w:val="0"/>
                        <w:rPr>
                          <w:rFonts w:cs="B Zar"/>
                          <w:b/>
                          <w:bCs/>
                          <w:sz w:val="28"/>
                          <w:rtl/>
                        </w:rPr>
                      </w:pPr>
                      <w:r w:rsidRPr="00A36A71">
                        <w:rPr>
                          <w:rFonts w:cs="B Zar"/>
                          <w:b/>
                          <w:bCs/>
                          <w:sz w:val="28"/>
                          <w:rtl/>
                        </w:rPr>
                        <w:t>با مهربانی به فرد گوش دهید</w:t>
                      </w:r>
                    </w:p>
                    <w:p w:rsidR="00804AAE" w:rsidRPr="00A36A71" w:rsidRDefault="00804AAE" w:rsidP="00CD7240">
                      <w:pPr>
                        <w:widowControl w:val="0"/>
                        <w:rPr>
                          <w:rFonts w:cs="B Zar"/>
                          <w:b/>
                          <w:bCs/>
                          <w:sz w:val="28"/>
                          <w:rtl/>
                        </w:rPr>
                      </w:pPr>
                      <w:r w:rsidRPr="00A36A71">
                        <w:rPr>
                          <w:rFonts w:cs="B Zar"/>
                          <w:b/>
                          <w:bCs/>
                          <w:sz w:val="28"/>
                          <w:rtl/>
                        </w:rPr>
                        <w:t>احترام بگذارید</w:t>
                      </w:r>
                    </w:p>
                    <w:p w:rsidR="00804AAE" w:rsidRPr="00A36A71" w:rsidRDefault="00804AAE" w:rsidP="00CD7240">
                      <w:pPr>
                        <w:widowControl w:val="0"/>
                        <w:rPr>
                          <w:rFonts w:cs="B Zar"/>
                          <w:b/>
                          <w:bCs/>
                          <w:sz w:val="28"/>
                          <w:rtl/>
                        </w:rPr>
                      </w:pPr>
                      <w:r w:rsidRPr="00A36A71">
                        <w:rPr>
                          <w:rFonts w:cs="B Zar"/>
                          <w:b/>
                          <w:bCs/>
                          <w:sz w:val="28"/>
                          <w:rtl/>
                        </w:rPr>
                        <w:t>همدلی داشته باشید</w:t>
                      </w:r>
                    </w:p>
                    <w:p w:rsidR="00804AAE" w:rsidRPr="00A36A71" w:rsidRDefault="00804AAE" w:rsidP="00CD7240">
                      <w:pPr>
                        <w:widowControl w:val="0"/>
                        <w:rPr>
                          <w:rFonts w:cs="B Zar"/>
                          <w:b/>
                          <w:bCs/>
                          <w:sz w:val="28"/>
                          <w:rtl/>
                        </w:rPr>
                      </w:pPr>
                      <w:r w:rsidRPr="00A36A71">
                        <w:rPr>
                          <w:rFonts w:cs="B Zar"/>
                          <w:b/>
                          <w:bCs/>
                          <w:sz w:val="28"/>
                          <w:rtl/>
                        </w:rPr>
                        <w:t>با اعتماد برخورد کنید</w:t>
                      </w:r>
                    </w:p>
                    <w:p w:rsidR="00804AAE" w:rsidRDefault="00804AAE" w:rsidP="00CD7240"/>
                  </w:txbxContent>
                </v:textbox>
              </v:shape>
            </w:pict>
          </mc:Fallback>
        </mc:AlternateContent>
      </w:r>
    </w:p>
    <w:p w:rsidR="00CD7240" w:rsidRPr="00F51FEF" w:rsidRDefault="00CD7240" w:rsidP="00CD7240">
      <w:pPr>
        <w:pStyle w:val="a3"/>
        <w:rPr>
          <w:color w:val="000000" w:themeColor="text1"/>
          <w:rtl/>
        </w:rPr>
      </w:pPr>
    </w:p>
    <w:p w:rsidR="00CD7240" w:rsidRPr="00F51FEF" w:rsidRDefault="00CD7240" w:rsidP="00CD7240">
      <w:pPr>
        <w:pStyle w:val="a3"/>
        <w:rPr>
          <w:color w:val="000000" w:themeColor="text1"/>
          <w:rtl/>
        </w:rPr>
      </w:pPr>
    </w:p>
    <w:p w:rsidR="00CD7240" w:rsidRDefault="00CD7240" w:rsidP="00CD7240">
      <w:pPr>
        <w:pStyle w:val="ab"/>
        <w:rPr>
          <w:color w:val="000000" w:themeColor="text1"/>
          <w:rtl/>
        </w:rPr>
      </w:pPr>
      <w:bookmarkStart w:id="428" w:name="_Toc195404872"/>
    </w:p>
    <w:p w:rsidR="00CD7240" w:rsidRDefault="00CD7240" w:rsidP="00CD7240">
      <w:pPr>
        <w:pStyle w:val="a3"/>
        <w:ind w:firstLine="0"/>
        <w:rPr>
          <w:rtl/>
        </w:rPr>
      </w:pPr>
    </w:p>
    <w:p w:rsidR="00CD7240" w:rsidRDefault="00CD7240" w:rsidP="00CD7240">
      <w:pPr>
        <w:pStyle w:val="a3"/>
        <w:ind w:firstLine="0"/>
        <w:rPr>
          <w:b/>
          <w:bCs/>
          <w:rtl/>
        </w:rPr>
      </w:pPr>
    </w:p>
    <w:p w:rsidR="00CD7240" w:rsidRPr="00CD7240" w:rsidRDefault="00CD7240" w:rsidP="00CD7240">
      <w:pPr>
        <w:pStyle w:val="a3"/>
        <w:ind w:firstLine="0"/>
        <w:rPr>
          <w:b/>
          <w:bCs/>
          <w:rtl/>
        </w:rPr>
      </w:pPr>
      <w:r w:rsidRPr="00CD7240">
        <w:rPr>
          <w:b/>
          <w:bCs/>
          <w:rtl/>
        </w:rPr>
        <w:t xml:space="preserve">خودکشی </w:t>
      </w:r>
      <w:r w:rsidRPr="00CD7240">
        <w:rPr>
          <w:rFonts w:cs="Times New Roman" w:hint="cs"/>
          <w:b/>
          <w:bCs/>
          <w:rtl/>
        </w:rPr>
        <w:t>–</w:t>
      </w:r>
      <w:r w:rsidRPr="00CD7240">
        <w:rPr>
          <w:b/>
          <w:bCs/>
          <w:rtl/>
        </w:rPr>
        <w:t xml:space="preserve"> باورهای غلط و واقعیت</w:t>
      </w:r>
      <w:bookmarkEnd w:id="428"/>
    </w:p>
    <w:tbl>
      <w:tblPr>
        <w:tblStyle w:val="TableElegant"/>
        <w:bidiVisual/>
        <w:tblW w:w="0" w:type="auto"/>
        <w:tblLook w:val="01E0" w:firstRow="1" w:lastRow="1" w:firstColumn="1" w:lastColumn="1" w:noHBand="0" w:noVBand="0"/>
      </w:tblPr>
      <w:tblGrid>
        <w:gridCol w:w="4207"/>
        <w:gridCol w:w="3967"/>
      </w:tblGrid>
      <w:tr w:rsidR="00CD7240" w:rsidRPr="00F51FEF" w:rsidTr="00957A5F">
        <w:trPr>
          <w:cnfStyle w:val="100000000000" w:firstRow="1" w:lastRow="0" w:firstColumn="0" w:lastColumn="0" w:oddVBand="0" w:evenVBand="0" w:oddHBand="0" w:evenHBand="0" w:firstRowFirstColumn="0" w:firstRowLastColumn="0" w:lastRowFirstColumn="0" w:lastRowLastColumn="0"/>
        </w:trPr>
        <w:tc>
          <w:tcPr>
            <w:tcW w:w="4213" w:type="dxa"/>
          </w:tcPr>
          <w:p w:rsidR="00CD7240" w:rsidRPr="00CD7240" w:rsidRDefault="00CD7240" w:rsidP="00CD7240">
            <w:pPr>
              <w:widowControl w:val="0"/>
              <w:jc w:val="center"/>
              <w:rPr>
                <w:rFonts w:cs="B Yagut"/>
                <w:b/>
                <w:bCs/>
                <w:color w:val="000000" w:themeColor="text1"/>
                <w:sz w:val="24"/>
                <w:szCs w:val="24"/>
                <w:rtl/>
                <w:lang w:bidi="fa-IR"/>
              </w:rPr>
            </w:pPr>
            <w:r w:rsidRPr="00CD7240">
              <w:rPr>
                <w:rFonts w:cs="B Yagut"/>
                <w:b/>
                <w:bCs/>
                <w:color w:val="000000" w:themeColor="text1"/>
                <w:sz w:val="24"/>
                <w:szCs w:val="24"/>
                <w:rtl/>
                <w:lang w:bidi="fa-IR"/>
              </w:rPr>
              <w:t>باورغلط</w:t>
            </w:r>
          </w:p>
        </w:tc>
        <w:tc>
          <w:tcPr>
            <w:tcW w:w="3973" w:type="dxa"/>
          </w:tcPr>
          <w:p w:rsidR="00CD7240" w:rsidRPr="00CD7240" w:rsidRDefault="00CD7240" w:rsidP="00CD7240">
            <w:pPr>
              <w:widowControl w:val="0"/>
              <w:jc w:val="center"/>
              <w:rPr>
                <w:rFonts w:cs="B Yagut"/>
                <w:b/>
                <w:bCs/>
                <w:color w:val="000000" w:themeColor="text1"/>
                <w:sz w:val="24"/>
                <w:szCs w:val="24"/>
                <w:rtl/>
                <w:lang w:bidi="fa-IR"/>
              </w:rPr>
            </w:pPr>
            <w:r w:rsidRPr="00CD7240">
              <w:rPr>
                <w:rFonts w:cs="B Yagut"/>
                <w:b/>
                <w:bCs/>
                <w:color w:val="000000" w:themeColor="text1"/>
                <w:sz w:val="24"/>
                <w:szCs w:val="24"/>
                <w:rtl/>
                <w:lang w:bidi="fa-IR"/>
              </w:rPr>
              <w:t>واقعیت</w:t>
            </w:r>
          </w:p>
        </w:tc>
      </w:tr>
      <w:tr w:rsidR="00CD7240" w:rsidRPr="00F51FEF" w:rsidTr="00957A5F">
        <w:tc>
          <w:tcPr>
            <w:tcW w:w="421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کسانی که راجع به خودکشی صحبت می‌کنند خودکشی نمی</w:t>
            </w:r>
            <w:r w:rsidRPr="00CD7240">
              <w:rPr>
                <w:rFonts w:cs="B Yagut" w:hint="cs"/>
                <w:color w:val="000000" w:themeColor="text1"/>
                <w:sz w:val="24"/>
                <w:szCs w:val="24"/>
                <w:rtl/>
                <w:lang w:bidi="fa-IR"/>
              </w:rPr>
              <w:t>‌</w:t>
            </w:r>
            <w:r w:rsidRPr="00CD7240">
              <w:rPr>
                <w:rFonts w:cs="B Yagut"/>
                <w:color w:val="000000" w:themeColor="text1"/>
                <w:sz w:val="24"/>
                <w:szCs w:val="24"/>
                <w:rtl/>
                <w:lang w:bidi="fa-IR"/>
              </w:rPr>
              <w:t>کنند</w:t>
            </w:r>
          </w:p>
        </w:tc>
        <w:tc>
          <w:tcPr>
            <w:tcW w:w="397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بیشتر کسانی که خودکشی می‌کنند هشدارهای قاطعی در مورد تصمیم به خودکشی از خود نشان می</w:t>
            </w:r>
            <w:r w:rsidRPr="00CD7240">
              <w:rPr>
                <w:rFonts w:cs="B Yagut" w:hint="cs"/>
                <w:color w:val="000000" w:themeColor="text1"/>
                <w:sz w:val="24"/>
                <w:szCs w:val="24"/>
                <w:rtl/>
                <w:lang w:bidi="fa-IR"/>
              </w:rPr>
              <w:t>‌</w:t>
            </w:r>
            <w:r w:rsidRPr="00CD7240">
              <w:rPr>
                <w:rFonts w:cs="B Yagut"/>
                <w:color w:val="000000" w:themeColor="text1"/>
                <w:sz w:val="24"/>
                <w:szCs w:val="24"/>
                <w:rtl/>
                <w:lang w:bidi="fa-IR"/>
              </w:rPr>
              <w:t>دهند</w:t>
            </w:r>
          </w:p>
        </w:tc>
      </w:tr>
      <w:tr w:rsidR="00CD7240" w:rsidRPr="00F51FEF" w:rsidTr="00957A5F">
        <w:tc>
          <w:tcPr>
            <w:tcW w:w="421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افرادبا افکار خودکشی قطع</w:t>
            </w:r>
            <w:r w:rsidRPr="00CD7240">
              <w:rPr>
                <w:rFonts w:cs="B Yagut" w:hint="cs"/>
                <w:color w:val="000000" w:themeColor="text1"/>
                <w:sz w:val="24"/>
                <w:szCs w:val="24"/>
                <w:rtl/>
                <w:lang w:bidi="fa-IR"/>
              </w:rPr>
              <w:t xml:space="preserve">اً </w:t>
            </w:r>
            <w:r w:rsidRPr="00CD7240">
              <w:rPr>
                <w:rFonts w:cs="B Yagut"/>
                <w:color w:val="000000" w:themeColor="text1"/>
                <w:sz w:val="24"/>
                <w:szCs w:val="24"/>
                <w:rtl/>
                <w:lang w:bidi="fa-IR"/>
              </w:rPr>
              <w:t>قصد مرگ دارند</w:t>
            </w:r>
          </w:p>
        </w:tc>
        <w:tc>
          <w:tcPr>
            <w:tcW w:w="397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بسیاری از آنها دودل هستند</w:t>
            </w:r>
          </w:p>
        </w:tc>
      </w:tr>
      <w:tr w:rsidR="00CD7240" w:rsidRPr="00F51FEF" w:rsidTr="00957A5F">
        <w:tc>
          <w:tcPr>
            <w:tcW w:w="421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خودکشی بدون هشداررخ می‌دهد</w:t>
            </w:r>
          </w:p>
        </w:tc>
        <w:tc>
          <w:tcPr>
            <w:tcW w:w="397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این افراد به اندازه کافی نشانه هایی ازخود بروز میدهند</w:t>
            </w:r>
          </w:p>
        </w:tc>
      </w:tr>
      <w:tr w:rsidR="00CD7240" w:rsidRPr="00F51FEF" w:rsidTr="00957A5F">
        <w:tc>
          <w:tcPr>
            <w:tcW w:w="421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بهبودی پس از یک بحران به این معناست که خطر خودکشی برطرف شده است</w:t>
            </w:r>
          </w:p>
        </w:tc>
        <w:tc>
          <w:tcPr>
            <w:tcW w:w="397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بسیاری از خودکشی‌ها در زمان بهبودی رخ می‌دهد وقتی که فرد انرژی کافی برای این کار را دارد و</w:t>
            </w:r>
            <w:r w:rsidR="002B775D">
              <w:rPr>
                <w:rFonts w:cs="B Yagut"/>
                <w:color w:val="000000" w:themeColor="text1"/>
                <w:sz w:val="24"/>
                <w:szCs w:val="24"/>
                <w:rtl/>
                <w:lang w:bidi="fa-IR"/>
              </w:rPr>
              <w:t xml:space="preserve"> می‌خواهد</w:t>
            </w:r>
            <w:r w:rsidRPr="00CD7240">
              <w:rPr>
                <w:rFonts w:cs="B Yagut"/>
                <w:color w:val="000000" w:themeColor="text1"/>
                <w:sz w:val="24"/>
                <w:szCs w:val="24"/>
                <w:rtl/>
                <w:lang w:bidi="fa-IR"/>
              </w:rPr>
              <w:t xml:space="preserve"> افکار نا امیدانه را به افکار مخرب تبدیل کند</w:t>
            </w:r>
          </w:p>
        </w:tc>
      </w:tr>
      <w:tr w:rsidR="00CD7240" w:rsidRPr="00F51FEF" w:rsidTr="00957A5F">
        <w:tc>
          <w:tcPr>
            <w:tcW w:w="421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خودکشی قابل پیشگیری نیست</w:t>
            </w:r>
          </w:p>
        </w:tc>
        <w:tc>
          <w:tcPr>
            <w:tcW w:w="397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بسیاری از خودکشی</w:t>
            </w:r>
            <w:r w:rsidRPr="00CD7240">
              <w:rPr>
                <w:rFonts w:cs="B Yagut" w:hint="cs"/>
                <w:color w:val="000000" w:themeColor="text1"/>
                <w:sz w:val="24"/>
                <w:szCs w:val="24"/>
                <w:rtl/>
                <w:lang w:bidi="fa-IR"/>
              </w:rPr>
              <w:t>‌</w:t>
            </w:r>
            <w:r w:rsidRPr="00CD7240">
              <w:rPr>
                <w:rFonts w:cs="B Yagut"/>
                <w:color w:val="000000" w:themeColor="text1"/>
                <w:sz w:val="24"/>
                <w:szCs w:val="24"/>
                <w:rtl/>
                <w:lang w:bidi="fa-IR"/>
              </w:rPr>
              <w:t>ها قابل پیشگیری است</w:t>
            </w:r>
          </w:p>
        </w:tc>
      </w:tr>
      <w:tr w:rsidR="00CD7240" w:rsidRPr="00F51FEF" w:rsidTr="00957A5F">
        <w:tc>
          <w:tcPr>
            <w:tcW w:w="421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وقتی کسی مستعد خودکشی است،او دائم در این فکر است</w:t>
            </w:r>
          </w:p>
        </w:tc>
        <w:tc>
          <w:tcPr>
            <w:tcW w:w="3973" w:type="dxa"/>
          </w:tcPr>
          <w:p w:rsidR="00CD7240" w:rsidRPr="00CD7240" w:rsidRDefault="00CD7240" w:rsidP="00CD7240">
            <w:pPr>
              <w:widowControl w:val="0"/>
              <w:jc w:val="lowKashida"/>
              <w:rPr>
                <w:rFonts w:cs="B Yagut"/>
                <w:color w:val="000000" w:themeColor="text1"/>
                <w:sz w:val="24"/>
                <w:szCs w:val="24"/>
                <w:rtl/>
                <w:lang w:bidi="fa-IR"/>
              </w:rPr>
            </w:pPr>
            <w:r w:rsidRPr="00CD7240">
              <w:rPr>
                <w:rFonts w:cs="B Yagut"/>
                <w:color w:val="000000" w:themeColor="text1"/>
                <w:sz w:val="24"/>
                <w:szCs w:val="24"/>
                <w:rtl/>
                <w:lang w:bidi="fa-IR"/>
              </w:rPr>
              <w:t>افکار خودکشی ممکن است برگردند اما آنها دائمی نیستند و در برخی از افراد هرگز بر نمی</w:t>
            </w:r>
            <w:r w:rsidRPr="00CD7240">
              <w:rPr>
                <w:rFonts w:cs="B Yagut" w:hint="cs"/>
                <w:color w:val="000000" w:themeColor="text1"/>
                <w:sz w:val="24"/>
                <w:szCs w:val="24"/>
                <w:rtl/>
                <w:lang w:bidi="fa-IR"/>
              </w:rPr>
              <w:t>‌</w:t>
            </w:r>
            <w:r w:rsidRPr="00CD7240">
              <w:rPr>
                <w:rFonts w:cs="B Yagut"/>
                <w:color w:val="000000" w:themeColor="text1"/>
                <w:sz w:val="24"/>
                <w:szCs w:val="24"/>
                <w:rtl/>
                <w:lang w:bidi="fa-IR"/>
              </w:rPr>
              <w:t>گردد</w:t>
            </w:r>
          </w:p>
        </w:tc>
      </w:tr>
    </w:tbl>
    <w:p w:rsidR="00CD7240" w:rsidRPr="00F51FEF" w:rsidRDefault="00CD7240" w:rsidP="00CD7240">
      <w:pPr>
        <w:pStyle w:val="a3"/>
        <w:rPr>
          <w:color w:val="000000" w:themeColor="text1"/>
          <w:rtl/>
        </w:rPr>
      </w:pPr>
      <w:bookmarkStart w:id="429" w:name="_Toc195404873"/>
    </w:p>
    <w:p w:rsidR="00CD7240" w:rsidRPr="00CD7240" w:rsidRDefault="00CD7240" w:rsidP="00CD7240">
      <w:pPr>
        <w:pStyle w:val="a3"/>
        <w:ind w:firstLine="0"/>
        <w:rPr>
          <w:b/>
          <w:bCs/>
          <w:rtl/>
        </w:rPr>
      </w:pPr>
      <w:r w:rsidRPr="00CD7240">
        <w:rPr>
          <w:b/>
          <w:bCs/>
          <w:rtl/>
        </w:rPr>
        <w:t>چگونه شخص با افکار خودکشی را شناسایی کنید</w:t>
      </w:r>
      <w:bookmarkEnd w:id="429"/>
    </w:p>
    <w:p w:rsidR="00CD7240" w:rsidRPr="00F51FEF" w:rsidRDefault="00CD7240" w:rsidP="00CD7240">
      <w:pPr>
        <w:pStyle w:val="a3"/>
        <w:rPr>
          <w:rtl/>
        </w:rPr>
      </w:pPr>
      <w:r w:rsidRPr="00F51FEF">
        <w:rPr>
          <w:rtl/>
        </w:rPr>
        <w:t>نشانه</w:t>
      </w:r>
      <w:r w:rsidRPr="00F51FEF">
        <w:rPr>
          <w:rFonts w:hint="cs"/>
          <w:rtl/>
        </w:rPr>
        <w:t>‌</w:t>
      </w:r>
      <w:r w:rsidRPr="00F51FEF">
        <w:rPr>
          <w:rtl/>
        </w:rPr>
        <w:t>هایی که با ید در رفتار یا سابقه قبلی شخص جستجو کنیم</w:t>
      </w:r>
    </w:p>
    <w:p w:rsidR="00CD7240" w:rsidRPr="00F51FEF" w:rsidRDefault="00CD7240" w:rsidP="009E4C7E">
      <w:pPr>
        <w:pStyle w:val="a3"/>
        <w:numPr>
          <w:ilvl w:val="0"/>
          <w:numId w:val="83"/>
        </w:numPr>
        <w:ind w:left="565" w:hanging="567"/>
      </w:pPr>
      <w:r w:rsidRPr="00F51FEF">
        <w:rPr>
          <w:rtl/>
        </w:rPr>
        <w:t>رفتارهای کناره</w:t>
      </w:r>
      <w:r w:rsidRPr="00F51FEF">
        <w:rPr>
          <w:rFonts w:hint="cs"/>
          <w:rtl/>
        </w:rPr>
        <w:t>‌</w:t>
      </w:r>
      <w:r w:rsidRPr="00F51FEF">
        <w:rPr>
          <w:rtl/>
        </w:rPr>
        <w:t>گیری از جامعه ،ناتوانی از برقراری ارتباط با خانواده و دوستان</w:t>
      </w:r>
    </w:p>
    <w:p w:rsidR="00CD7240" w:rsidRPr="00F51FEF" w:rsidRDefault="00CD7240" w:rsidP="009E4C7E">
      <w:pPr>
        <w:pStyle w:val="a3"/>
        <w:numPr>
          <w:ilvl w:val="0"/>
          <w:numId w:val="83"/>
        </w:numPr>
        <w:ind w:left="565" w:hanging="567"/>
      </w:pPr>
      <w:r w:rsidRPr="00F51FEF">
        <w:rPr>
          <w:rtl/>
        </w:rPr>
        <w:t>بیماری</w:t>
      </w:r>
      <w:r w:rsidRPr="00F51FEF">
        <w:rPr>
          <w:rFonts w:hint="cs"/>
          <w:rtl/>
        </w:rPr>
        <w:t>‌</w:t>
      </w:r>
      <w:r w:rsidRPr="00F51FEF">
        <w:rPr>
          <w:rtl/>
        </w:rPr>
        <w:t>های روانپزشکی</w:t>
      </w:r>
    </w:p>
    <w:p w:rsidR="00CD7240" w:rsidRPr="00F51FEF" w:rsidRDefault="00CD7240" w:rsidP="009E4C7E">
      <w:pPr>
        <w:pStyle w:val="a3"/>
        <w:numPr>
          <w:ilvl w:val="0"/>
          <w:numId w:val="83"/>
        </w:numPr>
        <w:ind w:left="565" w:hanging="567"/>
      </w:pPr>
      <w:r w:rsidRPr="00F51FEF">
        <w:rPr>
          <w:rtl/>
        </w:rPr>
        <w:t>الکلیسم</w:t>
      </w:r>
    </w:p>
    <w:p w:rsidR="00CD7240" w:rsidRPr="00F51FEF" w:rsidRDefault="00CD7240" w:rsidP="009E4C7E">
      <w:pPr>
        <w:pStyle w:val="a3"/>
        <w:numPr>
          <w:ilvl w:val="0"/>
          <w:numId w:val="83"/>
        </w:numPr>
        <w:ind w:left="565" w:hanging="567"/>
      </w:pPr>
      <w:r w:rsidRPr="00F51FEF">
        <w:rPr>
          <w:rtl/>
        </w:rPr>
        <w:t>اضطراب</w:t>
      </w:r>
    </w:p>
    <w:p w:rsidR="00CD7240" w:rsidRPr="00F51FEF" w:rsidRDefault="00CD7240" w:rsidP="009E4C7E">
      <w:pPr>
        <w:pStyle w:val="a3"/>
        <w:numPr>
          <w:ilvl w:val="0"/>
          <w:numId w:val="83"/>
        </w:numPr>
        <w:ind w:left="565" w:hanging="567"/>
      </w:pPr>
      <w:r w:rsidRPr="00F51FEF">
        <w:rPr>
          <w:rtl/>
        </w:rPr>
        <w:t>تغییر در شخصیت، تحریک</w:t>
      </w:r>
      <w:r w:rsidRPr="00F51FEF">
        <w:rPr>
          <w:rFonts w:hint="cs"/>
          <w:rtl/>
        </w:rPr>
        <w:t>‌</w:t>
      </w:r>
      <w:r w:rsidRPr="00F51FEF">
        <w:rPr>
          <w:rtl/>
        </w:rPr>
        <w:t xml:space="preserve"> پذیری، بدبینی، افسردگی</w:t>
      </w:r>
    </w:p>
    <w:p w:rsidR="00CD7240" w:rsidRPr="00F51FEF" w:rsidRDefault="00CD7240" w:rsidP="009E4C7E">
      <w:pPr>
        <w:pStyle w:val="a3"/>
        <w:numPr>
          <w:ilvl w:val="0"/>
          <w:numId w:val="83"/>
        </w:numPr>
        <w:ind w:left="565" w:hanging="567"/>
      </w:pPr>
      <w:r w:rsidRPr="00F51FEF">
        <w:rPr>
          <w:rtl/>
        </w:rPr>
        <w:t>تغییر در عادات خوردن یا خوابیدن</w:t>
      </w:r>
    </w:p>
    <w:p w:rsidR="00CD7240" w:rsidRPr="00F51FEF" w:rsidRDefault="00CD7240" w:rsidP="009E4C7E">
      <w:pPr>
        <w:pStyle w:val="a3"/>
        <w:numPr>
          <w:ilvl w:val="0"/>
          <w:numId w:val="83"/>
        </w:numPr>
        <w:ind w:left="565" w:hanging="567"/>
      </w:pPr>
      <w:r w:rsidRPr="00F51FEF">
        <w:rPr>
          <w:rtl/>
        </w:rPr>
        <w:t>اقدام قبلی به خودکشی</w:t>
      </w:r>
    </w:p>
    <w:p w:rsidR="00CD7240" w:rsidRPr="00F51FEF" w:rsidRDefault="00CD7240" w:rsidP="009E4C7E">
      <w:pPr>
        <w:pStyle w:val="a3"/>
        <w:numPr>
          <w:ilvl w:val="0"/>
          <w:numId w:val="83"/>
        </w:numPr>
        <w:ind w:left="565" w:hanging="567"/>
      </w:pPr>
      <w:r w:rsidRPr="00F51FEF">
        <w:rPr>
          <w:rtl/>
        </w:rPr>
        <w:t>احساس گناه،</w:t>
      </w:r>
      <w:r w:rsidRPr="00F51FEF">
        <w:rPr>
          <w:rFonts w:hint="cs"/>
          <w:rtl/>
        </w:rPr>
        <w:t xml:space="preserve"> بی‌</w:t>
      </w:r>
      <w:r w:rsidRPr="00F51FEF">
        <w:rPr>
          <w:rtl/>
        </w:rPr>
        <w:t>ارزشی یا خجالت</w:t>
      </w:r>
    </w:p>
    <w:p w:rsidR="00CD7240" w:rsidRPr="00F51FEF" w:rsidRDefault="00CD7240" w:rsidP="009E4C7E">
      <w:pPr>
        <w:pStyle w:val="a3"/>
        <w:numPr>
          <w:ilvl w:val="0"/>
          <w:numId w:val="83"/>
        </w:numPr>
        <w:ind w:left="565" w:hanging="567"/>
      </w:pPr>
      <w:r w:rsidRPr="00F51FEF">
        <w:rPr>
          <w:rtl/>
        </w:rPr>
        <w:t>فقدان مهم و جدید مانند مرگ،طلاق، جدایی</w:t>
      </w:r>
    </w:p>
    <w:p w:rsidR="00CD7240" w:rsidRPr="00F51FEF" w:rsidRDefault="00CD7240" w:rsidP="009E4C7E">
      <w:pPr>
        <w:pStyle w:val="a3"/>
        <w:numPr>
          <w:ilvl w:val="0"/>
          <w:numId w:val="83"/>
        </w:numPr>
        <w:ind w:left="565" w:hanging="567"/>
      </w:pPr>
      <w:r w:rsidRPr="00F51FEF">
        <w:rPr>
          <w:rtl/>
        </w:rPr>
        <w:t>سابقه فامیلی خودکشی</w:t>
      </w:r>
    </w:p>
    <w:p w:rsidR="00CD7240" w:rsidRPr="00F51FEF" w:rsidRDefault="00CD7240" w:rsidP="009E4C7E">
      <w:pPr>
        <w:pStyle w:val="a3"/>
        <w:numPr>
          <w:ilvl w:val="0"/>
          <w:numId w:val="83"/>
        </w:numPr>
        <w:ind w:left="565" w:hanging="567"/>
      </w:pPr>
      <w:r w:rsidRPr="00F51FEF">
        <w:rPr>
          <w:rtl/>
        </w:rPr>
        <w:t>تمایل ناگهانی برای سر و سامان دادن به امورشخصی یا نوشتن وصیتنامه</w:t>
      </w:r>
    </w:p>
    <w:p w:rsidR="00CD7240" w:rsidRPr="00F51FEF" w:rsidRDefault="00CD7240" w:rsidP="009E4C7E">
      <w:pPr>
        <w:pStyle w:val="a3"/>
        <w:numPr>
          <w:ilvl w:val="0"/>
          <w:numId w:val="83"/>
        </w:numPr>
        <w:ind w:left="565" w:hanging="567"/>
      </w:pPr>
      <w:r w:rsidRPr="00F51FEF">
        <w:rPr>
          <w:rtl/>
        </w:rPr>
        <w:t>احساس تنهایی،بیچارگی یا نا امیدی</w:t>
      </w:r>
    </w:p>
    <w:p w:rsidR="00CD7240" w:rsidRPr="00F51FEF" w:rsidRDefault="00CD7240" w:rsidP="009E4C7E">
      <w:pPr>
        <w:pStyle w:val="a3"/>
        <w:numPr>
          <w:ilvl w:val="0"/>
          <w:numId w:val="83"/>
        </w:numPr>
        <w:ind w:left="565" w:hanging="567"/>
      </w:pPr>
      <w:r w:rsidRPr="00F51FEF">
        <w:rPr>
          <w:rtl/>
        </w:rPr>
        <w:t>یادداشت درمورد خودکشی</w:t>
      </w:r>
    </w:p>
    <w:p w:rsidR="00CD7240" w:rsidRPr="00F51FEF" w:rsidRDefault="00CD7240" w:rsidP="009E4C7E">
      <w:pPr>
        <w:pStyle w:val="a3"/>
        <w:numPr>
          <w:ilvl w:val="0"/>
          <w:numId w:val="83"/>
        </w:numPr>
        <w:ind w:left="565" w:hanging="567"/>
      </w:pPr>
      <w:r w:rsidRPr="00F51FEF">
        <w:rPr>
          <w:rtl/>
        </w:rPr>
        <w:t>مشکل در سلامت جسمی،بیماری جسمی</w:t>
      </w:r>
    </w:p>
    <w:p w:rsidR="00CD7240" w:rsidRPr="00F51FEF" w:rsidRDefault="00CD7240" w:rsidP="009E4C7E">
      <w:pPr>
        <w:pStyle w:val="a3"/>
        <w:numPr>
          <w:ilvl w:val="0"/>
          <w:numId w:val="83"/>
        </w:numPr>
        <w:ind w:left="565" w:hanging="567"/>
      </w:pPr>
      <w:r w:rsidRPr="00F51FEF">
        <w:rPr>
          <w:rtl/>
        </w:rPr>
        <w:t>اشاره‌های مکرر درمورد مرگ یا خودکشی</w:t>
      </w:r>
    </w:p>
    <w:p w:rsidR="00CD7240" w:rsidRDefault="00CD7240" w:rsidP="00CD7240">
      <w:pPr>
        <w:pStyle w:val="a3"/>
        <w:ind w:firstLine="0"/>
        <w:rPr>
          <w:b/>
          <w:bCs/>
          <w:rtl/>
        </w:rPr>
      </w:pPr>
      <w:bookmarkStart w:id="430" w:name="_Toc195404874"/>
    </w:p>
    <w:p w:rsidR="00CD7240" w:rsidRPr="00CD7240" w:rsidRDefault="00CD7240" w:rsidP="00CD7240">
      <w:pPr>
        <w:pStyle w:val="a3"/>
        <w:ind w:firstLine="0"/>
        <w:rPr>
          <w:b/>
          <w:bCs/>
          <w:rtl/>
        </w:rPr>
      </w:pPr>
      <w:r w:rsidRPr="00CD7240">
        <w:rPr>
          <w:b/>
          <w:bCs/>
          <w:rtl/>
        </w:rPr>
        <w:t>چگونه خطر خودکشی را ارزیابی کنیم</w:t>
      </w:r>
      <w:bookmarkEnd w:id="430"/>
    </w:p>
    <w:p w:rsidR="00CD7240" w:rsidRPr="00F51FEF" w:rsidRDefault="00CD7240" w:rsidP="00CD7240">
      <w:pPr>
        <w:pStyle w:val="a3"/>
        <w:jc w:val="both"/>
        <w:rPr>
          <w:color w:val="000000" w:themeColor="text1"/>
          <w:rtl/>
        </w:rPr>
      </w:pPr>
      <w:r w:rsidRPr="00F51FEF">
        <w:rPr>
          <w:color w:val="000000" w:themeColor="text1"/>
          <w:rtl/>
        </w:rPr>
        <w:t>وقتی کارکنان</w:t>
      </w:r>
      <w:r w:rsidR="00F10D8D">
        <w:rPr>
          <w:color w:val="000000" w:themeColor="text1"/>
          <w:rtl/>
        </w:rPr>
        <w:t xml:space="preserve"> مراقبت‌ها</w:t>
      </w:r>
      <w:r w:rsidRPr="00F51FEF">
        <w:rPr>
          <w:color w:val="000000" w:themeColor="text1"/>
          <w:rtl/>
        </w:rPr>
        <w:t>ی بهداشتی شک به رفتارهای خودکشی مشکوک می</w:t>
      </w:r>
      <w:r w:rsidRPr="00F51FEF">
        <w:rPr>
          <w:rFonts w:hint="cs"/>
          <w:color w:val="000000" w:themeColor="text1"/>
          <w:rtl/>
        </w:rPr>
        <w:t>‌</w:t>
      </w:r>
      <w:r w:rsidRPr="00F51FEF">
        <w:rPr>
          <w:color w:val="000000" w:themeColor="text1"/>
          <w:rtl/>
        </w:rPr>
        <w:t>شوند موارد زیر باید بررسی شوند</w:t>
      </w:r>
      <w:r w:rsidRPr="00F51FEF">
        <w:rPr>
          <w:rFonts w:hint="cs"/>
          <w:color w:val="000000" w:themeColor="text1"/>
          <w:rtl/>
        </w:rPr>
        <w:t>.</w:t>
      </w:r>
    </w:p>
    <w:p w:rsidR="00CD7240" w:rsidRPr="00F51FEF" w:rsidRDefault="00CD7240" w:rsidP="00CD7240">
      <w:pPr>
        <w:pStyle w:val="a0"/>
      </w:pPr>
      <w:r w:rsidRPr="00F51FEF">
        <w:rPr>
          <w:rtl/>
        </w:rPr>
        <w:t>افکار و احساسات فعلی فرد درباره  مرگ یا خودکشی</w:t>
      </w:r>
    </w:p>
    <w:p w:rsidR="00CD7240" w:rsidRPr="00F51FEF" w:rsidRDefault="00CD7240" w:rsidP="00CD7240">
      <w:pPr>
        <w:pStyle w:val="a0"/>
      </w:pPr>
      <w:r w:rsidRPr="00F51FEF">
        <w:rPr>
          <w:rtl/>
        </w:rPr>
        <w:t>نقشه فعلی فرد برای خودکشی</w:t>
      </w:r>
    </w:p>
    <w:p w:rsidR="00CD7240" w:rsidRPr="00F51FEF" w:rsidRDefault="00CD7240" w:rsidP="00CD7240">
      <w:pPr>
        <w:pStyle w:val="a0"/>
      </w:pPr>
      <w:r w:rsidRPr="00F51FEF">
        <w:rPr>
          <w:rtl/>
        </w:rPr>
        <w:t>ساختار حمایتی شخص (خانواده و دوستان)</w:t>
      </w:r>
    </w:p>
    <w:p w:rsidR="00CD7240" w:rsidRPr="00957A5F" w:rsidRDefault="00CD7240" w:rsidP="00CD7240">
      <w:pPr>
        <w:pStyle w:val="a3"/>
        <w:rPr>
          <w:spacing w:val="-6"/>
          <w:rtl/>
        </w:rPr>
      </w:pPr>
      <w:r w:rsidRPr="00957A5F">
        <w:rPr>
          <w:spacing w:val="-6"/>
          <w:rtl/>
        </w:rPr>
        <w:t>بهترین راه برای پی بردن به افکار خودکشی در یک فرد  این است که در مورد خودکشی از اوسوال کنیم.</w:t>
      </w:r>
    </w:p>
    <w:p w:rsidR="00CD7240" w:rsidRPr="00F51FEF" w:rsidRDefault="00CD7240" w:rsidP="00CD7240">
      <w:pPr>
        <w:pStyle w:val="a3"/>
        <w:rPr>
          <w:rtl/>
        </w:rPr>
      </w:pPr>
      <w:r w:rsidRPr="00F51FEF">
        <w:rPr>
          <w:rtl/>
        </w:rPr>
        <w:t>برخلاف باور عمومی س</w:t>
      </w:r>
      <w:r w:rsidRPr="00F51FEF">
        <w:rPr>
          <w:rFonts w:hint="cs"/>
          <w:rtl/>
        </w:rPr>
        <w:t>ؤ</w:t>
      </w:r>
      <w:r w:rsidRPr="00F51FEF">
        <w:rPr>
          <w:rtl/>
        </w:rPr>
        <w:t>ال درباره خودکشی باعث کاشته شدن افکار خودکشی در سر شخص نمی</w:t>
      </w:r>
      <w:r w:rsidRPr="00F51FEF">
        <w:rPr>
          <w:rFonts w:hint="cs"/>
          <w:rtl/>
        </w:rPr>
        <w:t>‌</w:t>
      </w:r>
      <w:r w:rsidRPr="00F51FEF">
        <w:rPr>
          <w:rtl/>
        </w:rPr>
        <w:t>شود. در حقیقت این افراد خوشحال میشوند راجع به موضوع خودکشی و</w:t>
      </w:r>
      <w:r w:rsidR="002B775D">
        <w:rPr>
          <w:rtl/>
        </w:rPr>
        <w:t xml:space="preserve"> سؤال</w:t>
      </w:r>
      <w:r w:rsidRPr="00F51FEF">
        <w:rPr>
          <w:rtl/>
        </w:rPr>
        <w:t>اتی که با آن دست و پنجه نرم می‌کنند به صورت واضح و مستقیم صحبت کنند .</w:t>
      </w:r>
    </w:p>
    <w:p w:rsidR="00CD7240" w:rsidRPr="00F51FEF" w:rsidRDefault="00CD7240" w:rsidP="00CD7240">
      <w:pPr>
        <w:pStyle w:val="a3"/>
        <w:rPr>
          <w:rtl/>
        </w:rPr>
      </w:pPr>
    </w:p>
    <w:p w:rsidR="00CD7240" w:rsidRPr="00CD7240" w:rsidRDefault="00CD7240" w:rsidP="00CD7240">
      <w:pPr>
        <w:pStyle w:val="a3"/>
        <w:ind w:firstLine="0"/>
        <w:rPr>
          <w:b/>
          <w:bCs/>
          <w:rtl/>
        </w:rPr>
      </w:pPr>
      <w:bookmarkStart w:id="431" w:name="_Toc195404875"/>
      <w:r w:rsidRPr="00CD7240">
        <w:rPr>
          <w:b/>
          <w:bCs/>
          <w:rtl/>
        </w:rPr>
        <w:t>چگونه س</w:t>
      </w:r>
      <w:r w:rsidRPr="00CD7240">
        <w:rPr>
          <w:rFonts w:hint="cs"/>
          <w:b/>
          <w:bCs/>
          <w:rtl/>
        </w:rPr>
        <w:t>ؤ</w:t>
      </w:r>
      <w:r w:rsidRPr="00CD7240">
        <w:rPr>
          <w:b/>
          <w:bCs/>
          <w:rtl/>
        </w:rPr>
        <w:t>ال بپرسید؟</w:t>
      </w:r>
      <w:bookmarkEnd w:id="431"/>
    </w:p>
    <w:p w:rsidR="00CD7240" w:rsidRPr="00F51FEF" w:rsidRDefault="00CD7240" w:rsidP="00CD7240">
      <w:pPr>
        <w:pStyle w:val="a3"/>
        <w:rPr>
          <w:rtl/>
        </w:rPr>
      </w:pPr>
      <w:r w:rsidRPr="00F51FEF">
        <w:rPr>
          <w:rtl/>
        </w:rPr>
        <w:t>س</w:t>
      </w:r>
      <w:r w:rsidRPr="00F51FEF">
        <w:rPr>
          <w:rFonts w:hint="cs"/>
          <w:rtl/>
        </w:rPr>
        <w:t>ؤ</w:t>
      </w:r>
      <w:r w:rsidRPr="00F51FEF">
        <w:rPr>
          <w:rtl/>
        </w:rPr>
        <w:t>ال کردن درباره افکارخودکشی آسان نیست. بهتر است به تدریج بیمار را به سمت موضوع س</w:t>
      </w:r>
      <w:r w:rsidRPr="00F51FEF">
        <w:rPr>
          <w:rFonts w:hint="cs"/>
          <w:rtl/>
        </w:rPr>
        <w:t>ؤ</w:t>
      </w:r>
      <w:r w:rsidRPr="00F51FEF">
        <w:rPr>
          <w:rtl/>
        </w:rPr>
        <w:t>ال هدایت کنید.</w:t>
      </w:r>
    </w:p>
    <w:p w:rsidR="00CD7240" w:rsidRPr="00F51FEF" w:rsidRDefault="00CD7240" w:rsidP="00CD7240">
      <w:pPr>
        <w:pStyle w:val="a3"/>
        <w:rPr>
          <w:rtl/>
        </w:rPr>
      </w:pPr>
      <w:r w:rsidRPr="00F51FEF">
        <w:rPr>
          <w:rtl/>
        </w:rPr>
        <w:t>برخی از</w:t>
      </w:r>
      <w:r w:rsidR="002B775D">
        <w:rPr>
          <w:rtl/>
        </w:rPr>
        <w:t xml:space="preserve"> سؤال</w:t>
      </w:r>
      <w:r w:rsidRPr="00F51FEF">
        <w:rPr>
          <w:rtl/>
        </w:rPr>
        <w:t>ات مفید عبارتند از:</w:t>
      </w:r>
    </w:p>
    <w:p w:rsidR="00CD7240" w:rsidRPr="00CD7240" w:rsidRDefault="00CD7240" w:rsidP="00CD7240">
      <w:pPr>
        <w:pStyle w:val="a0"/>
      </w:pPr>
      <w:r w:rsidRPr="00CD7240">
        <w:rPr>
          <w:rtl/>
        </w:rPr>
        <w:t>آیا احساس غمگینی می</w:t>
      </w:r>
      <w:r w:rsidRPr="00CD7240">
        <w:rPr>
          <w:rFonts w:hint="cs"/>
          <w:rtl/>
        </w:rPr>
        <w:t>‌</w:t>
      </w:r>
      <w:r w:rsidRPr="00CD7240">
        <w:rPr>
          <w:rtl/>
        </w:rPr>
        <w:t>کنید؟</w:t>
      </w:r>
    </w:p>
    <w:p w:rsidR="00CD7240" w:rsidRPr="00CD7240" w:rsidRDefault="00CD7240" w:rsidP="00CD7240">
      <w:pPr>
        <w:pStyle w:val="a0"/>
      </w:pPr>
      <w:r w:rsidRPr="00CD7240">
        <w:rPr>
          <w:rtl/>
        </w:rPr>
        <w:t>آیا احساس می</w:t>
      </w:r>
      <w:r w:rsidRPr="00CD7240">
        <w:rPr>
          <w:rFonts w:hint="cs"/>
          <w:rtl/>
        </w:rPr>
        <w:t>‌</w:t>
      </w:r>
      <w:r w:rsidRPr="00CD7240">
        <w:rPr>
          <w:rtl/>
        </w:rPr>
        <w:t>کنید کسی به شما توجه نمیکند؟</w:t>
      </w:r>
    </w:p>
    <w:p w:rsidR="00CD7240" w:rsidRPr="00CD7240" w:rsidRDefault="00CD7240" w:rsidP="00CD7240">
      <w:pPr>
        <w:pStyle w:val="a0"/>
      </w:pPr>
      <w:r w:rsidRPr="00CD7240">
        <w:rPr>
          <w:rtl/>
        </w:rPr>
        <w:t>آیا احساس می</w:t>
      </w:r>
      <w:r w:rsidRPr="00CD7240">
        <w:rPr>
          <w:rFonts w:hint="cs"/>
          <w:rtl/>
        </w:rPr>
        <w:t>‌</w:t>
      </w:r>
      <w:r w:rsidRPr="00CD7240">
        <w:rPr>
          <w:rtl/>
        </w:rPr>
        <w:t>کنید زندگی ارزش زنده بودن ندارد؟</w:t>
      </w:r>
    </w:p>
    <w:p w:rsidR="00CD7240" w:rsidRPr="00CD7240" w:rsidRDefault="00CD7240" w:rsidP="00CD7240">
      <w:pPr>
        <w:pStyle w:val="a0"/>
      </w:pPr>
      <w:r w:rsidRPr="00CD7240">
        <w:rPr>
          <w:rtl/>
        </w:rPr>
        <w:t>آیا احساس می</w:t>
      </w:r>
      <w:r w:rsidRPr="00CD7240">
        <w:rPr>
          <w:rFonts w:hint="cs"/>
          <w:rtl/>
        </w:rPr>
        <w:t>‌</w:t>
      </w:r>
      <w:r w:rsidRPr="00CD7240">
        <w:rPr>
          <w:rtl/>
        </w:rPr>
        <w:t>کنید می</w:t>
      </w:r>
      <w:r w:rsidRPr="00CD7240">
        <w:rPr>
          <w:rFonts w:hint="cs"/>
          <w:rtl/>
        </w:rPr>
        <w:t>‌</w:t>
      </w:r>
      <w:r w:rsidRPr="00CD7240">
        <w:rPr>
          <w:rtl/>
        </w:rPr>
        <w:t>خواهید مرتکب خودکشی شوید؟</w:t>
      </w:r>
    </w:p>
    <w:p w:rsidR="00CD7240" w:rsidRPr="00F51FEF" w:rsidRDefault="00CD7240" w:rsidP="00CD7240">
      <w:pPr>
        <w:pStyle w:val="a3"/>
        <w:rPr>
          <w:color w:val="000000" w:themeColor="text1"/>
          <w:rtl/>
        </w:rPr>
      </w:pPr>
    </w:p>
    <w:p w:rsidR="00CD7240" w:rsidRPr="00CD7240" w:rsidRDefault="00CD7240" w:rsidP="00CD7240">
      <w:pPr>
        <w:pStyle w:val="a3"/>
        <w:ind w:firstLine="0"/>
        <w:rPr>
          <w:b/>
          <w:bCs/>
          <w:rtl/>
        </w:rPr>
      </w:pPr>
      <w:bookmarkStart w:id="432" w:name="_Toc195404876"/>
      <w:r w:rsidRPr="00CD7240">
        <w:rPr>
          <w:b/>
          <w:bCs/>
          <w:rtl/>
        </w:rPr>
        <w:t>کی س</w:t>
      </w:r>
      <w:r w:rsidRPr="00CD7240">
        <w:rPr>
          <w:rFonts w:hint="cs"/>
          <w:b/>
          <w:bCs/>
          <w:rtl/>
        </w:rPr>
        <w:t>ؤ</w:t>
      </w:r>
      <w:r w:rsidRPr="00CD7240">
        <w:rPr>
          <w:b/>
          <w:bCs/>
          <w:rtl/>
        </w:rPr>
        <w:t>ال کنید؟</w:t>
      </w:r>
      <w:bookmarkEnd w:id="432"/>
    </w:p>
    <w:p w:rsidR="00CD7240" w:rsidRPr="00F51FEF" w:rsidRDefault="00CD7240" w:rsidP="00CD7240">
      <w:pPr>
        <w:pStyle w:val="a0"/>
      </w:pPr>
      <w:r w:rsidRPr="00F51FEF">
        <w:rPr>
          <w:rtl/>
        </w:rPr>
        <w:t>وقتی شخص احساس میکند طرف مقابلش درکش می</w:t>
      </w:r>
      <w:r w:rsidRPr="00F51FEF">
        <w:rPr>
          <w:rFonts w:hint="cs"/>
          <w:rtl/>
        </w:rPr>
        <w:t>‌</w:t>
      </w:r>
      <w:r w:rsidRPr="00F51FEF">
        <w:rPr>
          <w:rtl/>
        </w:rPr>
        <w:t>کند.</w:t>
      </w:r>
    </w:p>
    <w:p w:rsidR="00CD7240" w:rsidRPr="00F51FEF" w:rsidRDefault="00CD7240" w:rsidP="00CD7240">
      <w:pPr>
        <w:pStyle w:val="a0"/>
        <w:rPr>
          <w:color w:val="000000" w:themeColor="text1"/>
        </w:rPr>
      </w:pPr>
      <w:r w:rsidRPr="00F51FEF">
        <w:rPr>
          <w:color w:val="000000" w:themeColor="text1"/>
          <w:rtl/>
        </w:rPr>
        <w:t>وقتی شخص با صحبت درباره احساساتش احساس راحتی می</w:t>
      </w:r>
      <w:r w:rsidRPr="00F51FEF">
        <w:rPr>
          <w:rFonts w:hint="cs"/>
          <w:color w:val="000000" w:themeColor="text1"/>
          <w:rtl/>
        </w:rPr>
        <w:t>‌</w:t>
      </w:r>
      <w:r w:rsidRPr="00F51FEF">
        <w:rPr>
          <w:color w:val="000000" w:themeColor="text1"/>
          <w:rtl/>
        </w:rPr>
        <w:t>کند.</w:t>
      </w:r>
    </w:p>
    <w:p w:rsidR="00CD7240" w:rsidRPr="00F51FEF" w:rsidRDefault="00CD7240" w:rsidP="00CD7240">
      <w:pPr>
        <w:pStyle w:val="a0"/>
        <w:rPr>
          <w:color w:val="000000" w:themeColor="text1"/>
        </w:rPr>
      </w:pPr>
      <w:r w:rsidRPr="00F51FEF">
        <w:rPr>
          <w:color w:val="000000" w:themeColor="text1"/>
          <w:rtl/>
        </w:rPr>
        <w:t>وقتی شخص درباره احساسات منفی اش مثل تنهایی یا بیچارگی صحبت می</w:t>
      </w:r>
      <w:r w:rsidRPr="00F51FEF">
        <w:rPr>
          <w:rFonts w:hint="cs"/>
          <w:color w:val="000000" w:themeColor="text1"/>
          <w:rtl/>
        </w:rPr>
        <w:t>‌</w:t>
      </w:r>
      <w:r w:rsidRPr="00F51FEF">
        <w:rPr>
          <w:color w:val="000000" w:themeColor="text1"/>
          <w:rtl/>
        </w:rPr>
        <w:t>کند.</w:t>
      </w:r>
    </w:p>
    <w:p w:rsidR="00CD7240" w:rsidRPr="00F51FEF" w:rsidRDefault="00CD7240" w:rsidP="00CD7240">
      <w:pPr>
        <w:pStyle w:val="a3"/>
      </w:pPr>
    </w:p>
    <w:p w:rsidR="00CD7240" w:rsidRPr="00CD7240" w:rsidRDefault="00CD7240" w:rsidP="00CD7240">
      <w:pPr>
        <w:pStyle w:val="a3"/>
        <w:ind w:firstLine="0"/>
        <w:rPr>
          <w:b/>
          <w:bCs/>
          <w:rtl/>
        </w:rPr>
      </w:pPr>
      <w:bookmarkStart w:id="433" w:name="_Toc195404877"/>
      <w:r w:rsidRPr="00CD7240">
        <w:rPr>
          <w:b/>
          <w:bCs/>
          <w:rtl/>
        </w:rPr>
        <w:t>چه س</w:t>
      </w:r>
      <w:r w:rsidRPr="00CD7240">
        <w:rPr>
          <w:rFonts w:hint="cs"/>
          <w:b/>
          <w:bCs/>
          <w:rtl/>
        </w:rPr>
        <w:t>ؤ</w:t>
      </w:r>
      <w:r w:rsidRPr="00CD7240">
        <w:rPr>
          <w:b/>
          <w:bCs/>
          <w:rtl/>
        </w:rPr>
        <w:t>الی بپرسید؟</w:t>
      </w:r>
      <w:bookmarkEnd w:id="433"/>
    </w:p>
    <w:p w:rsidR="00CD7240" w:rsidRPr="00CD7240" w:rsidRDefault="00CD7240" w:rsidP="00CD7240">
      <w:pPr>
        <w:pStyle w:val="a3"/>
        <w:ind w:firstLine="0"/>
        <w:rPr>
          <w:color w:val="000000" w:themeColor="text1"/>
          <w:sz w:val="24"/>
          <w:rtl/>
        </w:rPr>
      </w:pPr>
      <w:r w:rsidRPr="00F51FEF">
        <w:rPr>
          <w:color w:val="000000" w:themeColor="text1"/>
          <w:rtl/>
        </w:rPr>
        <w:t xml:space="preserve">1- </w:t>
      </w:r>
      <w:r w:rsidRPr="00CD7240">
        <w:rPr>
          <w:color w:val="000000" w:themeColor="text1"/>
          <w:sz w:val="24"/>
          <w:rtl/>
        </w:rPr>
        <w:t>برای اینکه بفهمید فرد تصمیم قطعی برای خودکشی دارد</w:t>
      </w:r>
    </w:p>
    <w:p w:rsidR="00CD7240" w:rsidRPr="00CD7240" w:rsidRDefault="00CD7240" w:rsidP="00CD7240">
      <w:pPr>
        <w:pStyle w:val="aa"/>
        <w:widowControl w:val="0"/>
        <w:tabs>
          <w:tab w:val="num" w:pos="709"/>
        </w:tabs>
        <w:spacing w:line="240" w:lineRule="auto"/>
        <w:ind w:left="568" w:hanging="284"/>
        <w:rPr>
          <w:rFonts w:cs="B Yagut"/>
          <w:color w:val="000000" w:themeColor="text1"/>
          <w:szCs w:val="24"/>
        </w:rPr>
      </w:pPr>
      <w:r w:rsidRPr="00CD7240">
        <w:rPr>
          <w:rFonts w:cs="B Yagut"/>
          <w:color w:val="000000" w:themeColor="text1"/>
          <w:szCs w:val="24"/>
          <w:rtl/>
        </w:rPr>
        <w:t>آیا قصد دارید به زندگیتان خاتمه دهید؟</w:t>
      </w:r>
    </w:p>
    <w:p w:rsidR="00CD7240" w:rsidRPr="00CD7240" w:rsidRDefault="00CD7240" w:rsidP="00CD7240">
      <w:pPr>
        <w:pStyle w:val="aa"/>
        <w:widowControl w:val="0"/>
        <w:tabs>
          <w:tab w:val="num" w:pos="709"/>
        </w:tabs>
        <w:spacing w:line="240" w:lineRule="auto"/>
        <w:ind w:left="568" w:hanging="284"/>
        <w:rPr>
          <w:rFonts w:cs="B Yagut"/>
          <w:color w:val="000000" w:themeColor="text1"/>
          <w:szCs w:val="24"/>
        </w:rPr>
      </w:pPr>
      <w:r w:rsidRPr="00CD7240">
        <w:rPr>
          <w:rFonts w:cs="B Yagut"/>
          <w:color w:val="000000" w:themeColor="text1"/>
          <w:szCs w:val="24"/>
          <w:rtl/>
        </w:rPr>
        <w:t>آیا در مورد اینکه چگونه اینکار را انجام دهید فکری کرده</w:t>
      </w:r>
      <w:r w:rsidRPr="00CD7240">
        <w:rPr>
          <w:rFonts w:cs="B Yagut" w:hint="cs"/>
          <w:color w:val="000000" w:themeColor="text1"/>
          <w:szCs w:val="24"/>
          <w:rtl/>
        </w:rPr>
        <w:t>‌</w:t>
      </w:r>
      <w:r w:rsidRPr="00CD7240">
        <w:rPr>
          <w:rFonts w:cs="B Yagut"/>
          <w:color w:val="000000" w:themeColor="text1"/>
          <w:szCs w:val="24"/>
          <w:rtl/>
        </w:rPr>
        <w:t>اید؟</w:t>
      </w:r>
    </w:p>
    <w:p w:rsidR="00CD7240" w:rsidRPr="00CD7240" w:rsidRDefault="00CD7240" w:rsidP="00CD7240">
      <w:pPr>
        <w:pStyle w:val="a3"/>
        <w:ind w:firstLine="0"/>
        <w:rPr>
          <w:color w:val="000000" w:themeColor="text1"/>
          <w:sz w:val="24"/>
          <w:rtl/>
        </w:rPr>
      </w:pPr>
      <w:r w:rsidRPr="00CD7240">
        <w:rPr>
          <w:color w:val="000000" w:themeColor="text1"/>
          <w:sz w:val="24"/>
          <w:rtl/>
        </w:rPr>
        <w:t>2- برای اینکه متوجه شوید که فرد آیا ابزاری برای خودکشی دارد باید این س</w:t>
      </w:r>
      <w:r w:rsidRPr="00CD7240">
        <w:rPr>
          <w:rFonts w:hint="cs"/>
          <w:color w:val="000000" w:themeColor="text1"/>
          <w:sz w:val="24"/>
          <w:rtl/>
        </w:rPr>
        <w:t>ؤ</w:t>
      </w:r>
      <w:r w:rsidRPr="00CD7240">
        <w:rPr>
          <w:color w:val="000000" w:themeColor="text1"/>
          <w:sz w:val="24"/>
          <w:rtl/>
        </w:rPr>
        <w:t>الات را بپرسید</w:t>
      </w:r>
    </w:p>
    <w:p w:rsidR="00CD7240" w:rsidRPr="00CD7240" w:rsidRDefault="00CD7240" w:rsidP="00CD7240">
      <w:pPr>
        <w:pStyle w:val="aa"/>
        <w:widowControl w:val="0"/>
        <w:tabs>
          <w:tab w:val="num" w:pos="709"/>
        </w:tabs>
        <w:spacing w:line="240" w:lineRule="auto"/>
        <w:ind w:left="568" w:hanging="284"/>
        <w:rPr>
          <w:rFonts w:cs="B Yagut"/>
          <w:color w:val="000000" w:themeColor="text1"/>
          <w:szCs w:val="24"/>
        </w:rPr>
      </w:pPr>
      <w:r w:rsidRPr="00CD7240">
        <w:rPr>
          <w:rFonts w:cs="B Yagut"/>
          <w:color w:val="000000" w:themeColor="text1"/>
          <w:szCs w:val="24"/>
          <w:rtl/>
        </w:rPr>
        <w:t>آیا قرص، اسلحه یا ابزار دیگری در اختیار دارید؟</w:t>
      </w:r>
    </w:p>
    <w:p w:rsidR="00CD7240" w:rsidRPr="00CD7240" w:rsidRDefault="00CD7240" w:rsidP="00CD7240">
      <w:pPr>
        <w:pStyle w:val="aa"/>
        <w:widowControl w:val="0"/>
        <w:tabs>
          <w:tab w:val="num" w:pos="709"/>
        </w:tabs>
        <w:spacing w:line="240" w:lineRule="auto"/>
        <w:ind w:left="568" w:hanging="284"/>
        <w:rPr>
          <w:rFonts w:cs="B Yagut"/>
          <w:color w:val="000000" w:themeColor="text1"/>
          <w:szCs w:val="24"/>
        </w:rPr>
      </w:pPr>
      <w:r w:rsidRPr="00CD7240">
        <w:rPr>
          <w:rFonts w:cs="B Yagut"/>
          <w:color w:val="000000" w:themeColor="text1"/>
          <w:szCs w:val="24"/>
          <w:rtl/>
        </w:rPr>
        <w:t>آیا این ابزار هروقت که بخواهید در دسترس شما هست؟</w:t>
      </w:r>
    </w:p>
    <w:p w:rsidR="00CD7240" w:rsidRPr="00CD7240" w:rsidRDefault="00CD7240" w:rsidP="00CD7240">
      <w:pPr>
        <w:pStyle w:val="a3"/>
        <w:ind w:left="357" w:hanging="357"/>
        <w:rPr>
          <w:color w:val="000000" w:themeColor="text1"/>
          <w:sz w:val="24"/>
          <w:rtl/>
        </w:rPr>
      </w:pPr>
      <w:r w:rsidRPr="00CD7240">
        <w:rPr>
          <w:rFonts w:hint="cs"/>
          <w:color w:val="000000" w:themeColor="text1"/>
          <w:sz w:val="24"/>
          <w:rtl/>
        </w:rPr>
        <w:t xml:space="preserve">3- </w:t>
      </w:r>
      <w:r w:rsidRPr="00CD7240">
        <w:rPr>
          <w:color w:val="000000" w:themeColor="text1"/>
          <w:sz w:val="24"/>
          <w:rtl/>
        </w:rPr>
        <w:t>برای اینکه متوجه شوید آیا آن شخص زمان مشخصی را برا</w:t>
      </w:r>
      <w:r w:rsidR="00676B56">
        <w:rPr>
          <w:color w:val="000000" w:themeColor="text1"/>
          <w:sz w:val="24"/>
          <w:rtl/>
        </w:rPr>
        <w:t xml:space="preserve">‌ی </w:t>
      </w:r>
      <w:r w:rsidRPr="00CD7240">
        <w:rPr>
          <w:color w:val="000000" w:themeColor="text1"/>
          <w:sz w:val="24"/>
          <w:rtl/>
        </w:rPr>
        <w:t>خودکشی در نظر گرفته است این س</w:t>
      </w:r>
      <w:r w:rsidRPr="00CD7240">
        <w:rPr>
          <w:rFonts w:hint="cs"/>
          <w:color w:val="000000" w:themeColor="text1"/>
          <w:sz w:val="24"/>
          <w:rtl/>
        </w:rPr>
        <w:t>ؤ</w:t>
      </w:r>
      <w:r w:rsidRPr="00CD7240">
        <w:rPr>
          <w:color w:val="000000" w:themeColor="text1"/>
          <w:sz w:val="24"/>
          <w:rtl/>
        </w:rPr>
        <w:t>الات را بپرسید</w:t>
      </w:r>
    </w:p>
    <w:p w:rsidR="00CD7240" w:rsidRPr="00CD7240" w:rsidRDefault="00CD7240" w:rsidP="00CD7240">
      <w:pPr>
        <w:pStyle w:val="aa"/>
        <w:widowControl w:val="0"/>
        <w:tabs>
          <w:tab w:val="num" w:pos="709"/>
        </w:tabs>
        <w:spacing w:line="240" w:lineRule="auto"/>
        <w:ind w:left="568" w:hanging="284"/>
        <w:rPr>
          <w:rFonts w:cs="B Yagut"/>
          <w:color w:val="000000" w:themeColor="text1"/>
          <w:szCs w:val="24"/>
        </w:rPr>
      </w:pPr>
      <w:r w:rsidRPr="00CD7240">
        <w:rPr>
          <w:rFonts w:cs="B Yagut"/>
          <w:color w:val="000000" w:themeColor="text1"/>
          <w:szCs w:val="24"/>
          <w:rtl/>
        </w:rPr>
        <w:t>تصمیم گرفته</w:t>
      </w:r>
      <w:r w:rsidRPr="00CD7240">
        <w:rPr>
          <w:rFonts w:cs="B Yagut" w:hint="cs"/>
          <w:color w:val="000000" w:themeColor="text1"/>
          <w:szCs w:val="24"/>
          <w:rtl/>
        </w:rPr>
        <w:t>‌</w:t>
      </w:r>
      <w:r w:rsidRPr="00CD7240">
        <w:rPr>
          <w:rFonts w:cs="B Yagut"/>
          <w:color w:val="000000" w:themeColor="text1"/>
          <w:szCs w:val="24"/>
          <w:rtl/>
        </w:rPr>
        <w:t>اید کی به زندگیتان خاتمه دهید؟</w:t>
      </w:r>
    </w:p>
    <w:p w:rsidR="00CD7240" w:rsidRPr="00CD7240" w:rsidRDefault="00CD7240" w:rsidP="00CD7240">
      <w:pPr>
        <w:pStyle w:val="aa"/>
        <w:widowControl w:val="0"/>
        <w:tabs>
          <w:tab w:val="num" w:pos="709"/>
        </w:tabs>
        <w:spacing w:line="240" w:lineRule="auto"/>
        <w:ind w:left="568" w:hanging="284"/>
        <w:rPr>
          <w:rFonts w:cs="B Yagut"/>
          <w:color w:val="000000" w:themeColor="text1"/>
          <w:szCs w:val="24"/>
        </w:rPr>
      </w:pPr>
      <w:r w:rsidRPr="00CD7240">
        <w:rPr>
          <w:rFonts w:cs="B Yagut"/>
          <w:color w:val="000000" w:themeColor="text1"/>
          <w:szCs w:val="24"/>
          <w:rtl/>
        </w:rPr>
        <w:t>تصمیم دارید کی برای آن برنامه</w:t>
      </w:r>
      <w:r w:rsidRPr="00CD7240">
        <w:rPr>
          <w:rFonts w:cs="B Yagut" w:hint="cs"/>
          <w:color w:val="000000" w:themeColor="text1"/>
          <w:szCs w:val="24"/>
          <w:rtl/>
        </w:rPr>
        <w:t>‌</w:t>
      </w:r>
      <w:r w:rsidRPr="00CD7240">
        <w:rPr>
          <w:rFonts w:cs="B Yagut"/>
          <w:color w:val="000000" w:themeColor="text1"/>
          <w:szCs w:val="24"/>
          <w:rtl/>
        </w:rPr>
        <w:t>ریزی کنید؟</w:t>
      </w:r>
    </w:p>
    <w:p w:rsidR="00CD7240" w:rsidRPr="00F51FEF" w:rsidRDefault="009E4C7E" w:rsidP="00CD7240">
      <w:pPr>
        <w:pStyle w:val="a3"/>
        <w:rPr>
          <w:rtl/>
        </w:rPr>
      </w:pPr>
      <w:r>
        <w:rPr>
          <w:noProof/>
          <w:rtl/>
          <w:lang w:bidi="ar-SA"/>
        </w:rPr>
        <mc:AlternateContent>
          <mc:Choice Requires="wps">
            <w:drawing>
              <wp:anchor distT="0" distB="0" distL="114300" distR="114300" simplePos="0" relativeHeight="251879424" behindDoc="1" locked="0" layoutInCell="1" allowOverlap="1">
                <wp:simplePos x="0" y="0"/>
                <wp:positionH relativeFrom="column">
                  <wp:align>center</wp:align>
                </wp:positionH>
                <wp:positionV relativeFrom="paragraph">
                  <wp:posOffset>276225</wp:posOffset>
                </wp:positionV>
                <wp:extent cx="4218305" cy="510540"/>
                <wp:effectExtent l="19050" t="19050" r="29845" b="41910"/>
                <wp:wrapTight wrapText="bothSides">
                  <wp:wrapPolygon edited="0">
                    <wp:start x="-98" y="-806"/>
                    <wp:lineTo x="-98" y="22567"/>
                    <wp:lineTo x="21655" y="22567"/>
                    <wp:lineTo x="21655" y="-806"/>
                    <wp:lineTo x="-98" y="-806"/>
                  </wp:wrapPolygon>
                </wp:wrapTight>
                <wp:docPr id="33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8305" cy="510540"/>
                        </a:xfrm>
                        <a:prstGeom prst="rect">
                          <a:avLst/>
                        </a:prstGeom>
                        <a:solidFill>
                          <a:srgbClr val="FFFFFF"/>
                        </a:solidFill>
                        <a:ln w="57150" cmpd="thickThin">
                          <a:solidFill>
                            <a:srgbClr val="000000"/>
                          </a:solidFill>
                          <a:miter lim="800000"/>
                          <a:headEnd/>
                          <a:tailEnd/>
                        </a:ln>
                      </wps:spPr>
                      <wps:txbx>
                        <w:txbxContent>
                          <w:p w:rsidR="00804AAE" w:rsidRPr="00CD7240" w:rsidRDefault="00804AAE" w:rsidP="00CD7240">
                            <w:pPr>
                              <w:rPr>
                                <w:b/>
                                <w:bCs/>
                                <w:sz w:val="28"/>
                              </w:rPr>
                            </w:pPr>
                            <w:r w:rsidRPr="00CD7240">
                              <w:rPr>
                                <w:rFonts w:hint="cs"/>
                                <w:b/>
                                <w:bCs/>
                                <w:sz w:val="28"/>
                                <w:rtl/>
                              </w:rPr>
                              <w:t>تمام این سؤالات باید با احتیاط، توجه و مهربانی پرسیده شوند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179" type="#_x0000_t202" style="position:absolute;left:0;text-align:left;margin-left:0;margin-top:21.75pt;width:332.15pt;height:40.2pt;z-index:-2514370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" strokeweight="4.5pt">
                <v:stroke linestyle="thickThin"/>
                <v:textbox>
                  <w:txbxContent>
                    <w:p w:rsidR="00804AAE" w:rsidRPr="00CD7240" w:rsidRDefault="00804AAE" w:rsidP="00CD7240">
                      <w:pPr>
                        <w:rPr>
                          <w:b/>
                          <w:bCs/>
                          <w:sz w:val="28"/>
                        </w:rPr>
                      </w:pPr>
                      <w:r w:rsidRPr="00CD7240">
                        <w:rPr>
                          <w:rFonts w:hint="cs"/>
                          <w:b/>
                          <w:bCs/>
                          <w:sz w:val="28"/>
                          <w:rtl/>
                        </w:rPr>
                        <w:t>تمام این سؤالات باید با احتیاط، توجه و مهربانی پرسیده شوند</w:t>
                      </w:r>
                    </w:p>
                  </w:txbxContent>
                </v:textbox>
                <w10:wrap type="tight"/>
              </v:shape>
            </w:pict>
          </mc:Fallback>
        </mc:AlternateContent>
      </w:r>
    </w:p>
    <w:p w:rsidR="00CD7240" w:rsidRPr="00F51FEF" w:rsidRDefault="00CD7240" w:rsidP="00CD7240">
      <w:pPr>
        <w:pStyle w:val="Style1"/>
        <w:widowControl w:val="0"/>
        <w:spacing w:after="0"/>
        <w:jc w:val="left"/>
        <w:rPr>
          <w:rFonts w:cs="2  Yagut"/>
          <w:color w:val="000000" w:themeColor="text1"/>
        </w:rPr>
      </w:pPr>
    </w:p>
    <w:p w:rsidR="00CD7240" w:rsidRDefault="00CD7240" w:rsidP="00CD7240">
      <w:pPr>
        <w:pStyle w:val="a3"/>
        <w:rPr>
          <w:rtl/>
        </w:rPr>
      </w:pPr>
      <w:bookmarkStart w:id="434" w:name="_Toc195404878"/>
    </w:p>
    <w:p w:rsidR="00CD7240" w:rsidRDefault="00CD7240" w:rsidP="00CD7240">
      <w:pPr>
        <w:pStyle w:val="a1"/>
        <w:rPr>
          <w:color w:val="000000" w:themeColor="text1"/>
          <w:rtl/>
        </w:rPr>
      </w:pPr>
    </w:p>
    <w:p w:rsidR="00CD7240" w:rsidRPr="00CD7240" w:rsidRDefault="00CD7240" w:rsidP="00CD7240">
      <w:pPr>
        <w:pStyle w:val="a3"/>
        <w:ind w:firstLine="0"/>
        <w:rPr>
          <w:b/>
          <w:bCs/>
        </w:rPr>
      </w:pPr>
      <w:r w:rsidRPr="00CD7240">
        <w:rPr>
          <w:b/>
          <w:bCs/>
          <w:rtl/>
        </w:rPr>
        <w:t>چگونه شخص مستعد خودکشی را مدیریت کنید؟</w:t>
      </w:r>
      <w:bookmarkEnd w:id="434"/>
    </w:p>
    <w:p w:rsidR="00CD7240" w:rsidRPr="00CD7240" w:rsidRDefault="00CD7240" w:rsidP="00CD7240">
      <w:pPr>
        <w:pStyle w:val="a2"/>
        <w:rPr>
          <w:color w:val="000000" w:themeColor="text1"/>
          <w:sz w:val="24"/>
          <w:rtl/>
        </w:rPr>
      </w:pPr>
      <w:bookmarkStart w:id="435" w:name="_Toc195404879"/>
      <w:bookmarkStart w:id="436" w:name="_Toc417907618"/>
      <w:bookmarkStart w:id="437" w:name="_Toc418666988"/>
      <w:bookmarkStart w:id="438" w:name="_Toc443922960"/>
      <w:r w:rsidRPr="00CD7240">
        <w:rPr>
          <w:color w:val="000000" w:themeColor="text1"/>
          <w:sz w:val="24"/>
          <w:rtl/>
        </w:rPr>
        <w:t>افراد کم خطر</w:t>
      </w:r>
      <w:bookmarkEnd w:id="435"/>
      <w:bookmarkEnd w:id="436"/>
      <w:bookmarkEnd w:id="437"/>
      <w:bookmarkEnd w:id="438"/>
    </w:p>
    <w:p w:rsidR="00CD7240" w:rsidRPr="00CD7240" w:rsidRDefault="00CD7240" w:rsidP="00CD7240">
      <w:pPr>
        <w:pStyle w:val="a3"/>
        <w:rPr>
          <w:color w:val="000000" w:themeColor="text1"/>
          <w:sz w:val="24"/>
          <w:rtl/>
        </w:rPr>
      </w:pPr>
      <w:r w:rsidRPr="00CD7240">
        <w:rPr>
          <w:color w:val="000000" w:themeColor="text1"/>
          <w:sz w:val="24"/>
          <w:rtl/>
        </w:rPr>
        <w:t>فرد با افکار خودکشی مانند "نمی</w:t>
      </w:r>
      <w:r w:rsidRPr="00CD7240">
        <w:rPr>
          <w:rFonts w:hint="cs"/>
          <w:color w:val="000000" w:themeColor="text1"/>
          <w:sz w:val="24"/>
          <w:rtl/>
        </w:rPr>
        <w:t>‌</w:t>
      </w:r>
      <w:r w:rsidRPr="00CD7240">
        <w:rPr>
          <w:color w:val="000000" w:themeColor="text1"/>
          <w:sz w:val="24"/>
          <w:rtl/>
        </w:rPr>
        <w:t>توانم ادامه دهم"</w:t>
      </w:r>
      <w:r w:rsidRPr="00CD7240">
        <w:rPr>
          <w:rFonts w:hint="cs"/>
          <w:color w:val="000000" w:themeColor="text1"/>
          <w:sz w:val="24"/>
          <w:rtl/>
        </w:rPr>
        <w:t>ا</w:t>
      </w:r>
      <w:r w:rsidRPr="00CD7240">
        <w:rPr>
          <w:color w:val="000000" w:themeColor="text1"/>
          <w:sz w:val="24"/>
          <w:rtl/>
        </w:rPr>
        <w:t>یکاش مرده بودم" دارد اما نقشه</w:t>
      </w:r>
      <w:r w:rsidRPr="00CD7240">
        <w:rPr>
          <w:rFonts w:hint="cs"/>
          <w:color w:val="000000" w:themeColor="text1"/>
          <w:sz w:val="24"/>
          <w:rtl/>
        </w:rPr>
        <w:t>‌</w:t>
      </w:r>
      <w:r w:rsidRPr="00CD7240">
        <w:rPr>
          <w:color w:val="000000" w:themeColor="text1"/>
          <w:sz w:val="24"/>
          <w:rtl/>
        </w:rPr>
        <w:t>ای برای اینکار نکشیده است.</w:t>
      </w:r>
    </w:p>
    <w:p w:rsidR="00AB33B9" w:rsidRDefault="00AB33B9" w:rsidP="00AB33B9">
      <w:pPr>
        <w:pStyle w:val="a3"/>
        <w:ind w:firstLine="0"/>
        <w:rPr>
          <w:b/>
          <w:bCs/>
          <w:color w:val="000000" w:themeColor="text1"/>
          <w:sz w:val="24"/>
          <w:rtl/>
        </w:rPr>
      </w:pPr>
    </w:p>
    <w:p w:rsidR="00CD7240" w:rsidRPr="00AB33B9" w:rsidRDefault="00CD7240" w:rsidP="00AB33B9">
      <w:pPr>
        <w:pStyle w:val="a3"/>
        <w:ind w:firstLine="0"/>
        <w:rPr>
          <w:b/>
          <w:bCs/>
          <w:color w:val="000000" w:themeColor="text1"/>
          <w:sz w:val="24"/>
          <w:rtl/>
        </w:rPr>
      </w:pPr>
      <w:r w:rsidRPr="00AB33B9">
        <w:rPr>
          <w:b/>
          <w:bCs/>
          <w:color w:val="000000" w:themeColor="text1"/>
          <w:sz w:val="24"/>
          <w:rtl/>
        </w:rPr>
        <w:t>کارهایی که باید انجام دهید:</w:t>
      </w:r>
    </w:p>
    <w:p w:rsidR="00CD7240" w:rsidRPr="00CD7240" w:rsidRDefault="00CD7240" w:rsidP="00AB33B9">
      <w:pPr>
        <w:pStyle w:val="a0"/>
      </w:pPr>
      <w:r w:rsidRPr="00CD7240">
        <w:rPr>
          <w:rtl/>
        </w:rPr>
        <w:t>ازلحاظ هیجانی وی را حمایت کنید</w:t>
      </w:r>
    </w:p>
    <w:p w:rsidR="00CD7240" w:rsidRPr="00CD7240" w:rsidRDefault="00CD7240" w:rsidP="00AB33B9">
      <w:pPr>
        <w:pStyle w:val="a0"/>
      </w:pPr>
      <w:r w:rsidRPr="00CD7240">
        <w:rPr>
          <w:rtl/>
        </w:rPr>
        <w:t>با افکر خودکشی کار کنید. هرچه شخص واضحتر راجع به فقدان،تنهایی،و بی</w:t>
      </w:r>
      <w:r w:rsidRPr="00CD7240">
        <w:rPr>
          <w:rFonts w:hint="cs"/>
          <w:rtl/>
        </w:rPr>
        <w:t>‌</w:t>
      </w:r>
      <w:r w:rsidRPr="00CD7240">
        <w:rPr>
          <w:rtl/>
        </w:rPr>
        <w:t>ارزشی صحبت کند کمتر دچار بحران هیجانی می‌شود. وقتی بحران تمام می‌شود شخص در این فکر فرو میرود که چکار کند .این مراحل بسیار مهم و سرنوشت ساز است ،همانطور که هیچ کس انتظار ندارد فردی که تصمیم برای مرگ گرفته بتواند تصمیم خود را عوض کند و مجددا</w:t>
      </w:r>
      <w:r w:rsidRPr="00CD7240">
        <w:rPr>
          <w:rFonts w:hint="cs"/>
          <w:rtl/>
        </w:rPr>
        <w:t>ً</w:t>
      </w:r>
      <w:r w:rsidRPr="00CD7240">
        <w:rPr>
          <w:rtl/>
        </w:rPr>
        <w:t xml:space="preserve"> برای زندگی تصمیم بگیرد</w:t>
      </w:r>
    </w:p>
    <w:p w:rsidR="00CD7240" w:rsidRPr="00CD7240" w:rsidRDefault="00CD7240" w:rsidP="00AB33B9">
      <w:pPr>
        <w:pStyle w:val="a0"/>
      </w:pPr>
      <w:r w:rsidRPr="00CD7240">
        <w:rPr>
          <w:rtl/>
        </w:rPr>
        <w:t>بر توانایی</w:t>
      </w:r>
      <w:r w:rsidRPr="00CD7240">
        <w:rPr>
          <w:rFonts w:hint="cs"/>
          <w:rtl/>
        </w:rPr>
        <w:t>‌</w:t>
      </w:r>
      <w:r w:rsidRPr="00CD7240">
        <w:rPr>
          <w:rtl/>
        </w:rPr>
        <w:t>های مثبت فرد</w:t>
      </w:r>
      <w:r w:rsidR="00E5324F">
        <w:rPr>
          <w:rtl/>
        </w:rPr>
        <w:t xml:space="preserve"> تأکید</w:t>
      </w:r>
      <w:r w:rsidRPr="00CD7240">
        <w:rPr>
          <w:rtl/>
        </w:rPr>
        <w:t xml:space="preserve"> کنید از طریق صحبت با او درباره اینکه آن شخص مشکلات قبلی</w:t>
      </w:r>
      <w:r w:rsidRPr="00CD7240">
        <w:rPr>
          <w:rFonts w:hint="cs"/>
          <w:rtl/>
        </w:rPr>
        <w:t>‌</w:t>
      </w:r>
      <w:r w:rsidRPr="00CD7240">
        <w:rPr>
          <w:rtl/>
        </w:rPr>
        <w:t>اش را چگونه بدون خودکشی حل کرده است .</w:t>
      </w:r>
    </w:p>
    <w:p w:rsidR="00CD7240" w:rsidRPr="00CD7240" w:rsidRDefault="00CD7240" w:rsidP="00AB33B9">
      <w:pPr>
        <w:pStyle w:val="a0"/>
      </w:pPr>
      <w:r w:rsidRPr="00CD7240">
        <w:rPr>
          <w:rtl/>
        </w:rPr>
        <w:t>فرد را به کارشناسان بهداشت روان یا پزشک ارجاع دهید.</w:t>
      </w:r>
    </w:p>
    <w:p w:rsidR="00CD7240" w:rsidRPr="00CD7240" w:rsidRDefault="00CD7240" w:rsidP="00AB33B9">
      <w:pPr>
        <w:pStyle w:val="a0"/>
      </w:pPr>
      <w:r w:rsidRPr="00CD7240">
        <w:rPr>
          <w:rtl/>
        </w:rPr>
        <w:t>در فاصله‌های زمانی منظم با فرد ملاقات داشته باشید.</w:t>
      </w:r>
    </w:p>
    <w:p w:rsidR="00CD7240" w:rsidRPr="00F51FEF" w:rsidRDefault="00CD7240" w:rsidP="00CD7240">
      <w:pPr>
        <w:pStyle w:val="a3"/>
        <w:rPr>
          <w:color w:val="000000" w:themeColor="text1"/>
          <w:rtl/>
        </w:rPr>
      </w:pPr>
    </w:p>
    <w:p w:rsidR="00CD7240" w:rsidRPr="00F51FEF" w:rsidRDefault="00CD7240" w:rsidP="00CD7240">
      <w:pPr>
        <w:pStyle w:val="a2"/>
        <w:rPr>
          <w:color w:val="000000" w:themeColor="text1"/>
          <w:rtl/>
        </w:rPr>
      </w:pPr>
      <w:bookmarkStart w:id="439" w:name="_Toc195404880"/>
      <w:bookmarkStart w:id="440" w:name="_Toc417907619"/>
      <w:bookmarkStart w:id="441" w:name="_Toc418666989"/>
      <w:bookmarkStart w:id="442" w:name="_Toc443922961"/>
      <w:r w:rsidRPr="00F51FEF">
        <w:rPr>
          <w:color w:val="000000" w:themeColor="text1"/>
          <w:rtl/>
        </w:rPr>
        <w:t>افراد با خطر متوسط</w:t>
      </w:r>
      <w:bookmarkEnd w:id="439"/>
      <w:bookmarkEnd w:id="440"/>
      <w:bookmarkEnd w:id="441"/>
      <w:bookmarkEnd w:id="442"/>
    </w:p>
    <w:p w:rsidR="00CD7240" w:rsidRPr="00AB33B9" w:rsidRDefault="00CD7240" w:rsidP="00AB33B9">
      <w:pPr>
        <w:pStyle w:val="a3"/>
        <w:rPr>
          <w:spacing w:val="-6"/>
          <w:rtl/>
        </w:rPr>
      </w:pPr>
      <w:r w:rsidRPr="00AB33B9">
        <w:rPr>
          <w:spacing w:val="-6"/>
          <w:rtl/>
        </w:rPr>
        <w:t>فرد افکار خودکشی و طرح و برنامه</w:t>
      </w:r>
      <w:r w:rsidRPr="00AB33B9">
        <w:rPr>
          <w:rFonts w:hint="cs"/>
          <w:spacing w:val="-6"/>
          <w:rtl/>
        </w:rPr>
        <w:t>‌</w:t>
      </w:r>
      <w:r w:rsidRPr="00AB33B9">
        <w:rPr>
          <w:spacing w:val="-6"/>
          <w:rtl/>
        </w:rPr>
        <w:t>ریزی برای اینکار  دارد ولی تصمیم فوری برای خودکشی ندارد.</w:t>
      </w:r>
    </w:p>
    <w:p w:rsidR="00AB33B9" w:rsidRPr="00F51FEF" w:rsidRDefault="00AB33B9" w:rsidP="00AB33B9">
      <w:pPr>
        <w:pStyle w:val="a3"/>
        <w:rPr>
          <w:rtl/>
        </w:rPr>
      </w:pPr>
    </w:p>
    <w:p w:rsidR="00CD7240" w:rsidRPr="00AB33B9" w:rsidRDefault="00CD7240" w:rsidP="00AB33B9">
      <w:pPr>
        <w:pStyle w:val="a3"/>
        <w:ind w:firstLine="0"/>
        <w:rPr>
          <w:b/>
          <w:bCs/>
          <w:rtl/>
        </w:rPr>
      </w:pPr>
      <w:r w:rsidRPr="00AB33B9">
        <w:rPr>
          <w:b/>
          <w:bCs/>
          <w:rtl/>
        </w:rPr>
        <w:t>کار</w:t>
      </w:r>
      <w:r w:rsidRPr="00AB33B9">
        <w:rPr>
          <w:rFonts w:hint="cs"/>
          <w:b/>
          <w:bCs/>
          <w:rtl/>
        </w:rPr>
        <w:t>ه</w:t>
      </w:r>
      <w:r w:rsidRPr="00AB33B9">
        <w:rPr>
          <w:b/>
          <w:bCs/>
          <w:rtl/>
        </w:rPr>
        <w:t>ایی که باید انجام دهید</w:t>
      </w:r>
    </w:p>
    <w:p w:rsidR="00CD7240" w:rsidRPr="00F51FEF" w:rsidRDefault="00CD7240" w:rsidP="00AB33B9">
      <w:pPr>
        <w:pStyle w:val="a0"/>
      </w:pPr>
      <w:r w:rsidRPr="00F51FEF">
        <w:rPr>
          <w:rtl/>
        </w:rPr>
        <w:t>از لحاظ هیجانی وی را حمایت کنید. با احساسات خودکشی بیمار کار کنید و بر توانایی</w:t>
      </w:r>
      <w:r w:rsidRPr="00F51FEF">
        <w:rPr>
          <w:rFonts w:hint="cs"/>
          <w:rtl/>
        </w:rPr>
        <w:t>‌</w:t>
      </w:r>
      <w:r w:rsidRPr="00F51FEF">
        <w:rPr>
          <w:rtl/>
        </w:rPr>
        <w:t>های مثبت فرد تمرکز کنید و مراحل زیر را به ترتیب انجام دهید.</w:t>
      </w:r>
    </w:p>
    <w:p w:rsidR="00CD7240" w:rsidRPr="00F51FEF" w:rsidRDefault="00CD7240" w:rsidP="00AB33B9">
      <w:pPr>
        <w:pStyle w:val="a0"/>
      </w:pPr>
      <w:r w:rsidRPr="00F51FEF">
        <w:rPr>
          <w:rtl/>
        </w:rPr>
        <w:t>از دودلی وی استفاده کنید، کارکنان بهداشتی باید بر دودلی فرد تمرکز کنند و تمایل برای زنده ماندن را در وی تقویت کنند.</w:t>
      </w:r>
    </w:p>
    <w:p w:rsidR="00CD7240" w:rsidRPr="00F51FEF" w:rsidRDefault="00CD7240" w:rsidP="00AB33B9">
      <w:pPr>
        <w:pStyle w:val="a0"/>
      </w:pPr>
      <w:r w:rsidRPr="00F51FEF">
        <w:rPr>
          <w:rtl/>
        </w:rPr>
        <w:t>راه</w:t>
      </w:r>
      <w:r w:rsidRPr="00F51FEF">
        <w:rPr>
          <w:rFonts w:hint="cs"/>
          <w:rtl/>
        </w:rPr>
        <w:t>‌</w:t>
      </w:r>
      <w:r w:rsidRPr="00F51FEF">
        <w:rPr>
          <w:rtl/>
        </w:rPr>
        <w:t>های دیگر به غیر از خودکشی را شرح و بسط دهید حتی اگر آنها راه حل</w:t>
      </w:r>
      <w:r w:rsidRPr="00F51FEF">
        <w:rPr>
          <w:rFonts w:hint="cs"/>
          <w:rtl/>
        </w:rPr>
        <w:t>‌</w:t>
      </w:r>
      <w:r w:rsidRPr="00F51FEF">
        <w:rPr>
          <w:rtl/>
        </w:rPr>
        <w:t>های ایده</w:t>
      </w:r>
      <w:r w:rsidRPr="00F51FEF">
        <w:rPr>
          <w:rFonts w:hint="cs"/>
          <w:rtl/>
        </w:rPr>
        <w:t>‌</w:t>
      </w:r>
      <w:r w:rsidRPr="00F51FEF">
        <w:rPr>
          <w:rtl/>
        </w:rPr>
        <w:t>آل نباشند به این امید که شخص حداقل به یکی از آنها را توجه کند.</w:t>
      </w:r>
    </w:p>
    <w:p w:rsidR="00CD7240" w:rsidRPr="00F51FEF" w:rsidRDefault="00CD7240" w:rsidP="00AB33B9">
      <w:pPr>
        <w:pStyle w:val="a0"/>
      </w:pPr>
      <w:r w:rsidRPr="00F51FEF">
        <w:rPr>
          <w:rtl/>
        </w:rPr>
        <w:t>قراردادی با فرد ببندید و از وی قول بگیرید که وی بدون تماس با کارکنان بهداشتی وبرای مدت زمان معینی خودکشی نخواهد کرد(قرارداد عدم خودکشی)</w:t>
      </w:r>
      <w:r w:rsidRPr="00F51FEF">
        <w:rPr>
          <w:rFonts w:hint="cs"/>
          <w:rtl/>
        </w:rPr>
        <w:t>.</w:t>
      </w:r>
    </w:p>
    <w:p w:rsidR="00CD7240" w:rsidRPr="00F51FEF" w:rsidRDefault="00CD7240" w:rsidP="00AB33B9">
      <w:pPr>
        <w:pStyle w:val="a0"/>
      </w:pPr>
      <w:r w:rsidRPr="00F51FEF">
        <w:rPr>
          <w:rtl/>
        </w:rPr>
        <w:t>فرد را به روانپزشک،مشاور یا پزشک ارجاع دهید و هرچه سریعتر برای او وقت ملاقات بگیرید.</w:t>
      </w:r>
    </w:p>
    <w:p w:rsidR="00CD7240" w:rsidRPr="00F51FEF" w:rsidRDefault="00CD7240" w:rsidP="00AB33B9">
      <w:pPr>
        <w:pStyle w:val="a0"/>
      </w:pPr>
      <w:r w:rsidRPr="00F51FEF">
        <w:rPr>
          <w:rtl/>
        </w:rPr>
        <w:t>با خانواده،دوستان، وهمکاران فرد تماس بگیرید و حمایت آنها را جلب کنید.</w:t>
      </w:r>
    </w:p>
    <w:p w:rsidR="00AB33B9" w:rsidRDefault="00AB33B9" w:rsidP="00AB33B9">
      <w:pPr>
        <w:pStyle w:val="a3"/>
        <w:rPr>
          <w:rtl/>
        </w:rPr>
      </w:pPr>
      <w:bookmarkStart w:id="443" w:name="_Toc195404881"/>
    </w:p>
    <w:p w:rsidR="00CD7240" w:rsidRPr="00F51FEF" w:rsidRDefault="00CD7240" w:rsidP="00CD7240">
      <w:pPr>
        <w:pStyle w:val="a2"/>
        <w:rPr>
          <w:color w:val="000000" w:themeColor="text1"/>
          <w:rtl/>
        </w:rPr>
      </w:pPr>
      <w:bookmarkStart w:id="444" w:name="_Toc417907620"/>
      <w:bookmarkStart w:id="445" w:name="_Toc418666990"/>
      <w:bookmarkStart w:id="446" w:name="_Toc443922962"/>
      <w:r w:rsidRPr="00F51FEF">
        <w:rPr>
          <w:color w:val="000000" w:themeColor="text1"/>
          <w:rtl/>
        </w:rPr>
        <w:t>افراد پرخطر</w:t>
      </w:r>
      <w:bookmarkEnd w:id="443"/>
      <w:bookmarkEnd w:id="444"/>
      <w:bookmarkEnd w:id="445"/>
      <w:bookmarkEnd w:id="446"/>
    </w:p>
    <w:p w:rsidR="00CD7240" w:rsidRPr="00AB33B9" w:rsidRDefault="00CD7240" w:rsidP="00AB33B9">
      <w:pPr>
        <w:pStyle w:val="a3"/>
        <w:rPr>
          <w:spacing w:val="-6"/>
          <w:rtl/>
        </w:rPr>
      </w:pPr>
      <w:r w:rsidRPr="00AB33B9">
        <w:rPr>
          <w:spacing w:val="-6"/>
          <w:rtl/>
        </w:rPr>
        <w:t>فرد برای خودکشی نقشه قطعی دارد ،ابزار آن را در اختیار دارد و تصمیم دارد فورا" آن را عملی سازد.</w:t>
      </w:r>
    </w:p>
    <w:p w:rsidR="00CD7240" w:rsidRPr="00AB33B9" w:rsidRDefault="00CD7240" w:rsidP="00AB33B9">
      <w:pPr>
        <w:pStyle w:val="a3"/>
        <w:ind w:firstLine="0"/>
        <w:rPr>
          <w:b/>
          <w:bCs/>
          <w:rtl/>
        </w:rPr>
      </w:pPr>
      <w:r w:rsidRPr="00AB33B9">
        <w:rPr>
          <w:b/>
          <w:bCs/>
          <w:rtl/>
        </w:rPr>
        <w:t>کارهایی که باید انجام دهید</w:t>
      </w:r>
    </w:p>
    <w:p w:rsidR="00CD7240" w:rsidRPr="00F51FEF" w:rsidRDefault="00CD7240" w:rsidP="00AB33B9">
      <w:pPr>
        <w:pStyle w:val="a0"/>
      </w:pPr>
      <w:r w:rsidRPr="00F51FEF">
        <w:rPr>
          <w:rtl/>
        </w:rPr>
        <w:t>شخص را تنها نگذارید،پیش او بمانید.</w:t>
      </w:r>
    </w:p>
    <w:p w:rsidR="00CD7240" w:rsidRPr="00F51FEF" w:rsidRDefault="00CD7240" w:rsidP="00AB33B9">
      <w:pPr>
        <w:pStyle w:val="a0"/>
      </w:pPr>
      <w:r w:rsidRPr="00F51FEF">
        <w:rPr>
          <w:rtl/>
        </w:rPr>
        <w:t>به آرامی و مهربانی با او صحبت کنید،</w:t>
      </w:r>
      <w:r w:rsidRPr="00F51FEF">
        <w:rPr>
          <w:rFonts w:hint="cs"/>
          <w:rtl/>
        </w:rPr>
        <w:t xml:space="preserve"> ق</w:t>
      </w:r>
      <w:r w:rsidRPr="00F51FEF">
        <w:rPr>
          <w:rtl/>
        </w:rPr>
        <w:t>رص،چاقو، اسلحه و سموم نباتی را از دسترس او دور کنید(دورکردن ابزار خودکشی)</w:t>
      </w:r>
      <w:r w:rsidRPr="00F51FEF">
        <w:rPr>
          <w:rFonts w:hint="cs"/>
          <w:rtl/>
        </w:rPr>
        <w:t>.</w:t>
      </w:r>
    </w:p>
    <w:p w:rsidR="00CD7240" w:rsidRPr="00F51FEF" w:rsidRDefault="00CD7240" w:rsidP="00AB33B9">
      <w:pPr>
        <w:pStyle w:val="a0"/>
      </w:pPr>
      <w:r w:rsidRPr="00F51FEF">
        <w:rPr>
          <w:rtl/>
        </w:rPr>
        <w:t>با او قراردا</w:t>
      </w:r>
      <w:r w:rsidRPr="00F51FEF">
        <w:rPr>
          <w:rFonts w:hint="cs"/>
          <w:rtl/>
        </w:rPr>
        <w:t>د</w:t>
      </w:r>
      <w:r w:rsidRPr="00F51FEF">
        <w:rPr>
          <w:rtl/>
        </w:rPr>
        <w:t>ی ببندید(قرارداد عدم خودکشی)</w:t>
      </w:r>
      <w:r w:rsidRPr="00F51FEF">
        <w:rPr>
          <w:rFonts w:hint="cs"/>
          <w:rtl/>
        </w:rPr>
        <w:t>.</w:t>
      </w:r>
    </w:p>
    <w:p w:rsidR="00CD7240" w:rsidRPr="00F51FEF" w:rsidRDefault="00CD7240" w:rsidP="00AB33B9">
      <w:pPr>
        <w:pStyle w:val="a0"/>
      </w:pPr>
      <w:r w:rsidRPr="00F51FEF">
        <w:rPr>
          <w:rtl/>
        </w:rPr>
        <w:t>سریعا</w:t>
      </w:r>
      <w:r w:rsidRPr="00F51FEF">
        <w:rPr>
          <w:rFonts w:hint="cs"/>
          <w:rtl/>
        </w:rPr>
        <w:t xml:space="preserve">ً </w:t>
      </w:r>
      <w:r w:rsidRPr="00F51FEF">
        <w:rPr>
          <w:rtl/>
        </w:rPr>
        <w:t>با پزشک یا کارشناس بهداست روان تماس بگیرید،آمبولانس را خبر کنید و شرایط بستری شدن وی را فراهم کنید.</w:t>
      </w:r>
    </w:p>
    <w:p w:rsidR="00CD7240" w:rsidRPr="00F51FEF" w:rsidRDefault="00CD7240" w:rsidP="00AB33B9">
      <w:pPr>
        <w:pStyle w:val="a0"/>
      </w:pPr>
      <w:r w:rsidRPr="00F51FEF">
        <w:rPr>
          <w:rtl/>
        </w:rPr>
        <w:t>به خانواده خبر دهید و حمایت آنها را جلب کنید.</w:t>
      </w:r>
    </w:p>
    <w:p w:rsidR="00CD7240" w:rsidRPr="00F51FEF" w:rsidRDefault="00CD7240" w:rsidP="00AB33B9">
      <w:pPr>
        <w:pStyle w:val="a3"/>
        <w:rPr>
          <w:rtl/>
        </w:rPr>
      </w:pPr>
    </w:p>
    <w:p w:rsidR="00CD7240" w:rsidRPr="00F51FEF" w:rsidRDefault="00CD7240" w:rsidP="00AB33B9">
      <w:pPr>
        <w:pStyle w:val="a2"/>
        <w:rPr>
          <w:color w:val="000000" w:themeColor="text1"/>
          <w:rtl/>
        </w:rPr>
      </w:pPr>
      <w:bookmarkStart w:id="447" w:name="_Toc195404882"/>
      <w:bookmarkStart w:id="448" w:name="_Toc417907621"/>
      <w:bookmarkStart w:id="449" w:name="_Toc418666991"/>
      <w:bookmarkStart w:id="450" w:name="_Toc443922963"/>
      <w:r w:rsidRPr="00F51FEF">
        <w:rPr>
          <w:color w:val="000000" w:themeColor="text1"/>
          <w:rtl/>
        </w:rPr>
        <w:t>ارجاع دادن فرد مستعد خودکشی</w:t>
      </w:r>
      <w:bookmarkEnd w:id="447"/>
      <w:bookmarkEnd w:id="448"/>
      <w:bookmarkEnd w:id="449"/>
      <w:bookmarkEnd w:id="450"/>
    </w:p>
    <w:p w:rsidR="00CD7240" w:rsidRPr="00F51FEF" w:rsidRDefault="00CD7240" w:rsidP="00CD7240">
      <w:pPr>
        <w:pStyle w:val="a2"/>
        <w:rPr>
          <w:color w:val="000000" w:themeColor="text1"/>
          <w:rtl/>
        </w:rPr>
      </w:pPr>
      <w:bookmarkStart w:id="451" w:name="_Toc195404883"/>
      <w:bookmarkStart w:id="452" w:name="_Toc417907622"/>
      <w:bookmarkStart w:id="453" w:name="_Toc418666992"/>
      <w:bookmarkStart w:id="454" w:name="_Toc443922964"/>
      <w:r w:rsidRPr="00F51FEF">
        <w:rPr>
          <w:color w:val="000000" w:themeColor="text1"/>
          <w:rtl/>
        </w:rPr>
        <w:t>کی ارجاع دهید</w:t>
      </w:r>
      <w:bookmarkEnd w:id="451"/>
      <w:bookmarkEnd w:id="452"/>
      <w:bookmarkEnd w:id="453"/>
      <w:bookmarkEnd w:id="454"/>
    </w:p>
    <w:p w:rsidR="00CD7240" w:rsidRPr="00F51FEF" w:rsidRDefault="00CD7240" w:rsidP="00AB33B9">
      <w:pPr>
        <w:pStyle w:val="a3"/>
        <w:rPr>
          <w:rtl/>
        </w:rPr>
      </w:pPr>
      <w:r w:rsidRPr="00F51FEF">
        <w:rPr>
          <w:rtl/>
        </w:rPr>
        <w:t>وقتی که شخص موارد زیر را داشته باشد</w:t>
      </w:r>
    </w:p>
    <w:p w:rsidR="00CD7240" w:rsidRPr="00F51FEF" w:rsidRDefault="00CD7240" w:rsidP="00AB33B9">
      <w:pPr>
        <w:pStyle w:val="a0"/>
      </w:pPr>
      <w:r w:rsidRPr="00F51FEF">
        <w:rPr>
          <w:rtl/>
        </w:rPr>
        <w:t>بیماری روانپزشکی</w:t>
      </w:r>
    </w:p>
    <w:p w:rsidR="00CD7240" w:rsidRPr="00F51FEF" w:rsidRDefault="00CD7240" w:rsidP="00AB33B9">
      <w:pPr>
        <w:pStyle w:val="a0"/>
      </w:pPr>
      <w:r w:rsidRPr="00F51FEF">
        <w:rPr>
          <w:rtl/>
        </w:rPr>
        <w:t>سابقه قبلی اقدام به خودکشی</w:t>
      </w:r>
    </w:p>
    <w:p w:rsidR="00CD7240" w:rsidRPr="00F51FEF" w:rsidRDefault="00CD7240" w:rsidP="00AB33B9">
      <w:pPr>
        <w:pStyle w:val="a0"/>
      </w:pPr>
      <w:r w:rsidRPr="00F51FEF">
        <w:rPr>
          <w:rtl/>
        </w:rPr>
        <w:t>سابقه فامیلی خودکشی، الکلیسم، یا بیماری روانپزشکی</w:t>
      </w:r>
    </w:p>
    <w:p w:rsidR="00CD7240" w:rsidRPr="00F51FEF" w:rsidRDefault="00CD7240" w:rsidP="00AB33B9">
      <w:pPr>
        <w:pStyle w:val="a0"/>
      </w:pPr>
      <w:r w:rsidRPr="00F51FEF">
        <w:rPr>
          <w:rtl/>
        </w:rPr>
        <w:t>بیماری جسمی</w:t>
      </w:r>
    </w:p>
    <w:p w:rsidR="00CD7240" w:rsidRPr="00F51FEF" w:rsidRDefault="00CD7240" w:rsidP="00AB33B9">
      <w:pPr>
        <w:pStyle w:val="a0"/>
      </w:pPr>
      <w:r w:rsidRPr="00F51FEF">
        <w:rPr>
          <w:rtl/>
        </w:rPr>
        <w:t>نداشتن حمایت اجتماعی</w:t>
      </w:r>
    </w:p>
    <w:p w:rsidR="00CD7240" w:rsidRPr="00F51FEF" w:rsidRDefault="00CD7240" w:rsidP="00CD7240">
      <w:pPr>
        <w:pStyle w:val="a2"/>
        <w:rPr>
          <w:color w:val="000000" w:themeColor="text1"/>
          <w:rtl/>
        </w:rPr>
      </w:pPr>
      <w:bookmarkStart w:id="455" w:name="_Toc195404884"/>
      <w:bookmarkStart w:id="456" w:name="_Toc417907623"/>
      <w:bookmarkStart w:id="457" w:name="_Toc418666993"/>
      <w:bookmarkStart w:id="458" w:name="_Toc443922965"/>
      <w:r w:rsidRPr="00F51FEF">
        <w:rPr>
          <w:color w:val="000000" w:themeColor="text1"/>
          <w:rtl/>
        </w:rPr>
        <w:t>چگونه ارجاع دهید</w:t>
      </w:r>
      <w:bookmarkEnd w:id="455"/>
      <w:bookmarkEnd w:id="456"/>
      <w:bookmarkEnd w:id="457"/>
      <w:bookmarkEnd w:id="458"/>
    </w:p>
    <w:p w:rsidR="00CD7240" w:rsidRPr="00F51FEF" w:rsidRDefault="00CD7240" w:rsidP="00AB33B9">
      <w:pPr>
        <w:pStyle w:val="a0"/>
      </w:pPr>
      <w:r w:rsidRPr="00F51FEF">
        <w:rPr>
          <w:rtl/>
        </w:rPr>
        <w:t>کارکنان بهداشتی باید باصرف زمان کافی علت ارجاع شخص را توضیح دهند.</w:t>
      </w:r>
    </w:p>
    <w:p w:rsidR="00CD7240" w:rsidRPr="00F51FEF" w:rsidRDefault="00CD7240" w:rsidP="00AB33B9">
      <w:pPr>
        <w:pStyle w:val="a0"/>
      </w:pPr>
      <w:r w:rsidRPr="00F51FEF">
        <w:rPr>
          <w:rtl/>
        </w:rPr>
        <w:t>برای او وقت ملاقات بگیرید.</w:t>
      </w:r>
    </w:p>
    <w:p w:rsidR="00CD7240" w:rsidRPr="00F51FEF" w:rsidRDefault="00CD7240" w:rsidP="00AB33B9">
      <w:pPr>
        <w:pStyle w:val="a0"/>
      </w:pPr>
      <w:r w:rsidRPr="00F51FEF">
        <w:rPr>
          <w:rtl/>
        </w:rPr>
        <w:t>برای فرد توضیح دهید که ارجاع کردن او به این معنا نیست که کارکنان بهداشتی می‌خواهند از دست فرد خلاص شوند یا فراموشش کنند.</w:t>
      </w:r>
    </w:p>
    <w:p w:rsidR="00CD7240" w:rsidRPr="00F51FEF" w:rsidRDefault="00CD7240" w:rsidP="00AB33B9">
      <w:pPr>
        <w:pStyle w:val="a0"/>
      </w:pPr>
      <w:r w:rsidRPr="00F51FEF">
        <w:rPr>
          <w:rtl/>
        </w:rPr>
        <w:t>پس از مشاوره فرد را ملاقات کنید.</w:t>
      </w:r>
    </w:p>
    <w:p w:rsidR="00CD7240" w:rsidRDefault="00CD7240" w:rsidP="00AB33B9">
      <w:pPr>
        <w:pStyle w:val="a0"/>
      </w:pPr>
      <w:r w:rsidRPr="00F51FEF">
        <w:rPr>
          <w:rtl/>
        </w:rPr>
        <w:t>به صورت دوره</w:t>
      </w:r>
      <w:r>
        <w:rPr>
          <w:rtl/>
        </w:rPr>
        <w:t xml:space="preserve">‌ای </w:t>
      </w:r>
      <w:r w:rsidRPr="00F51FEF">
        <w:rPr>
          <w:rtl/>
        </w:rPr>
        <w:t>با او ملاقات داشته باشید .(ارتباط خود را با او حفظ کنید)</w:t>
      </w:r>
    </w:p>
    <w:p w:rsidR="00AB33B9" w:rsidRPr="00F51FEF" w:rsidRDefault="00AB33B9" w:rsidP="00AB33B9">
      <w:pPr>
        <w:pStyle w:val="a3"/>
      </w:pPr>
    </w:p>
    <w:p w:rsidR="00CD7240" w:rsidRPr="00AB33B9" w:rsidRDefault="00CD7240" w:rsidP="00CD7240">
      <w:pPr>
        <w:pStyle w:val="a1"/>
        <w:rPr>
          <w:color w:val="000000" w:themeColor="text1"/>
          <w:szCs w:val="24"/>
          <w:rtl/>
        </w:rPr>
      </w:pPr>
      <w:bookmarkStart w:id="459" w:name="_Toc195404887"/>
      <w:bookmarkStart w:id="460" w:name="_Toc417907624"/>
      <w:bookmarkStart w:id="461" w:name="_Toc418666994"/>
      <w:bookmarkStart w:id="462" w:name="_Toc443922966"/>
      <w:r w:rsidRPr="00AB33B9">
        <w:rPr>
          <w:color w:val="000000" w:themeColor="text1"/>
          <w:szCs w:val="24"/>
          <w:rtl/>
        </w:rPr>
        <w:t>چ</w:t>
      </w:r>
      <w:r w:rsidRPr="00AB33B9">
        <w:rPr>
          <w:rFonts w:hint="cs"/>
          <w:color w:val="000000" w:themeColor="text1"/>
          <w:szCs w:val="24"/>
          <w:rtl/>
        </w:rPr>
        <w:t xml:space="preserve">ه </w:t>
      </w:r>
      <w:r w:rsidRPr="00AB33B9">
        <w:rPr>
          <w:color w:val="000000" w:themeColor="text1"/>
          <w:szCs w:val="24"/>
          <w:rtl/>
        </w:rPr>
        <w:t>کارهایی انجام دهید و چ</w:t>
      </w:r>
      <w:r w:rsidRPr="00AB33B9">
        <w:rPr>
          <w:rFonts w:hint="cs"/>
          <w:color w:val="000000" w:themeColor="text1"/>
          <w:szCs w:val="24"/>
          <w:rtl/>
        </w:rPr>
        <w:t xml:space="preserve">ه </w:t>
      </w:r>
      <w:r w:rsidRPr="00AB33B9">
        <w:rPr>
          <w:color w:val="000000" w:themeColor="text1"/>
          <w:szCs w:val="24"/>
          <w:rtl/>
        </w:rPr>
        <w:t>کارهایی انجام ندهید؟</w:t>
      </w:r>
      <w:bookmarkEnd w:id="459"/>
      <w:bookmarkEnd w:id="460"/>
      <w:bookmarkEnd w:id="461"/>
      <w:bookmarkEnd w:id="462"/>
    </w:p>
    <w:p w:rsidR="00CD7240" w:rsidRPr="00AB33B9" w:rsidRDefault="00CD7240" w:rsidP="00CD7240">
      <w:pPr>
        <w:pStyle w:val="a2"/>
        <w:rPr>
          <w:color w:val="000000" w:themeColor="text1"/>
          <w:sz w:val="24"/>
          <w:rtl/>
        </w:rPr>
      </w:pPr>
      <w:bookmarkStart w:id="463" w:name="_Toc195404888"/>
      <w:bookmarkStart w:id="464" w:name="_Toc417907625"/>
      <w:bookmarkStart w:id="465" w:name="_Toc418666995"/>
      <w:bookmarkStart w:id="466" w:name="_Toc443922967"/>
      <w:r w:rsidRPr="00AB33B9">
        <w:rPr>
          <w:color w:val="000000" w:themeColor="text1"/>
          <w:sz w:val="24"/>
          <w:rtl/>
        </w:rPr>
        <w:t>چه کارهایی انجام دهید</w:t>
      </w:r>
      <w:bookmarkEnd w:id="463"/>
      <w:bookmarkEnd w:id="464"/>
      <w:bookmarkEnd w:id="465"/>
      <w:bookmarkEnd w:id="466"/>
    </w:p>
    <w:p w:rsidR="00CD7240" w:rsidRPr="00F51FEF" w:rsidRDefault="00CD7240" w:rsidP="00AB33B9">
      <w:pPr>
        <w:pStyle w:val="a0"/>
      </w:pPr>
      <w:r w:rsidRPr="00F51FEF">
        <w:rPr>
          <w:rtl/>
        </w:rPr>
        <w:t>گوش دهید،همدلی نشان دهید و آرام باشید؛</w:t>
      </w:r>
    </w:p>
    <w:p w:rsidR="00CD7240" w:rsidRPr="00F51FEF" w:rsidRDefault="00CD7240" w:rsidP="00AB33B9">
      <w:pPr>
        <w:pStyle w:val="a0"/>
      </w:pPr>
      <w:r w:rsidRPr="00F51FEF">
        <w:rPr>
          <w:rtl/>
        </w:rPr>
        <w:t>حمایت</w:t>
      </w:r>
      <w:r w:rsidRPr="00F51FEF">
        <w:rPr>
          <w:rFonts w:hint="cs"/>
          <w:rtl/>
        </w:rPr>
        <w:t>‌</w:t>
      </w:r>
      <w:r w:rsidRPr="00F51FEF">
        <w:rPr>
          <w:rtl/>
        </w:rPr>
        <w:t>کننده و مراقب باشید؛</w:t>
      </w:r>
    </w:p>
    <w:p w:rsidR="00CD7240" w:rsidRPr="00F51FEF" w:rsidRDefault="00CD7240" w:rsidP="00AB33B9">
      <w:pPr>
        <w:pStyle w:val="a0"/>
      </w:pPr>
      <w:r w:rsidRPr="00F51FEF">
        <w:rPr>
          <w:rtl/>
        </w:rPr>
        <w:t>موقعیت را جدی بگیرید و میزان خطر را ارزیابی کنید؛</w:t>
      </w:r>
    </w:p>
    <w:p w:rsidR="00CD7240" w:rsidRPr="00F51FEF" w:rsidRDefault="00CD7240" w:rsidP="00AB33B9">
      <w:pPr>
        <w:pStyle w:val="a0"/>
      </w:pPr>
      <w:r w:rsidRPr="00F51FEF">
        <w:rPr>
          <w:rtl/>
        </w:rPr>
        <w:t>درباه اقدام</w:t>
      </w:r>
      <w:r w:rsidRPr="00F51FEF">
        <w:rPr>
          <w:rFonts w:hint="cs"/>
          <w:rtl/>
        </w:rPr>
        <w:t>‌</w:t>
      </w:r>
      <w:r w:rsidRPr="00F51FEF">
        <w:rPr>
          <w:rtl/>
        </w:rPr>
        <w:t>های قبلی خودکشی س</w:t>
      </w:r>
      <w:r w:rsidRPr="00F51FEF">
        <w:rPr>
          <w:rFonts w:hint="cs"/>
          <w:rtl/>
        </w:rPr>
        <w:t>ؤ</w:t>
      </w:r>
      <w:r w:rsidRPr="00F51FEF">
        <w:rPr>
          <w:rtl/>
        </w:rPr>
        <w:t>ال کنید؛</w:t>
      </w:r>
    </w:p>
    <w:p w:rsidR="00CD7240" w:rsidRPr="00F51FEF" w:rsidRDefault="00CD7240" w:rsidP="00AB33B9">
      <w:pPr>
        <w:pStyle w:val="a0"/>
      </w:pPr>
      <w:r w:rsidRPr="00F51FEF">
        <w:rPr>
          <w:rtl/>
        </w:rPr>
        <w:t>راه</w:t>
      </w:r>
      <w:r w:rsidRPr="00F51FEF">
        <w:rPr>
          <w:rFonts w:hint="cs"/>
          <w:rtl/>
        </w:rPr>
        <w:t>‌</w:t>
      </w:r>
      <w:r w:rsidRPr="00F51FEF">
        <w:rPr>
          <w:rtl/>
        </w:rPr>
        <w:t>های دیگر به غیر از خودکشی را شرح و بسط دهید؛</w:t>
      </w:r>
    </w:p>
    <w:p w:rsidR="00CD7240" w:rsidRPr="00F51FEF" w:rsidRDefault="00CD7240" w:rsidP="00AB33B9">
      <w:pPr>
        <w:pStyle w:val="a0"/>
      </w:pPr>
      <w:r w:rsidRPr="00F51FEF">
        <w:rPr>
          <w:rtl/>
        </w:rPr>
        <w:t>درباره نقشه خودکشی س</w:t>
      </w:r>
      <w:r w:rsidRPr="00F51FEF">
        <w:rPr>
          <w:rFonts w:hint="cs"/>
          <w:rtl/>
        </w:rPr>
        <w:t>ؤ</w:t>
      </w:r>
      <w:r w:rsidRPr="00F51FEF">
        <w:rPr>
          <w:rtl/>
        </w:rPr>
        <w:t>ال کنید؛</w:t>
      </w:r>
    </w:p>
    <w:p w:rsidR="00CD7240" w:rsidRPr="00F51FEF" w:rsidRDefault="00CD7240" w:rsidP="00AB33B9">
      <w:pPr>
        <w:pStyle w:val="a0"/>
      </w:pPr>
      <w:r w:rsidRPr="00F51FEF">
        <w:rPr>
          <w:rtl/>
        </w:rPr>
        <w:t>با فرد قرارداد عدم خودکشی ببندید به این ترتیب برای او فرصت زندگی ایجاد کنید؛</w:t>
      </w:r>
    </w:p>
    <w:p w:rsidR="00CD7240" w:rsidRPr="00F51FEF" w:rsidRDefault="00CD7240" w:rsidP="00AB33B9">
      <w:pPr>
        <w:pStyle w:val="a0"/>
      </w:pPr>
      <w:r w:rsidRPr="00F51FEF">
        <w:rPr>
          <w:rtl/>
        </w:rPr>
        <w:t>دیگر</w:t>
      </w:r>
      <w:r w:rsidR="00F10D8D">
        <w:rPr>
          <w:rtl/>
        </w:rPr>
        <w:t xml:space="preserve"> حمایت‌ها</w:t>
      </w:r>
      <w:r w:rsidRPr="00F51FEF">
        <w:rPr>
          <w:rtl/>
        </w:rPr>
        <w:t xml:space="preserve"> را شناسایی کنید؛</w:t>
      </w:r>
    </w:p>
    <w:p w:rsidR="00CD7240" w:rsidRPr="00F51FEF" w:rsidRDefault="00CD7240" w:rsidP="00AB33B9">
      <w:pPr>
        <w:pStyle w:val="a0"/>
      </w:pPr>
      <w:r w:rsidRPr="00F51FEF">
        <w:rPr>
          <w:rtl/>
        </w:rPr>
        <w:t>ابزار خودکشی را ازمیان بردارید؛</w:t>
      </w:r>
    </w:p>
    <w:p w:rsidR="00CD7240" w:rsidRPr="00F51FEF" w:rsidRDefault="00CD7240" w:rsidP="00AB33B9">
      <w:pPr>
        <w:pStyle w:val="a0"/>
      </w:pPr>
      <w:r w:rsidRPr="00F51FEF">
        <w:rPr>
          <w:rtl/>
        </w:rPr>
        <w:t>اقدامی انجام دهید،به بقیه خبردهید و کمک بگیرید؛</w:t>
      </w:r>
    </w:p>
    <w:p w:rsidR="00CD7240" w:rsidRPr="00F51FEF" w:rsidRDefault="00CD7240" w:rsidP="00AB33B9">
      <w:pPr>
        <w:pStyle w:val="a0"/>
      </w:pPr>
      <w:r w:rsidRPr="00F51FEF">
        <w:rPr>
          <w:rtl/>
        </w:rPr>
        <w:t>اگر خطر بالاست،در کنار او بمانید؛</w:t>
      </w:r>
    </w:p>
    <w:p w:rsidR="00AB33B9" w:rsidRDefault="00AB33B9" w:rsidP="00CD7240">
      <w:pPr>
        <w:pStyle w:val="a2"/>
        <w:rPr>
          <w:color w:val="000000" w:themeColor="text1"/>
          <w:sz w:val="24"/>
          <w:rtl/>
        </w:rPr>
      </w:pPr>
      <w:bookmarkStart w:id="467" w:name="_Toc195404889"/>
    </w:p>
    <w:p w:rsidR="00CD7240" w:rsidRPr="00AB33B9" w:rsidRDefault="00CD7240" w:rsidP="00CD7240">
      <w:pPr>
        <w:pStyle w:val="a2"/>
        <w:rPr>
          <w:color w:val="000000" w:themeColor="text1"/>
          <w:sz w:val="24"/>
          <w:rtl/>
        </w:rPr>
      </w:pPr>
      <w:bookmarkStart w:id="468" w:name="_Toc417907626"/>
      <w:bookmarkStart w:id="469" w:name="_Toc418666996"/>
      <w:bookmarkStart w:id="470" w:name="_Toc443922968"/>
      <w:r w:rsidRPr="00AB33B9">
        <w:rPr>
          <w:color w:val="000000" w:themeColor="text1"/>
          <w:sz w:val="24"/>
          <w:rtl/>
        </w:rPr>
        <w:t>چه کارهایی انجام ندهید</w:t>
      </w:r>
      <w:bookmarkEnd w:id="467"/>
      <w:bookmarkEnd w:id="468"/>
      <w:bookmarkEnd w:id="469"/>
      <w:bookmarkEnd w:id="470"/>
    </w:p>
    <w:p w:rsidR="00CD7240" w:rsidRPr="00F51FEF" w:rsidRDefault="00CD7240" w:rsidP="00AB33B9">
      <w:pPr>
        <w:pStyle w:val="a0"/>
        <w:ind w:left="357" w:hanging="357"/>
      </w:pPr>
      <w:r w:rsidRPr="00F51FEF">
        <w:rPr>
          <w:rtl/>
        </w:rPr>
        <w:t>وضعیت را نادیده بگیرید؛</w:t>
      </w:r>
    </w:p>
    <w:p w:rsidR="00CD7240" w:rsidRPr="00F51FEF" w:rsidRDefault="00CD7240" w:rsidP="00AB33B9">
      <w:pPr>
        <w:pStyle w:val="a0"/>
        <w:ind w:left="357" w:hanging="357"/>
      </w:pPr>
      <w:r w:rsidRPr="00F51FEF">
        <w:rPr>
          <w:rtl/>
        </w:rPr>
        <w:t>شوک زده یاوحشت زده شوید؛</w:t>
      </w:r>
    </w:p>
    <w:p w:rsidR="00CD7240" w:rsidRPr="00F51FEF" w:rsidRDefault="00CD7240" w:rsidP="00AB33B9">
      <w:pPr>
        <w:pStyle w:val="a0"/>
        <w:ind w:left="357" w:hanging="357"/>
      </w:pPr>
      <w:r w:rsidRPr="00F51FEF">
        <w:rPr>
          <w:rtl/>
        </w:rPr>
        <w:t>بگویید همه چیز درست می‌شود؛</w:t>
      </w:r>
    </w:p>
    <w:p w:rsidR="00CD7240" w:rsidRPr="00F51FEF" w:rsidRDefault="00CD7240" w:rsidP="00AB33B9">
      <w:pPr>
        <w:pStyle w:val="a0"/>
        <w:ind w:left="357" w:hanging="357"/>
      </w:pPr>
      <w:r w:rsidRPr="00F51FEF">
        <w:rPr>
          <w:rtl/>
        </w:rPr>
        <w:t>با فرد درجهت انجام این کار(خودکشی) بحث کنید؛</w:t>
      </w:r>
    </w:p>
    <w:p w:rsidR="00CD7240" w:rsidRPr="00F51FEF" w:rsidRDefault="00CD7240" w:rsidP="00AB33B9">
      <w:pPr>
        <w:pStyle w:val="a0"/>
        <w:ind w:left="357" w:hanging="357"/>
      </w:pPr>
      <w:r w:rsidRPr="00F51FEF">
        <w:rPr>
          <w:rtl/>
        </w:rPr>
        <w:t>مشکل را ناچیز جلوه دهید؛</w:t>
      </w:r>
    </w:p>
    <w:p w:rsidR="00CD7240" w:rsidRPr="00F51FEF" w:rsidRDefault="00CD7240" w:rsidP="00AB33B9">
      <w:pPr>
        <w:pStyle w:val="a0"/>
        <w:ind w:left="357" w:hanging="357"/>
      </w:pPr>
      <w:r w:rsidRPr="00F51FEF">
        <w:rPr>
          <w:rtl/>
        </w:rPr>
        <w:t>قسم بخورید که به کسی چیزی نمی‌گویید؛</w:t>
      </w:r>
    </w:p>
    <w:p w:rsidR="00CD7240" w:rsidRPr="00F51FEF" w:rsidRDefault="00CD7240" w:rsidP="00AB33B9">
      <w:pPr>
        <w:pStyle w:val="a0"/>
        <w:ind w:left="357" w:hanging="357"/>
      </w:pPr>
      <w:r w:rsidRPr="00F51FEF">
        <w:rPr>
          <w:rtl/>
        </w:rPr>
        <w:t>فردرا تنها بگذارید؛</w:t>
      </w:r>
    </w:p>
    <w:p w:rsidR="00CF5AA2" w:rsidRDefault="00CF5AA2" w:rsidP="00CF5AA2">
      <w:pPr>
        <w:pStyle w:val="a3"/>
        <w:rPr>
          <w:rtl/>
        </w:rPr>
      </w:pPr>
    </w:p>
    <w:p w:rsidR="00C9103A" w:rsidRDefault="00C9103A">
      <w:pPr>
        <w:bidi w:val="0"/>
        <w:rPr>
          <w:rFonts w:cs="B Zar"/>
          <w:b/>
          <w:bCs/>
          <w:color w:val="auto"/>
          <w:sz w:val="28"/>
          <w:rtl/>
        </w:rPr>
      </w:pPr>
      <w:r>
        <w:rPr>
          <w:rFonts w:cs="B Zar"/>
          <w:b/>
          <w:bCs/>
          <w:sz w:val="28"/>
          <w:rtl/>
        </w:rPr>
        <w:br w:type="page"/>
      </w:r>
    </w:p>
    <w:p w:rsidR="00C9103A" w:rsidRDefault="00C9103A" w:rsidP="00CF5AA2">
      <w:pPr>
        <w:pStyle w:val="a3"/>
        <w:jc w:val="center"/>
        <w:rPr>
          <w:rFonts w:cs="B Zar"/>
          <w:b/>
          <w:bCs/>
          <w:sz w:val="28"/>
          <w:szCs w:val="28"/>
          <w:rtl/>
        </w:rPr>
      </w:pPr>
    </w:p>
    <w:p w:rsidR="00CF5AA2" w:rsidRPr="00CF5AA2" w:rsidRDefault="00CF5AA2" w:rsidP="00CF5AA2">
      <w:pPr>
        <w:pStyle w:val="a3"/>
        <w:jc w:val="center"/>
        <w:rPr>
          <w:rFonts w:cs="B Zar"/>
          <w:b/>
          <w:bCs/>
          <w:sz w:val="28"/>
          <w:szCs w:val="28"/>
          <w:rtl/>
        </w:rPr>
      </w:pPr>
      <w:r w:rsidRPr="00CF5AA2">
        <w:rPr>
          <w:rFonts w:cs="B Zar" w:hint="cs"/>
          <w:b/>
          <w:bCs/>
          <w:sz w:val="28"/>
          <w:szCs w:val="28"/>
          <w:rtl/>
        </w:rPr>
        <w:t>افردایکهاخیرا</w:t>
      </w:r>
      <w:r>
        <w:rPr>
          <w:rFonts w:cs="B Zar" w:hint="cs"/>
          <w:b/>
          <w:bCs/>
          <w:sz w:val="28"/>
          <w:szCs w:val="28"/>
          <w:rtl/>
        </w:rPr>
        <w:t xml:space="preserve">ً </w:t>
      </w:r>
      <w:r w:rsidRPr="00CF5AA2">
        <w:rPr>
          <w:rFonts w:cs="B Zar" w:hint="cs"/>
          <w:b/>
          <w:bCs/>
          <w:sz w:val="28"/>
          <w:szCs w:val="28"/>
          <w:rtl/>
        </w:rPr>
        <w:t>اقدامبهخودکشیکرده</w:t>
      </w:r>
      <w:r>
        <w:rPr>
          <w:rFonts w:cs="B Zar" w:hint="cs"/>
          <w:b/>
          <w:bCs/>
          <w:sz w:val="28"/>
          <w:szCs w:val="28"/>
          <w:rtl/>
        </w:rPr>
        <w:t>‌</w:t>
      </w:r>
      <w:r w:rsidRPr="00CF5AA2">
        <w:rPr>
          <w:rFonts w:cs="B Zar" w:hint="cs"/>
          <w:b/>
          <w:bCs/>
          <w:sz w:val="28"/>
          <w:szCs w:val="28"/>
          <w:rtl/>
        </w:rPr>
        <w:t>اند</w:t>
      </w:r>
    </w:p>
    <w:p w:rsidR="00CF5AA2" w:rsidRDefault="009E4C7E" w:rsidP="00CF5AA2">
      <w:pPr>
        <w:jc w:val="right"/>
        <w:rPr>
          <w:rFonts w:cs="B Lotus"/>
          <w:sz w:val="28"/>
          <w:rtl/>
        </w:rPr>
      </w:pPr>
      <w:r>
        <w:rPr>
          <w:rFonts w:cs="B Lotus"/>
          <w:noProof/>
          <w:sz w:val="28"/>
          <w:rtl/>
          <w:lang w:bidi="ar-SA"/>
        </w:rPr>
        <mc:AlternateContent>
          <mc:Choice Requires="wps">
            <w:drawing>
              <wp:anchor distT="0" distB="0" distL="114300" distR="114300" simplePos="0" relativeHeight="251881472" behindDoc="0" locked="0" layoutInCell="1" allowOverlap="1">
                <wp:simplePos x="0" y="0"/>
                <wp:positionH relativeFrom="column">
                  <wp:align>center</wp:align>
                </wp:positionH>
                <wp:positionV relativeFrom="paragraph">
                  <wp:posOffset>205740</wp:posOffset>
                </wp:positionV>
                <wp:extent cx="1819275" cy="2581275"/>
                <wp:effectExtent l="0" t="0" r="28575" b="28575"/>
                <wp:wrapNone/>
                <wp:docPr id="334"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2581275"/>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 w:rsidRPr="00CF5AA2">
                              <w:rPr>
                                <w:rFonts w:hint="cs"/>
                                <w:noProof/>
                                <w:rtl/>
                                <w:lang w:bidi="ar-SA"/>
                              </w:rPr>
                              <w:drawing>
                                <wp:inline distT="0" distB="0" distL="0" distR="0">
                                  <wp:extent cx="1514475" cy="2752725"/>
                                  <wp:effectExtent l="0" t="0" r="9525" b="9525"/>
                                  <wp:docPr id="144" name="Picture 3" descr="AM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SA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14475" cy="2752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0" type="#_x0000_t202" style="position:absolute;margin-left:0;margin-top:16.2pt;width:143.25pt;height:203.25pt;z-index:2518814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" strokecolor="white [3212]">
                <v:textbox>
                  <w:txbxContent>
                    <w:p w:rsidR="00804AAE" w:rsidRDefault="00804AAE">
                      <w:r w:rsidRPr="00CF5AA2">
                        <w:rPr>
                          <w:rFonts w:hint="cs"/>
                          <w:noProof/>
                          <w:rtl/>
                          <w:lang w:bidi="ar-SA"/>
                        </w:rPr>
                        <w:drawing>
                          <wp:inline distT="0" distB="0" distL="0" distR="0">
                            <wp:extent cx="1514475" cy="2752725"/>
                            <wp:effectExtent l="0" t="0" r="9525" b="9525"/>
                            <wp:docPr id="144" name="Picture 3" descr="AM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SA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14475" cy="2752725"/>
                                    </a:xfrm>
                                    <a:prstGeom prst="rect">
                                      <a:avLst/>
                                    </a:prstGeom>
                                    <a:noFill/>
                                    <a:ln>
                                      <a:noFill/>
                                    </a:ln>
                                  </pic:spPr>
                                </pic:pic>
                              </a:graphicData>
                            </a:graphic>
                          </wp:inline>
                        </w:drawing>
                      </w:r>
                    </w:p>
                  </w:txbxContent>
                </v:textbox>
              </v:shape>
            </w:pict>
          </mc:Fallback>
        </mc:AlternateContent>
      </w:r>
    </w:p>
    <w:p w:rsidR="00CF5AA2" w:rsidRDefault="00CF5AA2" w:rsidP="00CF5AA2">
      <w:pPr>
        <w:jc w:val="right"/>
        <w:rPr>
          <w:rFonts w:cs="B Lotus"/>
          <w:sz w:val="28"/>
          <w:rtl/>
        </w:rPr>
      </w:pPr>
    </w:p>
    <w:p w:rsidR="00CF5AA2" w:rsidRDefault="00CF5AA2" w:rsidP="00CF5AA2">
      <w:pPr>
        <w:rPr>
          <w:rFonts w:cs="B Lotus"/>
          <w:noProof/>
          <w:sz w:val="32"/>
          <w:szCs w:val="32"/>
          <w:rtl/>
        </w:rPr>
      </w:pPr>
    </w:p>
    <w:p w:rsidR="00CF5AA2" w:rsidRDefault="00CF5AA2" w:rsidP="00CF5AA2">
      <w:pPr>
        <w:rPr>
          <w:rFonts w:cs="B Lotus"/>
          <w:noProof/>
          <w:sz w:val="32"/>
          <w:szCs w:val="32"/>
          <w:rtl/>
        </w:rPr>
      </w:pPr>
    </w:p>
    <w:p w:rsidR="00CF5AA2" w:rsidRDefault="00CF5AA2" w:rsidP="00CF5AA2">
      <w:pPr>
        <w:rPr>
          <w:rFonts w:cs="B Lotus"/>
          <w:noProof/>
          <w:sz w:val="32"/>
          <w:szCs w:val="32"/>
          <w:rtl/>
        </w:rPr>
      </w:pPr>
    </w:p>
    <w:p w:rsidR="00CF5AA2" w:rsidRDefault="00CF5AA2" w:rsidP="00CF5AA2">
      <w:pPr>
        <w:rPr>
          <w:rFonts w:cs="B Lotus"/>
          <w:noProof/>
          <w:sz w:val="32"/>
          <w:szCs w:val="32"/>
          <w:rtl/>
        </w:rPr>
      </w:pPr>
    </w:p>
    <w:p w:rsidR="00CF5AA2" w:rsidRDefault="00CF5AA2" w:rsidP="00CF5AA2">
      <w:pPr>
        <w:rPr>
          <w:rFonts w:cs="B Lotus"/>
          <w:noProof/>
          <w:sz w:val="32"/>
          <w:szCs w:val="32"/>
          <w:rtl/>
        </w:rPr>
      </w:pPr>
    </w:p>
    <w:p w:rsidR="00CF5AA2" w:rsidRDefault="00CF5AA2" w:rsidP="00CF5AA2">
      <w:pPr>
        <w:rPr>
          <w:rFonts w:cs="B Lotus"/>
          <w:noProof/>
          <w:sz w:val="32"/>
          <w:szCs w:val="32"/>
          <w:rtl/>
        </w:rPr>
      </w:pPr>
    </w:p>
    <w:p w:rsidR="00CF5AA2" w:rsidRDefault="00CF5AA2" w:rsidP="00CF5AA2">
      <w:pPr>
        <w:rPr>
          <w:rFonts w:cs="B Lotus"/>
          <w:sz w:val="28"/>
          <w:rtl/>
        </w:rPr>
      </w:pPr>
    </w:p>
    <w:p w:rsidR="00CF5AA2" w:rsidRDefault="00CF5AA2" w:rsidP="00CF5AA2">
      <w:pPr>
        <w:pStyle w:val="a3"/>
        <w:rPr>
          <w:rtl/>
        </w:rPr>
      </w:pPr>
    </w:p>
    <w:p w:rsidR="003F04E1" w:rsidRDefault="003F04E1" w:rsidP="003F04E1">
      <w:pPr>
        <w:pStyle w:val="a3"/>
        <w:rPr>
          <w:rtl/>
        </w:rPr>
      </w:pPr>
      <w:r w:rsidRPr="00CD77B2">
        <w:rPr>
          <w:rFonts w:hint="cs"/>
          <w:rtl/>
        </w:rPr>
        <w:t>اقدام به خودکشی لزوماً به معنای این نیست که فرد</w:t>
      </w:r>
      <w:r>
        <w:rPr>
          <w:rFonts w:hint="cs"/>
          <w:rtl/>
        </w:rPr>
        <w:t xml:space="preserve"> می‌خواهد بمیرد</w:t>
      </w:r>
      <w:r w:rsidRPr="00CD77B2">
        <w:rPr>
          <w:rFonts w:hint="cs"/>
          <w:rtl/>
        </w:rPr>
        <w:t xml:space="preserve">؛ بلکه در بسیاری از موارد نشانه این است که فرد نمیداند برای حل مشکلاتش چه کاری انجام دهد. </w:t>
      </w:r>
    </w:p>
    <w:p w:rsidR="003F04E1" w:rsidRPr="00CD77B2" w:rsidRDefault="003F04E1" w:rsidP="003F04E1">
      <w:pPr>
        <w:pStyle w:val="a3"/>
        <w:rPr>
          <w:rtl/>
        </w:rPr>
      </w:pPr>
      <w:r w:rsidRPr="00CD77B2">
        <w:rPr>
          <w:rFonts w:hint="cs"/>
          <w:rtl/>
        </w:rPr>
        <w:t xml:space="preserve">پس میتوان با کمک به پیدا کردن راه حلهای مناسب فرد را در زنده ماندن و لذت بردن از یک زندگی دلخواه یاری رساند. </w:t>
      </w:r>
    </w:p>
    <w:p w:rsidR="003F04E1" w:rsidRDefault="003F04E1" w:rsidP="003F04E1">
      <w:pPr>
        <w:pStyle w:val="a3"/>
        <w:rPr>
          <w:sz w:val="32"/>
          <w:szCs w:val="32"/>
          <w:rtl/>
        </w:rPr>
      </w:pPr>
      <w:r w:rsidRPr="00CD77B2">
        <w:rPr>
          <w:rFonts w:hint="cs"/>
          <w:rtl/>
        </w:rPr>
        <w:t>اگر چه اقدام به خودکشی هم برای خانواده و هم برای خود فرد اقدام</w:t>
      </w:r>
      <w:r>
        <w:rPr>
          <w:rFonts w:hint="cs"/>
          <w:rtl/>
        </w:rPr>
        <w:t xml:space="preserve">‌کننده </w:t>
      </w:r>
      <w:r w:rsidRPr="00CD77B2">
        <w:rPr>
          <w:rFonts w:hint="cs"/>
          <w:rtl/>
        </w:rPr>
        <w:t>ترسناک و پریشان</w:t>
      </w:r>
      <w:r>
        <w:rPr>
          <w:rFonts w:hint="cs"/>
          <w:rtl/>
        </w:rPr>
        <w:t xml:space="preserve">‌کننده </w:t>
      </w:r>
      <w:r w:rsidRPr="00CD77B2">
        <w:rPr>
          <w:rFonts w:hint="cs"/>
          <w:rtl/>
        </w:rPr>
        <w:t xml:space="preserve">است، </w:t>
      </w:r>
      <w:r>
        <w:rPr>
          <w:rFonts w:hint="cs"/>
          <w:rtl/>
        </w:rPr>
        <w:t xml:space="preserve">بدون چاره نیست. پزشکان و کارشناسان می‌توانند به شما کمک کنند برای اقدام‌کننده کارهای لازم را انجام دهید.  </w:t>
      </w:r>
      <w:r w:rsidRPr="004F334C">
        <w:rPr>
          <w:rFonts w:hint="cs"/>
          <w:rtl/>
        </w:rPr>
        <w:t>با</w:t>
      </w:r>
      <w:r>
        <w:rPr>
          <w:rFonts w:hint="cs"/>
          <w:rtl/>
        </w:rPr>
        <w:t xml:space="preserve"> </w:t>
      </w:r>
      <w:r w:rsidRPr="004F334C">
        <w:rPr>
          <w:rFonts w:hint="cs"/>
          <w:rtl/>
        </w:rPr>
        <w:t>بردن</w:t>
      </w:r>
      <w:r>
        <w:rPr>
          <w:rFonts w:hint="cs"/>
          <w:rtl/>
        </w:rPr>
        <w:t xml:space="preserve"> </w:t>
      </w:r>
      <w:r w:rsidRPr="004F334C">
        <w:rPr>
          <w:rFonts w:hint="cs"/>
          <w:rtl/>
        </w:rPr>
        <w:t>اقدام</w:t>
      </w:r>
      <w:r>
        <w:rPr>
          <w:rFonts w:hint="cs"/>
          <w:rtl/>
        </w:rPr>
        <w:t>‌</w:t>
      </w:r>
      <w:r w:rsidRPr="004F334C">
        <w:rPr>
          <w:rFonts w:hint="cs"/>
          <w:rtl/>
        </w:rPr>
        <w:t>کننده</w:t>
      </w:r>
      <w:r>
        <w:rPr>
          <w:rFonts w:hint="cs"/>
          <w:rtl/>
        </w:rPr>
        <w:t xml:space="preserve"> </w:t>
      </w:r>
      <w:r w:rsidRPr="004F334C">
        <w:rPr>
          <w:rFonts w:hint="cs"/>
          <w:rtl/>
        </w:rPr>
        <w:t>به</w:t>
      </w:r>
      <w:r>
        <w:rPr>
          <w:rFonts w:hint="cs"/>
          <w:rtl/>
        </w:rPr>
        <w:t xml:space="preserve"> </w:t>
      </w:r>
      <w:r w:rsidRPr="004F334C">
        <w:rPr>
          <w:rFonts w:hint="cs"/>
          <w:rtl/>
        </w:rPr>
        <w:t>خودکشی</w:t>
      </w:r>
      <w:r>
        <w:rPr>
          <w:rFonts w:hint="cs"/>
          <w:rtl/>
        </w:rPr>
        <w:t xml:space="preserve"> </w:t>
      </w:r>
      <w:r w:rsidRPr="004F334C">
        <w:rPr>
          <w:rFonts w:hint="cs"/>
          <w:rtl/>
        </w:rPr>
        <w:t>نزد</w:t>
      </w:r>
      <w:r>
        <w:rPr>
          <w:rFonts w:hint="cs"/>
          <w:rtl/>
        </w:rPr>
        <w:t xml:space="preserve"> </w:t>
      </w:r>
      <w:r w:rsidRPr="004F334C">
        <w:rPr>
          <w:rFonts w:hint="cs"/>
          <w:rtl/>
        </w:rPr>
        <w:t>پزشک</w:t>
      </w:r>
      <w:r>
        <w:rPr>
          <w:rFonts w:hint="cs"/>
          <w:rtl/>
        </w:rPr>
        <w:t xml:space="preserve"> </w:t>
      </w:r>
      <w:r w:rsidRPr="004F334C">
        <w:rPr>
          <w:rFonts w:hint="cs"/>
          <w:rtl/>
        </w:rPr>
        <w:t>یا</w:t>
      </w:r>
      <w:r>
        <w:rPr>
          <w:rFonts w:hint="cs"/>
          <w:rtl/>
        </w:rPr>
        <w:t xml:space="preserve"> </w:t>
      </w:r>
      <w:r w:rsidRPr="004F334C">
        <w:rPr>
          <w:rFonts w:hint="cs"/>
          <w:rtl/>
        </w:rPr>
        <w:t>کارشناس</w:t>
      </w:r>
      <w:r>
        <w:rPr>
          <w:rFonts w:hint="cs"/>
          <w:rtl/>
        </w:rPr>
        <w:t xml:space="preserve"> </w:t>
      </w:r>
      <w:r w:rsidRPr="004F334C">
        <w:rPr>
          <w:rFonts w:hint="cs"/>
          <w:rtl/>
        </w:rPr>
        <w:t>بهداشت</w:t>
      </w:r>
      <w:r>
        <w:rPr>
          <w:rFonts w:hint="cs"/>
          <w:rtl/>
        </w:rPr>
        <w:t>‌</w:t>
      </w:r>
      <w:r w:rsidRPr="004F334C">
        <w:rPr>
          <w:rFonts w:hint="cs"/>
          <w:rtl/>
        </w:rPr>
        <w:t>روان</w:t>
      </w:r>
      <w:r>
        <w:rPr>
          <w:rFonts w:hint="cs"/>
          <w:rtl/>
        </w:rPr>
        <w:t xml:space="preserve"> </w:t>
      </w:r>
      <w:r w:rsidRPr="004F334C">
        <w:rPr>
          <w:rFonts w:hint="cs"/>
          <w:rtl/>
        </w:rPr>
        <w:t>به</w:t>
      </w:r>
      <w:r>
        <w:rPr>
          <w:rFonts w:hint="cs"/>
          <w:rtl/>
        </w:rPr>
        <w:t xml:space="preserve"> </w:t>
      </w:r>
      <w:r w:rsidRPr="004F334C">
        <w:rPr>
          <w:rFonts w:hint="cs"/>
          <w:rtl/>
        </w:rPr>
        <w:t>او</w:t>
      </w:r>
      <w:r>
        <w:rPr>
          <w:rFonts w:hint="cs"/>
          <w:rtl/>
        </w:rPr>
        <w:t xml:space="preserve"> </w:t>
      </w:r>
      <w:r w:rsidRPr="004F334C">
        <w:rPr>
          <w:rFonts w:hint="cs"/>
          <w:rtl/>
        </w:rPr>
        <w:t>کمک</w:t>
      </w:r>
      <w:r>
        <w:rPr>
          <w:rFonts w:hint="cs"/>
          <w:rtl/>
        </w:rPr>
        <w:t xml:space="preserve"> </w:t>
      </w:r>
      <w:r w:rsidRPr="004F334C">
        <w:rPr>
          <w:rFonts w:hint="cs"/>
          <w:rtl/>
        </w:rPr>
        <w:t>کنید</w:t>
      </w:r>
      <w:r>
        <w:rPr>
          <w:rFonts w:hint="cs"/>
          <w:rtl/>
        </w:rPr>
        <w:t xml:space="preserve"> </w:t>
      </w:r>
      <w:r w:rsidRPr="004F334C">
        <w:rPr>
          <w:rFonts w:hint="cs"/>
          <w:rtl/>
        </w:rPr>
        <w:t>تا</w:t>
      </w:r>
      <w:r>
        <w:rPr>
          <w:rFonts w:hint="cs"/>
          <w:rtl/>
        </w:rPr>
        <w:t xml:space="preserve"> </w:t>
      </w:r>
      <w:r w:rsidRPr="004F334C">
        <w:rPr>
          <w:rFonts w:hint="cs"/>
          <w:rtl/>
        </w:rPr>
        <w:t>بتواند</w:t>
      </w:r>
      <w:r>
        <w:rPr>
          <w:rFonts w:hint="cs"/>
          <w:rtl/>
        </w:rPr>
        <w:t xml:space="preserve"> </w:t>
      </w:r>
      <w:r w:rsidRPr="004F334C">
        <w:rPr>
          <w:rFonts w:hint="cs"/>
          <w:rtl/>
        </w:rPr>
        <w:t>تصمیم</w:t>
      </w:r>
      <w:r>
        <w:rPr>
          <w:rFonts w:hint="cs"/>
          <w:rtl/>
        </w:rPr>
        <w:t xml:space="preserve"> </w:t>
      </w:r>
      <w:r w:rsidRPr="004F334C">
        <w:rPr>
          <w:rFonts w:hint="cs"/>
          <w:rtl/>
        </w:rPr>
        <w:t>درستی</w:t>
      </w:r>
      <w:r>
        <w:rPr>
          <w:rFonts w:hint="cs"/>
          <w:rtl/>
        </w:rPr>
        <w:t xml:space="preserve"> </w:t>
      </w:r>
      <w:r w:rsidRPr="004F334C">
        <w:rPr>
          <w:rFonts w:hint="cs"/>
          <w:rtl/>
        </w:rPr>
        <w:t>بگیرد</w:t>
      </w:r>
      <w:r>
        <w:rPr>
          <w:rFonts w:hint="cs"/>
          <w:rtl/>
        </w:rPr>
        <w:t xml:space="preserve"> </w:t>
      </w:r>
      <w:r w:rsidRPr="004F334C">
        <w:rPr>
          <w:rFonts w:hint="cs"/>
          <w:rtl/>
        </w:rPr>
        <w:t>وزنده</w:t>
      </w:r>
      <w:r>
        <w:rPr>
          <w:rFonts w:hint="cs"/>
          <w:rtl/>
        </w:rPr>
        <w:t xml:space="preserve"> </w:t>
      </w:r>
      <w:r w:rsidRPr="004F334C">
        <w:rPr>
          <w:rFonts w:hint="cs"/>
          <w:rtl/>
        </w:rPr>
        <w:t>بماند،</w:t>
      </w:r>
      <w:r>
        <w:rPr>
          <w:rFonts w:hint="cs"/>
          <w:rtl/>
        </w:rPr>
        <w:t xml:space="preserve"> </w:t>
      </w:r>
      <w:r w:rsidRPr="004F334C">
        <w:rPr>
          <w:rFonts w:hint="cs"/>
          <w:rtl/>
        </w:rPr>
        <w:t>آنطور</w:t>
      </w:r>
      <w:r>
        <w:rPr>
          <w:rFonts w:hint="cs"/>
          <w:rtl/>
        </w:rPr>
        <w:t xml:space="preserve"> </w:t>
      </w:r>
      <w:r w:rsidRPr="004F334C">
        <w:rPr>
          <w:rFonts w:hint="cs"/>
          <w:rtl/>
        </w:rPr>
        <w:t>که</w:t>
      </w:r>
      <w:r>
        <w:rPr>
          <w:rFonts w:hint="cs"/>
          <w:rtl/>
        </w:rPr>
        <w:t xml:space="preserve"> </w:t>
      </w:r>
      <w:r w:rsidRPr="004F334C">
        <w:rPr>
          <w:rFonts w:hint="cs"/>
          <w:rtl/>
        </w:rPr>
        <w:t>زندگیش</w:t>
      </w:r>
      <w:r>
        <w:rPr>
          <w:rFonts w:hint="cs"/>
          <w:rtl/>
        </w:rPr>
        <w:t xml:space="preserve"> </w:t>
      </w:r>
      <w:r w:rsidRPr="004F334C">
        <w:rPr>
          <w:rFonts w:hint="cs"/>
          <w:rtl/>
        </w:rPr>
        <w:t>را</w:t>
      </w:r>
      <w:r>
        <w:rPr>
          <w:rFonts w:hint="cs"/>
          <w:rtl/>
        </w:rPr>
        <w:t xml:space="preserve"> </w:t>
      </w:r>
      <w:r w:rsidRPr="004F334C">
        <w:rPr>
          <w:rFonts w:hint="cs"/>
          <w:rtl/>
        </w:rPr>
        <w:t>بهتر</w:t>
      </w:r>
      <w:r>
        <w:rPr>
          <w:rFonts w:hint="cs"/>
          <w:rtl/>
        </w:rPr>
        <w:t xml:space="preserve"> </w:t>
      </w:r>
      <w:r w:rsidRPr="004F334C">
        <w:rPr>
          <w:rFonts w:hint="cs"/>
          <w:rtl/>
        </w:rPr>
        <w:t>از</w:t>
      </w:r>
      <w:r>
        <w:rPr>
          <w:rFonts w:hint="cs"/>
          <w:rtl/>
        </w:rPr>
        <w:t xml:space="preserve"> </w:t>
      </w:r>
      <w:r w:rsidRPr="004F334C">
        <w:rPr>
          <w:rFonts w:hint="cs"/>
          <w:rtl/>
        </w:rPr>
        <w:t>قبل</w:t>
      </w:r>
      <w:r>
        <w:rPr>
          <w:rFonts w:hint="cs"/>
          <w:rtl/>
        </w:rPr>
        <w:t xml:space="preserve"> </w:t>
      </w:r>
      <w:r w:rsidRPr="004F334C">
        <w:rPr>
          <w:rFonts w:hint="cs"/>
          <w:rtl/>
        </w:rPr>
        <w:t>بسازد</w:t>
      </w:r>
      <w:r w:rsidRPr="004F334C">
        <w:rPr>
          <w:rtl/>
        </w:rPr>
        <w:t>.</w:t>
      </w:r>
    </w:p>
    <w:p w:rsidR="003F04E1" w:rsidRDefault="003F04E1" w:rsidP="003F04E1">
      <w:pPr>
        <w:pStyle w:val="a3"/>
        <w:rPr>
          <w:rtl/>
        </w:rPr>
      </w:pPr>
      <w:r w:rsidRPr="004F334C">
        <w:rPr>
          <w:rFonts w:hint="cs"/>
          <w:rtl/>
        </w:rPr>
        <w:t>در</w:t>
      </w:r>
      <w:r>
        <w:rPr>
          <w:rFonts w:hint="cs"/>
          <w:rtl/>
        </w:rPr>
        <w:t xml:space="preserve"> </w:t>
      </w:r>
      <w:r w:rsidRPr="004F334C">
        <w:rPr>
          <w:rFonts w:hint="cs"/>
          <w:rtl/>
        </w:rPr>
        <w:t>این</w:t>
      </w:r>
      <w:r>
        <w:rPr>
          <w:rFonts w:hint="cs"/>
          <w:rtl/>
        </w:rPr>
        <w:t xml:space="preserve"> </w:t>
      </w:r>
      <w:r w:rsidRPr="004F334C">
        <w:rPr>
          <w:rFonts w:hint="cs"/>
          <w:rtl/>
        </w:rPr>
        <w:t>خدمت</w:t>
      </w:r>
      <w:r>
        <w:rPr>
          <w:rFonts w:hint="cs"/>
          <w:rtl/>
        </w:rPr>
        <w:t xml:space="preserve"> </w:t>
      </w:r>
      <w:r w:rsidRPr="004F334C">
        <w:rPr>
          <w:rFonts w:hint="cs"/>
          <w:rtl/>
        </w:rPr>
        <w:t>هدف</w:t>
      </w:r>
      <w:r>
        <w:rPr>
          <w:rFonts w:hint="cs"/>
          <w:rtl/>
        </w:rPr>
        <w:t xml:space="preserve"> </w:t>
      </w:r>
      <w:r w:rsidRPr="004F334C">
        <w:rPr>
          <w:rFonts w:hint="cs"/>
          <w:rtl/>
        </w:rPr>
        <w:t>پیشگیری</w:t>
      </w:r>
      <w:r>
        <w:rPr>
          <w:rFonts w:hint="cs"/>
          <w:rtl/>
        </w:rPr>
        <w:t xml:space="preserve"> </w:t>
      </w:r>
      <w:r w:rsidRPr="004F334C">
        <w:rPr>
          <w:rFonts w:hint="cs"/>
          <w:rtl/>
        </w:rPr>
        <w:t>از</w:t>
      </w:r>
      <w:r>
        <w:rPr>
          <w:rFonts w:hint="cs"/>
          <w:rtl/>
        </w:rPr>
        <w:t xml:space="preserve"> </w:t>
      </w:r>
      <w:r w:rsidRPr="004F334C">
        <w:rPr>
          <w:rFonts w:hint="cs"/>
          <w:rtl/>
        </w:rPr>
        <w:t>خودکشی</w:t>
      </w:r>
      <w:r>
        <w:rPr>
          <w:rFonts w:hint="cs"/>
          <w:rtl/>
        </w:rPr>
        <w:t xml:space="preserve"> </w:t>
      </w:r>
      <w:r w:rsidRPr="004F334C">
        <w:rPr>
          <w:rFonts w:hint="cs"/>
          <w:rtl/>
        </w:rPr>
        <w:t>مجدد</w:t>
      </w:r>
      <w:r>
        <w:rPr>
          <w:rFonts w:hint="cs"/>
          <w:rtl/>
        </w:rPr>
        <w:t xml:space="preserve"> </w:t>
      </w:r>
      <w:r w:rsidRPr="004F334C">
        <w:rPr>
          <w:rFonts w:hint="cs"/>
          <w:rtl/>
        </w:rPr>
        <w:t>است</w:t>
      </w:r>
      <w:r>
        <w:rPr>
          <w:rFonts w:hint="cs"/>
          <w:rtl/>
        </w:rPr>
        <w:t xml:space="preserve"> </w:t>
      </w:r>
      <w:r w:rsidRPr="004F334C">
        <w:rPr>
          <w:rFonts w:hint="cs"/>
          <w:rtl/>
        </w:rPr>
        <w:t>وگروه</w:t>
      </w:r>
      <w:r>
        <w:rPr>
          <w:rFonts w:hint="cs"/>
          <w:rtl/>
        </w:rPr>
        <w:t xml:space="preserve"> </w:t>
      </w:r>
      <w:r w:rsidRPr="004F334C">
        <w:rPr>
          <w:rFonts w:hint="cs"/>
          <w:rtl/>
        </w:rPr>
        <w:t>هدف</w:t>
      </w:r>
      <w:r>
        <w:rPr>
          <w:rFonts w:hint="cs"/>
          <w:rtl/>
        </w:rPr>
        <w:t xml:space="preserve"> </w:t>
      </w:r>
      <w:r w:rsidRPr="004F334C">
        <w:rPr>
          <w:rFonts w:hint="cs"/>
          <w:rtl/>
        </w:rPr>
        <w:t>افرادی</w:t>
      </w:r>
      <w:r>
        <w:rPr>
          <w:rFonts w:hint="cs"/>
          <w:rtl/>
        </w:rPr>
        <w:t xml:space="preserve"> </w:t>
      </w:r>
      <w:r w:rsidRPr="004F334C">
        <w:rPr>
          <w:rFonts w:hint="cs"/>
          <w:rtl/>
        </w:rPr>
        <w:t>هستند</w:t>
      </w:r>
      <w:r>
        <w:rPr>
          <w:rFonts w:hint="cs"/>
          <w:rtl/>
        </w:rPr>
        <w:t xml:space="preserve"> </w:t>
      </w:r>
      <w:r w:rsidRPr="004F334C">
        <w:rPr>
          <w:rFonts w:hint="cs"/>
          <w:rtl/>
        </w:rPr>
        <w:t>که</w:t>
      </w:r>
      <w:r>
        <w:rPr>
          <w:rFonts w:hint="cs"/>
          <w:rtl/>
        </w:rPr>
        <w:t xml:space="preserve"> </w:t>
      </w:r>
      <w:r w:rsidRPr="004F334C">
        <w:rPr>
          <w:rFonts w:hint="cs"/>
          <w:rtl/>
        </w:rPr>
        <w:t>اقدام</w:t>
      </w:r>
      <w:r>
        <w:rPr>
          <w:rFonts w:hint="cs"/>
          <w:rtl/>
        </w:rPr>
        <w:t xml:space="preserve"> </w:t>
      </w:r>
      <w:r w:rsidRPr="004F334C">
        <w:rPr>
          <w:rFonts w:hint="cs"/>
          <w:rtl/>
        </w:rPr>
        <w:t>به</w:t>
      </w:r>
      <w:r>
        <w:rPr>
          <w:rFonts w:hint="cs"/>
          <w:rtl/>
        </w:rPr>
        <w:t xml:space="preserve"> </w:t>
      </w:r>
      <w:r w:rsidRPr="004F334C">
        <w:rPr>
          <w:rFonts w:hint="cs"/>
          <w:rtl/>
        </w:rPr>
        <w:t>خودکشی</w:t>
      </w:r>
      <w:r>
        <w:rPr>
          <w:rFonts w:hint="cs"/>
          <w:rtl/>
        </w:rPr>
        <w:t xml:space="preserve"> </w:t>
      </w:r>
      <w:r w:rsidRPr="004F334C">
        <w:rPr>
          <w:rFonts w:hint="cs"/>
          <w:rtl/>
        </w:rPr>
        <w:t>کرده</w:t>
      </w:r>
      <w:r>
        <w:rPr>
          <w:rFonts w:hint="cs"/>
          <w:rtl/>
        </w:rPr>
        <w:t>‌</w:t>
      </w:r>
      <w:r w:rsidRPr="004F334C">
        <w:rPr>
          <w:rFonts w:hint="cs"/>
          <w:rtl/>
        </w:rPr>
        <w:t>اند</w:t>
      </w:r>
      <w:r>
        <w:rPr>
          <w:rFonts w:hint="cs"/>
          <w:rtl/>
        </w:rPr>
        <w:t xml:space="preserve"> </w:t>
      </w:r>
      <w:r w:rsidRPr="004F334C">
        <w:rPr>
          <w:rFonts w:hint="cs"/>
          <w:rtl/>
        </w:rPr>
        <w:t>ولی</w:t>
      </w:r>
      <w:r>
        <w:rPr>
          <w:rFonts w:hint="cs"/>
          <w:rtl/>
        </w:rPr>
        <w:t xml:space="preserve"> </w:t>
      </w:r>
      <w:r w:rsidRPr="004F334C">
        <w:rPr>
          <w:rFonts w:hint="cs"/>
          <w:rtl/>
        </w:rPr>
        <w:t>منجربه</w:t>
      </w:r>
      <w:r>
        <w:rPr>
          <w:rFonts w:hint="cs"/>
          <w:rtl/>
        </w:rPr>
        <w:t xml:space="preserve"> </w:t>
      </w:r>
      <w:r w:rsidRPr="004F334C">
        <w:rPr>
          <w:rFonts w:hint="cs"/>
          <w:rtl/>
        </w:rPr>
        <w:t>فوت</w:t>
      </w:r>
      <w:r>
        <w:rPr>
          <w:rFonts w:hint="cs"/>
          <w:rtl/>
        </w:rPr>
        <w:t xml:space="preserve"> </w:t>
      </w:r>
      <w:r w:rsidRPr="004F334C">
        <w:rPr>
          <w:rFonts w:hint="cs"/>
          <w:rtl/>
        </w:rPr>
        <w:t>نشده</w:t>
      </w:r>
      <w:r>
        <w:rPr>
          <w:rFonts w:hint="cs"/>
          <w:rtl/>
        </w:rPr>
        <w:t xml:space="preserve"> </w:t>
      </w:r>
      <w:r w:rsidRPr="004F334C">
        <w:rPr>
          <w:rFonts w:hint="cs"/>
          <w:rtl/>
        </w:rPr>
        <w:t>است</w:t>
      </w:r>
      <w:r w:rsidRPr="004F334C">
        <w:rPr>
          <w:rtl/>
        </w:rPr>
        <w:t>.</w:t>
      </w:r>
    </w:p>
    <w:p w:rsidR="003F04E1" w:rsidRDefault="003F04E1" w:rsidP="003F04E1">
      <w:pPr>
        <w:pStyle w:val="a3"/>
        <w:rPr>
          <w:rtl/>
        </w:rPr>
      </w:pPr>
      <w:r w:rsidRPr="004F334C">
        <w:rPr>
          <w:rFonts w:hint="cs"/>
          <w:rtl/>
        </w:rPr>
        <w:t>روش</w:t>
      </w:r>
      <w:r>
        <w:rPr>
          <w:rFonts w:hint="cs"/>
          <w:rtl/>
        </w:rPr>
        <w:t xml:space="preserve"> </w:t>
      </w:r>
      <w:r w:rsidRPr="004F334C">
        <w:rPr>
          <w:rFonts w:hint="cs"/>
          <w:rtl/>
        </w:rPr>
        <w:t>دسترسی</w:t>
      </w:r>
      <w:r>
        <w:rPr>
          <w:rFonts w:hint="cs"/>
          <w:rtl/>
        </w:rPr>
        <w:t xml:space="preserve"> </w:t>
      </w:r>
      <w:r w:rsidRPr="004F334C">
        <w:rPr>
          <w:rFonts w:hint="cs"/>
          <w:rtl/>
        </w:rPr>
        <w:t>به</w:t>
      </w:r>
      <w:r>
        <w:rPr>
          <w:rFonts w:hint="cs"/>
          <w:rtl/>
        </w:rPr>
        <w:t xml:space="preserve"> </w:t>
      </w:r>
      <w:r w:rsidRPr="004F334C">
        <w:rPr>
          <w:rFonts w:hint="cs"/>
          <w:rtl/>
        </w:rPr>
        <w:t>مخاطبین</w:t>
      </w:r>
      <w:r>
        <w:rPr>
          <w:rFonts w:hint="cs"/>
          <w:rtl/>
        </w:rPr>
        <w:t xml:space="preserve"> </w:t>
      </w:r>
      <w:r w:rsidRPr="004F334C">
        <w:rPr>
          <w:rFonts w:hint="cs"/>
          <w:rtl/>
        </w:rPr>
        <w:t>از</w:t>
      </w:r>
      <w:r>
        <w:rPr>
          <w:rFonts w:hint="cs"/>
          <w:rtl/>
        </w:rPr>
        <w:t xml:space="preserve"> </w:t>
      </w:r>
      <w:r w:rsidRPr="004F334C">
        <w:rPr>
          <w:rFonts w:hint="cs"/>
          <w:rtl/>
        </w:rPr>
        <w:t>طریق</w:t>
      </w:r>
      <w:r>
        <w:rPr>
          <w:rFonts w:hint="cs"/>
          <w:rtl/>
        </w:rPr>
        <w:t xml:space="preserve"> </w:t>
      </w:r>
      <w:r w:rsidRPr="004F334C">
        <w:rPr>
          <w:rFonts w:hint="cs"/>
          <w:rtl/>
        </w:rPr>
        <w:t>مراکز</w:t>
      </w:r>
      <w:r>
        <w:rPr>
          <w:rFonts w:hint="cs"/>
          <w:rtl/>
        </w:rPr>
        <w:t xml:space="preserve"> </w:t>
      </w:r>
      <w:r w:rsidRPr="004F334C">
        <w:rPr>
          <w:rFonts w:hint="cs"/>
          <w:rtl/>
        </w:rPr>
        <w:t>بهداشتی</w:t>
      </w:r>
      <w:r>
        <w:rPr>
          <w:rFonts w:hint="cs"/>
          <w:rtl/>
        </w:rPr>
        <w:t xml:space="preserve"> </w:t>
      </w:r>
      <w:r w:rsidRPr="004F334C">
        <w:rPr>
          <w:rFonts w:hint="cs"/>
          <w:rtl/>
        </w:rPr>
        <w:t>و</w:t>
      </w:r>
      <w:r>
        <w:rPr>
          <w:rFonts w:hint="cs"/>
          <w:rtl/>
        </w:rPr>
        <w:t xml:space="preserve"> </w:t>
      </w:r>
      <w:r w:rsidRPr="004F334C">
        <w:rPr>
          <w:rFonts w:hint="cs"/>
          <w:rtl/>
        </w:rPr>
        <w:t>درمانی</w:t>
      </w:r>
      <w:r>
        <w:rPr>
          <w:rFonts w:hint="cs"/>
          <w:rtl/>
        </w:rPr>
        <w:t xml:space="preserve"> </w:t>
      </w:r>
      <w:r w:rsidRPr="004F334C">
        <w:rPr>
          <w:rFonts w:hint="cs"/>
          <w:rtl/>
        </w:rPr>
        <w:t>و</w:t>
      </w:r>
      <w:r>
        <w:rPr>
          <w:rFonts w:hint="cs"/>
          <w:rtl/>
        </w:rPr>
        <w:t xml:space="preserve"> </w:t>
      </w:r>
      <w:r w:rsidRPr="004F334C">
        <w:rPr>
          <w:rFonts w:hint="cs"/>
          <w:rtl/>
        </w:rPr>
        <w:t>درمانگر</w:t>
      </w:r>
      <w:r>
        <w:rPr>
          <w:rFonts w:hint="cs"/>
          <w:rtl/>
        </w:rPr>
        <w:t>ا</w:t>
      </w:r>
      <w:r w:rsidRPr="004F334C">
        <w:rPr>
          <w:rFonts w:hint="cs"/>
          <w:rtl/>
        </w:rPr>
        <w:t>نی</w:t>
      </w:r>
      <w:r>
        <w:rPr>
          <w:rFonts w:hint="cs"/>
          <w:rtl/>
        </w:rPr>
        <w:t xml:space="preserve"> </w:t>
      </w:r>
      <w:r w:rsidRPr="004F334C">
        <w:rPr>
          <w:rFonts w:hint="cs"/>
          <w:rtl/>
        </w:rPr>
        <w:t>می</w:t>
      </w:r>
      <w:r>
        <w:rPr>
          <w:rFonts w:hint="cs"/>
          <w:rtl/>
        </w:rPr>
        <w:t>‌</w:t>
      </w:r>
      <w:r w:rsidRPr="004F334C">
        <w:rPr>
          <w:rFonts w:hint="cs"/>
          <w:rtl/>
        </w:rPr>
        <w:t>باشد</w:t>
      </w:r>
      <w:r>
        <w:rPr>
          <w:rFonts w:hint="cs"/>
          <w:rtl/>
        </w:rPr>
        <w:t xml:space="preserve"> </w:t>
      </w:r>
      <w:r w:rsidRPr="004F334C">
        <w:rPr>
          <w:rFonts w:hint="cs"/>
          <w:rtl/>
        </w:rPr>
        <w:t>که</w:t>
      </w:r>
      <w:r>
        <w:rPr>
          <w:rFonts w:hint="cs"/>
          <w:rtl/>
        </w:rPr>
        <w:t xml:space="preserve"> </w:t>
      </w:r>
      <w:r w:rsidRPr="004F334C">
        <w:rPr>
          <w:rFonts w:hint="cs"/>
          <w:rtl/>
        </w:rPr>
        <w:t>فرد</w:t>
      </w:r>
      <w:r>
        <w:rPr>
          <w:rFonts w:hint="cs"/>
          <w:rtl/>
        </w:rPr>
        <w:t xml:space="preserve"> </w:t>
      </w:r>
      <w:r w:rsidRPr="004F334C">
        <w:rPr>
          <w:rFonts w:hint="cs"/>
          <w:rtl/>
        </w:rPr>
        <w:t>اقدام</w:t>
      </w:r>
      <w:r>
        <w:rPr>
          <w:rFonts w:hint="cs"/>
          <w:rtl/>
        </w:rPr>
        <w:t>‌</w:t>
      </w:r>
      <w:r w:rsidRPr="004F334C">
        <w:rPr>
          <w:rFonts w:hint="cs"/>
          <w:rtl/>
        </w:rPr>
        <w:t>کننده</w:t>
      </w:r>
      <w:r>
        <w:rPr>
          <w:rFonts w:hint="cs"/>
          <w:rtl/>
        </w:rPr>
        <w:t xml:space="preserve"> </w:t>
      </w:r>
      <w:r w:rsidRPr="004F334C">
        <w:rPr>
          <w:rFonts w:hint="cs"/>
          <w:rtl/>
        </w:rPr>
        <w:t>به</w:t>
      </w:r>
      <w:r>
        <w:rPr>
          <w:rFonts w:hint="cs"/>
          <w:rtl/>
        </w:rPr>
        <w:t xml:space="preserve"> </w:t>
      </w:r>
      <w:r w:rsidRPr="004F334C">
        <w:rPr>
          <w:rFonts w:hint="cs"/>
          <w:rtl/>
        </w:rPr>
        <w:t>خودکشی</w:t>
      </w:r>
      <w:r>
        <w:rPr>
          <w:rFonts w:hint="cs"/>
          <w:rtl/>
        </w:rPr>
        <w:t xml:space="preserve"> </w:t>
      </w:r>
      <w:r w:rsidRPr="004F334C">
        <w:rPr>
          <w:rFonts w:hint="cs"/>
          <w:rtl/>
        </w:rPr>
        <w:t>را</w:t>
      </w:r>
      <w:r>
        <w:rPr>
          <w:rFonts w:hint="cs"/>
          <w:rtl/>
        </w:rPr>
        <w:t xml:space="preserve"> </w:t>
      </w:r>
      <w:r w:rsidRPr="004F334C">
        <w:rPr>
          <w:rFonts w:hint="cs"/>
          <w:rtl/>
        </w:rPr>
        <w:t>برای</w:t>
      </w:r>
      <w:r>
        <w:rPr>
          <w:rFonts w:hint="cs"/>
          <w:rtl/>
        </w:rPr>
        <w:t xml:space="preserve"> </w:t>
      </w:r>
      <w:r w:rsidRPr="004F334C">
        <w:rPr>
          <w:rFonts w:hint="cs"/>
          <w:rtl/>
        </w:rPr>
        <w:t>دریافت</w:t>
      </w:r>
      <w:r>
        <w:rPr>
          <w:rFonts w:hint="cs"/>
          <w:rtl/>
        </w:rPr>
        <w:t xml:space="preserve"> </w:t>
      </w:r>
      <w:r w:rsidRPr="004F334C">
        <w:rPr>
          <w:rFonts w:hint="cs"/>
          <w:rtl/>
        </w:rPr>
        <w:t>خدمات</w:t>
      </w:r>
      <w:r>
        <w:rPr>
          <w:rFonts w:hint="cs"/>
          <w:rtl/>
        </w:rPr>
        <w:t xml:space="preserve"> </w:t>
      </w:r>
      <w:r w:rsidRPr="004F334C">
        <w:rPr>
          <w:rFonts w:hint="cs"/>
          <w:rtl/>
        </w:rPr>
        <w:t>درمانی</w:t>
      </w:r>
      <w:r>
        <w:rPr>
          <w:rFonts w:hint="cs"/>
          <w:rtl/>
        </w:rPr>
        <w:t xml:space="preserve"> </w:t>
      </w:r>
      <w:r w:rsidRPr="004F334C">
        <w:rPr>
          <w:rFonts w:hint="cs"/>
          <w:rtl/>
        </w:rPr>
        <w:t>به</w:t>
      </w:r>
      <w:r>
        <w:rPr>
          <w:rFonts w:hint="cs"/>
          <w:rtl/>
        </w:rPr>
        <w:t xml:space="preserve"> </w:t>
      </w:r>
      <w:r w:rsidRPr="004F334C">
        <w:rPr>
          <w:rFonts w:hint="cs"/>
          <w:rtl/>
        </w:rPr>
        <w:t>انجا</w:t>
      </w:r>
      <w:r>
        <w:rPr>
          <w:rFonts w:hint="cs"/>
          <w:rtl/>
        </w:rPr>
        <w:t xml:space="preserve"> </w:t>
      </w:r>
      <w:r w:rsidRPr="004F334C">
        <w:rPr>
          <w:rFonts w:hint="cs"/>
          <w:rtl/>
        </w:rPr>
        <w:t>مراجعه</w:t>
      </w:r>
      <w:r>
        <w:rPr>
          <w:rFonts w:hint="cs"/>
          <w:rtl/>
        </w:rPr>
        <w:t xml:space="preserve"> </w:t>
      </w:r>
      <w:r w:rsidRPr="004F334C">
        <w:rPr>
          <w:rFonts w:hint="cs"/>
          <w:rtl/>
        </w:rPr>
        <w:t>می</w:t>
      </w:r>
      <w:r>
        <w:rPr>
          <w:rFonts w:hint="cs"/>
          <w:rtl/>
        </w:rPr>
        <w:t>‌</w:t>
      </w:r>
      <w:r w:rsidRPr="004F334C">
        <w:rPr>
          <w:rFonts w:hint="cs"/>
          <w:rtl/>
        </w:rPr>
        <w:t>کنند</w:t>
      </w:r>
      <w:r>
        <w:rPr>
          <w:rFonts w:hint="cs"/>
          <w:rtl/>
        </w:rPr>
        <w:t xml:space="preserve"> </w:t>
      </w:r>
      <w:r w:rsidRPr="004F334C">
        <w:rPr>
          <w:rFonts w:hint="cs"/>
          <w:rtl/>
        </w:rPr>
        <w:t>و</w:t>
      </w:r>
      <w:r>
        <w:rPr>
          <w:rFonts w:hint="cs"/>
          <w:rtl/>
        </w:rPr>
        <w:t xml:space="preserve"> </w:t>
      </w:r>
      <w:r w:rsidRPr="004F334C">
        <w:rPr>
          <w:rFonts w:hint="cs"/>
          <w:rtl/>
        </w:rPr>
        <w:t>یا</w:t>
      </w:r>
      <w:r>
        <w:rPr>
          <w:rFonts w:hint="cs"/>
          <w:rtl/>
        </w:rPr>
        <w:t xml:space="preserve"> </w:t>
      </w:r>
      <w:r w:rsidRPr="004F334C">
        <w:rPr>
          <w:rFonts w:hint="cs"/>
          <w:rtl/>
        </w:rPr>
        <w:t>در</w:t>
      </w:r>
      <w:r>
        <w:rPr>
          <w:rFonts w:hint="cs"/>
          <w:rtl/>
        </w:rPr>
        <w:t xml:space="preserve"> </w:t>
      </w:r>
      <w:r w:rsidRPr="004F334C">
        <w:rPr>
          <w:rFonts w:hint="cs"/>
          <w:rtl/>
        </w:rPr>
        <w:t>پاره</w:t>
      </w:r>
      <w:r>
        <w:rPr>
          <w:rFonts w:hint="cs"/>
          <w:rtl/>
        </w:rPr>
        <w:t>‌</w:t>
      </w:r>
      <w:r w:rsidRPr="004F334C">
        <w:rPr>
          <w:rFonts w:hint="cs"/>
          <w:rtl/>
        </w:rPr>
        <w:t>ای</w:t>
      </w:r>
      <w:r>
        <w:rPr>
          <w:rFonts w:hint="cs"/>
          <w:rtl/>
        </w:rPr>
        <w:t xml:space="preserve"> </w:t>
      </w:r>
      <w:r w:rsidRPr="004F334C">
        <w:rPr>
          <w:rFonts w:hint="cs"/>
          <w:rtl/>
        </w:rPr>
        <w:t>از</w:t>
      </w:r>
      <w:r>
        <w:rPr>
          <w:rFonts w:hint="cs"/>
          <w:rtl/>
        </w:rPr>
        <w:t xml:space="preserve"> </w:t>
      </w:r>
      <w:r w:rsidRPr="004F334C">
        <w:rPr>
          <w:rFonts w:hint="cs"/>
          <w:rtl/>
        </w:rPr>
        <w:t>مواقع</w:t>
      </w:r>
      <w:r>
        <w:rPr>
          <w:rFonts w:hint="cs"/>
          <w:rtl/>
        </w:rPr>
        <w:t xml:space="preserve"> </w:t>
      </w:r>
      <w:r w:rsidRPr="004F334C">
        <w:rPr>
          <w:rFonts w:hint="cs"/>
          <w:rtl/>
        </w:rPr>
        <w:t>در</w:t>
      </w:r>
      <w:r>
        <w:rPr>
          <w:rFonts w:hint="cs"/>
          <w:rtl/>
        </w:rPr>
        <w:t xml:space="preserve"> </w:t>
      </w:r>
      <w:r w:rsidRPr="004F334C">
        <w:rPr>
          <w:rFonts w:hint="cs"/>
          <w:rtl/>
        </w:rPr>
        <w:t>فرآیندهای</w:t>
      </w:r>
      <w:r>
        <w:rPr>
          <w:rFonts w:hint="cs"/>
          <w:rtl/>
        </w:rPr>
        <w:t xml:space="preserve"> </w:t>
      </w:r>
      <w:r w:rsidRPr="004F334C">
        <w:rPr>
          <w:rFonts w:hint="cs"/>
          <w:rtl/>
        </w:rPr>
        <w:t>ارائه</w:t>
      </w:r>
      <w:r>
        <w:rPr>
          <w:rFonts w:hint="cs"/>
          <w:rtl/>
        </w:rPr>
        <w:t xml:space="preserve"> </w:t>
      </w:r>
      <w:r w:rsidRPr="004F334C">
        <w:rPr>
          <w:rFonts w:hint="cs"/>
          <w:rtl/>
        </w:rPr>
        <w:t>خدمت</w:t>
      </w:r>
      <w:r>
        <w:rPr>
          <w:rFonts w:hint="cs"/>
          <w:rtl/>
        </w:rPr>
        <w:t xml:space="preserve"> </w:t>
      </w:r>
      <w:r w:rsidRPr="004F334C">
        <w:rPr>
          <w:rFonts w:hint="cs"/>
          <w:rtl/>
        </w:rPr>
        <w:t>به</w:t>
      </w:r>
      <w:r>
        <w:rPr>
          <w:rFonts w:hint="cs"/>
          <w:rtl/>
        </w:rPr>
        <w:t xml:space="preserve"> </w:t>
      </w:r>
      <w:r w:rsidRPr="004F334C">
        <w:rPr>
          <w:rFonts w:hint="cs"/>
          <w:rtl/>
        </w:rPr>
        <w:t>صورت</w:t>
      </w:r>
      <w:r>
        <w:rPr>
          <w:rFonts w:hint="cs"/>
          <w:rtl/>
        </w:rPr>
        <w:t xml:space="preserve"> </w:t>
      </w:r>
      <w:r w:rsidRPr="004F334C">
        <w:rPr>
          <w:rFonts w:hint="cs"/>
          <w:rtl/>
        </w:rPr>
        <w:t>فرصت</w:t>
      </w:r>
      <w:r>
        <w:rPr>
          <w:rFonts w:hint="cs"/>
          <w:rtl/>
        </w:rPr>
        <w:t>‌</w:t>
      </w:r>
      <w:r w:rsidRPr="004F334C">
        <w:rPr>
          <w:rFonts w:hint="cs"/>
          <w:rtl/>
        </w:rPr>
        <w:t>طلبانه</w:t>
      </w:r>
      <w:r>
        <w:rPr>
          <w:rFonts w:hint="cs"/>
          <w:rtl/>
        </w:rPr>
        <w:t xml:space="preserve"> </w:t>
      </w:r>
      <w:r w:rsidRPr="004F334C">
        <w:rPr>
          <w:rFonts w:hint="cs"/>
          <w:rtl/>
        </w:rPr>
        <w:t>توسط</w:t>
      </w:r>
      <w:r>
        <w:rPr>
          <w:rFonts w:hint="cs"/>
          <w:rtl/>
        </w:rPr>
        <w:t xml:space="preserve"> </w:t>
      </w:r>
      <w:r w:rsidRPr="004F334C">
        <w:rPr>
          <w:rFonts w:hint="cs"/>
          <w:rtl/>
        </w:rPr>
        <w:t>کارشناس</w:t>
      </w:r>
      <w:r>
        <w:rPr>
          <w:rFonts w:hint="cs"/>
          <w:rtl/>
        </w:rPr>
        <w:t xml:space="preserve"> </w:t>
      </w:r>
      <w:r w:rsidRPr="004F334C">
        <w:rPr>
          <w:rFonts w:hint="cs"/>
          <w:rtl/>
        </w:rPr>
        <w:t>سلامت</w:t>
      </w:r>
      <w:r>
        <w:rPr>
          <w:rFonts w:hint="cs"/>
          <w:rtl/>
        </w:rPr>
        <w:t xml:space="preserve"> </w:t>
      </w:r>
      <w:r w:rsidRPr="004F334C">
        <w:rPr>
          <w:rFonts w:hint="cs"/>
          <w:rtl/>
        </w:rPr>
        <w:t>روان</w:t>
      </w:r>
      <w:r>
        <w:rPr>
          <w:rFonts w:hint="cs"/>
          <w:rtl/>
        </w:rPr>
        <w:t xml:space="preserve"> </w:t>
      </w:r>
      <w:r w:rsidRPr="004F334C">
        <w:rPr>
          <w:rFonts w:hint="cs"/>
          <w:rtl/>
        </w:rPr>
        <w:t>شناسایی</w:t>
      </w:r>
      <w:r>
        <w:rPr>
          <w:rFonts w:hint="cs"/>
          <w:rtl/>
        </w:rPr>
        <w:t xml:space="preserve"> </w:t>
      </w:r>
      <w:r w:rsidRPr="004F334C">
        <w:rPr>
          <w:rFonts w:hint="cs"/>
          <w:rtl/>
        </w:rPr>
        <w:t>می</w:t>
      </w:r>
      <w:r>
        <w:rPr>
          <w:rFonts w:hint="cs"/>
          <w:rtl/>
        </w:rPr>
        <w:t>‌</w:t>
      </w:r>
      <w:r w:rsidRPr="004F334C">
        <w:rPr>
          <w:rFonts w:hint="cs"/>
          <w:rtl/>
        </w:rPr>
        <w:t>گردد</w:t>
      </w:r>
      <w:r w:rsidRPr="004F334C">
        <w:rPr>
          <w:rtl/>
        </w:rPr>
        <w:t xml:space="preserve">. </w:t>
      </w:r>
      <w:r w:rsidRPr="004F334C">
        <w:rPr>
          <w:rFonts w:hint="cs"/>
          <w:rtl/>
        </w:rPr>
        <w:t>این</w:t>
      </w:r>
      <w:r>
        <w:rPr>
          <w:rFonts w:hint="cs"/>
          <w:rtl/>
        </w:rPr>
        <w:t xml:space="preserve"> </w:t>
      </w:r>
      <w:r w:rsidRPr="004F334C">
        <w:rPr>
          <w:rFonts w:hint="cs"/>
          <w:rtl/>
        </w:rPr>
        <w:t>افراد</w:t>
      </w:r>
      <w:r>
        <w:rPr>
          <w:rFonts w:hint="cs"/>
          <w:rtl/>
        </w:rPr>
        <w:t xml:space="preserve"> </w:t>
      </w:r>
      <w:r w:rsidRPr="004F334C">
        <w:rPr>
          <w:rFonts w:hint="cs"/>
          <w:rtl/>
        </w:rPr>
        <w:t>بر</w:t>
      </w:r>
      <w:r>
        <w:rPr>
          <w:rFonts w:hint="cs"/>
          <w:rtl/>
        </w:rPr>
        <w:t xml:space="preserve"> </w:t>
      </w:r>
      <w:r w:rsidRPr="004F334C">
        <w:rPr>
          <w:rFonts w:hint="cs"/>
          <w:rtl/>
        </w:rPr>
        <w:t>حسب</w:t>
      </w:r>
      <w:r>
        <w:rPr>
          <w:rFonts w:hint="cs"/>
          <w:rtl/>
        </w:rPr>
        <w:t xml:space="preserve"> </w:t>
      </w:r>
      <w:r w:rsidRPr="004F334C">
        <w:rPr>
          <w:rFonts w:hint="cs"/>
          <w:rtl/>
        </w:rPr>
        <w:t>نیاز</w:t>
      </w:r>
      <w:r>
        <w:rPr>
          <w:rFonts w:hint="cs"/>
          <w:rtl/>
        </w:rPr>
        <w:t xml:space="preserve"> </w:t>
      </w:r>
      <w:r w:rsidRPr="004F334C">
        <w:rPr>
          <w:rFonts w:hint="cs"/>
          <w:rtl/>
        </w:rPr>
        <w:t>و</w:t>
      </w:r>
      <w:r>
        <w:rPr>
          <w:rFonts w:hint="cs"/>
          <w:rtl/>
        </w:rPr>
        <w:t xml:space="preserve"> </w:t>
      </w:r>
      <w:r w:rsidRPr="004F334C">
        <w:rPr>
          <w:rFonts w:hint="cs"/>
          <w:rtl/>
        </w:rPr>
        <w:t>براساس</w:t>
      </w:r>
      <w:r>
        <w:rPr>
          <w:rFonts w:hint="cs"/>
          <w:rtl/>
        </w:rPr>
        <w:t xml:space="preserve"> </w:t>
      </w:r>
      <w:r w:rsidRPr="004F334C">
        <w:rPr>
          <w:rFonts w:hint="cs"/>
          <w:rtl/>
        </w:rPr>
        <w:t>صلاحدید</w:t>
      </w:r>
      <w:r>
        <w:rPr>
          <w:rFonts w:hint="cs"/>
          <w:rtl/>
        </w:rPr>
        <w:t xml:space="preserve"> </w:t>
      </w:r>
      <w:r w:rsidRPr="004F334C">
        <w:rPr>
          <w:rFonts w:hint="cs"/>
          <w:rtl/>
        </w:rPr>
        <w:t>تیم</w:t>
      </w:r>
      <w:r>
        <w:rPr>
          <w:rFonts w:hint="cs"/>
          <w:rtl/>
        </w:rPr>
        <w:t xml:space="preserve"> </w:t>
      </w:r>
      <w:r w:rsidRPr="004F334C">
        <w:rPr>
          <w:rFonts w:hint="cs"/>
          <w:rtl/>
        </w:rPr>
        <w:t>درمانگر</w:t>
      </w:r>
      <w:r>
        <w:rPr>
          <w:rFonts w:hint="cs"/>
          <w:rtl/>
        </w:rPr>
        <w:t xml:space="preserve"> </w:t>
      </w:r>
      <w:r w:rsidRPr="004F334C">
        <w:rPr>
          <w:rFonts w:hint="cs"/>
          <w:rtl/>
        </w:rPr>
        <w:t>در</w:t>
      </w:r>
      <w:r>
        <w:rPr>
          <w:rFonts w:hint="cs"/>
          <w:rtl/>
        </w:rPr>
        <w:t xml:space="preserve"> </w:t>
      </w:r>
      <w:r w:rsidRPr="004F334C">
        <w:rPr>
          <w:rFonts w:hint="cs"/>
          <w:rtl/>
        </w:rPr>
        <w:t>جلسات</w:t>
      </w:r>
      <w:r>
        <w:rPr>
          <w:rFonts w:hint="cs"/>
          <w:rtl/>
        </w:rPr>
        <w:t xml:space="preserve"> </w:t>
      </w:r>
      <w:r w:rsidRPr="004F334C">
        <w:rPr>
          <w:rFonts w:hint="cs"/>
          <w:rtl/>
        </w:rPr>
        <w:t>مشاوره</w:t>
      </w:r>
      <w:r>
        <w:rPr>
          <w:rFonts w:hint="cs"/>
          <w:rtl/>
        </w:rPr>
        <w:t xml:space="preserve"> </w:t>
      </w:r>
      <w:r w:rsidRPr="004F334C">
        <w:rPr>
          <w:rFonts w:hint="cs"/>
          <w:rtl/>
        </w:rPr>
        <w:t>شرکت</w:t>
      </w:r>
      <w:r>
        <w:rPr>
          <w:rFonts w:hint="cs"/>
          <w:rtl/>
        </w:rPr>
        <w:t xml:space="preserve"> </w:t>
      </w:r>
      <w:r w:rsidRPr="004F334C">
        <w:rPr>
          <w:rFonts w:hint="cs"/>
          <w:rtl/>
        </w:rPr>
        <w:t>خواهند</w:t>
      </w:r>
      <w:r>
        <w:rPr>
          <w:rFonts w:hint="cs"/>
          <w:rtl/>
        </w:rPr>
        <w:t xml:space="preserve"> </w:t>
      </w:r>
      <w:r w:rsidRPr="004F334C">
        <w:rPr>
          <w:rFonts w:hint="cs"/>
          <w:rtl/>
        </w:rPr>
        <w:t>کرد</w:t>
      </w:r>
      <w:r>
        <w:rPr>
          <w:rFonts w:hint="cs"/>
          <w:rtl/>
        </w:rPr>
        <w:t xml:space="preserve"> </w:t>
      </w:r>
      <w:r w:rsidRPr="004F334C">
        <w:rPr>
          <w:rFonts w:hint="cs"/>
          <w:rtl/>
        </w:rPr>
        <w:t>کارشناس</w:t>
      </w:r>
      <w:r>
        <w:rPr>
          <w:rFonts w:hint="cs"/>
          <w:rtl/>
        </w:rPr>
        <w:t xml:space="preserve"> </w:t>
      </w:r>
      <w:r w:rsidRPr="004F334C">
        <w:rPr>
          <w:rFonts w:hint="cs"/>
          <w:rtl/>
        </w:rPr>
        <w:t>ارائه</w:t>
      </w:r>
      <w:r>
        <w:rPr>
          <w:rFonts w:hint="cs"/>
          <w:rtl/>
        </w:rPr>
        <w:t>‌</w:t>
      </w:r>
      <w:r w:rsidRPr="004F334C">
        <w:rPr>
          <w:rFonts w:hint="cs"/>
          <w:rtl/>
        </w:rPr>
        <w:t>دهنده</w:t>
      </w:r>
      <w:r>
        <w:rPr>
          <w:rFonts w:hint="cs"/>
          <w:rtl/>
        </w:rPr>
        <w:t xml:space="preserve"> </w:t>
      </w:r>
      <w:r w:rsidRPr="004F334C">
        <w:rPr>
          <w:rFonts w:hint="cs"/>
          <w:rtl/>
        </w:rPr>
        <w:t>خدمت</w:t>
      </w:r>
      <w:r>
        <w:rPr>
          <w:rFonts w:hint="cs"/>
          <w:rtl/>
        </w:rPr>
        <w:t xml:space="preserve"> </w:t>
      </w:r>
      <w:r w:rsidRPr="004F334C">
        <w:rPr>
          <w:rFonts w:hint="cs"/>
          <w:rtl/>
        </w:rPr>
        <w:t>فردی</w:t>
      </w:r>
      <w:r>
        <w:rPr>
          <w:rFonts w:hint="cs"/>
          <w:rtl/>
        </w:rPr>
        <w:t xml:space="preserve"> </w:t>
      </w:r>
      <w:r w:rsidRPr="004F334C">
        <w:rPr>
          <w:rFonts w:hint="cs"/>
          <w:rtl/>
        </w:rPr>
        <w:t>است</w:t>
      </w:r>
      <w:r>
        <w:rPr>
          <w:rFonts w:hint="cs"/>
          <w:rtl/>
        </w:rPr>
        <w:t xml:space="preserve"> </w:t>
      </w:r>
      <w:r w:rsidRPr="004F334C">
        <w:rPr>
          <w:rFonts w:hint="cs"/>
          <w:rtl/>
        </w:rPr>
        <w:t>که</w:t>
      </w:r>
      <w:r>
        <w:rPr>
          <w:rFonts w:hint="cs"/>
          <w:rtl/>
        </w:rPr>
        <w:t xml:space="preserve"> </w:t>
      </w:r>
      <w:r w:rsidRPr="004F334C">
        <w:rPr>
          <w:rFonts w:hint="cs"/>
          <w:rtl/>
        </w:rPr>
        <w:t>معیارهای</w:t>
      </w:r>
      <w:r>
        <w:rPr>
          <w:rFonts w:hint="cs"/>
          <w:rtl/>
        </w:rPr>
        <w:t xml:space="preserve"> </w:t>
      </w:r>
      <w:r w:rsidRPr="004F334C">
        <w:rPr>
          <w:rFonts w:hint="cs"/>
          <w:rtl/>
        </w:rPr>
        <w:t>تعیین</w:t>
      </w:r>
      <w:r>
        <w:rPr>
          <w:rFonts w:hint="cs"/>
          <w:rtl/>
        </w:rPr>
        <w:t>‌</w:t>
      </w:r>
      <w:r w:rsidRPr="004F334C">
        <w:rPr>
          <w:rFonts w:hint="cs"/>
          <w:rtl/>
        </w:rPr>
        <w:t>شده</w:t>
      </w:r>
      <w:r>
        <w:rPr>
          <w:rFonts w:hint="cs"/>
          <w:rtl/>
        </w:rPr>
        <w:t xml:space="preserve"> </w:t>
      </w:r>
      <w:r w:rsidRPr="004F334C">
        <w:rPr>
          <w:rFonts w:hint="cs"/>
          <w:rtl/>
        </w:rPr>
        <w:t>برای</w:t>
      </w:r>
      <w:r>
        <w:rPr>
          <w:rFonts w:hint="cs"/>
          <w:rtl/>
        </w:rPr>
        <w:t xml:space="preserve"> </w:t>
      </w:r>
      <w:r w:rsidRPr="004F334C">
        <w:rPr>
          <w:rFonts w:hint="cs"/>
          <w:rtl/>
        </w:rPr>
        <w:t>فعالیت</w:t>
      </w:r>
      <w:r>
        <w:rPr>
          <w:rFonts w:hint="cs"/>
          <w:rtl/>
        </w:rPr>
        <w:t xml:space="preserve"> </w:t>
      </w:r>
      <w:r w:rsidRPr="004F334C">
        <w:rPr>
          <w:rFonts w:hint="cs"/>
          <w:rtl/>
        </w:rPr>
        <w:t>در</w:t>
      </w:r>
      <w:r>
        <w:rPr>
          <w:rFonts w:hint="cs"/>
          <w:rtl/>
        </w:rPr>
        <w:t xml:space="preserve"> </w:t>
      </w:r>
      <w:r w:rsidRPr="004F334C">
        <w:rPr>
          <w:rFonts w:hint="cs"/>
          <w:rtl/>
        </w:rPr>
        <w:t>جایگاه</w:t>
      </w:r>
      <w:r>
        <w:rPr>
          <w:rFonts w:hint="cs"/>
          <w:rtl/>
        </w:rPr>
        <w:t xml:space="preserve"> </w:t>
      </w:r>
      <w:r w:rsidRPr="004F334C">
        <w:rPr>
          <w:rFonts w:hint="cs"/>
          <w:rtl/>
        </w:rPr>
        <w:t>کارشناسس</w:t>
      </w:r>
      <w:r>
        <w:rPr>
          <w:rFonts w:hint="cs"/>
          <w:rtl/>
        </w:rPr>
        <w:t xml:space="preserve"> </w:t>
      </w:r>
      <w:r w:rsidRPr="004F334C">
        <w:rPr>
          <w:rFonts w:hint="cs"/>
          <w:rtl/>
        </w:rPr>
        <w:t>لامت</w:t>
      </w:r>
      <w:r>
        <w:rPr>
          <w:rFonts w:hint="cs"/>
          <w:rtl/>
        </w:rPr>
        <w:t xml:space="preserve"> </w:t>
      </w:r>
      <w:r w:rsidRPr="004F334C">
        <w:rPr>
          <w:rFonts w:hint="cs"/>
          <w:rtl/>
        </w:rPr>
        <w:t>روان</w:t>
      </w:r>
      <w:r>
        <w:rPr>
          <w:rFonts w:hint="cs"/>
          <w:rtl/>
        </w:rPr>
        <w:t xml:space="preserve"> </w:t>
      </w:r>
      <w:r w:rsidRPr="004F334C">
        <w:rPr>
          <w:rFonts w:hint="cs"/>
          <w:rtl/>
        </w:rPr>
        <w:t>را</w:t>
      </w:r>
      <w:r>
        <w:rPr>
          <w:rFonts w:hint="cs"/>
          <w:rtl/>
        </w:rPr>
        <w:t xml:space="preserve"> </w:t>
      </w:r>
      <w:r w:rsidRPr="004F334C">
        <w:rPr>
          <w:rFonts w:hint="cs"/>
          <w:rtl/>
        </w:rPr>
        <w:t>دارا</w:t>
      </w:r>
      <w:r>
        <w:rPr>
          <w:rFonts w:hint="cs"/>
          <w:rtl/>
        </w:rPr>
        <w:t xml:space="preserve"> </w:t>
      </w:r>
      <w:r w:rsidRPr="004F334C">
        <w:rPr>
          <w:rFonts w:hint="cs"/>
          <w:rtl/>
        </w:rPr>
        <w:t>می</w:t>
      </w:r>
      <w:r>
        <w:rPr>
          <w:rFonts w:hint="cs"/>
          <w:rtl/>
        </w:rPr>
        <w:t>‌</w:t>
      </w:r>
      <w:r w:rsidRPr="004F334C">
        <w:rPr>
          <w:rFonts w:hint="cs"/>
          <w:rtl/>
        </w:rPr>
        <w:t>باشد</w:t>
      </w:r>
      <w:r w:rsidRPr="004F334C">
        <w:rPr>
          <w:rtl/>
        </w:rPr>
        <w:t xml:space="preserve"> (</w:t>
      </w:r>
      <w:r w:rsidRPr="004F334C">
        <w:rPr>
          <w:rFonts w:hint="cs"/>
          <w:rtl/>
        </w:rPr>
        <w:t>دارای</w:t>
      </w:r>
      <w:r>
        <w:rPr>
          <w:rFonts w:hint="cs"/>
          <w:rtl/>
        </w:rPr>
        <w:t xml:space="preserve"> </w:t>
      </w:r>
      <w:r w:rsidRPr="004F334C">
        <w:rPr>
          <w:rFonts w:hint="cs"/>
          <w:rtl/>
        </w:rPr>
        <w:t>حداقل</w:t>
      </w:r>
      <w:r>
        <w:rPr>
          <w:rFonts w:hint="cs"/>
          <w:rtl/>
        </w:rPr>
        <w:t xml:space="preserve"> </w:t>
      </w:r>
      <w:r w:rsidRPr="004F334C">
        <w:rPr>
          <w:rFonts w:hint="cs"/>
          <w:rtl/>
        </w:rPr>
        <w:t>مدرک</w:t>
      </w:r>
      <w:r>
        <w:rPr>
          <w:rFonts w:hint="cs"/>
          <w:rtl/>
        </w:rPr>
        <w:t xml:space="preserve"> </w:t>
      </w:r>
      <w:r w:rsidRPr="004F334C">
        <w:rPr>
          <w:rFonts w:hint="cs"/>
          <w:rtl/>
        </w:rPr>
        <w:t>کارشناسی</w:t>
      </w:r>
      <w:r>
        <w:rPr>
          <w:rFonts w:hint="cs"/>
          <w:rtl/>
        </w:rPr>
        <w:t xml:space="preserve"> </w:t>
      </w:r>
      <w:r w:rsidRPr="004F334C">
        <w:rPr>
          <w:rFonts w:hint="cs"/>
          <w:rtl/>
        </w:rPr>
        <w:t>ارشد</w:t>
      </w:r>
      <w:r>
        <w:rPr>
          <w:rFonts w:hint="cs"/>
          <w:rtl/>
        </w:rPr>
        <w:t xml:space="preserve"> </w:t>
      </w:r>
      <w:r w:rsidRPr="004F334C">
        <w:rPr>
          <w:rFonts w:hint="cs"/>
          <w:rtl/>
        </w:rPr>
        <w:t>در</w:t>
      </w:r>
      <w:r>
        <w:rPr>
          <w:rFonts w:hint="cs"/>
          <w:rtl/>
        </w:rPr>
        <w:t xml:space="preserve"> </w:t>
      </w:r>
      <w:r w:rsidRPr="004F334C">
        <w:rPr>
          <w:rFonts w:hint="cs"/>
          <w:rtl/>
        </w:rPr>
        <w:t>یکی</w:t>
      </w:r>
      <w:r>
        <w:rPr>
          <w:rFonts w:hint="cs"/>
          <w:rtl/>
        </w:rPr>
        <w:t xml:space="preserve"> </w:t>
      </w:r>
      <w:r w:rsidRPr="004F334C">
        <w:rPr>
          <w:rFonts w:hint="cs"/>
          <w:rtl/>
        </w:rPr>
        <w:t>از</w:t>
      </w:r>
      <w:r>
        <w:rPr>
          <w:rFonts w:hint="cs"/>
          <w:rtl/>
        </w:rPr>
        <w:t xml:space="preserve"> </w:t>
      </w:r>
      <w:r w:rsidRPr="004F334C">
        <w:rPr>
          <w:rFonts w:hint="cs"/>
          <w:rtl/>
        </w:rPr>
        <w:t>گرایشهای</w:t>
      </w:r>
      <w:r>
        <w:rPr>
          <w:rFonts w:hint="cs"/>
          <w:rtl/>
        </w:rPr>
        <w:t xml:space="preserve"> </w:t>
      </w:r>
      <w:r w:rsidRPr="004F334C">
        <w:rPr>
          <w:rFonts w:hint="cs"/>
          <w:rtl/>
        </w:rPr>
        <w:t>روانشناسی</w:t>
      </w:r>
      <w:r>
        <w:rPr>
          <w:rFonts w:hint="cs"/>
          <w:rtl/>
        </w:rPr>
        <w:t xml:space="preserve"> </w:t>
      </w:r>
      <w:r w:rsidRPr="004F334C">
        <w:rPr>
          <w:rFonts w:hint="cs"/>
          <w:rtl/>
        </w:rPr>
        <w:t>بالبنی</w:t>
      </w:r>
      <w:r>
        <w:rPr>
          <w:rFonts w:hint="cs"/>
          <w:rtl/>
        </w:rPr>
        <w:t xml:space="preserve"> </w:t>
      </w:r>
      <w:r w:rsidRPr="004F334C">
        <w:rPr>
          <w:rFonts w:hint="cs"/>
          <w:rtl/>
        </w:rPr>
        <w:t>و</w:t>
      </w:r>
      <w:r>
        <w:rPr>
          <w:rFonts w:hint="cs"/>
          <w:rtl/>
        </w:rPr>
        <w:t xml:space="preserve"> </w:t>
      </w:r>
      <w:r w:rsidRPr="004F334C">
        <w:rPr>
          <w:rFonts w:hint="cs"/>
          <w:rtl/>
        </w:rPr>
        <w:t>یا</w:t>
      </w:r>
      <w:r>
        <w:rPr>
          <w:rFonts w:hint="cs"/>
          <w:rtl/>
        </w:rPr>
        <w:t xml:space="preserve"> </w:t>
      </w:r>
      <w:r w:rsidRPr="004F334C">
        <w:rPr>
          <w:rFonts w:hint="cs"/>
          <w:rtl/>
        </w:rPr>
        <w:t>عمومی</w:t>
      </w:r>
      <w:r>
        <w:rPr>
          <w:rFonts w:hint="cs"/>
          <w:rtl/>
        </w:rPr>
        <w:t xml:space="preserve"> </w:t>
      </w:r>
      <w:r w:rsidRPr="004F334C">
        <w:rPr>
          <w:rFonts w:hint="cs"/>
          <w:rtl/>
        </w:rPr>
        <w:t>است</w:t>
      </w:r>
      <w:r w:rsidRPr="004F334C">
        <w:rPr>
          <w:rtl/>
        </w:rPr>
        <w:t>)</w:t>
      </w:r>
      <w:r>
        <w:rPr>
          <w:rFonts w:hint="cs"/>
          <w:rtl/>
        </w:rPr>
        <w:t xml:space="preserve"> </w:t>
      </w:r>
      <w:r w:rsidRPr="004F334C">
        <w:rPr>
          <w:rFonts w:hint="cs"/>
          <w:rtl/>
        </w:rPr>
        <w:t>این</w:t>
      </w:r>
      <w:r>
        <w:rPr>
          <w:rFonts w:hint="cs"/>
          <w:rtl/>
        </w:rPr>
        <w:t xml:space="preserve"> </w:t>
      </w:r>
      <w:r w:rsidRPr="004F334C">
        <w:rPr>
          <w:rFonts w:hint="cs"/>
          <w:rtl/>
        </w:rPr>
        <w:t>کارشناس</w:t>
      </w:r>
      <w:r>
        <w:rPr>
          <w:rFonts w:hint="cs"/>
          <w:rtl/>
        </w:rPr>
        <w:t xml:space="preserve"> </w:t>
      </w:r>
      <w:r w:rsidRPr="004F334C">
        <w:rPr>
          <w:rFonts w:hint="cs"/>
          <w:rtl/>
        </w:rPr>
        <w:t>آموزش</w:t>
      </w:r>
      <w:r>
        <w:rPr>
          <w:rFonts w:hint="cs"/>
          <w:rtl/>
        </w:rPr>
        <w:t>‌</w:t>
      </w:r>
      <w:r w:rsidRPr="004F334C">
        <w:rPr>
          <w:rFonts w:hint="cs"/>
          <w:rtl/>
        </w:rPr>
        <w:t>های</w:t>
      </w:r>
      <w:r>
        <w:rPr>
          <w:rFonts w:hint="cs"/>
          <w:rtl/>
        </w:rPr>
        <w:t xml:space="preserve"> </w:t>
      </w:r>
      <w:r w:rsidRPr="004F334C">
        <w:rPr>
          <w:rFonts w:hint="cs"/>
          <w:rtl/>
        </w:rPr>
        <w:t>بدو</w:t>
      </w:r>
      <w:r>
        <w:rPr>
          <w:rFonts w:hint="cs"/>
          <w:rtl/>
        </w:rPr>
        <w:t xml:space="preserve"> </w:t>
      </w:r>
      <w:r w:rsidRPr="004F334C">
        <w:rPr>
          <w:rFonts w:hint="cs"/>
          <w:rtl/>
        </w:rPr>
        <w:t>شروع</w:t>
      </w:r>
      <w:r>
        <w:rPr>
          <w:rFonts w:hint="cs"/>
          <w:rtl/>
        </w:rPr>
        <w:t xml:space="preserve"> </w:t>
      </w:r>
      <w:r w:rsidRPr="004F334C">
        <w:rPr>
          <w:rFonts w:hint="cs"/>
          <w:rtl/>
        </w:rPr>
        <w:t>خدمت</w:t>
      </w:r>
      <w:r>
        <w:rPr>
          <w:rFonts w:hint="cs"/>
          <w:rtl/>
        </w:rPr>
        <w:t xml:space="preserve"> </w:t>
      </w:r>
      <w:r w:rsidRPr="004F334C">
        <w:rPr>
          <w:rFonts w:hint="cs"/>
          <w:rtl/>
        </w:rPr>
        <w:t>را</w:t>
      </w:r>
      <w:r>
        <w:rPr>
          <w:rFonts w:hint="cs"/>
          <w:rtl/>
        </w:rPr>
        <w:t xml:space="preserve"> </w:t>
      </w:r>
      <w:r w:rsidRPr="004F334C">
        <w:rPr>
          <w:rFonts w:hint="cs"/>
          <w:rtl/>
        </w:rPr>
        <w:t>مبتنی</w:t>
      </w:r>
      <w:r>
        <w:rPr>
          <w:rFonts w:hint="cs"/>
          <w:rtl/>
        </w:rPr>
        <w:t xml:space="preserve"> </w:t>
      </w:r>
      <w:r w:rsidRPr="004F334C">
        <w:rPr>
          <w:rFonts w:hint="cs"/>
          <w:rtl/>
        </w:rPr>
        <w:t>بر</w:t>
      </w:r>
      <w:r>
        <w:rPr>
          <w:rFonts w:hint="cs"/>
          <w:rtl/>
        </w:rPr>
        <w:t xml:space="preserve"> </w:t>
      </w:r>
      <w:r w:rsidRPr="004F334C">
        <w:rPr>
          <w:rFonts w:hint="cs"/>
          <w:rtl/>
        </w:rPr>
        <w:t>کاریکولوم</w:t>
      </w:r>
      <w:r>
        <w:rPr>
          <w:rFonts w:hint="cs"/>
          <w:rtl/>
        </w:rPr>
        <w:t xml:space="preserve"> </w:t>
      </w:r>
      <w:r w:rsidRPr="004F334C">
        <w:rPr>
          <w:rFonts w:hint="cs"/>
          <w:rtl/>
        </w:rPr>
        <w:t>آموزشی</w:t>
      </w:r>
      <w:r>
        <w:rPr>
          <w:rFonts w:hint="cs"/>
          <w:rtl/>
        </w:rPr>
        <w:t xml:space="preserve"> </w:t>
      </w:r>
      <w:r w:rsidRPr="004F334C">
        <w:rPr>
          <w:rFonts w:hint="cs"/>
          <w:rtl/>
        </w:rPr>
        <w:t>تدوین</w:t>
      </w:r>
      <w:r>
        <w:rPr>
          <w:rFonts w:hint="cs"/>
          <w:rtl/>
        </w:rPr>
        <w:t xml:space="preserve"> </w:t>
      </w:r>
      <w:r w:rsidRPr="004F334C">
        <w:rPr>
          <w:rFonts w:hint="cs"/>
          <w:rtl/>
        </w:rPr>
        <w:t>شده</w:t>
      </w:r>
      <w:r>
        <w:rPr>
          <w:rFonts w:hint="cs"/>
          <w:rtl/>
        </w:rPr>
        <w:t xml:space="preserve"> </w:t>
      </w:r>
      <w:r w:rsidRPr="004F334C">
        <w:rPr>
          <w:rFonts w:hint="cs"/>
          <w:rtl/>
        </w:rPr>
        <w:t>توسط</w:t>
      </w:r>
      <w:r>
        <w:rPr>
          <w:rFonts w:hint="cs"/>
          <w:rtl/>
        </w:rPr>
        <w:t xml:space="preserve"> </w:t>
      </w:r>
      <w:r w:rsidRPr="004F334C">
        <w:rPr>
          <w:rFonts w:hint="cs"/>
          <w:rtl/>
        </w:rPr>
        <w:t>وزارت</w:t>
      </w:r>
      <w:r>
        <w:rPr>
          <w:rFonts w:hint="cs"/>
          <w:rtl/>
        </w:rPr>
        <w:t xml:space="preserve"> </w:t>
      </w:r>
      <w:r w:rsidRPr="004F334C">
        <w:rPr>
          <w:rFonts w:hint="cs"/>
          <w:rtl/>
        </w:rPr>
        <w:t>بهداشت</w:t>
      </w:r>
      <w:r>
        <w:rPr>
          <w:rFonts w:hint="cs"/>
          <w:rtl/>
        </w:rPr>
        <w:t xml:space="preserve"> </w:t>
      </w:r>
      <w:r w:rsidRPr="004F334C">
        <w:rPr>
          <w:rFonts w:hint="cs"/>
          <w:rtl/>
        </w:rPr>
        <w:t>و</w:t>
      </w:r>
      <w:r>
        <w:rPr>
          <w:rFonts w:hint="cs"/>
          <w:rtl/>
        </w:rPr>
        <w:t xml:space="preserve"> </w:t>
      </w:r>
      <w:r w:rsidRPr="004F334C">
        <w:rPr>
          <w:rFonts w:hint="cs"/>
          <w:rtl/>
        </w:rPr>
        <w:t>درمان</w:t>
      </w:r>
      <w:r>
        <w:rPr>
          <w:rFonts w:hint="cs"/>
          <w:rtl/>
        </w:rPr>
        <w:t xml:space="preserve"> </w:t>
      </w:r>
      <w:r w:rsidRPr="004F334C">
        <w:rPr>
          <w:rFonts w:hint="cs"/>
          <w:rtl/>
        </w:rPr>
        <w:t>و</w:t>
      </w:r>
      <w:r>
        <w:rPr>
          <w:rFonts w:hint="cs"/>
          <w:rtl/>
        </w:rPr>
        <w:t xml:space="preserve"> </w:t>
      </w:r>
      <w:r w:rsidRPr="004F334C">
        <w:rPr>
          <w:rFonts w:hint="cs"/>
          <w:rtl/>
        </w:rPr>
        <w:t>آموزش</w:t>
      </w:r>
      <w:r>
        <w:rPr>
          <w:rFonts w:hint="cs"/>
          <w:rtl/>
        </w:rPr>
        <w:t xml:space="preserve"> </w:t>
      </w:r>
      <w:r w:rsidRPr="004F334C">
        <w:rPr>
          <w:rFonts w:hint="cs"/>
          <w:rtl/>
        </w:rPr>
        <w:t>پزشکی،</w:t>
      </w:r>
      <w:r>
        <w:rPr>
          <w:rFonts w:hint="cs"/>
          <w:rtl/>
        </w:rPr>
        <w:t xml:space="preserve"> </w:t>
      </w:r>
      <w:r w:rsidRPr="004F334C">
        <w:rPr>
          <w:rFonts w:hint="cs"/>
          <w:rtl/>
        </w:rPr>
        <w:t>طی</w:t>
      </w:r>
      <w:r>
        <w:rPr>
          <w:rFonts w:hint="cs"/>
          <w:rtl/>
        </w:rPr>
        <w:t xml:space="preserve"> </w:t>
      </w:r>
      <w:r w:rsidRPr="004F334C">
        <w:rPr>
          <w:rFonts w:hint="cs"/>
          <w:rtl/>
        </w:rPr>
        <w:t>نموده</w:t>
      </w:r>
      <w:r>
        <w:rPr>
          <w:rFonts w:hint="cs"/>
          <w:rtl/>
        </w:rPr>
        <w:t xml:space="preserve"> </w:t>
      </w:r>
      <w:r w:rsidRPr="004F334C">
        <w:rPr>
          <w:rFonts w:hint="cs"/>
          <w:rtl/>
        </w:rPr>
        <w:t>و</w:t>
      </w:r>
      <w:r>
        <w:rPr>
          <w:rFonts w:hint="cs"/>
          <w:rtl/>
        </w:rPr>
        <w:t xml:space="preserve"> </w:t>
      </w:r>
      <w:r w:rsidRPr="004F334C">
        <w:rPr>
          <w:rFonts w:hint="cs"/>
          <w:rtl/>
        </w:rPr>
        <w:t>موفق</w:t>
      </w:r>
      <w:r>
        <w:rPr>
          <w:rFonts w:hint="cs"/>
          <w:rtl/>
        </w:rPr>
        <w:t xml:space="preserve"> </w:t>
      </w:r>
      <w:r w:rsidRPr="004F334C">
        <w:rPr>
          <w:rFonts w:hint="cs"/>
          <w:rtl/>
        </w:rPr>
        <w:t>به</w:t>
      </w:r>
      <w:r>
        <w:rPr>
          <w:rFonts w:hint="cs"/>
          <w:rtl/>
        </w:rPr>
        <w:t xml:space="preserve"> </w:t>
      </w:r>
      <w:r w:rsidRPr="004F334C">
        <w:rPr>
          <w:rFonts w:hint="cs"/>
          <w:rtl/>
        </w:rPr>
        <w:t>کسب</w:t>
      </w:r>
      <w:r>
        <w:rPr>
          <w:rFonts w:hint="cs"/>
          <w:rtl/>
        </w:rPr>
        <w:t xml:space="preserve"> </w:t>
      </w:r>
      <w:r w:rsidRPr="004F334C">
        <w:rPr>
          <w:rFonts w:hint="cs"/>
          <w:rtl/>
        </w:rPr>
        <w:t>مدرک</w:t>
      </w:r>
      <w:r>
        <w:rPr>
          <w:rFonts w:hint="cs"/>
          <w:rtl/>
        </w:rPr>
        <w:t xml:space="preserve"> </w:t>
      </w:r>
      <w:r w:rsidRPr="004F334C">
        <w:rPr>
          <w:rFonts w:hint="cs"/>
          <w:rtl/>
        </w:rPr>
        <w:t>پایان</w:t>
      </w:r>
      <w:r>
        <w:rPr>
          <w:rFonts w:hint="cs"/>
          <w:rtl/>
        </w:rPr>
        <w:t xml:space="preserve"> </w:t>
      </w:r>
      <w:r w:rsidRPr="004F334C">
        <w:rPr>
          <w:rFonts w:hint="cs"/>
          <w:rtl/>
        </w:rPr>
        <w:t>دوره</w:t>
      </w:r>
      <w:r>
        <w:rPr>
          <w:rFonts w:hint="cs"/>
          <w:rtl/>
        </w:rPr>
        <w:t xml:space="preserve"> </w:t>
      </w:r>
      <w:r w:rsidRPr="004F334C">
        <w:rPr>
          <w:rFonts w:hint="cs"/>
          <w:rtl/>
        </w:rPr>
        <w:t>شده</w:t>
      </w:r>
      <w:r>
        <w:rPr>
          <w:rFonts w:hint="cs"/>
          <w:rtl/>
        </w:rPr>
        <w:t xml:space="preserve"> </w:t>
      </w:r>
      <w:r w:rsidRPr="004F334C">
        <w:rPr>
          <w:rFonts w:hint="cs"/>
          <w:rtl/>
        </w:rPr>
        <w:t>است</w:t>
      </w:r>
      <w:r>
        <w:rPr>
          <w:rFonts w:hint="cs"/>
          <w:rtl/>
        </w:rPr>
        <w:t>.</w:t>
      </w:r>
    </w:p>
    <w:p w:rsidR="003F04E1" w:rsidRDefault="003F04E1" w:rsidP="003F04E1">
      <w:pPr>
        <w:pStyle w:val="a3"/>
        <w:rPr>
          <w:rtl/>
        </w:rPr>
      </w:pPr>
      <w:r>
        <w:rPr>
          <w:rFonts w:hint="cs"/>
          <w:rtl/>
        </w:rPr>
        <w:t xml:space="preserve">اقدام به خودکشی یکی از مشکلات نسبتاً شایع در افرادی است که احساس می‌کنند نمی‌توانند برای مشکلات خود راه حلمناسبی پیدا کنند. این افرادبدلیل نا امیدی تصمیم می‌گیرند به زندگی خود خاتمه دهند. </w:t>
      </w:r>
    </w:p>
    <w:p w:rsidR="003F04E1" w:rsidRDefault="003F04E1" w:rsidP="003F04E1">
      <w:pPr>
        <w:pStyle w:val="a3"/>
        <w:rPr>
          <w:rtl/>
        </w:rPr>
      </w:pPr>
      <w:r>
        <w:rPr>
          <w:rFonts w:hint="cs"/>
          <w:rtl/>
        </w:rPr>
        <w:t xml:space="preserve">وقتی فردی اقدام به خودکشی می‌کند و زنده می‌ماند، پس از انجام کارهای اولیه پزشکی نیاز به زمان دارد تا بتواند با احساسات خود در مورد کاری که کرده کنار بیاید. این افراد بعد از اقدام به خودکشی احساس سردرگمی، تنهایی، شرم، عصبانیت، گیجی، نا امیدی و ناتوانی می‌کنند. ممکن است هنوز افکار خودکشی داشته باشند،  بخصوص به خاطر اینکه دیگران این عمل آنها را محکوم می‌کنند. به یاد داشته باشید که </w:t>
      </w:r>
      <w:r w:rsidRPr="006706D4">
        <w:rPr>
          <w:rFonts w:hint="cs"/>
          <w:b/>
          <w:bCs/>
          <w:rtl/>
        </w:rPr>
        <w:t>سرزنش و جر و بحث</w:t>
      </w:r>
      <w:r>
        <w:rPr>
          <w:rFonts w:hint="cs"/>
          <w:b/>
          <w:bCs/>
          <w:rtl/>
        </w:rPr>
        <w:t xml:space="preserve"> </w:t>
      </w:r>
      <w:r w:rsidRPr="006706D4">
        <w:rPr>
          <w:rFonts w:hint="cs"/>
          <w:b/>
          <w:bCs/>
          <w:rtl/>
        </w:rPr>
        <w:t>با این افراد فقط مشکل آنان را بدتر</w:t>
      </w:r>
      <w:r>
        <w:rPr>
          <w:rFonts w:hint="cs"/>
          <w:b/>
          <w:bCs/>
          <w:rtl/>
        </w:rPr>
        <w:t xml:space="preserve"> می‌</w:t>
      </w:r>
      <w:r w:rsidRPr="006706D4">
        <w:rPr>
          <w:rFonts w:hint="cs"/>
          <w:b/>
          <w:bCs/>
          <w:rtl/>
        </w:rPr>
        <w:t>کند.</w:t>
      </w:r>
      <w:r>
        <w:rPr>
          <w:rFonts w:hint="cs"/>
          <w:rtl/>
        </w:rPr>
        <w:t xml:space="preserve"> فرد اقدام‌کننده نیاز به حمایت دارد تا بتواند راه های مناسبی برای حل مشکلاتی که منجر به اقدام به خودکشی شده‌اند، پیدا کند. خانواده در این میان می‌تواند کمک مؤثری باشد. اگرچه در بعضی موارد فرد اقدام‌کننده به خودکشی از خانواده عصبانی است، با اینحال بیش از هر زمان دیگری به آنها نیاز دارد. کارهایی که شما به عنوان یکی از اعضای خانواده می‌توانید برای او انجام دهید از این قرار است:</w:t>
      </w:r>
    </w:p>
    <w:p w:rsidR="003F04E1" w:rsidRDefault="003F04E1" w:rsidP="009E4C7E">
      <w:pPr>
        <w:pStyle w:val="a3"/>
        <w:numPr>
          <w:ilvl w:val="0"/>
          <w:numId w:val="84"/>
        </w:numPr>
        <w:ind w:left="549" w:hanging="532"/>
        <w:rPr>
          <w:rtl/>
        </w:rPr>
      </w:pPr>
      <w:r>
        <w:rPr>
          <w:rFonts w:hint="cs"/>
          <w:rtl/>
        </w:rPr>
        <w:t>فرد اقدام‌کننده را تشویقکنید مراجعات منظم به پزشک و کارشناس بهداشت روان داشته باشد.</w:t>
      </w:r>
    </w:p>
    <w:p w:rsidR="003F04E1" w:rsidRDefault="003F04E1" w:rsidP="009E4C7E">
      <w:pPr>
        <w:pStyle w:val="a3"/>
        <w:numPr>
          <w:ilvl w:val="0"/>
          <w:numId w:val="84"/>
        </w:numPr>
        <w:ind w:left="549" w:hanging="532"/>
      </w:pPr>
      <w:r>
        <w:rPr>
          <w:rFonts w:hint="cs"/>
          <w:rtl/>
        </w:rPr>
        <w:t>یکی از اعضای خانواده حتماً در ویزیت های پزشک یا کارشناس همراه او برود.</w:t>
      </w:r>
    </w:p>
    <w:p w:rsidR="003F04E1" w:rsidRDefault="003F04E1" w:rsidP="009E4C7E">
      <w:pPr>
        <w:pStyle w:val="a3"/>
        <w:numPr>
          <w:ilvl w:val="0"/>
          <w:numId w:val="84"/>
        </w:numPr>
        <w:ind w:left="549" w:hanging="532"/>
      </w:pPr>
      <w:r>
        <w:rPr>
          <w:rFonts w:hint="cs"/>
          <w:rtl/>
        </w:rPr>
        <w:t xml:space="preserve">اگر بیمار عصبانی است اجازه دهید صحبت کند و حرفهای او را به دل نگیرید. </w:t>
      </w:r>
    </w:p>
    <w:p w:rsidR="003F04E1" w:rsidRDefault="003F04E1" w:rsidP="009E4C7E">
      <w:pPr>
        <w:pStyle w:val="a3"/>
        <w:numPr>
          <w:ilvl w:val="0"/>
          <w:numId w:val="84"/>
        </w:numPr>
        <w:ind w:left="549" w:hanging="532"/>
      </w:pPr>
      <w:r w:rsidRPr="00982DC5">
        <w:rPr>
          <w:rFonts w:hint="cs"/>
          <w:b/>
          <w:bCs/>
          <w:rtl/>
        </w:rPr>
        <w:t>با بیمار جر و بحث نکنید</w:t>
      </w:r>
      <w:r>
        <w:rPr>
          <w:rFonts w:hint="cs"/>
          <w:rtl/>
        </w:rPr>
        <w:t>. حل مشکلات احتیاج به زمان دارد.</w:t>
      </w:r>
    </w:p>
    <w:p w:rsidR="003F04E1" w:rsidRDefault="003F04E1" w:rsidP="009E4C7E">
      <w:pPr>
        <w:pStyle w:val="a3"/>
        <w:numPr>
          <w:ilvl w:val="0"/>
          <w:numId w:val="84"/>
        </w:numPr>
        <w:ind w:left="549" w:hanging="532"/>
      </w:pPr>
      <w:r>
        <w:rPr>
          <w:rFonts w:hint="cs"/>
          <w:rtl/>
        </w:rPr>
        <w:t>با پزشک و کارشناس همکاری کنید و کارهایی را که آنها می‌گویند انجام دهید.</w:t>
      </w:r>
    </w:p>
    <w:p w:rsidR="003F04E1" w:rsidRDefault="003F04E1" w:rsidP="009E4C7E">
      <w:pPr>
        <w:pStyle w:val="a3"/>
        <w:numPr>
          <w:ilvl w:val="0"/>
          <w:numId w:val="84"/>
        </w:numPr>
        <w:ind w:left="549" w:hanging="532"/>
      </w:pPr>
      <w:r w:rsidRPr="00982DC5">
        <w:rPr>
          <w:rFonts w:hint="cs"/>
          <w:b/>
          <w:bCs/>
          <w:rtl/>
        </w:rPr>
        <w:t>به خاطر اقدام به خودکشی او را سرزنش نکنید</w:t>
      </w:r>
      <w:r>
        <w:rPr>
          <w:rFonts w:hint="cs"/>
          <w:rtl/>
        </w:rPr>
        <w:t xml:space="preserve">. </w:t>
      </w:r>
    </w:p>
    <w:p w:rsidR="003F04E1" w:rsidRDefault="003F04E1" w:rsidP="009E4C7E">
      <w:pPr>
        <w:pStyle w:val="a3"/>
        <w:numPr>
          <w:ilvl w:val="0"/>
          <w:numId w:val="84"/>
        </w:numPr>
        <w:ind w:left="549" w:hanging="532"/>
      </w:pPr>
      <w:r>
        <w:rPr>
          <w:rFonts w:hint="cs"/>
          <w:rtl/>
        </w:rPr>
        <w:t xml:space="preserve">در صورتی که بیمار با اعضای خانواده مشکلاتی دارد به او اجازه دهید مدت کوتاهی در منزل یکی از بستگان یا دوستانی که خودش می‌خواهد زندگی کند تا پزشک و کارشناس فرصت داشته باشند روی مشکلات بیمار و خانواده شما کار کنند و بیمار آماده شود دوباره با شما زندگی کند. توجه داشته باشید که </w:t>
      </w:r>
      <w:r w:rsidRPr="006706D4">
        <w:rPr>
          <w:rFonts w:hint="cs"/>
          <w:b/>
          <w:bCs/>
          <w:rtl/>
        </w:rPr>
        <w:t>این کار یک راه حل موقتی است و فقط برای کمک به بیمار در شرایط بحرانی انجام میشود</w:t>
      </w:r>
      <w:r>
        <w:rPr>
          <w:rFonts w:hint="cs"/>
          <w:rtl/>
        </w:rPr>
        <w:t xml:space="preserve"> و همکاری شما در این زمینه تا حد زیادی به بیمارتان کمک خواهد کرد. پس از رفع بحران او متوجه خواهد شد که شما چه کمک بزرگی به او کرده اید.</w:t>
      </w:r>
    </w:p>
    <w:p w:rsidR="003F04E1" w:rsidRDefault="003F04E1" w:rsidP="009E4C7E">
      <w:pPr>
        <w:pStyle w:val="a3"/>
        <w:numPr>
          <w:ilvl w:val="0"/>
          <w:numId w:val="84"/>
        </w:numPr>
        <w:ind w:left="549" w:hanging="532"/>
      </w:pPr>
      <w:r>
        <w:rPr>
          <w:rFonts w:hint="cs"/>
          <w:b/>
          <w:bCs/>
          <w:rtl/>
        </w:rPr>
        <w:t>مسئولیت</w:t>
      </w:r>
      <w:r w:rsidRPr="006706D4">
        <w:rPr>
          <w:rFonts w:hint="cs"/>
          <w:b/>
          <w:bCs/>
          <w:rtl/>
        </w:rPr>
        <w:t xml:space="preserve"> دادن داروی بیمار را</w:t>
      </w:r>
      <w:r>
        <w:rPr>
          <w:rFonts w:cs="Times New Roman" w:hint="cs"/>
          <w:rtl/>
        </w:rPr>
        <w:t>–</w:t>
      </w:r>
      <w:r>
        <w:rPr>
          <w:rFonts w:hint="cs"/>
          <w:rtl/>
        </w:rPr>
        <w:t xml:space="preserve"> اگر با شما زندگی می‌کند-  </w:t>
      </w:r>
      <w:r w:rsidRPr="006706D4">
        <w:rPr>
          <w:rFonts w:hint="cs"/>
          <w:b/>
          <w:bCs/>
          <w:rtl/>
        </w:rPr>
        <w:t>خودتان بعهده بگیرید نه بیمار</w:t>
      </w:r>
      <w:r>
        <w:rPr>
          <w:rFonts w:hint="cs"/>
          <w:rtl/>
        </w:rPr>
        <w:t>. لازم است هر بار فقط مقداری از دارو را که باید بخورد به او بدهید، مثلاً دو  قرص هر روز صبح.</w:t>
      </w:r>
    </w:p>
    <w:p w:rsidR="003F04E1" w:rsidRPr="00982DC5" w:rsidRDefault="003F04E1" w:rsidP="009E4C7E">
      <w:pPr>
        <w:pStyle w:val="a3"/>
        <w:numPr>
          <w:ilvl w:val="0"/>
          <w:numId w:val="84"/>
        </w:numPr>
        <w:ind w:left="549" w:hanging="532"/>
        <w:rPr>
          <w:b/>
          <w:bCs/>
        </w:rPr>
      </w:pPr>
      <w:r w:rsidRPr="00982DC5">
        <w:rPr>
          <w:rFonts w:hint="cs"/>
          <w:b/>
          <w:bCs/>
          <w:rtl/>
        </w:rPr>
        <w:t>هر گونه وسایلی که میتواند برای اقدام به خودکشی به کار رود مثل چاقو، یا مواد سمی مثل حشره کش یا آفت کش، انواع داروها، مواد سوختنی مثل بنزین یا نفت، و یا هر چیزی که ممکن است بیمار از آن برای اقدام به خودکشی استفاده کند از دسترس بیمار دور کنید. لازم این وسایل در جایی باشد که بتوان در آن را قفل کرد.</w:t>
      </w:r>
    </w:p>
    <w:p w:rsidR="003F04E1" w:rsidRDefault="003F04E1" w:rsidP="009E4C7E">
      <w:pPr>
        <w:pStyle w:val="a3"/>
        <w:numPr>
          <w:ilvl w:val="0"/>
          <w:numId w:val="84"/>
        </w:numPr>
        <w:ind w:left="549" w:hanging="532"/>
      </w:pPr>
      <w:r>
        <w:rPr>
          <w:rFonts w:hint="cs"/>
          <w:rtl/>
        </w:rPr>
        <w:t xml:space="preserve">آرامش خود را حفظ کنید. تمام آنچه در اینجا به شما گفته میشود برای حمایت و مراقبت از فرد اقدام‌کننده است و به این معنی نیست که بیمار شما حتماً دوباره اقدام به خودکشی می‌کند. ولی لازم است تمام نکات ایمنی را به دقت رعایت کنید تا آرامش بیشتری داشته باشید. </w:t>
      </w:r>
    </w:p>
    <w:p w:rsidR="003F04E1" w:rsidRDefault="003F04E1" w:rsidP="009E4C7E">
      <w:pPr>
        <w:pStyle w:val="a3"/>
        <w:numPr>
          <w:ilvl w:val="0"/>
          <w:numId w:val="84"/>
        </w:numPr>
        <w:ind w:left="549" w:hanging="532"/>
      </w:pPr>
      <w:r>
        <w:rPr>
          <w:rFonts w:hint="cs"/>
          <w:rtl/>
        </w:rPr>
        <w:t>اگر اقدام‌کننده نمی‌خواهد در مورد اقدام به خودکشی حرف بزند او را سؤال پیچ نکنید.</w:t>
      </w:r>
    </w:p>
    <w:p w:rsidR="003F04E1" w:rsidRDefault="003F04E1" w:rsidP="009E4C7E">
      <w:pPr>
        <w:pStyle w:val="a3"/>
        <w:numPr>
          <w:ilvl w:val="0"/>
          <w:numId w:val="84"/>
        </w:numPr>
        <w:ind w:left="549" w:hanging="532"/>
      </w:pPr>
      <w:r>
        <w:rPr>
          <w:rFonts w:hint="cs"/>
          <w:rtl/>
        </w:rPr>
        <w:t xml:space="preserve">اگر اقدام‌کننده می‌خواهد، اجازه دهید در اتاقی تنها باشد اما در اتاق را قفل نکند. </w:t>
      </w:r>
    </w:p>
    <w:p w:rsidR="003F04E1" w:rsidRDefault="003F04E1" w:rsidP="009E4C7E">
      <w:pPr>
        <w:pStyle w:val="a3"/>
        <w:numPr>
          <w:ilvl w:val="0"/>
          <w:numId w:val="84"/>
        </w:numPr>
        <w:ind w:left="549" w:hanging="532"/>
      </w:pPr>
      <w:r>
        <w:rPr>
          <w:rFonts w:hint="cs"/>
          <w:rtl/>
        </w:rPr>
        <w:t xml:space="preserve">از جر و بحث در حضور اقدام‌کننده خودداری کنید. </w:t>
      </w:r>
    </w:p>
    <w:p w:rsidR="003F04E1" w:rsidRDefault="003F04E1" w:rsidP="009E4C7E">
      <w:pPr>
        <w:pStyle w:val="a3"/>
        <w:numPr>
          <w:ilvl w:val="0"/>
          <w:numId w:val="84"/>
        </w:numPr>
        <w:ind w:left="549" w:hanging="532"/>
      </w:pPr>
      <w:r>
        <w:rPr>
          <w:rFonts w:hint="cs"/>
          <w:rtl/>
        </w:rPr>
        <w:t xml:space="preserve">در جلسات پزشک و کارشناس شرکت کنید و سعی کنید راه حل مناسبی برای مشکلات پیدا کنید. </w:t>
      </w:r>
    </w:p>
    <w:p w:rsidR="003F04E1" w:rsidRDefault="003F04E1" w:rsidP="009E4C7E">
      <w:pPr>
        <w:pStyle w:val="a3"/>
        <w:numPr>
          <w:ilvl w:val="0"/>
          <w:numId w:val="84"/>
        </w:numPr>
        <w:ind w:left="549" w:hanging="532"/>
      </w:pPr>
      <w:r w:rsidRPr="006706D4">
        <w:rPr>
          <w:rFonts w:hint="cs"/>
          <w:b/>
          <w:bCs/>
          <w:rtl/>
        </w:rPr>
        <w:t>از انداختن تقصیر به گردن همدیگر خودداری کنید</w:t>
      </w:r>
      <w:r>
        <w:rPr>
          <w:rFonts w:hint="cs"/>
          <w:rtl/>
        </w:rPr>
        <w:t xml:space="preserve">. این کار هیچ کمکی به شما یا اقدام‌کننده نمی‌کند. هر کسی ممکن است اشتباه کند اما نکته مهم این است که بخواهید واقعاً برای رفع مشکلات خانواده کاری انجام دهید. </w:t>
      </w:r>
    </w:p>
    <w:p w:rsidR="003F04E1" w:rsidRDefault="003F04E1" w:rsidP="009E4C7E">
      <w:pPr>
        <w:pStyle w:val="a3"/>
        <w:numPr>
          <w:ilvl w:val="0"/>
          <w:numId w:val="84"/>
        </w:numPr>
        <w:ind w:left="549" w:hanging="532"/>
      </w:pPr>
      <w:r>
        <w:rPr>
          <w:rFonts w:hint="cs"/>
          <w:rtl/>
        </w:rPr>
        <w:t>اگر فرد اقدام‌کننده شما را به خاطر اقدامش به خودکشی سرزنش می‌کند، با او جر و بحث نکنید. او در وضعیتی نیست که بتواند کاملاً منطقی فکر کند. می‌توانید نظرات و احساسات خود را در جلسه با پزشک یا کارشناس در میان بگذارید.</w:t>
      </w:r>
    </w:p>
    <w:p w:rsidR="003F04E1" w:rsidRDefault="003F04E1" w:rsidP="009E4C7E">
      <w:pPr>
        <w:pStyle w:val="a3"/>
        <w:numPr>
          <w:ilvl w:val="0"/>
          <w:numId w:val="84"/>
        </w:numPr>
        <w:ind w:left="549" w:hanging="532"/>
      </w:pPr>
      <w:r>
        <w:rPr>
          <w:rFonts w:hint="cs"/>
          <w:rtl/>
        </w:rPr>
        <w:t xml:space="preserve">هر سؤالی در مورد مشکلات ایجاد شده داشتید از پزشک و کارشناس بپرسید. </w:t>
      </w:r>
    </w:p>
    <w:p w:rsidR="003F04E1" w:rsidRDefault="003F04E1" w:rsidP="009E4C7E">
      <w:pPr>
        <w:pStyle w:val="a3"/>
        <w:numPr>
          <w:ilvl w:val="0"/>
          <w:numId w:val="84"/>
        </w:numPr>
        <w:ind w:left="549" w:hanging="532"/>
      </w:pPr>
      <w:r>
        <w:rPr>
          <w:rFonts w:hint="cs"/>
          <w:rtl/>
        </w:rPr>
        <w:t xml:space="preserve">پزشک در صورت لزوم فرد اقدام‌کننده را بستری می‌کند. بستری برای کمک به بیمار و اجرای درمان مؤثر است. بنابراین </w:t>
      </w:r>
      <w:r w:rsidRPr="006706D4">
        <w:rPr>
          <w:rFonts w:hint="cs"/>
          <w:b/>
          <w:bCs/>
          <w:rtl/>
        </w:rPr>
        <w:t>با موافقت کردن با بستری، از بیمارتان حمایت کنید</w:t>
      </w:r>
      <w:r>
        <w:rPr>
          <w:rFonts w:hint="cs"/>
          <w:rtl/>
        </w:rPr>
        <w:t xml:space="preserve">. </w:t>
      </w:r>
    </w:p>
    <w:p w:rsidR="00CF5AA2" w:rsidRPr="0071117C" w:rsidRDefault="003F04E1" w:rsidP="009E4C7E">
      <w:pPr>
        <w:pStyle w:val="a3"/>
        <w:numPr>
          <w:ilvl w:val="0"/>
          <w:numId w:val="84"/>
        </w:numPr>
        <w:ind w:left="549" w:hanging="532"/>
        <w:rPr>
          <w:b/>
          <w:bCs/>
          <w:rtl/>
        </w:rPr>
      </w:pPr>
      <w:r>
        <w:rPr>
          <w:rFonts w:hint="cs"/>
          <w:rtl/>
        </w:rPr>
        <w:t xml:space="preserve">اقدام‌کننده را تشویق کنید تا درمان را تا آخر ادامه دهد، حتی اگر بعد از مدتی افسردگیش خوب شده باشد. </w:t>
      </w:r>
      <w:r w:rsidRPr="0071117C">
        <w:rPr>
          <w:rFonts w:hint="cs"/>
          <w:b/>
          <w:bCs/>
          <w:rtl/>
        </w:rPr>
        <w:t>ادامه درمان تا رفع کامل مشکل امری مهم و ضروری است.</w:t>
      </w:r>
    </w:p>
    <w:p w:rsidR="00CF5AA2" w:rsidRDefault="009E4C7E" w:rsidP="00CF5AA2">
      <w:pPr>
        <w:jc w:val="lowKashida"/>
        <w:rPr>
          <w:rFonts w:cs="B Lotus"/>
          <w:sz w:val="28"/>
        </w:rPr>
      </w:pPr>
      <w:r>
        <w:rPr>
          <w:rFonts w:cs="B Lotus"/>
          <w:noProof/>
          <w:sz w:val="28"/>
          <w:lang w:bidi="ar-SA"/>
        </w:rPr>
        <mc:AlternateContent>
          <mc:Choice Requires="wps">
            <w:drawing>
              <wp:anchor distT="0" distB="0" distL="114300" distR="114300" simplePos="0" relativeHeight="251882496" behindDoc="0" locked="0" layoutInCell="1" allowOverlap="1">
                <wp:simplePos x="0" y="0"/>
                <wp:positionH relativeFrom="column">
                  <wp:align>center</wp:align>
                </wp:positionH>
                <wp:positionV relativeFrom="paragraph">
                  <wp:posOffset>173990</wp:posOffset>
                </wp:positionV>
                <wp:extent cx="4307840" cy="2485390"/>
                <wp:effectExtent l="0" t="0" r="16510" b="10160"/>
                <wp:wrapNone/>
                <wp:docPr id="33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7840" cy="2485390"/>
                        </a:xfrm>
                        <a:prstGeom prst="rect">
                          <a:avLst/>
                        </a:prstGeom>
                        <a:solidFill>
                          <a:srgbClr val="FFFFFF"/>
                        </a:solidFill>
                        <a:ln w="9525">
                          <a:solidFill>
                            <a:schemeClr val="bg1">
                              <a:lumMod val="100000"/>
                              <a:lumOff val="0"/>
                            </a:schemeClr>
                          </a:solidFill>
                          <a:miter lim="800000"/>
                          <a:headEnd/>
                          <a:tailEnd/>
                        </a:ln>
                      </wps:spPr>
                      <wps:txbx>
                        <w:txbxContent>
                          <w:p w:rsidR="00804AAE" w:rsidRDefault="00804AAE">
                            <w:r w:rsidRPr="007A5A8E">
                              <w:rPr>
                                <w:rFonts w:hint="cs"/>
                                <w:noProof/>
                                <w:rtl/>
                                <w:lang w:bidi="ar-SA"/>
                              </w:rPr>
                              <w:drawing>
                                <wp:inline distT="0" distB="0" distL="0" distR="0">
                                  <wp:extent cx="3371850" cy="2209800"/>
                                  <wp:effectExtent l="0" t="0" r="0" b="0"/>
                                  <wp:docPr id="145" name="Picture 1" descr="EARTH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RTHDAY"/>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71850" cy="2209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81" type="#_x0000_t202" style="position:absolute;left:0;text-align:left;margin-left:0;margin-top:13.7pt;width:339.2pt;height:195.7pt;z-index:2518824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" strokecolor="white [3212]">
                <v:textbox>
                  <w:txbxContent>
                    <w:p w:rsidR="00804AAE" w:rsidRDefault="00804AAE">
                      <w:r w:rsidRPr="007A5A8E">
                        <w:rPr>
                          <w:rFonts w:hint="cs"/>
                          <w:noProof/>
                          <w:rtl/>
                          <w:lang w:bidi="ar-SA"/>
                        </w:rPr>
                        <w:drawing>
                          <wp:inline distT="0" distB="0" distL="0" distR="0">
                            <wp:extent cx="3371850" cy="2209800"/>
                            <wp:effectExtent l="0" t="0" r="0" b="0"/>
                            <wp:docPr id="145" name="Picture 1" descr="EARTH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RTHDAY"/>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71850" cy="2209800"/>
                                    </a:xfrm>
                                    <a:prstGeom prst="rect">
                                      <a:avLst/>
                                    </a:prstGeom>
                                    <a:noFill/>
                                    <a:ln>
                                      <a:noFill/>
                                    </a:ln>
                                  </pic:spPr>
                                </pic:pic>
                              </a:graphicData>
                            </a:graphic>
                          </wp:inline>
                        </w:drawing>
                      </w:r>
                    </w:p>
                  </w:txbxContent>
                </v:textbox>
              </v:shape>
            </w:pict>
          </mc:Fallback>
        </mc:AlternateContent>
      </w:r>
    </w:p>
    <w:p w:rsidR="00CF5AA2" w:rsidRPr="00345B17" w:rsidRDefault="00CF5AA2" w:rsidP="00CF5AA2">
      <w:pPr>
        <w:jc w:val="right"/>
        <w:rPr>
          <w:rFonts w:cs="B Lotus"/>
          <w:sz w:val="28"/>
        </w:rPr>
      </w:pPr>
    </w:p>
    <w:p w:rsidR="00CF5AA2" w:rsidRDefault="00CF5AA2" w:rsidP="00CF5AA2">
      <w:pPr>
        <w:rPr>
          <w:rFonts w:cs="B Lotus"/>
          <w:sz w:val="32"/>
          <w:szCs w:val="32"/>
          <w:rtl/>
        </w:rPr>
      </w:pPr>
    </w:p>
    <w:p w:rsidR="00CF5AA2" w:rsidRDefault="00CF5AA2" w:rsidP="00CF5AA2">
      <w:pPr>
        <w:jc w:val="lowKashida"/>
        <w:rPr>
          <w:rFonts w:cs="B Lotus"/>
          <w:sz w:val="32"/>
          <w:szCs w:val="32"/>
          <w:rtl/>
        </w:rPr>
      </w:pPr>
    </w:p>
    <w:p w:rsidR="00CF5AA2" w:rsidRPr="00CD77B2" w:rsidRDefault="00CF5AA2" w:rsidP="00CF5AA2">
      <w:pPr>
        <w:rPr>
          <w:rFonts w:cs="B Lotus"/>
          <w:sz w:val="32"/>
          <w:szCs w:val="32"/>
          <w:rtl/>
        </w:rPr>
      </w:pPr>
    </w:p>
    <w:p w:rsidR="00CF5AA2" w:rsidRDefault="00CF5AA2" w:rsidP="00CF5AA2">
      <w:pPr>
        <w:rPr>
          <w:rFonts w:cs="B Lotus"/>
          <w:sz w:val="32"/>
          <w:szCs w:val="32"/>
          <w:rtl/>
        </w:rPr>
      </w:pPr>
    </w:p>
    <w:p w:rsidR="00CF5AA2" w:rsidRPr="00CE33A7" w:rsidRDefault="00CF5AA2" w:rsidP="00CF5AA2">
      <w:pPr>
        <w:rPr>
          <w:sz w:val="40"/>
          <w:szCs w:val="40"/>
        </w:rPr>
      </w:pPr>
    </w:p>
    <w:p w:rsidR="008E7AF7" w:rsidRDefault="008E7AF7" w:rsidP="008E7AF7">
      <w:pPr>
        <w:jc w:val="both"/>
        <w:rPr>
          <w:b/>
          <w:bCs/>
          <w:sz w:val="24"/>
          <w:szCs w:val="24"/>
          <w:rtl/>
        </w:rPr>
      </w:pPr>
    </w:p>
    <w:p w:rsidR="00CA1188" w:rsidRDefault="00CA1188" w:rsidP="003E495A">
      <w:pPr>
        <w:tabs>
          <w:tab w:val="left" w:pos="2715"/>
        </w:tabs>
        <w:jc w:val="both"/>
        <w:rPr>
          <w:rFonts w:cs="B Titr"/>
          <w:sz w:val="32"/>
          <w:szCs w:val="32"/>
        </w:rPr>
      </w:pPr>
    </w:p>
    <w:p w:rsidR="006F6FDE" w:rsidRDefault="006F6FDE" w:rsidP="001A4F54">
      <w:pPr>
        <w:pStyle w:val="a3"/>
        <w:rPr>
          <w:rtl/>
        </w:rPr>
      </w:pPr>
    </w:p>
    <w:p w:rsidR="00932EFF" w:rsidRDefault="00932EFF">
      <w:pPr>
        <w:bidi w:val="0"/>
      </w:pPr>
      <w:r>
        <w:br w:type="page"/>
      </w:r>
    </w:p>
    <w:p w:rsidR="00932EFF" w:rsidRDefault="00932EFF" w:rsidP="00932EFF">
      <w:pPr>
        <w:rPr>
          <w:rtl/>
        </w:rPr>
      </w:pPr>
      <w:r w:rsidRPr="008B6076">
        <w:rPr>
          <w:rFonts w:cs="B Titr" w:hint="cs"/>
          <w:sz w:val="24"/>
          <w:szCs w:val="24"/>
          <w:rtl/>
        </w:rPr>
        <w:t>فلوچارت</w:t>
      </w:r>
      <w:r>
        <w:rPr>
          <w:rFonts w:cs="B Titr" w:hint="cs"/>
          <w:sz w:val="24"/>
          <w:szCs w:val="24"/>
          <w:rtl/>
        </w:rPr>
        <w:t xml:space="preserve"> ارائه</w:t>
      </w:r>
      <w:r w:rsidRPr="008B6076">
        <w:rPr>
          <w:rFonts w:cs="B Titr" w:hint="cs"/>
          <w:sz w:val="24"/>
          <w:szCs w:val="24"/>
          <w:rtl/>
        </w:rPr>
        <w:t xml:space="preserve"> خدمات </w:t>
      </w:r>
      <w:r>
        <w:rPr>
          <w:rFonts w:cs="B Titr" w:hint="cs"/>
          <w:sz w:val="24"/>
          <w:szCs w:val="24"/>
          <w:rtl/>
        </w:rPr>
        <w:t xml:space="preserve">پیشگیری و درمان </w:t>
      </w:r>
      <w:r w:rsidRPr="008B6076">
        <w:rPr>
          <w:rFonts w:cs="B Titr" w:hint="cs"/>
          <w:sz w:val="24"/>
          <w:szCs w:val="24"/>
          <w:rtl/>
        </w:rPr>
        <w:t>سوءمصرف مواد</w:t>
      </w:r>
      <w:r>
        <w:rPr>
          <w:rFonts w:cs="B Titr" w:hint="cs"/>
          <w:sz w:val="24"/>
          <w:szCs w:val="24"/>
          <w:rtl/>
        </w:rPr>
        <w:t xml:space="preserve"> </w:t>
      </w:r>
    </w:p>
    <w:p w:rsidR="00932EFF" w:rsidRDefault="00932EFF" w:rsidP="00932EFF">
      <w:pPr>
        <w:rPr>
          <w:rtl/>
        </w:rPr>
      </w:pPr>
      <w:r>
        <w:object w:dxaOrig="15990" w:dyaOrig="20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9pt;height:576.15pt" o:ole="">
            <v:imagedata r:id="rId60" o:title=""/>
          </v:shape>
          <o:OLEObject Type="Embed" ProgID="Visio.Drawing.15" ShapeID="_x0000_i1025" DrawAspect="Content" ObjectID="_1522671145" r:id="rId61"/>
        </w:object>
      </w:r>
    </w:p>
    <w:p w:rsidR="00932EFF" w:rsidRDefault="00932EFF" w:rsidP="00932EFF">
      <w:pPr>
        <w:rPr>
          <w:rtl/>
        </w:rPr>
      </w:pPr>
    </w:p>
    <w:p w:rsidR="00932EFF" w:rsidRDefault="00932EFF" w:rsidP="00932EFF">
      <w:pPr>
        <w:rPr>
          <w:rtl/>
        </w:rPr>
      </w:pPr>
    </w:p>
    <w:p w:rsidR="00932EFF" w:rsidRDefault="00932EFF" w:rsidP="00932EFF">
      <w:pPr>
        <w:rPr>
          <w:rtl/>
        </w:rPr>
      </w:pPr>
    </w:p>
    <w:p w:rsidR="00932EFF" w:rsidRPr="009D2049" w:rsidRDefault="00932EFF" w:rsidP="00932EFF">
      <w:pPr>
        <w:pStyle w:val="Header"/>
        <w:jc w:val="center"/>
        <w:rPr>
          <w:rFonts w:cs="Titr"/>
          <w:sz w:val="24"/>
          <w:rtl/>
        </w:rPr>
      </w:pPr>
      <w:r w:rsidRPr="009D2049">
        <w:rPr>
          <w:rFonts w:cs="Titr" w:hint="cs"/>
          <w:sz w:val="24"/>
          <w:rtl/>
        </w:rPr>
        <w:t>فلوچارت ارائه خدمات سلامت روان</w:t>
      </w:r>
    </w:p>
    <w:p w:rsidR="00932EFF" w:rsidRDefault="00932EFF" w:rsidP="00932EFF">
      <w:pPr>
        <w:rPr>
          <w:rtl/>
        </w:rPr>
      </w:pPr>
    </w:p>
    <w:p w:rsidR="00932EFF" w:rsidRDefault="00932EFF" w:rsidP="00932EFF"/>
    <w:p w:rsidR="00932EFF" w:rsidRDefault="00932EFF" w:rsidP="00932EFF">
      <w:pPr>
        <w:tabs>
          <w:tab w:val="left" w:pos="2926"/>
        </w:tabs>
      </w:pPr>
      <w:r>
        <w:object w:dxaOrig="20806" w:dyaOrig="20521">
          <v:shape id="_x0000_i1026" type="#_x0000_t75" style="width:467.1pt;height:459.65pt" o:ole="">
            <v:imagedata r:id="rId62" o:title=""/>
          </v:shape>
          <o:OLEObject Type="Embed" ProgID="Visio.Drawing.15" ShapeID="_x0000_i1026" DrawAspect="Content" ObjectID="_1522671146" r:id="rId63"/>
        </w:object>
      </w:r>
    </w:p>
    <w:p w:rsidR="00932EFF" w:rsidRPr="004E2F5A" w:rsidRDefault="00932EFF" w:rsidP="00932EFF"/>
    <w:p w:rsidR="00932EFF" w:rsidRPr="004E2F5A" w:rsidRDefault="00932EFF" w:rsidP="00932EFF"/>
    <w:p w:rsidR="00932EFF" w:rsidRDefault="00932EFF" w:rsidP="00932EFF"/>
    <w:p w:rsidR="00932EFF" w:rsidRDefault="00932EFF" w:rsidP="00932EFF">
      <w:pPr>
        <w:tabs>
          <w:tab w:val="left" w:pos="7459"/>
        </w:tabs>
        <w:rPr>
          <w:rtl/>
        </w:rPr>
      </w:pPr>
    </w:p>
    <w:p w:rsidR="00932EFF" w:rsidRDefault="00932EFF" w:rsidP="00932EFF">
      <w:pPr>
        <w:tabs>
          <w:tab w:val="left" w:pos="7459"/>
        </w:tabs>
        <w:rPr>
          <w:rtl/>
        </w:rPr>
      </w:pPr>
    </w:p>
    <w:p w:rsidR="00932EFF" w:rsidRPr="0019182B" w:rsidRDefault="00932EFF" w:rsidP="00932EFF">
      <w:pPr>
        <w:rPr>
          <w:rFonts w:eastAsia="Calibri" w:cs="B Zar"/>
          <w:b/>
          <w:bCs/>
          <w:sz w:val="24"/>
          <w:szCs w:val="24"/>
          <w:rtl/>
        </w:rPr>
      </w:pPr>
      <w:r>
        <w:br w:type="page"/>
      </w:r>
      <w:r w:rsidRPr="0019182B">
        <w:rPr>
          <w:rFonts w:eastAsia="Calibri" w:cs="B Zar" w:hint="cs"/>
          <w:b/>
          <w:bCs/>
          <w:sz w:val="24"/>
          <w:szCs w:val="24"/>
          <w:rtl/>
        </w:rPr>
        <w:t>فل</w:t>
      </w:r>
      <w:r>
        <w:rPr>
          <w:rFonts w:eastAsia="Calibri" w:cs="B Zar" w:hint="cs"/>
          <w:b/>
          <w:bCs/>
          <w:sz w:val="24"/>
          <w:szCs w:val="24"/>
          <w:rtl/>
        </w:rPr>
        <w:t>وچارت ارائه خدمات سلامت اجتماعی</w:t>
      </w:r>
    </w:p>
    <w:p w:rsidR="00932EFF" w:rsidRPr="0019182B" w:rsidRDefault="00932EFF" w:rsidP="00932EFF">
      <w:pPr>
        <w:rPr>
          <w:rFonts w:eastAsia="Calibri"/>
        </w:rPr>
      </w:pPr>
    </w:p>
    <w:p w:rsidR="00932EFF" w:rsidRDefault="00857021" w:rsidP="00932EFF">
      <w:pPr>
        <w:rPr>
          <w:rtl/>
        </w:rPr>
      </w:pPr>
      <w:r w:rsidRPr="00857021">
        <w:rPr>
          <w:rFonts w:ascii="Calibri" w:eastAsia="Calibri" w:hAnsi="Calibri" w:cs="Arial"/>
          <w:color w:val="auto"/>
          <w:szCs w:val="22"/>
        </w:rPr>
        <w:object w:dxaOrig="21750" w:dyaOrig="24766">
          <v:shape id="_x0000_i1027" type="#_x0000_t75" style="width:467.65pt;height:532.45pt" o:ole="">
            <v:imagedata r:id="rId64" o:title=""/>
          </v:shape>
          <o:OLEObject Type="Embed" ProgID="Visio.Drawing.15" ShapeID="_x0000_i1027" DrawAspect="Content" ObjectID="_1522671147" r:id="rId65"/>
        </w:object>
      </w:r>
    </w:p>
    <w:p w:rsidR="006F6FDE" w:rsidRPr="003A14BC" w:rsidRDefault="006F6FDE" w:rsidP="00CB560C">
      <w:pPr>
        <w:bidi w:val="0"/>
        <w:jc w:val="both"/>
      </w:pPr>
    </w:p>
    <w:sectPr w:rsidR="006F6FDE" w:rsidRPr="003A14BC" w:rsidSect="00584727">
      <w:headerReference w:type="default" r:id="rId66"/>
      <w:type w:val="oddPage"/>
      <w:pgSz w:w="11906" w:h="16838"/>
      <w:pgMar w:top="1985" w:right="1701" w:bottom="1418" w:left="1701" w:header="709" w:footer="709" w:gutter="284"/>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4AAE" w:rsidRDefault="00804AAE" w:rsidP="00A359B1">
      <w:r>
        <w:separator/>
      </w:r>
    </w:p>
  </w:endnote>
  <w:endnote w:type="continuationSeparator" w:id="0">
    <w:p w:rsidR="00804AAE" w:rsidRDefault="00804AAE" w:rsidP="00A35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 Lotus">
    <w:panose1 w:val="00000400000000000000"/>
    <w:charset w:val="B2"/>
    <w:family w:val="auto"/>
    <w:pitch w:val="variable"/>
    <w:sig w:usb0="00002001"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Yagut">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Yagut">
    <w:panose1 w:val="00000400000000000000"/>
    <w:charset w:val="B2"/>
    <w:family w:val="auto"/>
    <w:pitch w:val="variable"/>
    <w:sig w:usb0="00002001" w:usb1="00000000" w:usb2="00000000" w:usb3="00000000" w:csb0="00000040"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B Koodak">
    <w:panose1 w:val="00000700000000000000"/>
    <w:charset w:val="B2"/>
    <w:family w:val="auto"/>
    <w:pitch w:val="variable"/>
    <w:sig w:usb0="00002001" w:usb1="80000000" w:usb2="00000008" w:usb3="00000000" w:csb0="00000040" w:csb1="00000000"/>
  </w:font>
  <w:font w:name="Zar">
    <w:panose1 w:val="00000400000000000000"/>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 Badr">
    <w:panose1 w:val="00000400000000000000"/>
    <w:charset w:val="B2"/>
    <w:family w:val="auto"/>
    <w:pitch w:val="variable"/>
    <w:sig w:usb0="00002001" w:usb1="80000000" w:usb2="00000008" w:usb3="00000000" w:csb0="00000040" w:csb1="00000000"/>
  </w:font>
  <w:font w:name="SimSun-ExtB">
    <w:panose1 w:val="02010609060101010101"/>
    <w:charset w:val="86"/>
    <w:family w:val="modern"/>
    <w:pitch w:val="fixed"/>
    <w:sig w:usb0="00000003" w:usb1="0A0E0000" w:usb2="00000010" w:usb3="00000000" w:csb0="00040001" w:csb1="00000000"/>
  </w:font>
  <w:font w:name="Traditional Arabic">
    <w:panose1 w:val="02020603050405020304"/>
    <w:charset w:val="00"/>
    <w:family w:val="roman"/>
    <w:pitch w:val="variable"/>
    <w:sig w:usb0="00002003" w:usb1="80000000" w:usb2="00000008" w:usb3="00000000" w:csb0="00000041" w:csb1="00000000"/>
  </w:font>
  <w:font w:name="MS Mincho">
    <w:altName w:val="ＭＳ 明朝"/>
    <w:panose1 w:val="02020609040205080304"/>
    <w:charset w:val="80"/>
    <w:family w:val="modern"/>
    <w:pitch w:val="fixed"/>
    <w:sig w:usb0="E00002FF" w:usb1="6AC7FDFB" w:usb2="00000012" w:usb3="00000000" w:csb0="0002009F" w:csb1="00000000"/>
  </w:font>
  <w:font w:name="B Jadid">
    <w:panose1 w:val="00000700000000000000"/>
    <w:charset w:val="B2"/>
    <w:family w:val="auto"/>
    <w:pitch w:val="variable"/>
    <w:sig w:usb0="00002001" w:usb1="80000000" w:usb2="00000008" w:usb3="00000000" w:csb0="00000040" w:csb1="00000000"/>
  </w:font>
  <w:font w:name="2  Titr">
    <w:panose1 w:val="00000700000000000000"/>
    <w:charset w:val="B2"/>
    <w:family w:val="auto"/>
    <w:pitch w:val="variable"/>
    <w:sig w:usb0="00002001" w:usb1="80000000" w:usb2="00000008" w:usb3="00000000" w:csb0="00000040" w:csb1="00000000"/>
  </w:font>
  <w:font w:name="IranNastaliq">
    <w:panose1 w:val="02000503000000020003"/>
    <w:charset w:val="00"/>
    <w:family w:val="auto"/>
    <w:pitch w:val="variable"/>
    <w:sig w:usb0="A1002AEF" w:usb1="D000604A" w:usb2="00000008" w:usb3="00000000" w:csb0="000101FF" w:csb1="00000000"/>
  </w:font>
  <w:font w:name="Script MT Bold">
    <w:panose1 w:val="03040602040607080904"/>
    <w:charset w:val="00"/>
    <w:family w:val="script"/>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BLotus">
    <w:altName w:val="Times New Roman"/>
    <w:panose1 w:val="00000000000000000000"/>
    <w:charset w:val="B2"/>
    <w:family w:val="auto"/>
    <w:notTrueType/>
    <w:pitch w:val="default"/>
    <w:sig w:usb0="00002001" w:usb1="00000000" w:usb2="00000000" w:usb3="00000000" w:csb0="00000040" w:csb1="00000000"/>
  </w:font>
  <w:font w:name="Times-Roman">
    <w:altName w:val="Times New Roman"/>
    <w:panose1 w:val="00000000000000000000"/>
    <w:charset w:val="00"/>
    <w:family w:val="roman"/>
    <w:notTrueType/>
    <w:pitch w:val="default"/>
    <w:sig w:usb0="00000003" w:usb1="00000000" w:usb2="00000000" w:usb3="00000000" w:csb0="00000001" w:csb1="00000000"/>
  </w:font>
  <w:font w:name="PhotinaMT">
    <w:altName w:val="Times New Roman"/>
    <w:panose1 w:val="00000000000000000000"/>
    <w:charset w:val="00"/>
    <w:family w:val="roman"/>
    <w:notTrueType/>
    <w:pitch w:val="default"/>
    <w:sig w:usb0="00000003" w:usb1="00000000" w:usb2="00000000" w:usb3="00000000" w:csb0="00000001" w:csb1="00000000"/>
  </w:font>
  <w:font w:name="B Homa">
    <w:panose1 w:val="00000400000000000000"/>
    <w:charset w:val="B2"/>
    <w:family w:val="auto"/>
    <w:pitch w:val="variable"/>
    <w:sig w:usb0="00002001" w:usb1="80000000" w:usb2="00000008" w:usb3="00000000" w:csb0="00000040" w:csb1="00000000"/>
  </w:font>
  <w:font w:name="Univers Condensed">
    <w:charset w:val="00"/>
    <w:family w:val="swiss"/>
    <w:pitch w:val="variable"/>
    <w:sig w:usb0="00000007" w:usb1="00000000" w:usb2="00000000" w:usb3="00000000" w:csb0="00000093" w:csb1="00000000"/>
  </w:font>
  <w:font w:name="B Nasim">
    <w:panose1 w:val="00000700000000000000"/>
    <w:charset w:val="B2"/>
    <w:family w:val="auto"/>
    <w:pitch w:val="variable"/>
    <w:sig w:usb0="00002001" w:usb1="80000000" w:usb2="00000008" w:usb3="00000000" w:csb0="00000040" w:csb1="00000000"/>
  </w:font>
  <w:font w:name="BZar">
    <w:altName w:val="Times New Roman"/>
    <w:panose1 w:val="00000000000000000000"/>
    <w:charset w:val="B2"/>
    <w:family w:val="auto"/>
    <w:notTrueType/>
    <w:pitch w:val="default"/>
    <w:sig w:usb0="00002001" w:usb1="00000000" w:usb2="00000000" w:usb3="00000000" w:csb0="00000040" w:csb1="00000000"/>
  </w:font>
  <w:font w:name="IRMitra">
    <w:altName w:val="Times New Roman"/>
    <w:charset w:val="00"/>
    <w:family w:val="auto"/>
    <w:pitch w:val="variable"/>
    <w:sig w:usb0="00000000" w:usb1="00000000" w:usb2="00000000" w:usb3="00000000" w:csb0="00000041" w:csb1="00000000"/>
  </w:font>
  <w:font w:name="2  Yagut">
    <w:altName w:val="Courier New"/>
    <w:charset w:val="B2"/>
    <w:family w:val="auto"/>
    <w:pitch w:val="variable"/>
    <w:sig w:usb0="00002000" w:usb1="80000000" w:usb2="00000008" w:usb3="00000000" w:csb0="00000040" w:csb1="00000000"/>
  </w:font>
  <w:font w:name="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pPr>
      <w:pStyle w:val="Footer"/>
      <w:jc w:val="center"/>
    </w:pPr>
  </w:p>
  <w:p w:rsidR="00804AAE" w:rsidRDefault="00804AA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pPr>
      <w:pStyle w:val="Footer"/>
      <w:jc w:val="center"/>
    </w:pPr>
  </w:p>
  <w:p w:rsidR="00804AAE" w:rsidRDefault="00804A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4AAE" w:rsidRDefault="00804AAE" w:rsidP="00A359B1">
      <w:r>
        <w:separator/>
      </w:r>
    </w:p>
  </w:footnote>
  <w:footnote w:type="continuationSeparator" w:id="0">
    <w:p w:rsidR="00804AAE" w:rsidRDefault="00804AAE" w:rsidP="00A359B1">
      <w:r>
        <w:continuationSeparator/>
      </w:r>
    </w:p>
  </w:footnote>
  <w:footnote w:id="1">
    <w:p w:rsidR="00804AAE" w:rsidRPr="001A3399" w:rsidRDefault="00804AAE" w:rsidP="003F04E1">
      <w:pPr>
        <w:pStyle w:val="FootnoteText"/>
        <w:ind w:left="-81" w:firstLine="81"/>
        <w:rPr>
          <w:rFonts w:cs="B Yagut"/>
        </w:rPr>
      </w:pPr>
      <w:r>
        <w:rPr>
          <w:rStyle w:val="FootnoteReference"/>
        </w:rPr>
        <w:footnoteRef/>
      </w:r>
      <w:r>
        <w:rPr>
          <w:rFonts w:hint="cs"/>
          <w:rtl/>
        </w:rPr>
        <w:t xml:space="preserve">- </w:t>
      </w:r>
      <w:r>
        <w:rPr>
          <w:rtl/>
        </w:rPr>
        <w:t xml:space="preserve"> </w:t>
      </w:r>
      <w:r w:rsidRPr="00555332">
        <w:rPr>
          <w:rFonts w:ascii="Arial" w:eastAsia="Arial" w:hAnsi="Arial" w:cs="B Yagut"/>
          <w:rtl/>
        </w:rPr>
        <w:t>ابتلاء</w:t>
      </w:r>
      <w:r w:rsidRPr="00555332">
        <w:rPr>
          <w:rFonts w:ascii="Arial" w:eastAsia="Arial" w:hAnsi="Arial" w:cs="B Yagut"/>
        </w:rPr>
        <w:t xml:space="preserve"> </w:t>
      </w:r>
      <w:r w:rsidRPr="00555332">
        <w:rPr>
          <w:rFonts w:ascii="Arial" w:eastAsia="Arial" w:hAnsi="Arial" w:cs="B Yagut"/>
          <w:rtl/>
        </w:rPr>
        <w:t>هم</w:t>
      </w:r>
      <w:r w:rsidRPr="00555332">
        <w:rPr>
          <w:rFonts w:ascii="Arial" w:eastAsia="Arial" w:hAnsi="Arial" w:cs="B Yagut"/>
        </w:rPr>
        <w:t xml:space="preserve"> </w:t>
      </w:r>
      <w:r w:rsidRPr="00555332">
        <w:rPr>
          <w:rFonts w:ascii="Arial" w:eastAsia="Arial" w:hAnsi="Arial" w:cs="B Yagut"/>
          <w:rtl/>
        </w:rPr>
        <w:t>زمان</w:t>
      </w:r>
      <w:r w:rsidRPr="00555332">
        <w:rPr>
          <w:rFonts w:ascii="Arial" w:eastAsia="Arial" w:hAnsi="Arial" w:cs="B Yagut"/>
        </w:rPr>
        <w:t xml:space="preserve"> </w:t>
      </w:r>
      <w:r w:rsidRPr="00555332">
        <w:rPr>
          <w:rFonts w:ascii="Arial" w:eastAsia="Arial" w:hAnsi="Arial" w:cs="B Yagut"/>
          <w:rtl/>
        </w:rPr>
        <w:t>يك</w:t>
      </w:r>
      <w:r w:rsidRPr="00555332">
        <w:rPr>
          <w:rFonts w:ascii="Arial" w:eastAsia="Arial" w:hAnsi="Arial" w:cs="B Yagut"/>
        </w:rPr>
        <w:t xml:space="preserve"> </w:t>
      </w:r>
      <w:r w:rsidRPr="00555332">
        <w:rPr>
          <w:rFonts w:ascii="Arial" w:eastAsia="Arial" w:hAnsi="Arial" w:cs="B Yagut"/>
          <w:rtl/>
        </w:rPr>
        <w:t>فرد</w:t>
      </w:r>
      <w:r w:rsidRPr="00555332">
        <w:rPr>
          <w:rFonts w:ascii="Arial" w:eastAsia="Arial" w:hAnsi="Arial" w:cs="B Yagut"/>
        </w:rPr>
        <w:t xml:space="preserve"> </w:t>
      </w:r>
      <w:r w:rsidRPr="00555332">
        <w:rPr>
          <w:rFonts w:ascii="Arial" w:eastAsia="Arial" w:hAnsi="Arial" w:cs="B Yagut"/>
          <w:rtl/>
        </w:rPr>
        <w:t>به</w:t>
      </w:r>
      <w:r w:rsidRPr="00555332">
        <w:rPr>
          <w:rFonts w:ascii="Arial" w:eastAsia="Arial" w:hAnsi="Arial" w:cs="B Yagut"/>
        </w:rPr>
        <w:t xml:space="preserve"> </w:t>
      </w:r>
      <w:r w:rsidRPr="00555332">
        <w:rPr>
          <w:rFonts w:ascii="Arial" w:eastAsia="Arial" w:hAnsi="Arial" w:cs="B Yagut"/>
          <w:rtl/>
        </w:rPr>
        <w:t>دو</w:t>
      </w:r>
      <w:r w:rsidRPr="00555332">
        <w:rPr>
          <w:rFonts w:ascii="Arial" w:eastAsia="Arial" w:hAnsi="Arial" w:cs="B Yagut"/>
        </w:rPr>
        <w:t xml:space="preserve"> </w:t>
      </w:r>
      <w:r w:rsidRPr="00555332">
        <w:rPr>
          <w:rFonts w:ascii="Arial" w:eastAsia="Arial" w:hAnsi="Arial" w:cs="B Yagut"/>
          <w:rtl/>
        </w:rPr>
        <w:t>اختلال روان</w:t>
      </w:r>
      <w:r w:rsidRPr="00555332">
        <w:rPr>
          <w:rFonts w:ascii="Arial" w:eastAsia="Arial" w:hAnsi="Arial" w:cs="B Yagut" w:hint="cs"/>
          <w:rtl/>
        </w:rPr>
        <w:softHyphen/>
      </w:r>
      <w:r w:rsidRPr="00555332">
        <w:rPr>
          <w:rFonts w:ascii="Arial" w:eastAsia="Arial" w:hAnsi="Arial" w:cs="B Yagut"/>
          <w:rtl/>
        </w:rPr>
        <w:t>پزشکی</w:t>
      </w:r>
      <w:r w:rsidRPr="00555332">
        <w:rPr>
          <w:rFonts w:cs="B Yagut" w:hint="cs"/>
          <w:rtl/>
        </w:rPr>
        <w:t xml:space="preserve"> </w:t>
      </w:r>
      <w:r w:rsidRPr="00555332">
        <w:rPr>
          <w:rFonts w:ascii="Arial" w:eastAsia="Arial" w:hAnsi="Arial" w:cs="B Yagut"/>
          <w:rtl/>
        </w:rPr>
        <w:t>يعني</w:t>
      </w:r>
      <w:r w:rsidRPr="00555332">
        <w:rPr>
          <w:rFonts w:ascii="Arial" w:eastAsia="Arial" w:hAnsi="Arial" w:cs="B Yagut"/>
        </w:rPr>
        <w:t xml:space="preserve"> </w:t>
      </w:r>
      <w:r w:rsidRPr="00555332">
        <w:rPr>
          <w:rFonts w:ascii="Arial" w:eastAsia="Arial" w:hAnsi="Arial" w:cs="B Yagut"/>
          <w:rtl/>
        </w:rPr>
        <w:t>فرد</w:t>
      </w:r>
      <w:r w:rsidRPr="00555332">
        <w:rPr>
          <w:rFonts w:ascii="Arial" w:eastAsia="Arial" w:hAnsi="Arial" w:cs="B Yagut"/>
        </w:rPr>
        <w:t xml:space="preserve"> </w:t>
      </w:r>
      <w:r w:rsidRPr="00555332">
        <w:rPr>
          <w:rFonts w:ascii="Arial" w:eastAsia="Arial" w:hAnsi="Arial" w:cs="B Yagut"/>
          <w:rtl/>
        </w:rPr>
        <w:t>مبتلا</w:t>
      </w:r>
      <w:r w:rsidRPr="00555332">
        <w:rPr>
          <w:rFonts w:ascii="Arial" w:eastAsia="Arial" w:hAnsi="Arial" w:cs="B Yagut"/>
        </w:rPr>
        <w:t xml:space="preserve"> </w:t>
      </w:r>
      <w:r w:rsidRPr="00555332">
        <w:rPr>
          <w:rFonts w:ascii="Arial" w:eastAsia="Arial" w:hAnsi="Arial" w:cs="B Yagut"/>
          <w:rtl/>
        </w:rPr>
        <w:t>به</w:t>
      </w:r>
      <w:r w:rsidRPr="00555332">
        <w:rPr>
          <w:rFonts w:ascii="Arial" w:eastAsia="Arial" w:hAnsi="Arial" w:cs="B Yagut"/>
        </w:rPr>
        <w:t xml:space="preserve"> </w:t>
      </w:r>
      <w:r w:rsidRPr="00555332">
        <w:rPr>
          <w:rFonts w:ascii="Arial" w:eastAsia="Arial" w:hAnsi="Arial" w:cs="B Yagut"/>
          <w:rtl/>
        </w:rPr>
        <w:t>يك</w:t>
      </w:r>
      <w:r w:rsidRPr="00555332">
        <w:rPr>
          <w:rFonts w:ascii="Arial" w:eastAsia="Arial" w:hAnsi="Arial" w:cs="B Yagut"/>
        </w:rPr>
        <w:t xml:space="preserve"> </w:t>
      </w:r>
      <w:r w:rsidRPr="00555332">
        <w:rPr>
          <w:rFonts w:ascii="Arial" w:eastAsia="Arial" w:hAnsi="Arial" w:cs="B Yagut"/>
          <w:rtl/>
        </w:rPr>
        <w:t>اختلال روان</w:t>
      </w:r>
      <w:r w:rsidRPr="00555332">
        <w:rPr>
          <w:rFonts w:ascii="Arial" w:eastAsia="Arial" w:hAnsi="Arial" w:cs="B Yagut" w:hint="cs"/>
          <w:rtl/>
        </w:rPr>
        <w:softHyphen/>
      </w:r>
      <w:r w:rsidRPr="00555332">
        <w:rPr>
          <w:rFonts w:ascii="Arial" w:eastAsia="Arial" w:hAnsi="Arial" w:cs="B Yagut"/>
          <w:rtl/>
        </w:rPr>
        <w:t>پزشکی،</w:t>
      </w:r>
      <w:r w:rsidRPr="00555332">
        <w:rPr>
          <w:rFonts w:ascii="Arial" w:eastAsia="Arial" w:hAnsi="Arial" w:cs="B Yagut"/>
        </w:rPr>
        <w:t xml:space="preserve"> </w:t>
      </w:r>
      <w:r w:rsidRPr="00555332">
        <w:rPr>
          <w:rFonts w:ascii="Arial" w:eastAsia="Arial" w:hAnsi="Arial" w:cs="B Yagut"/>
          <w:rtl/>
        </w:rPr>
        <w:t>در</w:t>
      </w:r>
      <w:r w:rsidRPr="00555332">
        <w:rPr>
          <w:rFonts w:ascii="Arial" w:eastAsia="Arial" w:hAnsi="Arial" w:cs="B Yagut"/>
        </w:rPr>
        <w:t xml:space="preserve"> </w:t>
      </w:r>
      <w:r w:rsidRPr="00555332">
        <w:rPr>
          <w:rFonts w:ascii="Arial" w:eastAsia="Arial" w:hAnsi="Arial" w:cs="B Yagut"/>
          <w:rtl/>
        </w:rPr>
        <w:t>دوره</w:t>
      </w:r>
      <w:r w:rsidRPr="00555332">
        <w:rPr>
          <w:rFonts w:ascii="Arial" w:eastAsia="Arial" w:hAnsi="Arial" w:cs="B Yagut"/>
        </w:rPr>
        <w:t xml:space="preserve"> </w:t>
      </w:r>
      <w:r w:rsidRPr="00555332">
        <w:rPr>
          <w:rFonts w:ascii="Arial" w:eastAsia="Arial" w:hAnsi="Arial" w:cs="B Yagut"/>
          <w:rtl/>
        </w:rPr>
        <w:t>ابتلاء</w:t>
      </w:r>
      <w:r w:rsidRPr="00555332">
        <w:rPr>
          <w:rFonts w:ascii="Arial" w:eastAsia="Arial" w:hAnsi="Arial" w:cs="B Yagut"/>
        </w:rPr>
        <w:t xml:space="preserve"> </w:t>
      </w:r>
      <w:r w:rsidRPr="00555332">
        <w:rPr>
          <w:rFonts w:ascii="Arial" w:eastAsia="Arial" w:hAnsi="Arial" w:cs="B Yagut"/>
          <w:rtl/>
        </w:rPr>
        <w:t>به</w:t>
      </w:r>
      <w:r w:rsidRPr="00555332">
        <w:rPr>
          <w:rFonts w:ascii="Arial" w:eastAsia="Arial" w:hAnsi="Arial" w:cs="B Yagut"/>
        </w:rPr>
        <w:t xml:space="preserve"> </w:t>
      </w:r>
      <w:r w:rsidRPr="00555332">
        <w:rPr>
          <w:rFonts w:ascii="Arial" w:eastAsia="Arial" w:hAnsi="Arial" w:cs="B Yagut"/>
          <w:rtl/>
        </w:rPr>
        <w:t>اختلال</w:t>
      </w:r>
      <w:r w:rsidRPr="00555332">
        <w:rPr>
          <w:rFonts w:ascii="Arial" w:eastAsia="Arial" w:hAnsi="Arial" w:cs="B Yagut" w:hint="cs"/>
          <w:rtl/>
        </w:rPr>
        <w:t xml:space="preserve"> </w:t>
      </w:r>
      <w:r w:rsidRPr="00555332">
        <w:rPr>
          <w:rFonts w:ascii="Arial" w:eastAsia="Arial" w:hAnsi="Arial" w:cs="B Yagut"/>
          <w:rtl/>
        </w:rPr>
        <w:t>خود</w:t>
      </w:r>
      <w:r w:rsidRPr="00555332">
        <w:rPr>
          <w:rFonts w:ascii="Arial" w:eastAsia="Arial" w:hAnsi="Arial" w:cs="B Yagut"/>
        </w:rPr>
        <w:t xml:space="preserve"> </w:t>
      </w:r>
      <w:r w:rsidRPr="00555332">
        <w:rPr>
          <w:rFonts w:ascii="Arial" w:eastAsia="Arial" w:hAnsi="Arial" w:cs="B Yagut"/>
          <w:rtl/>
        </w:rPr>
        <w:t>به</w:t>
      </w:r>
      <w:r w:rsidRPr="00555332">
        <w:rPr>
          <w:rFonts w:ascii="Arial" w:eastAsia="Arial" w:hAnsi="Arial" w:cs="B Yagut"/>
        </w:rPr>
        <w:t xml:space="preserve"> </w:t>
      </w:r>
      <w:r w:rsidRPr="00555332">
        <w:rPr>
          <w:rFonts w:ascii="Arial" w:eastAsia="Arial" w:hAnsi="Arial" w:cs="B Yagut"/>
          <w:rtl/>
        </w:rPr>
        <w:t>يك</w:t>
      </w:r>
      <w:r w:rsidRPr="00555332">
        <w:rPr>
          <w:rFonts w:ascii="Arial" w:eastAsia="Arial" w:hAnsi="Arial" w:cs="B Yagut"/>
        </w:rPr>
        <w:t xml:space="preserve"> </w:t>
      </w:r>
      <w:r w:rsidRPr="00555332">
        <w:rPr>
          <w:rFonts w:ascii="Arial" w:eastAsia="Arial" w:hAnsi="Arial" w:cs="B Yagut"/>
          <w:rtl/>
        </w:rPr>
        <w:t>اختلال روانپزشکی</w:t>
      </w:r>
      <w:r w:rsidRPr="00555332">
        <w:rPr>
          <w:rFonts w:ascii="Arial" w:eastAsia="Arial" w:hAnsi="Arial" w:cs="B Yagut" w:hint="cs"/>
          <w:rtl/>
        </w:rPr>
        <w:t xml:space="preserve"> </w:t>
      </w:r>
      <w:r w:rsidRPr="00555332">
        <w:rPr>
          <w:rFonts w:ascii="Arial" w:eastAsia="Arial" w:hAnsi="Arial" w:cs="B Yagut"/>
          <w:rtl/>
        </w:rPr>
        <w:t>ديگر</w:t>
      </w:r>
      <w:r w:rsidRPr="00555332">
        <w:rPr>
          <w:rFonts w:ascii="Arial" w:eastAsia="Arial" w:hAnsi="Arial" w:cs="B Yagut"/>
        </w:rPr>
        <w:t xml:space="preserve"> </w:t>
      </w:r>
      <w:r w:rsidRPr="00555332">
        <w:rPr>
          <w:rFonts w:ascii="Arial" w:eastAsia="Arial" w:hAnsi="Arial" w:cs="B Yagut"/>
          <w:rtl/>
        </w:rPr>
        <w:t>نيز</w:t>
      </w:r>
      <w:r w:rsidRPr="00555332">
        <w:rPr>
          <w:rFonts w:ascii="Arial" w:eastAsia="Arial" w:hAnsi="Arial" w:cs="B Yagut"/>
        </w:rPr>
        <w:t xml:space="preserve"> </w:t>
      </w:r>
      <w:r w:rsidRPr="00555332">
        <w:rPr>
          <w:rFonts w:ascii="Arial" w:eastAsia="Arial" w:hAnsi="Arial" w:cs="B Yagut"/>
          <w:rtl/>
        </w:rPr>
        <w:t>مبتلا</w:t>
      </w:r>
      <w:r w:rsidRPr="00555332">
        <w:rPr>
          <w:rFonts w:ascii="Arial" w:eastAsia="Arial" w:hAnsi="Arial" w:cs="B Yagut"/>
        </w:rPr>
        <w:t xml:space="preserve"> </w:t>
      </w:r>
      <w:r w:rsidRPr="00555332">
        <w:rPr>
          <w:rFonts w:ascii="Arial" w:eastAsia="Arial" w:hAnsi="Arial" w:cs="B Yagut" w:hint="cs"/>
          <w:rtl/>
        </w:rPr>
        <w:t>باشد</w:t>
      </w:r>
      <w:r w:rsidRPr="00555332">
        <w:rPr>
          <w:rFonts w:ascii="Arial" w:eastAsia="Arial" w:hAnsi="Arial" w:cs="B Yagut"/>
        </w:rPr>
        <w:t xml:space="preserve"> .</w:t>
      </w:r>
      <w:r w:rsidRPr="00555332">
        <w:rPr>
          <w:rFonts w:ascii="Arial" w:eastAsia="Arial" w:hAnsi="Arial" w:cs="B Yagut"/>
          <w:rtl/>
        </w:rPr>
        <w:t>مثلاً</w:t>
      </w:r>
      <w:r w:rsidRPr="00555332">
        <w:rPr>
          <w:rFonts w:ascii="Arial" w:eastAsia="Arial" w:hAnsi="Arial" w:cs="B Yagut"/>
        </w:rPr>
        <w:t xml:space="preserve"> </w:t>
      </w:r>
      <w:r w:rsidRPr="00555332">
        <w:rPr>
          <w:rFonts w:ascii="Arial" w:eastAsia="Arial" w:hAnsi="Arial" w:cs="B Yagut"/>
          <w:rtl/>
        </w:rPr>
        <w:t>فرد</w:t>
      </w:r>
      <w:r w:rsidRPr="00555332">
        <w:rPr>
          <w:rFonts w:ascii="Arial" w:eastAsia="Arial" w:hAnsi="Arial" w:cs="B Yagut"/>
        </w:rPr>
        <w:t xml:space="preserve"> </w:t>
      </w:r>
      <w:r w:rsidRPr="00555332">
        <w:rPr>
          <w:rFonts w:ascii="Arial" w:eastAsia="Arial" w:hAnsi="Arial" w:cs="B Yagut"/>
          <w:rtl/>
        </w:rPr>
        <w:t>مبتلا</w:t>
      </w:r>
      <w:r w:rsidRPr="00555332">
        <w:rPr>
          <w:rFonts w:ascii="Arial" w:eastAsia="Arial" w:hAnsi="Arial" w:cs="B Yagut"/>
        </w:rPr>
        <w:t xml:space="preserve"> </w:t>
      </w:r>
      <w:r w:rsidRPr="00555332">
        <w:rPr>
          <w:rFonts w:ascii="Arial" w:eastAsia="Arial" w:hAnsi="Arial" w:cs="B Yagut"/>
          <w:rtl/>
        </w:rPr>
        <w:t>به</w:t>
      </w:r>
      <w:r w:rsidRPr="00555332">
        <w:rPr>
          <w:rFonts w:ascii="Arial" w:eastAsia="Arial" w:hAnsi="Arial" w:cs="B Yagut"/>
        </w:rPr>
        <w:t xml:space="preserve"> </w:t>
      </w:r>
      <w:r w:rsidRPr="00555332">
        <w:rPr>
          <w:rFonts w:ascii="Arial" w:eastAsia="Arial" w:hAnsi="Arial" w:cs="B Yagut"/>
          <w:rtl/>
        </w:rPr>
        <w:t>صرع</w:t>
      </w:r>
      <w:r w:rsidRPr="00555332">
        <w:rPr>
          <w:rFonts w:ascii="Arial" w:eastAsia="Arial" w:hAnsi="Arial" w:cs="B Yagut" w:hint="cs"/>
          <w:rtl/>
        </w:rPr>
        <w:t xml:space="preserve"> مزمن</w:t>
      </w:r>
      <w:r w:rsidRPr="00555332">
        <w:rPr>
          <w:rFonts w:ascii="Arial" w:eastAsia="Arial" w:hAnsi="Arial" w:cs="B Yagut"/>
        </w:rPr>
        <w:t xml:space="preserve"> </w:t>
      </w:r>
      <w:r w:rsidRPr="00555332">
        <w:rPr>
          <w:rFonts w:ascii="Arial" w:eastAsia="Arial" w:hAnsi="Arial" w:cs="B Yagut"/>
          <w:rtl/>
        </w:rPr>
        <w:t>دچار</w:t>
      </w:r>
      <w:r w:rsidRPr="00555332">
        <w:rPr>
          <w:rFonts w:ascii="Arial" w:eastAsia="Arial" w:hAnsi="Arial" w:cs="B Yagut"/>
        </w:rPr>
        <w:t xml:space="preserve"> </w:t>
      </w:r>
      <w:r w:rsidRPr="00555332">
        <w:rPr>
          <w:rFonts w:ascii="Arial" w:eastAsia="Arial" w:hAnsi="Arial" w:cs="B Yagut"/>
          <w:rtl/>
        </w:rPr>
        <w:t>افسردگي</w:t>
      </w:r>
      <w:r w:rsidRPr="00555332">
        <w:rPr>
          <w:rFonts w:ascii="Arial" w:eastAsia="Arial" w:hAnsi="Arial" w:cs="B Yagut"/>
        </w:rPr>
        <w:t xml:space="preserve"> </w:t>
      </w:r>
      <w:r w:rsidRPr="00555332">
        <w:rPr>
          <w:rFonts w:ascii="Arial" w:eastAsia="Arial" w:hAnsi="Arial" w:cs="B Yagut"/>
          <w:rtl/>
        </w:rPr>
        <w:t>شود</w:t>
      </w:r>
      <w:r w:rsidRPr="00555332">
        <w:rPr>
          <w:rFonts w:ascii="Arial" w:eastAsia="Arial" w:hAnsi="Arial" w:cs="B Yagut"/>
        </w:rPr>
        <w:t xml:space="preserve"> .</w:t>
      </w:r>
    </w:p>
  </w:footnote>
  <w:footnote w:id="2">
    <w:p w:rsidR="00804AAE" w:rsidRPr="00E641E7" w:rsidRDefault="00804AAE" w:rsidP="00C74F96">
      <w:pPr>
        <w:pStyle w:val="FootnoteText"/>
        <w:ind w:left="140" w:hanging="140"/>
        <w:rPr>
          <w:rFonts w:cs="B Yagut"/>
        </w:rPr>
      </w:pPr>
      <w:r w:rsidRPr="00E641E7">
        <w:rPr>
          <w:rStyle w:val="FootnoteReference"/>
          <w:rFonts w:cs="B Yagut"/>
        </w:rPr>
        <w:footnoteRef/>
      </w:r>
      <w:r w:rsidRPr="00E641E7">
        <w:rPr>
          <w:rFonts w:cs="B Yagut" w:hint="cs"/>
          <w:rtl/>
        </w:rPr>
        <w:t>گروه های همگن به گروه های اطلاق می گردد که از نظر سطح تحصیل، سن و شرایط اجتماعی در شرایط یکسان می</w:t>
      </w:r>
      <w:r>
        <w:rPr>
          <w:rFonts w:cs="B Yagut" w:hint="cs"/>
          <w:rtl/>
        </w:rPr>
        <w:t>‌</w:t>
      </w:r>
      <w:r w:rsidRPr="00E641E7">
        <w:rPr>
          <w:rFonts w:cs="B Yagut" w:hint="cs"/>
          <w:rtl/>
        </w:rPr>
        <w:t>باشند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pPr>
      <w:pStyle w:val="Header"/>
    </w:pPr>
    <w:r>
      <w:rPr>
        <w:noProof/>
      </w:rPr>
      <mc:AlternateContent>
        <mc:Choice Requires="wps">
          <w:drawing>
            <wp:anchor distT="0" distB="0" distL="114300" distR="114300" simplePos="0" relativeHeight="251702272" behindDoc="0" locked="0" layoutInCell="1" allowOverlap="1" wp14:anchorId="4414178A" wp14:editId="51D7E3CC">
              <wp:simplePos x="0" y="0"/>
              <wp:positionH relativeFrom="column">
                <wp:align>center</wp:align>
              </wp:positionH>
              <wp:positionV relativeFrom="paragraph">
                <wp:posOffset>187960</wp:posOffset>
              </wp:positionV>
              <wp:extent cx="5400040" cy="360045"/>
              <wp:effectExtent l="13335" t="6985" r="6350" b="13970"/>
              <wp:wrapSquare wrapText="bothSides"/>
              <wp:docPr id="1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EB1DF7">
                          <w:pPr>
                            <w:pStyle w:val="Header"/>
                            <w:rPr>
                              <w:color w:val="FFFFFF" w:themeColor="background1"/>
                              <w:lang w:bidi="fa-IR"/>
                            </w:rPr>
                          </w:pP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52</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r>
                            <w:rPr>
                              <w:rFonts w:cs="B Lotus" w:hint="cs"/>
                              <w:b w:val="0"/>
                              <w:bCs/>
                              <w:caps/>
                              <w:color w:val="FFFFFF"/>
                              <w:sz w:val="18"/>
                              <w:szCs w:val="18"/>
                              <w:rtl/>
                            </w:rPr>
                            <w:t>بسته آموزشی کارشناس مراقب سلامت خانواده در حوزه سلامت روانی، اجتماعی و اعتیاد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14178A" id="_x0000_t202" coordsize="21600,21600" o:spt="202" path="m,l,21600r21600,l21600,xe">
              <v:stroke joinstyle="miter"/>
              <v:path gradientshapeok="t" o:connecttype="rect"/>
            </v:shapetype>
            <v:shape id="Text Box 37" o:spid="_x0000_s1182" type="#_x0000_t202" style="position:absolute;left:0;text-align:left;margin-left:0;margin-top:14.8pt;width:425.2pt;height:28.35pt;z-index:2517022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" fillcolor="#c00000" strokecolor="#c00000">
              <v:textbox>
                <w:txbxContent>
                  <w:p w:rsidR="00804AAE" w:rsidRPr="00A359B1" w:rsidRDefault="00804AAE" w:rsidP="00EB1DF7">
                    <w:pPr>
                      <w:pStyle w:val="Header"/>
                      <w:rPr>
                        <w:color w:val="FFFFFF" w:themeColor="background1"/>
                        <w:lang w:bidi="fa-IR"/>
                      </w:rPr>
                    </w:pP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52</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r>
                      <w:rPr>
                        <w:rFonts w:cs="B Lotus" w:hint="cs"/>
                        <w:b w:val="0"/>
                        <w:bCs/>
                        <w:caps/>
                        <w:color w:val="FFFFFF"/>
                        <w:sz w:val="18"/>
                        <w:szCs w:val="18"/>
                        <w:rtl/>
                      </w:rPr>
                      <w:t>بسته آموزشی کارشناس مراقب سلامت خانواده در حوزه سلامت روانی، اجتماعی و اعتیاد</w:t>
                    </w:r>
                  </w:p>
                </w:txbxContent>
              </v:textbox>
              <w10:wrap type="squar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6128" behindDoc="0" locked="0" layoutInCell="1" allowOverlap="1">
              <wp:simplePos x="0" y="0"/>
              <wp:positionH relativeFrom="column">
                <wp:align>center</wp:align>
              </wp:positionH>
              <wp:positionV relativeFrom="paragraph">
                <wp:posOffset>216535</wp:posOffset>
              </wp:positionV>
              <wp:extent cx="5400040" cy="360045"/>
              <wp:effectExtent l="8255" t="6985" r="11430" b="13970"/>
              <wp:wrapSquare wrapText="bothSides"/>
              <wp:docPr id="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1304A4">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 xml:space="preserve">نهم حمايت‌هاي رواني، اجتماعي در حوادث و بلايا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183</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191" type="#_x0000_t202" style="position:absolute;left:0;text-align:left;margin-left:0;margin-top:17.05pt;width:425.2pt;height:28.35pt;z-index:2516961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Hv2sEwoAgAAWA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1304A4">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 xml:space="preserve">نهم حمايت‌هاي رواني، اجتماعي در حوادث و بلايا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183</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7152" behindDoc="0" locked="0" layoutInCell="1" allowOverlap="1">
              <wp:simplePos x="0" y="0"/>
              <wp:positionH relativeFrom="column">
                <wp:align>center</wp:align>
              </wp:positionH>
              <wp:positionV relativeFrom="paragraph">
                <wp:posOffset>216535</wp:posOffset>
              </wp:positionV>
              <wp:extent cx="5400040" cy="360045"/>
              <wp:effectExtent l="8255" t="6985" r="11430" b="13970"/>
              <wp:wrapSquare wrapText="bothSides"/>
              <wp:docPr id="2"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BA06C7">
                          <w:pPr>
                            <w:pStyle w:val="Header"/>
                            <w:jc w:val="left"/>
                            <w:rPr>
                              <w:color w:val="FFFFFF" w:themeColor="background1"/>
                              <w:lang w:bidi="fa-IR"/>
                            </w:rPr>
                          </w:pPr>
                          <w:r>
                            <w:rPr>
                              <w:rFonts w:cs="B Lotus" w:hint="cs"/>
                              <w:caps/>
                              <w:color w:val="FFFFFF" w:themeColor="background1"/>
                              <w:sz w:val="24"/>
                              <w:rtl/>
                            </w:rPr>
                            <w:t xml:space="preserve">منابع براي مطالعه بيشتر                                          </w:t>
                          </w:r>
                          <w:r>
                            <w:rPr>
                              <w:rFonts w:cs="B Lotus" w:hint="cs"/>
                              <w:caps/>
                              <w:color w:val="FFFFFF" w:themeColor="background1"/>
                              <w:sz w:val="24"/>
                              <w:rtl/>
                              <w:lang w:bidi="fa-IR"/>
                            </w:rPr>
                            <w:t xml:space="preserve">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187</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192" type="#_x0000_t202" style="position:absolute;left:0;text-align:left;margin-left:0;margin-top:17.05pt;width:425.2pt;height:28.35pt;z-index:2516971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" fillcolor="#c00000" strokecolor="#c00000">
              <v:textbox>
                <w:txbxContent>
                  <w:p w:rsidR="00804AAE" w:rsidRPr="00A359B1" w:rsidRDefault="00804AAE" w:rsidP="00BA06C7">
                    <w:pPr>
                      <w:pStyle w:val="Header"/>
                      <w:jc w:val="left"/>
                      <w:rPr>
                        <w:color w:val="FFFFFF" w:themeColor="background1"/>
                        <w:lang w:bidi="fa-IR"/>
                      </w:rPr>
                    </w:pPr>
                    <w:r>
                      <w:rPr>
                        <w:rFonts w:cs="B Lotus" w:hint="cs"/>
                        <w:caps/>
                        <w:color w:val="FFFFFF" w:themeColor="background1"/>
                        <w:sz w:val="24"/>
                        <w:rtl/>
                      </w:rPr>
                      <w:t xml:space="preserve">منابع براي مطالعه بيشتر                                          </w:t>
                    </w:r>
                    <w:r>
                      <w:rPr>
                        <w:rFonts w:cs="B Lotus" w:hint="cs"/>
                        <w:caps/>
                        <w:color w:val="FFFFFF" w:themeColor="background1"/>
                        <w:sz w:val="24"/>
                        <w:rtl/>
                        <w:lang w:bidi="fa-IR"/>
                      </w:rPr>
                      <w:t xml:space="preserve">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187</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85888" behindDoc="0" locked="0" layoutInCell="1" allowOverlap="1">
              <wp:simplePos x="0" y="0"/>
              <wp:positionH relativeFrom="column">
                <wp:align>center</wp:align>
              </wp:positionH>
              <wp:positionV relativeFrom="paragraph">
                <wp:posOffset>216535</wp:posOffset>
              </wp:positionV>
              <wp:extent cx="5400040" cy="360045"/>
              <wp:effectExtent l="0" t="0" r="10160" b="20955"/>
              <wp:wrapSquare wrapText="bothSides"/>
              <wp:docPr id="9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BA06C7">
                          <w:pPr>
                            <w:pStyle w:val="Header"/>
                            <w:jc w:val="left"/>
                            <w:rPr>
                              <w:color w:val="FFFFFF" w:themeColor="background1"/>
                              <w:lang w:bidi="fa-IR"/>
                            </w:rPr>
                          </w:pPr>
                          <w:r>
                            <w:rPr>
                              <w:rFonts w:cs="B Lotus" w:hint="cs"/>
                              <w:caps/>
                              <w:color w:val="FFFFFF" w:themeColor="background1"/>
                              <w:sz w:val="24"/>
                              <w:rtl/>
                            </w:rPr>
                            <w:t xml:space="preserve">پيوست‌ها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207</w:t>
                          </w:r>
                          <w:r w:rsidRPr="00A359B1">
                            <w:rPr>
                              <w:rFonts w:cs="B Lotus"/>
                              <w:caps/>
                              <w:color w:val="FFFFFF" w:themeColor="background1"/>
                              <w:sz w:val="24"/>
                            </w:rPr>
                            <w:fldChar w:fldCharType="end"/>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193" type="#_x0000_t202" style="position:absolute;left:0;text-align:left;margin-left:0;margin-top:17.05pt;width:425.2pt;height:28.35pt;z-index:2516858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N7mQVEoAgAAWg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BA06C7">
                    <w:pPr>
                      <w:pStyle w:val="Header"/>
                      <w:jc w:val="left"/>
                      <w:rPr>
                        <w:color w:val="FFFFFF" w:themeColor="background1"/>
                        <w:lang w:bidi="fa-IR"/>
                      </w:rPr>
                    </w:pPr>
                    <w:r>
                      <w:rPr>
                        <w:rFonts w:cs="B Lotus" w:hint="cs"/>
                        <w:caps/>
                        <w:color w:val="FFFFFF" w:themeColor="background1"/>
                        <w:sz w:val="24"/>
                        <w:rtl/>
                      </w:rPr>
                      <w:t xml:space="preserve">پيوست‌ها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207</w:t>
                    </w:r>
                    <w:r w:rsidRPr="00A359B1">
                      <w:rPr>
                        <w:rFonts w:cs="B Lotus"/>
                        <w:caps/>
                        <w:color w:val="FFFFFF" w:themeColor="background1"/>
                        <w:sz w:val="24"/>
                      </w:rPr>
                      <w:fldChar w:fldCharType="end"/>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700224" behindDoc="0" locked="0" layoutInCell="1" allowOverlap="1" wp14:anchorId="624ADAB4" wp14:editId="6CB5242C">
              <wp:simplePos x="0" y="0"/>
              <wp:positionH relativeFrom="column">
                <wp:align>center</wp:align>
              </wp:positionH>
              <wp:positionV relativeFrom="paragraph">
                <wp:posOffset>216535</wp:posOffset>
              </wp:positionV>
              <wp:extent cx="5400040" cy="360045"/>
              <wp:effectExtent l="9525" t="6985" r="10160" b="13970"/>
              <wp:wrapSquare wrapText="bothSides"/>
              <wp:docPr id="1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106BEF">
                          <w:pPr>
                            <w:pStyle w:val="Header"/>
                            <w:jc w:val="left"/>
                            <w:rPr>
                              <w:color w:val="FFFFFF" w:themeColor="background1"/>
                              <w:lang w:bidi="fa-IR"/>
                            </w:rPr>
                          </w:pPr>
                          <w:r w:rsidRPr="00A359B1">
                            <w:rPr>
                              <w:rFonts w:cs="B Lotus" w:hint="cs"/>
                              <w:caps/>
                              <w:color w:val="FFFFFF" w:themeColor="background1"/>
                              <w:sz w:val="24"/>
                              <w:rtl/>
                            </w:rPr>
                            <w:t xml:space="preserve">فصل اول ارتقاء سواد سلامت رواني، اجتماعي و اعتياد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3</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4ADAB4" id="_x0000_t202" coordsize="21600,21600" o:spt="202" path="m,l,21600r21600,l21600,xe">
              <v:stroke joinstyle="miter"/>
              <v:path gradientshapeok="t" o:connecttype="rect"/>
            </v:shapetype>
            <v:shape id="_x0000_s1183" type="#_x0000_t202" style="position:absolute;left:0;text-align:left;margin-left:0;margin-top:17.05pt;width:425.2pt;height:28.35pt;z-index:2517002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F5mtKUoAgAAWQ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106BEF">
                    <w:pPr>
                      <w:pStyle w:val="Header"/>
                      <w:jc w:val="left"/>
                      <w:rPr>
                        <w:color w:val="FFFFFF" w:themeColor="background1"/>
                        <w:lang w:bidi="fa-IR"/>
                      </w:rPr>
                    </w:pPr>
                    <w:r w:rsidRPr="00A359B1">
                      <w:rPr>
                        <w:rFonts w:cs="B Lotus" w:hint="cs"/>
                        <w:caps/>
                        <w:color w:val="FFFFFF" w:themeColor="background1"/>
                        <w:sz w:val="24"/>
                        <w:rtl/>
                      </w:rPr>
                      <w:t xml:space="preserve">فصل اول ارتقاء سواد سلامت رواني، اجتماعي و اعتياد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3</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89984" behindDoc="0" locked="0" layoutInCell="1" allowOverlap="1" wp14:anchorId="7C39A4B1" wp14:editId="4A700C1E">
              <wp:simplePos x="0" y="0"/>
              <wp:positionH relativeFrom="column">
                <wp:align>center</wp:align>
              </wp:positionH>
              <wp:positionV relativeFrom="paragraph">
                <wp:posOffset>216535</wp:posOffset>
              </wp:positionV>
              <wp:extent cx="5400040" cy="360045"/>
              <wp:effectExtent l="8255" t="6985" r="11430" b="13970"/>
              <wp:wrapSquare wrapText="bothSides"/>
              <wp:docPr id="1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DD2252">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rPr>
                            <w:t xml:space="preserve">دوم آشنايي با چارچوب برنامه‌هاي حوزه سلامت روان، اجتماعي و اعتياد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51</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39A4B1" id="_x0000_t202" coordsize="21600,21600" o:spt="202" path="m,l,21600r21600,l21600,xe">
              <v:stroke joinstyle="miter"/>
              <v:path gradientshapeok="t" o:connecttype="rect"/>
            </v:shapetype>
            <v:shape id="Text Box 27" o:spid="_x0000_s1184" type="#_x0000_t202" style="position:absolute;left:0;text-align:left;margin-left:0;margin-top:17.05pt;width:425.2pt;height:28.35pt;z-index:2516899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O/QQmQoAgAAWQ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DD2252">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rPr>
                      <w:t xml:space="preserve">دوم آشنايي با چارچوب برنامه‌هاي حوزه سلامت روان، اجتماعي و اعتياد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51</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1008" behindDoc="0" locked="0" layoutInCell="1" allowOverlap="1" wp14:anchorId="478DB171" wp14:editId="21DD0E06">
              <wp:simplePos x="0" y="0"/>
              <wp:positionH relativeFrom="column">
                <wp:align>center</wp:align>
              </wp:positionH>
              <wp:positionV relativeFrom="paragraph">
                <wp:posOffset>216535</wp:posOffset>
              </wp:positionV>
              <wp:extent cx="5400040" cy="360045"/>
              <wp:effectExtent l="8255" t="6985" r="11430" b="13970"/>
              <wp:wrapSquare wrapText="bothSides"/>
              <wp:docPr id="1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9236E4" w:rsidRDefault="00804AAE" w:rsidP="00555332">
                          <w:pPr>
                            <w:pStyle w:val="Header"/>
                            <w:jc w:val="left"/>
                            <w:rPr>
                              <w:color w:val="FFFFFF"/>
                              <w:lang w:bidi="fa-IR"/>
                            </w:rPr>
                          </w:pPr>
                          <w:r w:rsidRPr="009236E4">
                            <w:rPr>
                              <w:rFonts w:cs="B Lotus" w:hint="cs"/>
                              <w:caps/>
                              <w:color w:val="FFFFFF"/>
                              <w:sz w:val="24"/>
                              <w:rtl/>
                            </w:rPr>
                            <w:t xml:space="preserve">فصل سوم شناسايي گروه‌هاي هدف و ارزيابي خانوار                                                                 </w:t>
                          </w:r>
                          <w:r w:rsidRPr="009236E4">
                            <w:rPr>
                              <w:rFonts w:cs="B Lotus"/>
                              <w:caps/>
                              <w:color w:val="FFFFFF"/>
                              <w:sz w:val="24"/>
                            </w:rPr>
                            <w:t xml:space="preserve"> </w:t>
                          </w:r>
                          <w:r w:rsidRPr="009236E4">
                            <w:rPr>
                              <w:rFonts w:cs="B Lotus"/>
                              <w:caps/>
                              <w:color w:val="FFFFFF"/>
                              <w:sz w:val="24"/>
                            </w:rPr>
                            <w:fldChar w:fldCharType="begin"/>
                          </w:r>
                          <w:r w:rsidRPr="009236E4">
                            <w:rPr>
                              <w:rFonts w:cs="B Lotus"/>
                              <w:caps/>
                              <w:color w:val="FFFFFF"/>
                              <w:sz w:val="24"/>
                            </w:rPr>
                            <w:instrText xml:space="preserve"> PAGE   \* MERGEFORMAT </w:instrText>
                          </w:r>
                          <w:r w:rsidRPr="009236E4">
                            <w:rPr>
                              <w:rFonts w:cs="B Lotus"/>
                              <w:caps/>
                              <w:color w:val="FFFFFF"/>
                              <w:sz w:val="24"/>
                            </w:rPr>
                            <w:fldChar w:fldCharType="separate"/>
                          </w:r>
                          <w:r w:rsidR="0057588F">
                            <w:rPr>
                              <w:rFonts w:cs="B Lotus"/>
                              <w:caps/>
                              <w:noProof/>
                              <w:color w:val="FFFFFF"/>
                              <w:sz w:val="24"/>
                              <w:rtl/>
                            </w:rPr>
                            <w:t>63</w:t>
                          </w:r>
                          <w:r w:rsidRPr="009236E4">
                            <w:rPr>
                              <w:rFonts w:cs="B Lotus"/>
                              <w:caps/>
                              <w:color w:val="FFFFFF"/>
                              <w:sz w:val="24"/>
                            </w:rPr>
                            <w:fldChar w:fldCharType="end"/>
                          </w:r>
                          <w:r w:rsidRPr="009236E4">
                            <w:rPr>
                              <w:rFonts w:cs="B Lotus" w:hint="cs"/>
                              <w:caps/>
                              <w:color w:val="FFFFFF"/>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8DB171" id="_x0000_t202" coordsize="21600,21600" o:spt="202" path="m,l,21600r21600,l21600,xe">
              <v:stroke joinstyle="miter"/>
              <v:path gradientshapeok="t" o:connecttype="rect"/>
            </v:shapetype>
            <v:shape id="Text Box 28" o:spid="_x0000_s1185" type="#_x0000_t202" style="position:absolute;left:0;text-align:left;margin-left:0;margin-top:17.05pt;width:425.2pt;height:28.35pt;z-index:2516910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JTRsz8oAgAAWQQAAA4AAAAAAAAAAAAAAAAALgIAAGRycy9lMm9E&#10;b2MueG1sUEsBAi0AFAAGAAgAAAAhAH8iX4PdAAAABgEAAA8AAAAAAAAAAAAAAAAAggQAAGRycy9k&#10;b3ducmV2LnhtbFBLBQYAAAAABAAEAPMAAACMBQAAAAA=&#10;" fillcolor="#c00000" strokecolor="#c00000">
              <v:textbox>
                <w:txbxContent>
                  <w:p w:rsidR="00804AAE" w:rsidRPr="009236E4" w:rsidRDefault="00804AAE" w:rsidP="00555332">
                    <w:pPr>
                      <w:pStyle w:val="Header"/>
                      <w:jc w:val="left"/>
                      <w:rPr>
                        <w:color w:val="FFFFFF"/>
                        <w:lang w:bidi="fa-IR"/>
                      </w:rPr>
                    </w:pPr>
                    <w:r w:rsidRPr="009236E4">
                      <w:rPr>
                        <w:rFonts w:cs="B Lotus" w:hint="cs"/>
                        <w:caps/>
                        <w:color w:val="FFFFFF"/>
                        <w:sz w:val="24"/>
                        <w:rtl/>
                      </w:rPr>
                      <w:t xml:space="preserve">فصل سوم شناسايي گروه‌هاي هدف و ارزيابي خانوار                                                                 </w:t>
                    </w:r>
                    <w:r w:rsidRPr="009236E4">
                      <w:rPr>
                        <w:rFonts w:cs="B Lotus"/>
                        <w:caps/>
                        <w:color w:val="FFFFFF"/>
                        <w:sz w:val="24"/>
                      </w:rPr>
                      <w:t xml:space="preserve"> </w:t>
                    </w:r>
                    <w:r w:rsidRPr="009236E4">
                      <w:rPr>
                        <w:rFonts w:cs="B Lotus"/>
                        <w:caps/>
                        <w:color w:val="FFFFFF"/>
                        <w:sz w:val="24"/>
                      </w:rPr>
                      <w:fldChar w:fldCharType="begin"/>
                    </w:r>
                    <w:r w:rsidRPr="009236E4">
                      <w:rPr>
                        <w:rFonts w:cs="B Lotus"/>
                        <w:caps/>
                        <w:color w:val="FFFFFF"/>
                        <w:sz w:val="24"/>
                      </w:rPr>
                      <w:instrText xml:space="preserve"> PAGE   \* MERGEFORMAT </w:instrText>
                    </w:r>
                    <w:r w:rsidRPr="009236E4">
                      <w:rPr>
                        <w:rFonts w:cs="B Lotus"/>
                        <w:caps/>
                        <w:color w:val="FFFFFF"/>
                        <w:sz w:val="24"/>
                      </w:rPr>
                      <w:fldChar w:fldCharType="separate"/>
                    </w:r>
                    <w:r w:rsidR="0057588F">
                      <w:rPr>
                        <w:rFonts w:cs="B Lotus"/>
                        <w:caps/>
                        <w:noProof/>
                        <w:color w:val="FFFFFF"/>
                        <w:sz w:val="24"/>
                        <w:rtl/>
                      </w:rPr>
                      <w:t>63</w:t>
                    </w:r>
                    <w:r w:rsidRPr="009236E4">
                      <w:rPr>
                        <w:rFonts w:cs="B Lotus"/>
                        <w:caps/>
                        <w:color w:val="FFFFFF"/>
                        <w:sz w:val="24"/>
                      </w:rPr>
                      <w:fldChar w:fldCharType="end"/>
                    </w:r>
                    <w:r w:rsidRPr="009236E4">
                      <w:rPr>
                        <w:rFonts w:cs="B Lotus" w:hint="cs"/>
                        <w:caps/>
                        <w:color w:val="FFFFFF"/>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8176" behindDoc="0" locked="0" layoutInCell="1" allowOverlap="1" wp14:anchorId="386FCB14" wp14:editId="33CEA25F">
              <wp:simplePos x="0" y="0"/>
              <wp:positionH relativeFrom="column">
                <wp:align>center</wp:align>
              </wp:positionH>
              <wp:positionV relativeFrom="paragraph">
                <wp:posOffset>216535</wp:posOffset>
              </wp:positionV>
              <wp:extent cx="5400040" cy="360045"/>
              <wp:effectExtent l="8890" t="6985" r="10795" b="13970"/>
              <wp:wrapSquare wrapText="bothSides"/>
              <wp:docPr id="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901F11">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rPr>
                            <w:t xml:space="preserve">چهام برقراري ارتباط با گروه‌هاي هدف در برنامه‌هاي حوزه ....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71</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6FCB14" id="_x0000_t202" coordsize="21600,21600" o:spt="202" path="m,l,21600r21600,l21600,xe">
              <v:stroke joinstyle="miter"/>
              <v:path gradientshapeok="t" o:connecttype="rect"/>
            </v:shapetype>
            <v:shape id="Text Box 35" o:spid="_x0000_s1186" type="#_x0000_t202" style="position:absolute;left:0;text-align:left;margin-left:0;margin-top:17.05pt;width:425.2pt;height:28.35pt;z-index:2516981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KDKRRYoAgAAWA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901F11">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rPr>
                      <w:t xml:space="preserve">چهام برقراري ارتباط با گروه‌هاي هدف در برنامه‌هاي حوزه ....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71</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2032" behindDoc="0" locked="0" layoutInCell="1" allowOverlap="1" wp14:anchorId="1937E3C4" wp14:editId="10299419">
              <wp:simplePos x="0" y="0"/>
              <wp:positionH relativeFrom="column">
                <wp:align>center</wp:align>
              </wp:positionH>
              <wp:positionV relativeFrom="paragraph">
                <wp:posOffset>216535</wp:posOffset>
              </wp:positionV>
              <wp:extent cx="5400040" cy="360045"/>
              <wp:effectExtent l="7620" t="6985" r="12065" b="13970"/>
              <wp:wrapSquare wrapText="bothSides"/>
              <wp:docPr id="7"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3E495A">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rPr>
                            <w:t xml:space="preserve">پنجم مروري بر  اختلالات شايع روانپرشكي، مصرف مواد و ...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119</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37E3C4" id="_x0000_t202" coordsize="21600,21600" o:spt="202" path="m,l,21600r21600,l21600,xe">
              <v:stroke joinstyle="miter"/>
              <v:path gradientshapeok="t" o:connecttype="rect"/>
            </v:shapetype>
            <v:shape id="Text Box 29" o:spid="_x0000_s1187" type="#_x0000_t202" style="position:absolute;left:0;text-align:left;margin-left:0;margin-top:17.05pt;width:425.2pt;height:28.35pt;z-index:25169203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J+WQ2UoAgAAWA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3E495A">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rPr>
                      <w:t xml:space="preserve">پنجم مروري بر  اختلالات شايع روانپرشكي، مصرف مواد و ...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119</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3056" behindDoc="0" locked="0" layoutInCell="1" allowOverlap="1">
              <wp:simplePos x="0" y="0"/>
              <wp:positionH relativeFrom="column">
                <wp:align>center</wp:align>
              </wp:positionH>
              <wp:positionV relativeFrom="paragraph">
                <wp:posOffset>216535</wp:posOffset>
              </wp:positionV>
              <wp:extent cx="5400040" cy="360045"/>
              <wp:effectExtent l="8255" t="6985" r="11430" b="13970"/>
              <wp:wrapSquare wrapText="bothSides"/>
              <wp:docPr id="6"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B721A4">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ششم</w:t>
                          </w:r>
                          <w:r>
                            <w:rPr>
                              <w:rFonts w:cs="B Lotus" w:hint="cs"/>
                              <w:caps/>
                              <w:color w:val="FFFFFF" w:themeColor="background1"/>
                              <w:sz w:val="24"/>
                              <w:rtl/>
                            </w:rPr>
                            <w:t xml:space="preserve"> مراقبت و پيگيري در برنامه‌هاي حوزه سلامت روان، اجتماعي و اعتياد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137</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188" type="#_x0000_t202" style="position:absolute;left:0;text-align:left;margin-left:0;margin-top:17.05pt;width:425.2pt;height:28.35pt;z-index:2516930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MJukxwoAgAAWA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B721A4">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ششم</w:t>
                    </w:r>
                    <w:r>
                      <w:rPr>
                        <w:rFonts w:cs="B Lotus" w:hint="cs"/>
                        <w:caps/>
                        <w:color w:val="FFFFFF" w:themeColor="background1"/>
                        <w:sz w:val="24"/>
                        <w:rtl/>
                      </w:rPr>
                      <w:t xml:space="preserve"> مراقبت و پيگيري در برنامه‌هاي حوزه سلامت روان، اجتماعي و اعتياد        </w:t>
                    </w:r>
                    <w:r w:rsidRPr="00A359B1">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137</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4080" behindDoc="0" locked="0" layoutInCell="1" allowOverlap="1">
              <wp:simplePos x="0" y="0"/>
              <wp:positionH relativeFrom="column">
                <wp:align>center</wp:align>
              </wp:positionH>
              <wp:positionV relativeFrom="paragraph">
                <wp:posOffset>216535</wp:posOffset>
              </wp:positionV>
              <wp:extent cx="5400040" cy="360045"/>
              <wp:effectExtent l="8255" t="6985" r="11430" b="13970"/>
              <wp:wrapSquare wrapText="bothSides"/>
              <wp:docPr id="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31429D">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 xml:space="preserve">هفتم آموزش در برنامه‌هاي حوزه سلامت رواني، اجتماعي و </w:t>
                          </w:r>
                          <w:r>
                            <w:rPr>
                              <w:rFonts w:cs="B Lotus" w:hint="cs"/>
                              <w:caps/>
                              <w:color w:val="FFFFFF" w:themeColor="background1"/>
                              <w:sz w:val="24"/>
                              <w:rtl/>
                            </w:rPr>
                            <w:t xml:space="preserve">اعتياد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159</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189" type="#_x0000_t202" style="position:absolute;left:0;text-align:left;margin-left:0;margin-top:17.05pt;width:425.2pt;height:28.35pt;z-index:25169408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" fillcolor="#c00000" strokecolor="#c00000">
              <v:textbox>
                <w:txbxContent>
                  <w:p w:rsidR="00804AAE" w:rsidRPr="00A359B1" w:rsidRDefault="00804AAE" w:rsidP="0031429D">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 xml:space="preserve">هفتم آموزش در برنامه‌هاي حوزه سلامت رواني، اجتماعي و </w:t>
                    </w:r>
                    <w:r>
                      <w:rPr>
                        <w:rFonts w:cs="B Lotus" w:hint="cs"/>
                        <w:caps/>
                        <w:color w:val="FFFFFF" w:themeColor="background1"/>
                        <w:sz w:val="24"/>
                        <w:rtl/>
                      </w:rPr>
                      <w:t xml:space="preserve">اعتياد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159</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4AAE" w:rsidRDefault="00804AAE" w:rsidP="00106BEF">
    <w:pPr>
      <w:pStyle w:val="Header"/>
    </w:pPr>
    <w:r>
      <w:rPr>
        <w:noProof/>
      </w:rPr>
      <mc:AlternateContent>
        <mc:Choice Requires="wps">
          <w:drawing>
            <wp:anchor distT="0" distB="0" distL="114300" distR="114300" simplePos="0" relativeHeight="251695104" behindDoc="0" locked="0" layoutInCell="1" allowOverlap="1">
              <wp:simplePos x="0" y="0"/>
              <wp:positionH relativeFrom="column">
                <wp:align>center</wp:align>
              </wp:positionH>
              <wp:positionV relativeFrom="paragraph">
                <wp:posOffset>216535</wp:posOffset>
              </wp:positionV>
              <wp:extent cx="5400040" cy="360045"/>
              <wp:effectExtent l="8255" t="6985" r="11430" b="13970"/>
              <wp:wrapSquare wrapText="bothSides"/>
              <wp:docPr id="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60045"/>
                      </a:xfrm>
                      <a:prstGeom prst="rect">
                        <a:avLst/>
                      </a:prstGeom>
                      <a:solidFill>
                        <a:srgbClr val="C00000"/>
                      </a:solidFill>
                      <a:ln w="9525">
                        <a:solidFill>
                          <a:srgbClr val="C00000"/>
                        </a:solidFill>
                        <a:miter lim="800000"/>
                        <a:headEnd/>
                        <a:tailEnd/>
                      </a:ln>
                    </wps:spPr>
                    <wps:txbx>
                      <w:txbxContent>
                        <w:p w:rsidR="00804AAE" w:rsidRPr="00A359B1" w:rsidRDefault="00804AAE" w:rsidP="004D7B8D">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 xml:space="preserve">هشتم مشاركت اجتماعي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171</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190" type="#_x0000_t202" style="position:absolute;left:0;text-align:left;margin-left:0;margin-top:17.05pt;width:425.2pt;height:28.35pt;z-index:2516951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" fillcolor="#c00000" strokecolor="#c00000">
              <v:textbox>
                <w:txbxContent>
                  <w:p w:rsidR="00804AAE" w:rsidRPr="00A359B1" w:rsidRDefault="00804AAE" w:rsidP="004D7B8D">
                    <w:pPr>
                      <w:pStyle w:val="Header"/>
                      <w:jc w:val="left"/>
                      <w:rPr>
                        <w:color w:val="FFFFFF" w:themeColor="background1"/>
                        <w:lang w:bidi="fa-IR"/>
                      </w:rPr>
                    </w:pPr>
                    <w:r w:rsidRPr="00A359B1">
                      <w:rPr>
                        <w:rFonts w:cs="B Lotus" w:hint="cs"/>
                        <w:caps/>
                        <w:color w:val="FFFFFF" w:themeColor="background1"/>
                        <w:sz w:val="24"/>
                        <w:rtl/>
                      </w:rPr>
                      <w:t xml:space="preserve">فصل </w:t>
                    </w:r>
                    <w:r>
                      <w:rPr>
                        <w:rFonts w:cs="B Lotus" w:hint="cs"/>
                        <w:caps/>
                        <w:color w:val="FFFFFF" w:themeColor="background1"/>
                        <w:sz w:val="24"/>
                        <w:rtl/>
                        <w:lang w:bidi="fa-IR"/>
                      </w:rPr>
                      <w:t xml:space="preserve">هشتم مشاركت اجتماعي                                                   </w:t>
                    </w:r>
                    <w:r>
                      <w:rPr>
                        <w:rFonts w:cs="B Lotus" w:hint="cs"/>
                        <w:caps/>
                        <w:color w:val="FFFFFF" w:themeColor="background1"/>
                        <w:sz w:val="24"/>
                        <w:rtl/>
                      </w:rPr>
                      <w:t xml:space="preserve">       </w:t>
                    </w:r>
                    <w:r w:rsidRPr="00A359B1">
                      <w:rPr>
                        <w:rFonts w:cs="B Lotus" w:hint="cs"/>
                        <w:caps/>
                        <w:color w:val="FFFFFF" w:themeColor="background1"/>
                        <w:sz w:val="24"/>
                        <w:rtl/>
                      </w:rPr>
                      <w:t xml:space="preserve">                        </w:t>
                    </w:r>
                    <w:r>
                      <w:rPr>
                        <w:rFonts w:cs="B Lotus" w:hint="cs"/>
                        <w:caps/>
                        <w:color w:val="FFFFFF" w:themeColor="background1"/>
                        <w:sz w:val="24"/>
                        <w:rtl/>
                      </w:rPr>
                      <w:t xml:space="preserve">          </w:t>
                    </w:r>
                    <w:r w:rsidRPr="00A359B1">
                      <w:rPr>
                        <w:rFonts w:cs="B Lotus"/>
                        <w:caps/>
                        <w:color w:val="FFFFFF" w:themeColor="background1"/>
                        <w:sz w:val="24"/>
                      </w:rPr>
                      <w:t xml:space="preserve"> </w:t>
                    </w:r>
                    <w:r w:rsidRPr="00A359B1">
                      <w:rPr>
                        <w:rFonts w:cs="B Lotus"/>
                        <w:caps/>
                        <w:color w:val="FFFFFF" w:themeColor="background1"/>
                        <w:sz w:val="24"/>
                      </w:rPr>
                      <w:fldChar w:fldCharType="begin"/>
                    </w:r>
                    <w:r w:rsidRPr="00A359B1">
                      <w:rPr>
                        <w:rFonts w:cs="B Lotus"/>
                        <w:caps/>
                        <w:color w:val="FFFFFF" w:themeColor="background1"/>
                        <w:sz w:val="24"/>
                      </w:rPr>
                      <w:instrText xml:space="preserve"> PAGE   \* MERGEFORMAT </w:instrText>
                    </w:r>
                    <w:r w:rsidRPr="00A359B1">
                      <w:rPr>
                        <w:rFonts w:cs="B Lotus"/>
                        <w:caps/>
                        <w:color w:val="FFFFFF" w:themeColor="background1"/>
                        <w:sz w:val="24"/>
                      </w:rPr>
                      <w:fldChar w:fldCharType="separate"/>
                    </w:r>
                    <w:r w:rsidR="0057588F">
                      <w:rPr>
                        <w:rFonts w:cs="B Lotus"/>
                        <w:caps/>
                        <w:noProof/>
                        <w:color w:val="FFFFFF" w:themeColor="background1"/>
                        <w:sz w:val="24"/>
                        <w:rtl/>
                      </w:rPr>
                      <w:t>171</w:t>
                    </w:r>
                    <w:r w:rsidRPr="00A359B1">
                      <w:rPr>
                        <w:rFonts w:cs="B Lotus"/>
                        <w:caps/>
                        <w:color w:val="FFFFFF" w:themeColor="background1"/>
                        <w:sz w:val="24"/>
                      </w:rPr>
                      <w:fldChar w:fldCharType="end"/>
                    </w:r>
                    <w:r w:rsidRPr="00A359B1">
                      <w:rPr>
                        <w:rFonts w:cs="B Lotus" w:hint="cs"/>
                        <w:caps/>
                        <w:color w:val="FFFFFF" w:themeColor="background1"/>
                        <w:sz w:val="24"/>
                        <w:rtl/>
                      </w:rPr>
                      <w:t xml:space="preserve"> </w:t>
                    </w:r>
                  </w:p>
                  <w:p w:rsidR="00804AAE" w:rsidRPr="0094592E" w:rsidRDefault="00804AAE" w:rsidP="00106BEF">
                    <w:pPr>
                      <w:pStyle w:val="Header"/>
                      <w:jc w:val="left"/>
                      <w:rPr>
                        <w:lang w:bidi="fa-IR"/>
                      </w:rPr>
                    </w:pPr>
                  </w:p>
                  <w:p w:rsidR="00804AAE" w:rsidRPr="00315090" w:rsidRDefault="00804AAE" w:rsidP="00106BEF"/>
                </w:txbxContent>
              </v:textbox>
              <w10:wrap type="squar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42445"/>
    <w:multiLevelType w:val="hybridMultilevel"/>
    <w:tmpl w:val="2B4EB0A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
    <w:nsid w:val="026A3F67"/>
    <w:multiLevelType w:val="hybridMultilevel"/>
    <w:tmpl w:val="3F007442"/>
    <w:lvl w:ilvl="0" w:tplc="0A2A38F0">
      <w:start w:val="1"/>
      <w:numFmt w:val="bullet"/>
      <w:lvlText w:val=""/>
      <w:lvlJc w:val="left"/>
      <w:pPr>
        <w:ind w:left="144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2760D2E"/>
    <w:multiLevelType w:val="hybridMultilevel"/>
    <w:tmpl w:val="909A0CD6"/>
    <w:lvl w:ilvl="0" w:tplc="0DD4FE7C">
      <w:start w:val="10"/>
      <w:numFmt w:val="bullet"/>
      <w:lvlText w:val="-"/>
      <w:lvlJc w:val="left"/>
      <w:pPr>
        <w:ind w:left="720" w:hanging="360"/>
      </w:pPr>
      <w:rPr>
        <w:rFonts w:ascii="Calibri" w:eastAsia="Calibri" w:hAnsi="Calibr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021DA0"/>
    <w:multiLevelType w:val="hybridMultilevel"/>
    <w:tmpl w:val="7A84AB54"/>
    <w:lvl w:ilvl="0" w:tplc="04090009">
      <w:start w:val="1"/>
      <w:numFmt w:val="bullet"/>
      <w:lvlText w:val=""/>
      <w:lvlJc w:val="left"/>
      <w:pPr>
        <w:ind w:left="720" w:hanging="360"/>
      </w:pPr>
      <w:rPr>
        <w:rFonts w:ascii="Wingdings" w:hAnsi="Wingding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nsid w:val="074A4BAB"/>
    <w:multiLevelType w:val="hybridMultilevel"/>
    <w:tmpl w:val="2B56089E"/>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6E201C"/>
    <w:multiLevelType w:val="hybridMultilevel"/>
    <w:tmpl w:val="FAC60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E10CA7"/>
    <w:multiLevelType w:val="hybridMultilevel"/>
    <w:tmpl w:val="E4DC739A"/>
    <w:lvl w:ilvl="0" w:tplc="2CF29F68">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876C7D"/>
    <w:multiLevelType w:val="hybridMultilevel"/>
    <w:tmpl w:val="B3F8C322"/>
    <w:lvl w:ilvl="0" w:tplc="0409000F">
      <w:start w:val="1"/>
      <w:numFmt w:val="decimal"/>
      <w:lvlText w:val="%1."/>
      <w:lvlJc w:val="left"/>
      <w:pPr>
        <w:ind w:left="643" w:hanging="360"/>
      </w:pPr>
      <w:rPr>
        <w:rFonts w:hint="default"/>
        <w:u w:val="non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8">
    <w:nsid w:val="10CF0715"/>
    <w:multiLevelType w:val="hybridMultilevel"/>
    <w:tmpl w:val="5F0810A0"/>
    <w:lvl w:ilvl="0" w:tplc="032047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694B07"/>
    <w:multiLevelType w:val="hybridMultilevel"/>
    <w:tmpl w:val="B9268A00"/>
    <w:lvl w:ilvl="0" w:tplc="C38C4C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5DC3C7F"/>
    <w:multiLevelType w:val="hybridMultilevel"/>
    <w:tmpl w:val="141A9B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nsid w:val="19A467F1"/>
    <w:multiLevelType w:val="hybridMultilevel"/>
    <w:tmpl w:val="B0B216D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AC81EAA"/>
    <w:multiLevelType w:val="hybridMultilevel"/>
    <w:tmpl w:val="2DA46CF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B8D161B"/>
    <w:multiLevelType w:val="hybridMultilevel"/>
    <w:tmpl w:val="9E42DF44"/>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1BA11984"/>
    <w:multiLevelType w:val="hybridMultilevel"/>
    <w:tmpl w:val="171A8B0E"/>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2B2C74"/>
    <w:multiLevelType w:val="hybridMultilevel"/>
    <w:tmpl w:val="3E84DCDA"/>
    <w:lvl w:ilvl="0" w:tplc="0FF6B534">
      <w:numFmt w:val="bullet"/>
      <w:pStyle w:val="a"/>
      <w:lvlText w:val="-"/>
      <w:lvlJc w:val="left"/>
      <w:pPr>
        <w:tabs>
          <w:tab w:val="num" w:pos="1496"/>
        </w:tabs>
        <w:ind w:left="1496" w:hanging="284"/>
      </w:pPr>
      <w:rPr>
        <w:rFonts w:ascii="Times New Roman" w:hAnsi="Times New Roman" w:cs="Times New Roman" w:hint="default"/>
        <w:bCs w:val="0"/>
        <w:iCs w:val="0"/>
        <w:szCs w:val="28"/>
      </w:rPr>
    </w:lvl>
    <w:lvl w:ilvl="1" w:tplc="04090003" w:tentative="1">
      <w:start w:val="1"/>
      <w:numFmt w:val="bullet"/>
      <w:lvlText w:val="o"/>
      <w:lvlJc w:val="left"/>
      <w:pPr>
        <w:tabs>
          <w:tab w:val="num" w:pos="2292"/>
        </w:tabs>
        <w:ind w:left="2292" w:hanging="360"/>
      </w:pPr>
      <w:rPr>
        <w:rFonts w:ascii="Courier New" w:hAnsi="Courier New" w:cs="Courier New" w:hint="default"/>
      </w:rPr>
    </w:lvl>
    <w:lvl w:ilvl="2" w:tplc="04090005">
      <w:start w:val="1"/>
      <w:numFmt w:val="bullet"/>
      <w:lvlText w:val=""/>
      <w:lvlJc w:val="left"/>
      <w:pPr>
        <w:tabs>
          <w:tab w:val="num" w:pos="3012"/>
        </w:tabs>
        <w:ind w:left="3012" w:hanging="360"/>
      </w:pPr>
      <w:rPr>
        <w:rFonts w:ascii="Wingdings" w:hAnsi="Wingdings" w:hint="default"/>
      </w:rPr>
    </w:lvl>
    <w:lvl w:ilvl="3" w:tplc="04090001" w:tentative="1">
      <w:start w:val="1"/>
      <w:numFmt w:val="bullet"/>
      <w:lvlText w:val=""/>
      <w:lvlJc w:val="left"/>
      <w:pPr>
        <w:tabs>
          <w:tab w:val="num" w:pos="3732"/>
        </w:tabs>
        <w:ind w:left="3732" w:hanging="360"/>
      </w:pPr>
      <w:rPr>
        <w:rFonts w:ascii="Symbol" w:hAnsi="Symbol" w:hint="default"/>
      </w:rPr>
    </w:lvl>
    <w:lvl w:ilvl="4" w:tplc="04090003" w:tentative="1">
      <w:start w:val="1"/>
      <w:numFmt w:val="bullet"/>
      <w:lvlText w:val="o"/>
      <w:lvlJc w:val="left"/>
      <w:pPr>
        <w:tabs>
          <w:tab w:val="num" w:pos="4452"/>
        </w:tabs>
        <w:ind w:left="4452" w:hanging="360"/>
      </w:pPr>
      <w:rPr>
        <w:rFonts w:ascii="Courier New" w:hAnsi="Courier New" w:cs="Courier New" w:hint="default"/>
      </w:rPr>
    </w:lvl>
    <w:lvl w:ilvl="5" w:tplc="04090005" w:tentative="1">
      <w:start w:val="1"/>
      <w:numFmt w:val="bullet"/>
      <w:lvlText w:val=""/>
      <w:lvlJc w:val="left"/>
      <w:pPr>
        <w:tabs>
          <w:tab w:val="num" w:pos="5172"/>
        </w:tabs>
        <w:ind w:left="5172" w:hanging="360"/>
      </w:pPr>
      <w:rPr>
        <w:rFonts w:ascii="Wingdings" w:hAnsi="Wingdings" w:hint="default"/>
      </w:rPr>
    </w:lvl>
    <w:lvl w:ilvl="6" w:tplc="04090001" w:tentative="1">
      <w:start w:val="1"/>
      <w:numFmt w:val="bullet"/>
      <w:lvlText w:val=""/>
      <w:lvlJc w:val="left"/>
      <w:pPr>
        <w:tabs>
          <w:tab w:val="num" w:pos="5892"/>
        </w:tabs>
        <w:ind w:left="5892" w:hanging="360"/>
      </w:pPr>
      <w:rPr>
        <w:rFonts w:ascii="Symbol" w:hAnsi="Symbol" w:hint="default"/>
      </w:rPr>
    </w:lvl>
    <w:lvl w:ilvl="7" w:tplc="04090003" w:tentative="1">
      <w:start w:val="1"/>
      <w:numFmt w:val="bullet"/>
      <w:lvlText w:val="o"/>
      <w:lvlJc w:val="left"/>
      <w:pPr>
        <w:tabs>
          <w:tab w:val="num" w:pos="6612"/>
        </w:tabs>
        <w:ind w:left="6612" w:hanging="360"/>
      </w:pPr>
      <w:rPr>
        <w:rFonts w:ascii="Courier New" w:hAnsi="Courier New" w:cs="Courier New" w:hint="default"/>
      </w:rPr>
    </w:lvl>
    <w:lvl w:ilvl="8" w:tplc="04090005" w:tentative="1">
      <w:start w:val="1"/>
      <w:numFmt w:val="bullet"/>
      <w:lvlText w:val=""/>
      <w:lvlJc w:val="left"/>
      <w:pPr>
        <w:tabs>
          <w:tab w:val="num" w:pos="7332"/>
        </w:tabs>
        <w:ind w:left="7332" w:hanging="360"/>
      </w:pPr>
      <w:rPr>
        <w:rFonts w:ascii="Wingdings" w:hAnsi="Wingdings" w:hint="default"/>
      </w:rPr>
    </w:lvl>
  </w:abstractNum>
  <w:abstractNum w:abstractNumId="16">
    <w:nsid w:val="1DBF5F56"/>
    <w:multiLevelType w:val="hybridMultilevel"/>
    <w:tmpl w:val="6888B6A6"/>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0CC62E2"/>
    <w:multiLevelType w:val="hybridMultilevel"/>
    <w:tmpl w:val="8266EB7E"/>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nsid w:val="21A3182F"/>
    <w:multiLevelType w:val="hybridMultilevel"/>
    <w:tmpl w:val="F088567C"/>
    <w:lvl w:ilvl="0" w:tplc="A344008A">
      <w:start w:val="1"/>
      <w:numFmt w:val="bullet"/>
      <w:pStyle w:val="a0"/>
      <w:lvlText w:val=""/>
      <w:lvlJc w:val="left"/>
      <w:pPr>
        <w:ind w:left="360" w:hanging="360"/>
      </w:pPr>
      <w:rPr>
        <w:rFonts w:ascii="Wingdings" w:hAnsi="Wingdings" w:hint="default"/>
        <w:position w:val="-6"/>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30A6B5A"/>
    <w:multiLevelType w:val="hybridMultilevel"/>
    <w:tmpl w:val="383249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23A64042"/>
    <w:multiLevelType w:val="hybridMultilevel"/>
    <w:tmpl w:val="BF82703C"/>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549161D"/>
    <w:multiLevelType w:val="hybridMultilevel"/>
    <w:tmpl w:val="741CB830"/>
    <w:lvl w:ilvl="0" w:tplc="B57A96E2">
      <w:start w:val="1"/>
      <w:numFmt w:val="decimal"/>
      <w:lvlText w:val="%1-"/>
      <w:lvlJc w:val="left"/>
      <w:pPr>
        <w:ind w:left="360" w:hanging="360"/>
      </w:pPr>
      <w:rPr>
        <w:rFont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nsid w:val="259C07F5"/>
    <w:multiLevelType w:val="hybridMultilevel"/>
    <w:tmpl w:val="CB9EFEE8"/>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nsid w:val="2652417E"/>
    <w:multiLevelType w:val="hybridMultilevel"/>
    <w:tmpl w:val="A1129ACA"/>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7814254"/>
    <w:multiLevelType w:val="hybridMultilevel"/>
    <w:tmpl w:val="4C9EB0E2"/>
    <w:lvl w:ilvl="0" w:tplc="A27ACD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A023E40"/>
    <w:multiLevelType w:val="hybridMultilevel"/>
    <w:tmpl w:val="6B8A019E"/>
    <w:lvl w:ilvl="0" w:tplc="3E7EBFAA">
      <w:start w:val="17"/>
      <w:numFmt w:val="bullet"/>
      <w:lvlText w:val="-"/>
      <w:lvlJc w:val="left"/>
      <w:pPr>
        <w:ind w:left="644" w:hanging="360"/>
      </w:pPr>
      <w:rPr>
        <w:rFonts w:ascii="Times New Roman" w:eastAsiaTheme="minorHAnsi" w:hAnsi="Times New Roman" w:cs="B Yagut"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2A9C6FD7"/>
    <w:multiLevelType w:val="multilevel"/>
    <w:tmpl w:val="9A30C06A"/>
    <w:lvl w:ilvl="0">
      <w:start w:val="1"/>
      <w:numFmt w:val="bullet"/>
      <w:lvlText w:val=""/>
      <w:lvlJc w:val="left"/>
      <w:pPr>
        <w:ind w:left="360" w:hanging="360"/>
      </w:pPr>
      <w:rPr>
        <w:rFonts w:ascii="Symbol" w:hAnsi="Symbol" w:hint="default"/>
        <w:color w:val="auto"/>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7">
    <w:nsid w:val="2B936AE2"/>
    <w:multiLevelType w:val="hybridMultilevel"/>
    <w:tmpl w:val="579C9302"/>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nsid w:val="2C8060DB"/>
    <w:multiLevelType w:val="hybridMultilevel"/>
    <w:tmpl w:val="FEACBF1C"/>
    <w:lvl w:ilvl="0" w:tplc="0A2A38F0">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D6F348F"/>
    <w:multiLevelType w:val="hybridMultilevel"/>
    <w:tmpl w:val="2F261C04"/>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E2E4B1D"/>
    <w:multiLevelType w:val="hybridMultilevel"/>
    <w:tmpl w:val="B2F4F2F8"/>
    <w:lvl w:ilvl="0" w:tplc="04090009">
      <w:start w:val="1"/>
      <w:numFmt w:val="bullet"/>
      <w:lvlText w:val=""/>
      <w:lvlJc w:val="left"/>
      <w:pPr>
        <w:ind w:left="644" w:hanging="360"/>
      </w:pPr>
      <w:rPr>
        <w:rFonts w:ascii="Wingdings" w:hAnsi="Wingdings"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1">
    <w:nsid w:val="2E967DB4"/>
    <w:multiLevelType w:val="hybridMultilevel"/>
    <w:tmpl w:val="2EF85FA4"/>
    <w:lvl w:ilvl="0" w:tplc="70E0BC30">
      <w:start w:val="1"/>
      <w:numFmt w:val="decimal"/>
      <w:lvlText w:val="%1."/>
      <w:lvlJc w:val="left"/>
      <w:pPr>
        <w:ind w:left="824" w:hanging="54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nsid w:val="2F1C0969"/>
    <w:multiLevelType w:val="hybridMultilevel"/>
    <w:tmpl w:val="420E82C8"/>
    <w:lvl w:ilvl="0" w:tplc="0409000D">
      <w:start w:val="1"/>
      <w:numFmt w:val="bullet"/>
      <w:lvlText w:val=""/>
      <w:lvlJc w:val="left"/>
      <w:pPr>
        <w:ind w:left="1004" w:hanging="360"/>
      </w:pPr>
      <w:rPr>
        <w:rFonts w:ascii="Wingdings" w:hAnsi="Wingdings" w:hint="default"/>
        <w:color w:val="B969B8" w:themeColor="text2" w:themeTint="99"/>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31263B86"/>
    <w:multiLevelType w:val="hybridMultilevel"/>
    <w:tmpl w:val="88885B3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30E6FC0"/>
    <w:multiLevelType w:val="hybridMultilevel"/>
    <w:tmpl w:val="E09A1A0C"/>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34D5988"/>
    <w:multiLevelType w:val="hybridMultilevel"/>
    <w:tmpl w:val="EF900A34"/>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nsid w:val="33F04459"/>
    <w:multiLevelType w:val="hybridMultilevel"/>
    <w:tmpl w:val="EAE4CD7C"/>
    <w:lvl w:ilvl="0" w:tplc="C8062D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450154D"/>
    <w:multiLevelType w:val="hybridMultilevel"/>
    <w:tmpl w:val="C63C9B92"/>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nsid w:val="348D3A28"/>
    <w:multiLevelType w:val="hybridMultilevel"/>
    <w:tmpl w:val="88FC9ECC"/>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362568B4"/>
    <w:multiLevelType w:val="hybridMultilevel"/>
    <w:tmpl w:val="3BA8F4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76E2861"/>
    <w:multiLevelType w:val="hybridMultilevel"/>
    <w:tmpl w:val="9390A378"/>
    <w:lvl w:ilvl="0" w:tplc="AEBCECE8">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37F03678"/>
    <w:multiLevelType w:val="hybridMultilevel"/>
    <w:tmpl w:val="D0FCF502"/>
    <w:lvl w:ilvl="0" w:tplc="0A2A38F0">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3893133C"/>
    <w:multiLevelType w:val="hybridMultilevel"/>
    <w:tmpl w:val="204C7FE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39A1204B"/>
    <w:multiLevelType w:val="hybridMultilevel"/>
    <w:tmpl w:val="4296F56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3B3E78B0"/>
    <w:multiLevelType w:val="hybridMultilevel"/>
    <w:tmpl w:val="88A809C0"/>
    <w:lvl w:ilvl="0" w:tplc="74988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BC65B15"/>
    <w:multiLevelType w:val="hybridMultilevel"/>
    <w:tmpl w:val="FFA29848"/>
    <w:lvl w:ilvl="0" w:tplc="0A2A38F0">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3DCE4452"/>
    <w:multiLevelType w:val="hybridMultilevel"/>
    <w:tmpl w:val="A178FF8E"/>
    <w:lvl w:ilvl="0" w:tplc="04090009">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7">
    <w:nsid w:val="40792E7F"/>
    <w:multiLevelType w:val="hybridMultilevel"/>
    <w:tmpl w:val="DF685C0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8">
    <w:nsid w:val="40AB2B39"/>
    <w:multiLevelType w:val="hybridMultilevel"/>
    <w:tmpl w:val="C8726E8C"/>
    <w:lvl w:ilvl="0" w:tplc="70E0BC30">
      <w:start w:val="1"/>
      <w:numFmt w:val="decimal"/>
      <w:lvlText w:val="%1."/>
      <w:lvlJc w:val="left"/>
      <w:pPr>
        <w:ind w:left="1108" w:hanging="54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9">
    <w:nsid w:val="421A1E10"/>
    <w:multiLevelType w:val="hybridMultilevel"/>
    <w:tmpl w:val="12688640"/>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0">
    <w:nsid w:val="4341496F"/>
    <w:multiLevelType w:val="hybridMultilevel"/>
    <w:tmpl w:val="F7F88EA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42B5C56"/>
    <w:multiLevelType w:val="hybridMultilevel"/>
    <w:tmpl w:val="4306AD2C"/>
    <w:lvl w:ilvl="0" w:tplc="0409000D">
      <w:start w:val="1"/>
      <w:numFmt w:val="bullet"/>
      <w:lvlText w:val=""/>
      <w:lvlJc w:val="left"/>
      <w:pPr>
        <w:ind w:left="360" w:hanging="360"/>
      </w:pPr>
      <w:rPr>
        <w:rFonts w:ascii="Wingdings" w:hAnsi="Wingdings" w:hint="default"/>
        <w:position w:val="-6"/>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46724A8C"/>
    <w:multiLevelType w:val="hybridMultilevel"/>
    <w:tmpl w:val="2BBAD3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46D804EC"/>
    <w:multiLevelType w:val="hybridMultilevel"/>
    <w:tmpl w:val="1940116C"/>
    <w:lvl w:ilvl="0" w:tplc="0A2A38F0">
      <w:start w:val="1"/>
      <w:numFmt w:val="bullet"/>
      <w:lvlText w:val=""/>
      <w:lvlJc w:val="left"/>
      <w:pPr>
        <w:ind w:left="1004" w:hanging="360"/>
      </w:pPr>
      <w:rPr>
        <w:rFonts w:ascii="Wingdings" w:hAnsi="Wingdings" w:hint="default"/>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4">
    <w:nsid w:val="47362FB7"/>
    <w:multiLevelType w:val="hybridMultilevel"/>
    <w:tmpl w:val="9A7883F2"/>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83445EB"/>
    <w:multiLevelType w:val="hybridMultilevel"/>
    <w:tmpl w:val="201EA8BE"/>
    <w:lvl w:ilvl="0" w:tplc="0DD4FE7C">
      <w:start w:val="10"/>
      <w:numFmt w:val="bullet"/>
      <w:lvlText w:val="-"/>
      <w:lvlJc w:val="left"/>
      <w:pPr>
        <w:ind w:left="1648" w:hanging="360"/>
      </w:pPr>
      <w:rPr>
        <w:rFonts w:ascii="Calibri" w:eastAsia="Calibri" w:hAnsi="Calibri" w:cs="B Yagut"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56">
    <w:nsid w:val="487565C1"/>
    <w:multiLevelType w:val="hybridMultilevel"/>
    <w:tmpl w:val="E74039C6"/>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B24774A"/>
    <w:multiLevelType w:val="hybridMultilevel"/>
    <w:tmpl w:val="2F24EC4E"/>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B996C62"/>
    <w:multiLevelType w:val="hybridMultilevel"/>
    <w:tmpl w:val="39FE21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4E9A23C4"/>
    <w:multiLevelType w:val="hybridMultilevel"/>
    <w:tmpl w:val="78A2843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nsid w:val="4F327BC5"/>
    <w:multiLevelType w:val="hybridMultilevel"/>
    <w:tmpl w:val="1C0C57B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nsid w:val="4FB05F21"/>
    <w:multiLevelType w:val="hybridMultilevel"/>
    <w:tmpl w:val="7FDC7C24"/>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2210BC1"/>
    <w:multiLevelType w:val="hybridMultilevel"/>
    <w:tmpl w:val="2460D47C"/>
    <w:lvl w:ilvl="0" w:tplc="0A2A38F0">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52FB322B"/>
    <w:multiLevelType w:val="hybridMultilevel"/>
    <w:tmpl w:val="A3E27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3EA0A32"/>
    <w:multiLevelType w:val="hybridMultilevel"/>
    <w:tmpl w:val="C732422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nsid w:val="57C604F7"/>
    <w:multiLevelType w:val="hybridMultilevel"/>
    <w:tmpl w:val="706C81D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6">
    <w:nsid w:val="59E978D1"/>
    <w:multiLevelType w:val="hybridMultilevel"/>
    <w:tmpl w:val="9C5AA558"/>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nsid w:val="5B546A3C"/>
    <w:multiLevelType w:val="hybridMultilevel"/>
    <w:tmpl w:val="B5AAC0C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BCF6F82"/>
    <w:multiLevelType w:val="hybridMultilevel"/>
    <w:tmpl w:val="3626990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9">
    <w:nsid w:val="5DB12A1D"/>
    <w:multiLevelType w:val="hybridMultilevel"/>
    <w:tmpl w:val="0966E15A"/>
    <w:lvl w:ilvl="0" w:tplc="7EBEC402">
      <w:start w:val="1"/>
      <w:numFmt w:val="bullet"/>
      <w:lvlText w:val=""/>
      <w:lvlJc w:val="left"/>
      <w:pPr>
        <w:ind w:left="675" w:hanging="360"/>
      </w:pPr>
      <w:rPr>
        <w:rFonts w:ascii="Wingdings" w:hAnsi="Wingdings" w:cs="Wingdings" w:hint="default"/>
        <w:color w:val="00B050"/>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70">
    <w:nsid w:val="5E535652"/>
    <w:multiLevelType w:val="hybridMultilevel"/>
    <w:tmpl w:val="A50C618C"/>
    <w:lvl w:ilvl="0" w:tplc="109C74BE">
      <w:start w:val="1"/>
      <w:numFmt w:val="decimal"/>
      <w:lvlText w:val="%1-"/>
      <w:lvlJc w:val="left"/>
      <w:pPr>
        <w:ind w:left="720" w:hanging="360"/>
      </w:pPr>
      <w:rPr>
        <w:rFonts w:cs="B Lotus" w:hint="cs"/>
        <w:b/>
        <w:bCs w:val="0"/>
        <w:iCs w:val="0"/>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0560515"/>
    <w:multiLevelType w:val="hybridMultilevel"/>
    <w:tmpl w:val="7012DC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2">
    <w:nsid w:val="605C6B42"/>
    <w:multiLevelType w:val="hybridMultilevel"/>
    <w:tmpl w:val="1B2CDF16"/>
    <w:lvl w:ilvl="0" w:tplc="88BC0204">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1D611BA"/>
    <w:multiLevelType w:val="multilevel"/>
    <w:tmpl w:val="9B208E88"/>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62286A56"/>
    <w:multiLevelType w:val="hybridMultilevel"/>
    <w:tmpl w:val="5F74478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64E564DC"/>
    <w:multiLevelType w:val="hybridMultilevel"/>
    <w:tmpl w:val="148C9524"/>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666172F5"/>
    <w:multiLevelType w:val="hybridMultilevel"/>
    <w:tmpl w:val="DE5E4F14"/>
    <w:lvl w:ilvl="0" w:tplc="0A2A38F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692C027F"/>
    <w:multiLevelType w:val="hybridMultilevel"/>
    <w:tmpl w:val="DE3AE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946761A"/>
    <w:multiLevelType w:val="hybridMultilevel"/>
    <w:tmpl w:val="3BDCDC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6B6D073F"/>
    <w:multiLevelType w:val="hybridMultilevel"/>
    <w:tmpl w:val="7D6E6FF8"/>
    <w:lvl w:ilvl="0" w:tplc="04090001">
      <w:start w:val="1"/>
      <w:numFmt w:val="bullet"/>
      <w:lvlText w:val=""/>
      <w:lvlJc w:val="left"/>
      <w:pPr>
        <w:tabs>
          <w:tab w:val="num" w:pos="1080"/>
        </w:tabs>
        <w:ind w:left="1080" w:hanging="360"/>
      </w:pPr>
      <w:rPr>
        <w:rFonts w:ascii="Symbol" w:hAnsi="Symbol" w:hint="default"/>
      </w:rPr>
    </w:lvl>
    <w:lvl w:ilvl="1" w:tplc="04090019">
      <w:start w:val="1"/>
      <w:numFmt w:val="bullet"/>
      <w:lvlText w:val=""/>
      <w:lvlJc w:val="left"/>
      <w:pPr>
        <w:tabs>
          <w:tab w:val="num" w:pos="720"/>
        </w:tabs>
        <w:ind w:left="720" w:hanging="360"/>
      </w:pPr>
      <w:rPr>
        <w:rFonts w:ascii="Symbol" w:hAnsi="Symbol" w:hint="default"/>
      </w:rPr>
    </w:lvl>
    <w:lvl w:ilvl="2" w:tplc="0409001B">
      <w:start w:val="1"/>
      <w:numFmt w:val="decimal"/>
      <w:lvlText w:val="%3."/>
      <w:lvlJc w:val="left"/>
      <w:pPr>
        <w:tabs>
          <w:tab w:val="num" w:pos="1080"/>
        </w:tabs>
        <w:ind w:left="1080" w:hanging="360"/>
      </w:pPr>
      <w:rPr>
        <w:rFonts w:hint="default"/>
      </w:rPr>
    </w:lvl>
    <w:lvl w:ilvl="3" w:tplc="0409000F">
      <w:start w:val="1"/>
      <w:numFmt w:val="bullet"/>
      <w:lvlText w:val=""/>
      <w:lvlJc w:val="left"/>
      <w:pPr>
        <w:tabs>
          <w:tab w:val="num" w:pos="720"/>
        </w:tabs>
        <w:ind w:left="72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80">
    <w:nsid w:val="6C357B08"/>
    <w:multiLevelType w:val="hybridMultilevel"/>
    <w:tmpl w:val="4EA0E0EC"/>
    <w:lvl w:ilvl="0" w:tplc="0DD4FE7C">
      <w:start w:val="10"/>
      <w:numFmt w:val="bullet"/>
      <w:lvlText w:val="-"/>
      <w:lvlJc w:val="left"/>
      <w:pPr>
        <w:ind w:left="644" w:hanging="360"/>
      </w:pPr>
      <w:rPr>
        <w:rFonts w:ascii="Calibri" w:eastAsia="Calibri" w:hAnsi="Calibri" w:cs="B Yagut"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nsid w:val="6CA36777"/>
    <w:multiLevelType w:val="hybridMultilevel"/>
    <w:tmpl w:val="3B4C5050"/>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2">
    <w:nsid w:val="6CAA7CE6"/>
    <w:multiLevelType w:val="hybridMultilevel"/>
    <w:tmpl w:val="C3B0BBF6"/>
    <w:lvl w:ilvl="0" w:tplc="D334241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E4176E9"/>
    <w:multiLevelType w:val="hybridMultilevel"/>
    <w:tmpl w:val="A432810A"/>
    <w:lvl w:ilvl="0" w:tplc="03B212EA">
      <w:start w:val="1"/>
      <w:numFmt w:val="decimal"/>
      <w:lvlText w:val="%1-"/>
      <w:lvlJc w:val="left"/>
      <w:pPr>
        <w:ind w:left="360" w:hanging="360"/>
      </w:pPr>
      <w:rPr>
        <w:rFonts w:hint="default"/>
      </w:rPr>
    </w:lvl>
    <w:lvl w:ilvl="1" w:tplc="E7D68A54">
      <w:numFmt w:val="bullet"/>
      <w:lvlText w:val="•"/>
      <w:lvlJc w:val="left"/>
      <w:pPr>
        <w:ind w:left="1440" w:hanging="720"/>
      </w:pPr>
      <w:rPr>
        <w:rFonts w:ascii="Sakkal Majalla" w:eastAsia="Calibri" w:hAnsi="Sakkal Majalla" w:cs="Sakkal Majalla"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6FC661C1"/>
    <w:multiLevelType w:val="hybridMultilevel"/>
    <w:tmpl w:val="C66E15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nsid w:val="70E255B8"/>
    <w:multiLevelType w:val="hybridMultilevel"/>
    <w:tmpl w:val="7696BD5E"/>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3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117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1C84B69"/>
    <w:multiLevelType w:val="hybridMultilevel"/>
    <w:tmpl w:val="9E12C9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2806CB4"/>
    <w:multiLevelType w:val="hybridMultilevel"/>
    <w:tmpl w:val="FF6A3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72A752C2"/>
    <w:multiLevelType w:val="hybridMultilevel"/>
    <w:tmpl w:val="37E0D782"/>
    <w:lvl w:ilvl="0" w:tplc="63B47E6E">
      <w:start w:val="1"/>
      <w:numFmt w:val="bullet"/>
      <w:lvlText w:val=""/>
      <w:lvlJc w:val="right"/>
      <w:pPr>
        <w:ind w:left="720" w:hanging="360"/>
      </w:pPr>
      <w:rPr>
        <w:rFonts w:ascii="Wingdings" w:hAnsi="Wingdings" w:cs="Wingdings" w:hint="default"/>
        <w:caps/>
        <w:vanish w:val="0"/>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2D1171B"/>
    <w:multiLevelType w:val="hybridMultilevel"/>
    <w:tmpl w:val="11A8ADA0"/>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0">
    <w:nsid w:val="72D65B88"/>
    <w:multiLevelType w:val="hybridMultilevel"/>
    <w:tmpl w:val="916A3070"/>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nsid w:val="75BB699D"/>
    <w:multiLevelType w:val="hybridMultilevel"/>
    <w:tmpl w:val="D2EC308E"/>
    <w:lvl w:ilvl="0" w:tplc="B0240A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6033372"/>
    <w:multiLevelType w:val="hybridMultilevel"/>
    <w:tmpl w:val="CA9C60E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74C6300"/>
    <w:multiLevelType w:val="hybridMultilevel"/>
    <w:tmpl w:val="2C1A41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77611C0A"/>
    <w:multiLevelType w:val="hybridMultilevel"/>
    <w:tmpl w:val="C80ABCD0"/>
    <w:lvl w:ilvl="0" w:tplc="0A2A38F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780351D1"/>
    <w:multiLevelType w:val="hybridMultilevel"/>
    <w:tmpl w:val="C16254B4"/>
    <w:lvl w:ilvl="0" w:tplc="B99ADEEC">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nsid w:val="78610038"/>
    <w:multiLevelType w:val="hybridMultilevel"/>
    <w:tmpl w:val="01AC6D5A"/>
    <w:lvl w:ilvl="0" w:tplc="0A2A38F0">
      <w:start w:val="1"/>
      <w:numFmt w:val="bullet"/>
      <w:lvlText w:val=""/>
      <w:lvlJc w:val="left"/>
      <w:pPr>
        <w:tabs>
          <w:tab w:val="num" w:pos="720"/>
        </w:tabs>
        <w:ind w:left="720" w:hanging="360"/>
      </w:pPr>
      <w:rPr>
        <w:rFonts w:ascii="Wingdings" w:hAnsi="Wingdings" w:hint="default"/>
      </w:rPr>
    </w:lvl>
    <w:lvl w:ilvl="1" w:tplc="E2765262" w:tentative="1">
      <w:start w:val="1"/>
      <w:numFmt w:val="bullet"/>
      <w:lvlText w:val="o"/>
      <w:lvlJc w:val="left"/>
      <w:pPr>
        <w:tabs>
          <w:tab w:val="num" w:pos="1440"/>
        </w:tabs>
        <w:ind w:left="1440" w:hanging="360"/>
      </w:pPr>
      <w:rPr>
        <w:rFonts w:ascii="Courier New" w:hAnsi="Courier New" w:cs="Courier New" w:hint="default"/>
      </w:rPr>
    </w:lvl>
    <w:lvl w:ilvl="2" w:tplc="0E985874" w:tentative="1">
      <w:start w:val="1"/>
      <w:numFmt w:val="bullet"/>
      <w:lvlText w:val=""/>
      <w:lvlJc w:val="left"/>
      <w:pPr>
        <w:tabs>
          <w:tab w:val="num" w:pos="2160"/>
        </w:tabs>
        <w:ind w:left="2160" w:hanging="360"/>
      </w:pPr>
      <w:rPr>
        <w:rFonts w:ascii="Wingdings" w:hAnsi="Wingdings" w:hint="default"/>
      </w:rPr>
    </w:lvl>
    <w:lvl w:ilvl="3" w:tplc="E60CDB42" w:tentative="1">
      <w:start w:val="1"/>
      <w:numFmt w:val="bullet"/>
      <w:lvlText w:val=""/>
      <w:lvlJc w:val="left"/>
      <w:pPr>
        <w:tabs>
          <w:tab w:val="num" w:pos="2880"/>
        </w:tabs>
        <w:ind w:left="2880" w:hanging="360"/>
      </w:pPr>
      <w:rPr>
        <w:rFonts w:ascii="Symbol" w:hAnsi="Symbol" w:hint="default"/>
      </w:rPr>
    </w:lvl>
    <w:lvl w:ilvl="4" w:tplc="FB709D7A" w:tentative="1">
      <w:start w:val="1"/>
      <w:numFmt w:val="bullet"/>
      <w:lvlText w:val="o"/>
      <w:lvlJc w:val="left"/>
      <w:pPr>
        <w:tabs>
          <w:tab w:val="num" w:pos="3600"/>
        </w:tabs>
        <w:ind w:left="3600" w:hanging="360"/>
      </w:pPr>
      <w:rPr>
        <w:rFonts w:ascii="Courier New" w:hAnsi="Courier New" w:cs="Courier New" w:hint="default"/>
      </w:rPr>
    </w:lvl>
    <w:lvl w:ilvl="5" w:tplc="E040B658" w:tentative="1">
      <w:start w:val="1"/>
      <w:numFmt w:val="bullet"/>
      <w:lvlText w:val=""/>
      <w:lvlJc w:val="left"/>
      <w:pPr>
        <w:tabs>
          <w:tab w:val="num" w:pos="4320"/>
        </w:tabs>
        <w:ind w:left="4320" w:hanging="360"/>
      </w:pPr>
      <w:rPr>
        <w:rFonts w:ascii="Wingdings" w:hAnsi="Wingdings" w:hint="default"/>
      </w:rPr>
    </w:lvl>
    <w:lvl w:ilvl="6" w:tplc="F466B3A8" w:tentative="1">
      <w:start w:val="1"/>
      <w:numFmt w:val="bullet"/>
      <w:lvlText w:val=""/>
      <w:lvlJc w:val="left"/>
      <w:pPr>
        <w:tabs>
          <w:tab w:val="num" w:pos="5040"/>
        </w:tabs>
        <w:ind w:left="5040" w:hanging="360"/>
      </w:pPr>
      <w:rPr>
        <w:rFonts w:ascii="Symbol" w:hAnsi="Symbol" w:hint="default"/>
      </w:rPr>
    </w:lvl>
    <w:lvl w:ilvl="7" w:tplc="B6F6A498" w:tentative="1">
      <w:start w:val="1"/>
      <w:numFmt w:val="bullet"/>
      <w:lvlText w:val="o"/>
      <w:lvlJc w:val="left"/>
      <w:pPr>
        <w:tabs>
          <w:tab w:val="num" w:pos="5760"/>
        </w:tabs>
        <w:ind w:left="5760" w:hanging="360"/>
      </w:pPr>
      <w:rPr>
        <w:rFonts w:ascii="Courier New" w:hAnsi="Courier New" w:cs="Courier New" w:hint="default"/>
      </w:rPr>
    </w:lvl>
    <w:lvl w:ilvl="8" w:tplc="E48ECC4E" w:tentative="1">
      <w:start w:val="1"/>
      <w:numFmt w:val="bullet"/>
      <w:lvlText w:val=""/>
      <w:lvlJc w:val="left"/>
      <w:pPr>
        <w:tabs>
          <w:tab w:val="num" w:pos="6480"/>
        </w:tabs>
        <w:ind w:left="6480" w:hanging="360"/>
      </w:pPr>
      <w:rPr>
        <w:rFonts w:ascii="Wingdings" w:hAnsi="Wingdings" w:hint="default"/>
      </w:rPr>
    </w:lvl>
  </w:abstractNum>
  <w:abstractNum w:abstractNumId="97">
    <w:nsid w:val="7AF02577"/>
    <w:multiLevelType w:val="hybridMultilevel"/>
    <w:tmpl w:val="FCC841B2"/>
    <w:lvl w:ilvl="0" w:tplc="C818D020">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nsid w:val="7AFC5C82"/>
    <w:multiLevelType w:val="hybridMultilevel"/>
    <w:tmpl w:val="43128FB0"/>
    <w:lvl w:ilvl="0" w:tplc="04090009">
      <w:start w:val="1"/>
      <w:numFmt w:val="decimal"/>
      <w:lvlText w:val="%1-"/>
      <w:lvlJc w:val="left"/>
      <w:pPr>
        <w:ind w:left="1004" w:hanging="360"/>
      </w:pPr>
      <w:rPr>
        <w:rFonts w:cs="B Lotus" w:hint="cs"/>
        <w:b/>
        <w:bCs w:val="0"/>
        <w:iCs w:val="0"/>
        <w:szCs w:val="28"/>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9">
    <w:nsid w:val="7B9267C1"/>
    <w:multiLevelType w:val="hybridMultilevel"/>
    <w:tmpl w:val="24785F9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nsid w:val="7BE843B3"/>
    <w:multiLevelType w:val="hybridMultilevel"/>
    <w:tmpl w:val="D0C49696"/>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1">
    <w:nsid w:val="7D8F28DC"/>
    <w:multiLevelType w:val="hybridMultilevel"/>
    <w:tmpl w:val="9AB6B87C"/>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2">
    <w:nsid w:val="7F5B2720"/>
    <w:multiLevelType w:val="hybridMultilevel"/>
    <w:tmpl w:val="6D023F96"/>
    <w:lvl w:ilvl="0" w:tplc="109C74BE">
      <w:start w:val="1"/>
      <w:numFmt w:val="bullet"/>
      <w:lvlText w:val=""/>
      <w:lvlJc w:val="left"/>
      <w:pPr>
        <w:ind w:left="720" w:hanging="360"/>
      </w:pPr>
      <w:rPr>
        <w:rFonts w:ascii="Wingdings" w:hAnsi="Wingding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3">
    <w:nsid w:val="7FF535F6"/>
    <w:multiLevelType w:val="hybridMultilevel"/>
    <w:tmpl w:val="C18C972A"/>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8"/>
  </w:num>
  <w:num w:numId="2">
    <w:abstractNumId w:val="2"/>
  </w:num>
  <w:num w:numId="3">
    <w:abstractNumId w:val="64"/>
  </w:num>
  <w:num w:numId="4">
    <w:abstractNumId w:val="70"/>
  </w:num>
  <w:num w:numId="5">
    <w:abstractNumId w:val="12"/>
  </w:num>
  <w:num w:numId="6">
    <w:abstractNumId w:val="75"/>
  </w:num>
  <w:num w:numId="7">
    <w:abstractNumId w:val="84"/>
  </w:num>
  <w:num w:numId="8">
    <w:abstractNumId w:val="71"/>
  </w:num>
  <w:num w:numId="9">
    <w:abstractNumId w:val="10"/>
  </w:num>
  <w:num w:numId="10">
    <w:abstractNumId w:val="59"/>
  </w:num>
  <w:num w:numId="11">
    <w:abstractNumId w:val="97"/>
  </w:num>
  <w:num w:numId="12">
    <w:abstractNumId w:val="33"/>
  </w:num>
  <w:num w:numId="13">
    <w:abstractNumId w:val="92"/>
  </w:num>
  <w:num w:numId="14">
    <w:abstractNumId w:val="11"/>
  </w:num>
  <w:num w:numId="15">
    <w:abstractNumId w:val="21"/>
  </w:num>
  <w:num w:numId="16">
    <w:abstractNumId w:val="54"/>
  </w:num>
  <w:num w:numId="17">
    <w:abstractNumId w:val="39"/>
  </w:num>
  <w:num w:numId="18">
    <w:abstractNumId w:val="67"/>
  </w:num>
  <w:num w:numId="19">
    <w:abstractNumId w:val="73"/>
  </w:num>
  <w:num w:numId="20">
    <w:abstractNumId w:val="86"/>
  </w:num>
  <w:num w:numId="21">
    <w:abstractNumId w:val="81"/>
  </w:num>
  <w:num w:numId="22">
    <w:abstractNumId w:val="40"/>
  </w:num>
  <w:num w:numId="23">
    <w:abstractNumId w:val="3"/>
  </w:num>
  <w:num w:numId="24">
    <w:abstractNumId w:val="85"/>
  </w:num>
  <w:num w:numId="25">
    <w:abstractNumId w:val="46"/>
  </w:num>
  <w:num w:numId="26">
    <w:abstractNumId w:val="26"/>
  </w:num>
  <w:num w:numId="27">
    <w:abstractNumId w:val="102"/>
  </w:num>
  <w:num w:numId="28">
    <w:abstractNumId w:val="30"/>
  </w:num>
  <w:num w:numId="29">
    <w:abstractNumId w:val="15"/>
  </w:num>
  <w:num w:numId="30">
    <w:abstractNumId w:val="96"/>
  </w:num>
  <w:num w:numId="31">
    <w:abstractNumId w:val="79"/>
  </w:num>
  <w:num w:numId="32">
    <w:abstractNumId w:val="7"/>
  </w:num>
  <w:num w:numId="33">
    <w:abstractNumId w:val="93"/>
  </w:num>
  <w:num w:numId="34">
    <w:abstractNumId w:val="63"/>
  </w:num>
  <w:num w:numId="35">
    <w:abstractNumId w:val="95"/>
  </w:num>
  <w:num w:numId="36">
    <w:abstractNumId w:val="87"/>
  </w:num>
  <w:num w:numId="37">
    <w:abstractNumId w:val="56"/>
  </w:num>
  <w:num w:numId="38">
    <w:abstractNumId w:val="89"/>
  </w:num>
  <w:num w:numId="39">
    <w:abstractNumId w:val="35"/>
  </w:num>
  <w:num w:numId="40">
    <w:abstractNumId w:val="72"/>
  </w:num>
  <w:num w:numId="41">
    <w:abstractNumId w:val="60"/>
  </w:num>
  <w:num w:numId="42">
    <w:abstractNumId w:val="76"/>
  </w:num>
  <w:num w:numId="43">
    <w:abstractNumId w:val="20"/>
  </w:num>
  <w:num w:numId="44">
    <w:abstractNumId w:val="42"/>
  </w:num>
  <w:num w:numId="45">
    <w:abstractNumId w:val="65"/>
  </w:num>
  <w:num w:numId="46">
    <w:abstractNumId w:val="51"/>
  </w:num>
  <w:num w:numId="47">
    <w:abstractNumId w:val="16"/>
  </w:num>
  <w:num w:numId="48">
    <w:abstractNumId w:val="36"/>
  </w:num>
  <w:num w:numId="49">
    <w:abstractNumId w:val="24"/>
  </w:num>
  <w:num w:numId="50">
    <w:abstractNumId w:val="94"/>
  </w:num>
  <w:num w:numId="51">
    <w:abstractNumId w:val="61"/>
  </w:num>
  <w:num w:numId="52">
    <w:abstractNumId w:val="99"/>
  </w:num>
  <w:num w:numId="53">
    <w:abstractNumId w:val="13"/>
  </w:num>
  <w:num w:numId="54">
    <w:abstractNumId w:val="100"/>
  </w:num>
  <w:num w:numId="55">
    <w:abstractNumId w:val="66"/>
  </w:num>
  <w:num w:numId="56">
    <w:abstractNumId w:val="68"/>
  </w:num>
  <w:num w:numId="57">
    <w:abstractNumId w:val="88"/>
  </w:num>
  <w:num w:numId="58">
    <w:abstractNumId w:val="9"/>
  </w:num>
  <w:num w:numId="59">
    <w:abstractNumId w:val="1"/>
  </w:num>
  <w:num w:numId="60">
    <w:abstractNumId w:val="34"/>
  </w:num>
  <w:num w:numId="61">
    <w:abstractNumId w:val="41"/>
  </w:num>
  <w:num w:numId="62">
    <w:abstractNumId w:val="14"/>
  </w:num>
  <w:num w:numId="63">
    <w:abstractNumId w:val="0"/>
  </w:num>
  <w:num w:numId="64">
    <w:abstractNumId w:val="25"/>
  </w:num>
  <w:num w:numId="65">
    <w:abstractNumId w:val="23"/>
  </w:num>
  <w:num w:numId="66">
    <w:abstractNumId w:val="29"/>
  </w:num>
  <w:num w:numId="67">
    <w:abstractNumId w:val="103"/>
  </w:num>
  <w:num w:numId="68">
    <w:abstractNumId w:val="74"/>
  </w:num>
  <w:num w:numId="69">
    <w:abstractNumId w:val="27"/>
  </w:num>
  <w:num w:numId="70">
    <w:abstractNumId w:val="90"/>
  </w:num>
  <w:num w:numId="71">
    <w:abstractNumId w:val="53"/>
  </w:num>
  <w:num w:numId="72">
    <w:abstractNumId w:val="49"/>
  </w:num>
  <w:num w:numId="73">
    <w:abstractNumId w:val="98"/>
  </w:num>
  <w:num w:numId="74">
    <w:abstractNumId w:val="22"/>
  </w:num>
  <w:num w:numId="75">
    <w:abstractNumId w:val="101"/>
  </w:num>
  <w:num w:numId="76">
    <w:abstractNumId w:val="57"/>
  </w:num>
  <w:num w:numId="77">
    <w:abstractNumId w:val="4"/>
  </w:num>
  <w:num w:numId="78">
    <w:abstractNumId w:val="45"/>
  </w:num>
  <w:num w:numId="79">
    <w:abstractNumId w:val="62"/>
  </w:num>
  <w:num w:numId="80">
    <w:abstractNumId w:val="8"/>
  </w:num>
  <w:num w:numId="81">
    <w:abstractNumId w:val="48"/>
  </w:num>
  <w:num w:numId="82">
    <w:abstractNumId w:val="31"/>
  </w:num>
  <w:num w:numId="83">
    <w:abstractNumId w:val="17"/>
  </w:num>
  <w:num w:numId="84">
    <w:abstractNumId w:val="37"/>
  </w:num>
  <w:num w:numId="85">
    <w:abstractNumId w:val="28"/>
  </w:num>
  <w:num w:numId="86">
    <w:abstractNumId w:val="52"/>
  </w:num>
  <w:num w:numId="87">
    <w:abstractNumId w:val="38"/>
  </w:num>
  <w:num w:numId="88">
    <w:abstractNumId w:val="69"/>
  </w:num>
  <w:num w:numId="89">
    <w:abstractNumId w:val="82"/>
  </w:num>
  <w:num w:numId="90">
    <w:abstractNumId w:val="83"/>
  </w:num>
  <w:num w:numId="91">
    <w:abstractNumId w:val="6"/>
  </w:num>
  <w:num w:numId="92">
    <w:abstractNumId w:val="91"/>
  </w:num>
  <w:num w:numId="93">
    <w:abstractNumId w:val="44"/>
  </w:num>
  <w:num w:numId="94">
    <w:abstractNumId w:val="80"/>
  </w:num>
  <w:num w:numId="95">
    <w:abstractNumId w:val="58"/>
  </w:num>
  <w:num w:numId="96">
    <w:abstractNumId w:val="50"/>
  </w:num>
  <w:num w:numId="97">
    <w:abstractNumId w:val="19"/>
  </w:num>
  <w:num w:numId="98">
    <w:abstractNumId w:val="32"/>
  </w:num>
  <w:num w:numId="99">
    <w:abstractNumId w:val="47"/>
  </w:num>
  <w:num w:numId="100">
    <w:abstractNumId w:val="55"/>
  </w:num>
  <w:num w:numId="101">
    <w:abstractNumId w:val="77"/>
  </w:num>
  <w:num w:numId="102">
    <w:abstractNumId w:val="5"/>
  </w:num>
  <w:num w:numId="103">
    <w:abstractNumId w:val="43"/>
  </w:num>
  <w:num w:numId="104">
    <w:abstractNumId w:val="7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evenAndOddHeaders/>
  <w:drawingGridHorizontalSpacing w:val="110"/>
  <w:displayHorizontalDrawingGridEvery w:val="2"/>
  <w:displayVerticalDrawingGridEvery w:val="2"/>
  <w:characterSpacingControl w:val="doNotCompress"/>
  <w:hdrShapeDefaults>
    <o:shapedefaults v:ext="edit" spidmax="20481" style="mso-position-horizontal-relative:margin" fillcolor="#fabf8f" strokecolor="#fabf8f">
      <v:fill color="#fabf8f" color2="#fde9d9" angle="135" focus="50%" type="gradient"/>
      <v:stroke color="#fabf8f" weight="1pt"/>
      <v:shadow on="t" color="#974706" opacity=".5" offset="-6pt,6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00E3"/>
    <w:rsid w:val="00002DC1"/>
    <w:rsid w:val="00004857"/>
    <w:rsid w:val="00005AD8"/>
    <w:rsid w:val="000149BC"/>
    <w:rsid w:val="00016D15"/>
    <w:rsid w:val="000332C0"/>
    <w:rsid w:val="00035940"/>
    <w:rsid w:val="00045E0F"/>
    <w:rsid w:val="00046679"/>
    <w:rsid w:val="00056E82"/>
    <w:rsid w:val="000701E4"/>
    <w:rsid w:val="00076FF7"/>
    <w:rsid w:val="0009182B"/>
    <w:rsid w:val="000B72AF"/>
    <w:rsid w:val="000C2C10"/>
    <w:rsid w:val="000C7319"/>
    <w:rsid w:val="000D1B21"/>
    <w:rsid w:val="000D306F"/>
    <w:rsid w:val="000D729B"/>
    <w:rsid w:val="000E592C"/>
    <w:rsid w:val="000F1FDC"/>
    <w:rsid w:val="00106BEF"/>
    <w:rsid w:val="00110EFC"/>
    <w:rsid w:val="00121108"/>
    <w:rsid w:val="001257C4"/>
    <w:rsid w:val="001304A4"/>
    <w:rsid w:val="00137427"/>
    <w:rsid w:val="001532ED"/>
    <w:rsid w:val="00163355"/>
    <w:rsid w:val="001716DB"/>
    <w:rsid w:val="00177740"/>
    <w:rsid w:val="0018022A"/>
    <w:rsid w:val="001850C3"/>
    <w:rsid w:val="001A3399"/>
    <w:rsid w:val="001A4F54"/>
    <w:rsid w:val="001B2B4B"/>
    <w:rsid w:val="001B4BB1"/>
    <w:rsid w:val="001D20DB"/>
    <w:rsid w:val="001D29AD"/>
    <w:rsid w:val="001D5467"/>
    <w:rsid w:val="001E0F77"/>
    <w:rsid w:val="001E2069"/>
    <w:rsid w:val="002034B2"/>
    <w:rsid w:val="00220D7C"/>
    <w:rsid w:val="00221B7B"/>
    <w:rsid w:val="0022467B"/>
    <w:rsid w:val="00235E1F"/>
    <w:rsid w:val="00243183"/>
    <w:rsid w:val="0024666C"/>
    <w:rsid w:val="00246C9C"/>
    <w:rsid w:val="00247E20"/>
    <w:rsid w:val="002525F0"/>
    <w:rsid w:val="002550B5"/>
    <w:rsid w:val="002668FC"/>
    <w:rsid w:val="00274976"/>
    <w:rsid w:val="00274CF1"/>
    <w:rsid w:val="00281E13"/>
    <w:rsid w:val="002876E6"/>
    <w:rsid w:val="002A0A3A"/>
    <w:rsid w:val="002A75BF"/>
    <w:rsid w:val="002A766D"/>
    <w:rsid w:val="002B1521"/>
    <w:rsid w:val="002B5DE5"/>
    <w:rsid w:val="002B775D"/>
    <w:rsid w:val="002C1C27"/>
    <w:rsid w:val="002D4061"/>
    <w:rsid w:val="002D4382"/>
    <w:rsid w:val="002D6044"/>
    <w:rsid w:val="002D6860"/>
    <w:rsid w:val="002D6CEE"/>
    <w:rsid w:val="002D7E8D"/>
    <w:rsid w:val="002F18CB"/>
    <w:rsid w:val="002F210E"/>
    <w:rsid w:val="002F4EA7"/>
    <w:rsid w:val="0030194C"/>
    <w:rsid w:val="0030590B"/>
    <w:rsid w:val="0030723B"/>
    <w:rsid w:val="00311BC3"/>
    <w:rsid w:val="00313541"/>
    <w:rsid w:val="0031429D"/>
    <w:rsid w:val="00314490"/>
    <w:rsid w:val="00316073"/>
    <w:rsid w:val="00316683"/>
    <w:rsid w:val="0032244D"/>
    <w:rsid w:val="0033262B"/>
    <w:rsid w:val="003351EB"/>
    <w:rsid w:val="00336511"/>
    <w:rsid w:val="00364DF8"/>
    <w:rsid w:val="00364F20"/>
    <w:rsid w:val="00380040"/>
    <w:rsid w:val="003859C2"/>
    <w:rsid w:val="00392E7B"/>
    <w:rsid w:val="0039353D"/>
    <w:rsid w:val="003A14BC"/>
    <w:rsid w:val="003A4128"/>
    <w:rsid w:val="003A536B"/>
    <w:rsid w:val="003B0242"/>
    <w:rsid w:val="003B6017"/>
    <w:rsid w:val="003C3E59"/>
    <w:rsid w:val="003C73C8"/>
    <w:rsid w:val="003D1247"/>
    <w:rsid w:val="003D19D6"/>
    <w:rsid w:val="003D7BB3"/>
    <w:rsid w:val="003E495A"/>
    <w:rsid w:val="003E5A8D"/>
    <w:rsid w:val="003F04E1"/>
    <w:rsid w:val="003F1985"/>
    <w:rsid w:val="003F3ECB"/>
    <w:rsid w:val="00401C2A"/>
    <w:rsid w:val="00407E41"/>
    <w:rsid w:val="00416E59"/>
    <w:rsid w:val="00431F21"/>
    <w:rsid w:val="004468F6"/>
    <w:rsid w:val="00450007"/>
    <w:rsid w:val="00465F3F"/>
    <w:rsid w:val="004746AF"/>
    <w:rsid w:val="00475923"/>
    <w:rsid w:val="00492FA1"/>
    <w:rsid w:val="00493D62"/>
    <w:rsid w:val="004960B8"/>
    <w:rsid w:val="0049689B"/>
    <w:rsid w:val="004B12AC"/>
    <w:rsid w:val="004B1553"/>
    <w:rsid w:val="004B415A"/>
    <w:rsid w:val="004C0BE5"/>
    <w:rsid w:val="004C7A54"/>
    <w:rsid w:val="004D7B8D"/>
    <w:rsid w:val="004E2961"/>
    <w:rsid w:val="004F25EA"/>
    <w:rsid w:val="004F7033"/>
    <w:rsid w:val="00513930"/>
    <w:rsid w:val="00515773"/>
    <w:rsid w:val="00522799"/>
    <w:rsid w:val="00533C68"/>
    <w:rsid w:val="005355E6"/>
    <w:rsid w:val="005433EF"/>
    <w:rsid w:val="00550EBF"/>
    <w:rsid w:val="00555332"/>
    <w:rsid w:val="0055683E"/>
    <w:rsid w:val="00573491"/>
    <w:rsid w:val="005753ED"/>
    <w:rsid w:val="0057588F"/>
    <w:rsid w:val="005779C4"/>
    <w:rsid w:val="00584727"/>
    <w:rsid w:val="00591243"/>
    <w:rsid w:val="005929D7"/>
    <w:rsid w:val="00593DEC"/>
    <w:rsid w:val="005945B0"/>
    <w:rsid w:val="00594789"/>
    <w:rsid w:val="0059781E"/>
    <w:rsid w:val="00597F22"/>
    <w:rsid w:val="005A5903"/>
    <w:rsid w:val="005A6E48"/>
    <w:rsid w:val="005B37DB"/>
    <w:rsid w:val="005C2C7C"/>
    <w:rsid w:val="005D435F"/>
    <w:rsid w:val="005E386F"/>
    <w:rsid w:val="00601596"/>
    <w:rsid w:val="00603871"/>
    <w:rsid w:val="00613DD0"/>
    <w:rsid w:val="00622FE2"/>
    <w:rsid w:val="00627125"/>
    <w:rsid w:val="00632CD9"/>
    <w:rsid w:val="00642DDD"/>
    <w:rsid w:val="00645E11"/>
    <w:rsid w:val="006548AB"/>
    <w:rsid w:val="00656DC9"/>
    <w:rsid w:val="0066266C"/>
    <w:rsid w:val="00672826"/>
    <w:rsid w:val="00673B7E"/>
    <w:rsid w:val="00676B56"/>
    <w:rsid w:val="00676EF5"/>
    <w:rsid w:val="00693F2B"/>
    <w:rsid w:val="006A2840"/>
    <w:rsid w:val="006B0EBE"/>
    <w:rsid w:val="006B5C8A"/>
    <w:rsid w:val="006D3FAB"/>
    <w:rsid w:val="006E10A5"/>
    <w:rsid w:val="006E6793"/>
    <w:rsid w:val="006F09FC"/>
    <w:rsid w:val="006F6FDE"/>
    <w:rsid w:val="00707AF9"/>
    <w:rsid w:val="00717FE7"/>
    <w:rsid w:val="007205BD"/>
    <w:rsid w:val="007338C2"/>
    <w:rsid w:val="0073583B"/>
    <w:rsid w:val="00746A62"/>
    <w:rsid w:val="00747049"/>
    <w:rsid w:val="00756B43"/>
    <w:rsid w:val="007667B4"/>
    <w:rsid w:val="007669AA"/>
    <w:rsid w:val="00766BB7"/>
    <w:rsid w:val="00786E94"/>
    <w:rsid w:val="0079101E"/>
    <w:rsid w:val="00794118"/>
    <w:rsid w:val="00795737"/>
    <w:rsid w:val="00797570"/>
    <w:rsid w:val="007A5A8E"/>
    <w:rsid w:val="007B11EC"/>
    <w:rsid w:val="007D031B"/>
    <w:rsid w:val="007D1162"/>
    <w:rsid w:val="007E078E"/>
    <w:rsid w:val="007E542A"/>
    <w:rsid w:val="00804AAE"/>
    <w:rsid w:val="008250B3"/>
    <w:rsid w:val="00843817"/>
    <w:rsid w:val="00847F31"/>
    <w:rsid w:val="00850B6B"/>
    <w:rsid w:val="00850CE1"/>
    <w:rsid w:val="00852E3D"/>
    <w:rsid w:val="00857021"/>
    <w:rsid w:val="00862154"/>
    <w:rsid w:val="008653FD"/>
    <w:rsid w:val="00882823"/>
    <w:rsid w:val="00886049"/>
    <w:rsid w:val="0088675D"/>
    <w:rsid w:val="00894227"/>
    <w:rsid w:val="008A2F96"/>
    <w:rsid w:val="008B2F23"/>
    <w:rsid w:val="008B2FD3"/>
    <w:rsid w:val="008B6E4E"/>
    <w:rsid w:val="008D2694"/>
    <w:rsid w:val="008D3525"/>
    <w:rsid w:val="008D564F"/>
    <w:rsid w:val="008E7AF7"/>
    <w:rsid w:val="008F6005"/>
    <w:rsid w:val="00901F11"/>
    <w:rsid w:val="00903C72"/>
    <w:rsid w:val="00913FDF"/>
    <w:rsid w:val="00917B50"/>
    <w:rsid w:val="009236E4"/>
    <w:rsid w:val="00923DA9"/>
    <w:rsid w:val="00926A62"/>
    <w:rsid w:val="00930C02"/>
    <w:rsid w:val="00931523"/>
    <w:rsid w:val="00932EFF"/>
    <w:rsid w:val="00940FDD"/>
    <w:rsid w:val="00944836"/>
    <w:rsid w:val="00957A5F"/>
    <w:rsid w:val="00957E15"/>
    <w:rsid w:val="009667BC"/>
    <w:rsid w:val="0097078D"/>
    <w:rsid w:val="0099548A"/>
    <w:rsid w:val="009A27A6"/>
    <w:rsid w:val="009A48FA"/>
    <w:rsid w:val="009B0584"/>
    <w:rsid w:val="009C09D8"/>
    <w:rsid w:val="009D07BE"/>
    <w:rsid w:val="009D0A40"/>
    <w:rsid w:val="009D643A"/>
    <w:rsid w:val="009D6516"/>
    <w:rsid w:val="009E0486"/>
    <w:rsid w:val="009E4C7E"/>
    <w:rsid w:val="00A177C0"/>
    <w:rsid w:val="00A24913"/>
    <w:rsid w:val="00A24E26"/>
    <w:rsid w:val="00A27180"/>
    <w:rsid w:val="00A27441"/>
    <w:rsid w:val="00A359B1"/>
    <w:rsid w:val="00A417F8"/>
    <w:rsid w:val="00A425C0"/>
    <w:rsid w:val="00A4552C"/>
    <w:rsid w:val="00A47121"/>
    <w:rsid w:val="00A54FB8"/>
    <w:rsid w:val="00A6635F"/>
    <w:rsid w:val="00A86C40"/>
    <w:rsid w:val="00A93236"/>
    <w:rsid w:val="00AA025C"/>
    <w:rsid w:val="00AA7AAF"/>
    <w:rsid w:val="00AB018E"/>
    <w:rsid w:val="00AB33B9"/>
    <w:rsid w:val="00AD1283"/>
    <w:rsid w:val="00AD13E0"/>
    <w:rsid w:val="00AD4B8E"/>
    <w:rsid w:val="00AD7336"/>
    <w:rsid w:val="00AE335D"/>
    <w:rsid w:val="00AE4CE4"/>
    <w:rsid w:val="00B079BC"/>
    <w:rsid w:val="00B13DB2"/>
    <w:rsid w:val="00B264C5"/>
    <w:rsid w:val="00B30235"/>
    <w:rsid w:val="00B44E74"/>
    <w:rsid w:val="00B46607"/>
    <w:rsid w:val="00B67054"/>
    <w:rsid w:val="00B70C5E"/>
    <w:rsid w:val="00B721A4"/>
    <w:rsid w:val="00B72253"/>
    <w:rsid w:val="00B74704"/>
    <w:rsid w:val="00B84D91"/>
    <w:rsid w:val="00B85C4D"/>
    <w:rsid w:val="00B94AE5"/>
    <w:rsid w:val="00B95672"/>
    <w:rsid w:val="00BA06C7"/>
    <w:rsid w:val="00BA199A"/>
    <w:rsid w:val="00BB06D3"/>
    <w:rsid w:val="00BC5981"/>
    <w:rsid w:val="00BC638E"/>
    <w:rsid w:val="00BD0628"/>
    <w:rsid w:val="00BD1E94"/>
    <w:rsid w:val="00BF3DD9"/>
    <w:rsid w:val="00BF6770"/>
    <w:rsid w:val="00C24B03"/>
    <w:rsid w:val="00C36D9B"/>
    <w:rsid w:val="00C42DC6"/>
    <w:rsid w:val="00C531A8"/>
    <w:rsid w:val="00C54722"/>
    <w:rsid w:val="00C609BB"/>
    <w:rsid w:val="00C60A60"/>
    <w:rsid w:val="00C634DF"/>
    <w:rsid w:val="00C65697"/>
    <w:rsid w:val="00C66159"/>
    <w:rsid w:val="00C73190"/>
    <w:rsid w:val="00C73474"/>
    <w:rsid w:val="00C74F96"/>
    <w:rsid w:val="00C87117"/>
    <w:rsid w:val="00C90E94"/>
    <w:rsid w:val="00C9103A"/>
    <w:rsid w:val="00C931B9"/>
    <w:rsid w:val="00CA0AD2"/>
    <w:rsid w:val="00CA1188"/>
    <w:rsid w:val="00CB1997"/>
    <w:rsid w:val="00CB219B"/>
    <w:rsid w:val="00CB560C"/>
    <w:rsid w:val="00CC140A"/>
    <w:rsid w:val="00CC2CE9"/>
    <w:rsid w:val="00CC2E55"/>
    <w:rsid w:val="00CD7240"/>
    <w:rsid w:val="00CE1434"/>
    <w:rsid w:val="00CE4F89"/>
    <w:rsid w:val="00CE6473"/>
    <w:rsid w:val="00CF0418"/>
    <w:rsid w:val="00CF2FEC"/>
    <w:rsid w:val="00CF4999"/>
    <w:rsid w:val="00CF5AA2"/>
    <w:rsid w:val="00D02391"/>
    <w:rsid w:val="00D0362B"/>
    <w:rsid w:val="00D07DD0"/>
    <w:rsid w:val="00D14198"/>
    <w:rsid w:val="00D16610"/>
    <w:rsid w:val="00D246BC"/>
    <w:rsid w:val="00D345CC"/>
    <w:rsid w:val="00D42456"/>
    <w:rsid w:val="00D45A10"/>
    <w:rsid w:val="00D461D5"/>
    <w:rsid w:val="00D476B5"/>
    <w:rsid w:val="00D5003C"/>
    <w:rsid w:val="00D50F7A"/>
    <w:rsid w:val="00D51777"/>
    <w:rsid w:val="00D53671"/>
    <w:rsid w:val="00D53C85"/>
    <w:rsid w:val="00D61AB7"/>
    <w:rsid w:val="00D62551"/>
    <w:rsid w:val="00D63DCC"/>
    <w:rsid w:val="00D64E3B"/>
    <w:rsid w:val="00D71589"/>
    <w:rsid w:val="00D7503E"/>
    <w:rsid w:val="00D81653"/>
    <w:rsid w:val="00D8527F"/>
    <w:rsid w:val="00DA2E51"/>
    <w:rsid w:val="00DA6B8D"/>
    <w:rsid w:val="00DB4950"/>
    <w:rsid w:val="00DD2252"/>
    <w:rsid w:val="00DD4A7C"/>
    <w:rsid w:val="00DE1F39"/>
    <w:rsid w:val="00DE480E"/>
    <w:rsid w:val="00DE737E"/>
    <w:rsid w:val="00E002DB"/>
    <w:rsid w:val="00E104B6"/>
    <w:rsid w:val="00E10C06"/>
    <w:rsid w:val="00E11A98"/>
    <w:rsid w:val="00E16E8E"/>
    <w:rsid w:val="00E32059"/>
    <w:rsid w:val="00E32B8E"/>
    <w:rsid w:val="00E442A0"/>
    <w:rsid w:val="00E475D6"/>
    <w:rsid w:val="00E5324F"/>
    <w:rsid w:val="00E543F4"/>
    <w:rsid w:val="00E64871"/>
    <w:rsid w:val="00E71FAC"/>
    <w:rsid w:val="00E757A4"/>
    <w:rsid w:val="00E80D7B"/>
    <w:rsid w:val="00E8291E"/>
    <w:rsid w:val="00E90147"/>
    <w:rsid w:val="00EA183B"/>
    <w:rsid w:val="00EB1DF7"/>
    <w:rsid w:val="00EB266C"/>
    <w:rsid w:val="00EC0EDF"/>
    <w:rsid w:val="00EC4574"/>
    <w:rsid w:val="00EC6471"/>
    <w:rsid w:val="00EE19D2"/>
    <w:rsid w:val="00EE2504"/>
    <w:rsid w:val="00EE67BD"/>
    <w:rsid w:val="00EF289F"/>
    <w:rsid w:val="00EF5763"/>
    <w:rsid w:val="00F03655"/>
    <w:rsid w:val="00F04015"/>
    <w:rsid w:val="00F07EBE"/>
    <w:rsid w:val="00F10D8D"/>
    <w:rsid w:val="00F17706"/>
    <w:rsid w:val="00F21AC1"/>
    <w:rsid w:val="00F41484"/>
    <w:rsid w:val="00F429B4"/>
    <w:rsid w:val="00F62932"/>
    <w:rsid w:val="00F662B9"/>
    <w:rsid w:val="00F736E6"/>
    <w:rsid w:val="00F7553C"/>
    <w:rsid w:val="00F800E3"/>
    <w:rsid w:val="00F8342E"/>
    <w:rsid w:val="00F83610"/>
    <w:rsid w:val="00F836CF"/>
    <w:rsid w:val="00F95A95"/>
    <w:rsid w:val="00FA0C76"/>
    <w:rsid w:val="00FA38D0"/>
    <w:rsid w:val="00FA58CA"/>
    <w:rsid w:val="00FB34B3"/>
    <w:rsid w:val="00FD1401"/>
    <w:rsid w:val="00FD1F54"/>
    <w:rsid w:val="00FD6BC8"/>
    <w:rsid w:val="00FE4461"/>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81" style="mso-position-horizontal-relative:margin" fillcolor="#fabf8f" strokecolor="#fabf8f">
      <v:fill color="#fabf8f" color2="#fde9d9" angle="135" focus="50%" type="gradient"/>
      <v:stroke color="#fabf8f" weight="1pt"/>
      <v:shadow on="t" color="#974706" opacity=".5" offset="-6pt,6pt"/>
    </o:shapedefaults>
    <o:shapelayout v:ext="edit">
      <o:idmap v:ext="edit" data="1"/>
    </o:shapelayout>
  </w:shapeDefaults>
  <w:decimalSymbol w:val="."/>
  <w:listSeparator w:val=","/>
  <w15:docId w15:val="{40A5F865-3FC6-42D6-BC78-9423E90155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B Yagut"/>
        <w:color w:val="C00000"/>
        <w:sz w:val="22"/>
        <w:szCs w:val="28"/>
        <w:lang w:val="en-US" w:eastAsia="en-US" w:bidi="fa-IR"/>
      </w:rPr>
    </w:rPrDefault>
    <w:pPrDefault>
      <w:pPr>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5940"/>
    <w:pPr>
      <w:bidi/>
    </w:pPr>
  </w:style>
  <w:style w:type="paragraph" w:styleId="Heading1">
    <w:name w:val="heading 1"/>
    <w:basedOn w:val="Normal"/>
    <w:next w:val="Normal"/>
    <w:link w:val="Heading1Char"/>
    <w:uiPriority w:val="9"/>
    <w:qFormat/>
    <w:rsid w:val="00D07DD0"/>
    <w:pPr>
      <w:keepNext/>
      <w:keepLines/>
      <w:spacing w:before="480"/>
      <w:jc w:val="lowKashida"/>
      <w:outlineLvl w:val="0"/>
    </w:pPr>
    <w:rPr>
      <w:rFonts w:ascii="Cambria" w:eastAsia="Times New Roman" w:hAnsi="Cambria" w:cs="Times New Roman"/>
      <w:b/>
      <w:bCs/>
      <w:color w:val="365F91"/>
      <w:sz w:val="28"/>
    </w:rPr>
  </w:style>
  <w:style w:type="paragraph" w:styleId="Heading2">
    <w:name w:val="heading 2"/>
    <w:basedOn w:val="Normal"/>
    <w:next w:val="Normal"/>
    <w:link w:val="Heading2Char"/>
    <w:uiPriority w:val="9"/>
    <w:qFormat/>
    <w:rsid w:val="00D07DD0"/>
    <w:pPr>
      <w:keepNext/>
      <w:spacing w:before="240" w:after="60"/>
      <w:jc w:val="lowKashida"/>
      <w:outlineLvl w:val="1"/>
    </w:pPr>
    <w:rPr>
      <w:rFonts w:ascii="Arial" w:eastAsia="Times New Roman" w:hAnsi="Arial" w:cs="Times New Roman"/>
      <w:b/>
      <w:bCs/>
      <w:i/>
      <w:iCs/>
      <w:color w:val="auto"/>
      <w:sz w:val="28"/>
    </w:rPr>
  </w:style>
  <w:style w:type="paragraph" w:styleId="Heading3">
    <w:name w:val="heading 3"/>
    <w:basedOn w:val="Normal"/>
    <w:next w:val="Normal"/>
    <w:link w:val="Heading3Char"/>
    <w:qFormat/>
    <w:rsid w:val="00D07DD0"/>
    <w:pPr>
      <w:keepNext/>
      <w:spacing w:before="240" w:after="60"/>
      <w:jc w:val="lowKashida"/>
      <w:outlineLvl w:val="2"/>
    </w:pPr>
    <w:rPr>
      <w:rFonts w:ascii="Arial" w:eastAsia="Times New Roman" w:hAnsi="Arial" w:cs="Times New Roman"/>
      <w:b/>
      <w:bCs/>
      <w:color w:val="auto"/>
      <w:sz w:val="26"/>
      <w:szCs w:val="26"/>
    </w:rPr>
  </w:style>
  <w:style w:type="paragraph" w:styleId="Heading4">
    <w:name w:val="heading 4"/>
    <w:basedOn w:val="Normal"/>
    <w:next w:val="Normal"/>
    <w:link w:val="Heading4Char"/>
    <w:uiPriority w:val="9"/>
    <w:qFormat/>
    <w:rsid w:val="00D07DD0"/>
    <w:pPr>
      <w:keepNext/>
      <w:outlineLvl w:val="3"/>
    </w:pPr>
    <w:rPr>
      <w:rFonts w:eastAsia="Times New Roman" w:cs="Times New Roman"/>
      <w:b/>
      <w:bCs/>
      <w:color w:val="auto"/>
      <w:sz w:val="16"/>
      <w:szCs w:val="12"/>
    </w:rPr>
  </w:style>
  <w:style w:type="paragraph" w:styleId="Heading5">
    <w:name w:val="heading 5"/>
    <w:basedOn w:val="Normal"/>
    <w:next w:val="Normal"/>
    <w:link w:val="Heading5Char"/>
    <w:qFormat/>
    <w:rsid w:val="00D07DD0"/>
    <w:pPr>
      <w:spacing w:before="240" w:after="60"/>
      <w:jc w:val="lowKashida"/>
      <w:outlineLvl w:val="4"/>
    </w:pPr>
    <w:rPr>
      <w:rFonts w:eastAsia="Times New Roman" w:cs="Times New Roman"/>
      <w:b/>
      <w:bCs/>
      <w:i/>
      <w:iCs/>
      <w:color w:val="auto"/>
      <w:sz w:val="26"/>
      <w:szCs w:val="26"/>
    </w:rPr>
  </w:style>
  <w:style w:type="paragraph" w:styleId="Heading6">
    <w:name w:val="heading 6"/>
    <w:basedOn w:val="Normal"/>
    <w:next w:val="Normal"/>
    <w:link w:val="Heading6Char"/>
    <w:qFormat/>
    <w:rsid w:val="00D07DD0"/>
    <w:pPr>
      <w:keepNext/>
      <w:outlineLvl w:val="5"/>
    </w:pPr>
    <w:rPr>
      <w:rFonts w:eastAsia="Times New Roman" w:cs="Times New Roman"/>
      <w:b/>
      <w:bCs/>
      <w:color w:val="auto"/>
      <w:sz w:val="20"/>
      <w:szCs w:val="20"/>
      <w:lang w:val="en-GB"/>
    </w:rPr>
  </w:style>
  <w:style w:type="paragraph" w:styleId="Heading7">
    <w:name w:val="heading 7"/>
    <w:basedOn w:val="Normal"/>
    <w:next w:val="Normal"/>
    <w:link w:val="Heading7Char"/>
    <w:qFormat/>
    <w:rsid w:val="00D07DD0"/>
    <w:pPr>
      <w:spacing w:before="240" w:after="60"/>
      <w:jc w:val="lowKashida"/>
      <w:outlineLvl w:val="6"/>
    </w:pPr>
    <w:rPr>
      <w:rFonts w:eastAsia="Times New Roman" w:cs="Times New Roman"/>
      <w:color w:val="auto"/>
      <w:sz w:val="24"/>
      <w:szCs w:val="24"/>
    </w:rPr>
  </w:style>
  <w:style w:type="paragraph" w:styleId="Heading8">
    <w:name w:val="heading 8"/>
    <w:basedOn w:val="Normal"/>
    <w:next w:val="Normal"/>
    <w:link w:val="Heading8Char"/>
    <w:qFormat/>
    <w:rsid w:val="00D07DD0"/>
    <w:pPr>
      <w:spacing w:before="240" w:after="60"/>
      <w:jc w:val="lowKashida"/>
      <w:outlineLvl w:val="7"/>
    </w:pPr>
    <w:rPr>
      <w:rFonts w:eastAsia="Times New Roman" w:cs="Times New Roman"/>
      <w:i/>
      <w:iCs/>
      <w:color w:val="auto"/>
      <w:sz w:val="24"/>
      <w:szCs w:val="24"/>
    </w:rPr>
  </w:style>
  <w:style w:type="paragraph" w:styleId="Heading9">
    <w:name w:val="heading 9"/>
    <w:basedOn w:val="Normal"/>
    <w:next w:val="Normal"/>
    <w:link w:val="Heading9Char"/>
    <w:qFormat/>
    <w:rsid w:val="00D07DD0"/>
    <w:pPr>
      <w:spacing w:before="240" w:after="60"/>
      <w:jc w:val="lowKashida"/>
      <w:outlineLvl w:val="8"/>
    </w:pPr>
    <w:rPr>
      <w:rFonts w:ascii="Arial" w:eastAsia="Times New Roman" w:hAnsi="Arial" w:cs="Times New Roman"/>
      <w:color w:val="auto"/>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1">
    <w:name w:val="تيتر اول"/>
    <w:basedOn w:val="Normal"/>
    <w:link w:val="Char"/>
    <w:qFormat/>
    <w:rsid w:val="00795737"/>
    <w:pPr>
      <w:jc w:val="lowKashida"/>
    </w:pPr>
    <w:rPr>
      <w:rFonts w:cs="B Zar"/>
      <w:bCs/>
      <w:sz w:val="24"/>
      <w:szCs w:val="26"/>
    </w:rPr>
  </w:style>
  <w:style w:type="paragraph" w:customStyle="1" w:styleId="a2">
    <w:name w:val="تيتر دوم"/>
    <w:basedOn w:val="a1"/>
    <w:link w:val="Char0"/>
    <w:qFormat/>
    <w:rsid w:val="00601596"/>
    <w:rPr>
      <w:sz w:val="22"/>
      <w:szCs w:val="22"/>
    </w:rPr>
  </w:style>
  <w:style w:type="paragraph" w:customStyle="1" w:styleId="a3">
    <w:name w:val="متن"/>
    <w:basedOn w:val="a2"/>
    <w:link w:val="Char1"/>
    <w:qFormat/>
    <w:rsid w:val="00601596"/>
    <w:pPr>
      <w:widowControl w:val="0"/>
      <w:ind w:firstLine="284"/>
    </w:pPr>
    <w:rPr>
      <w:rFonts w:cs="B Yagut"/>
      <w:bCs w:val="0"/>
      <w:color w:val="auto"/>
      <w:sz w:val="20"/>
      <w:szCs w:val="24"/>
    </w:rPr>
  </w:style>
  <w:style w:type="paragraph" w:customStyle="1" w:styleId="a4">
    <w:name w:val="تيتر داخل كادر"/>
    <w:basedOn w:val="a1"/>
    <w:qFormat/>
    <w:rsid w:val="004468F6"/>
    <w:pPr>
      <w:jc w:val="center"/>
    </w:pPr>
    <w:rPr>
      <w:rFonts w:cs="B Titr"/>
      <w:bCs w:val="0"/>
    </w:rPr>
  </w:style>
  <w:style w:type="paragraph" w:customStyle="1" w:styleId="a5">
    <w:name w:val="متن داخل كادر"/>
    <w:basedOn w:val="a1"/>
    <w:qFormat/>
    <w:rsid w:val="004468F6"/>
    <w:rPr>
      <w:szCs w:val="24"/>
    </w:rPr>
  </w:style>
  <w:style w:type="character" w:styleId="Hyperlink">
    <w:name w:val="Hyperlink"/>
    <w:basedOn w:val="DefaultParagraphFont"/>
    <w:uiPriority w:val="99"/>
    <w:unhideWhenUsed/>
    <w:rsid w:val="00F836CF"/>
    <w:rPr>
      <w:color w:val="0066FF" w:themeColor="hyperlink"/>
      <w:u w:val="single"/>
    </w:rPr>
  </w:style>
  <w:style w:type="character" w:styleId="FollowedHyperlink">
    <w:name w:val="FollowedHyperlink"/>
    <w:basedOn w:val="DefaultParagraphFont"/>
    <w:unhideWhenUsed/>
    <w:rsid w:val="00F836CF"/>
    <w:rPr>
      <w:color w:val="666699" w:themeColor="followedHyperlink"/>
      <w:u w:val="single"/>
    </w:rPr>
  </w:style>
  <w:style w:type="character" w:customStyle="1" w:styleId="Heading1Char">
    <w:name w:val="Heading 1 Char"/>
    <w:basedOn w:val="DefaultParagraphFont"/>
    <w:link w:val="Heading1"/>
    <w:uiPriority w:val="9"/>
    <w:rsid w:val="00D07DD0"/>
    <w:rPr>
      <w:rFonts w:ascii="Cambria" w:eastAsia="Times New Roman" w:hAnsi="Cambria" w:cs="Times New Roman"/>
      <w:b/>
      <w:bCs/>
      <w:color w:val="365F91"/>
      <w:sz w:val="28"/>
    </w:rPr>
  </w:style>
  <w:style w:type="character" w:customStyle="1" w:styleId="Heading2Char">
    <w:name w:val="Heading 2 Char"/>
    <w:basedOn w:val="DefaultParagraphFont"/>
    <w:link w:val="Heading2"/>
    <w:uiPriority w:val="9"/>
    <w:rsid w:val="00D07DD0"/>
    <w:rPr>
      <w:rFonts w:ascii="Arial" w:eastAsia="Times New Roman" w:hAnsi="Arial" w:cs="Times New Roman"/>
      <w:b/>
      <w:bCs/>
      <w:i/>
      <w:iCs/>
      <w:color w:val="auto"/>
      <w:sz w:val="28"/>
    </w:rPr>
  </w:style>
  <w:style w:type="character" w:customStyle="1" w:styleId="Heading3Char">
    <w:name w:val="Heading 3 Char"/>
    <w:basedOn w:val="DefaultParagraphFont"/>
    <w:link w:val="Heading3"/>
    <w:rsid w:val="00D07DD0"/>
    <w:rPr>
      <w:rFonts w:ascii="Arial" w:eastAsia="Times New Roman" w:hAnsi="Arial" w:cs="Times New Roman"/>
      <w:b/>
      <w:bCs/>
      <w:color w:val="auto"/>
      <w:sz w:val="26"/>
      <w:szCs w:val="26"/>
    </w:rPr>
  </w:style>
  <w:style w:type="character" w:customStyle="1" w:styleId="Heading4Char">
    <w:name w:val="Heading 4 Char"/>
    <w:basedOn w:val="DefaultParagraphFont"/>
    <w:link w:val="Heading4"/>
    <w:uiPriority w:val="9"/>
    <w:rsid w:val="00D07DD0"/>
    <w:rPr>
      <w:rFonts w:eastAsia="Times New Roman" w:cs="Times New Roman"/>
      <w:b/>
      <w:bCs/>
      <w:color w:val="auto"/>
      <w:sz w:val="16"/>
      <w:szCs w:val="12"/>
    </w:rPr>
  </w:style>
  <w:style w:type="character" w:customStyle="1" w:styleId="Heading5Char">
    <w:name w:val="Heading 5 Char"/>
    <w:basedOn w:val="DefaultParagraphFont"/>
    <w:link w:val="Heading5"/>
    <w:rsid w:val="00D07DD0"/>
    <w:rPr>
      <w:rFonts w:eastAsia="Times New Roman" w:cs="Times New Roman"/>
      <w:b/>
      <w:bCs/>
      <w:i/>
      <w:iCs/>
      <w:color w:val="auto"/>
      <w:sz w:val="26"/>
      <w:szCs w:val="26"/>
    </w:rPr>
  </w:style>
  <w:style w:type="character" w:customStyle="1" w:styleId="Heading6Char">
    <w:name w:val="Heading 6 Char"/>
    <w:basedOn w:val="DefaultParagraphFont"/>
    <w:link w:val="Heading6"/>
    <w:rsid w:val="00D07DD0"/>
    <w:rPr>
      <w:rFonts w:eastAsia="Times New Roman" w:cs="Times New Roman"/>
      <w:b/>
      <w:bCs/>
      <w:color w:val="auto"/>
      <w:sz w:val="20"/>
      <w:szCs w:val="20"/>
      <w:lang w:val="en-GB"/>
    </w:rPr>
  </w:style>
  <w:style w:type="character" w:customStyle="1" w:styleId="Heading7Char">
    <w:name w:val="Heading 7 Char"/>
    <w:basedOn w:val="DefaultParagraphFont"/>
    <w:link w:val="Heading7"/>
    <w:rsid w:val="00D07DD0"/>
    <w:rPr>
      <w:rFonts w:eastAsia="Times New Roman" w:cs="Times New Roman"/>
      <w:color w:val="auto"/>
      <w:sz w:val="24"/>
      <w:szCs w:val="24"/>
    </w:rPr>
  </w:style>
  <w:style w:type="character" w:customStyle="1" w:styleId="Heading8Char">
    <w:name w:val="Heading 8 Char"/>
    <w:basedOn w:val="DefaultParagraphFont"/>
    <w:link w:val="Heading8"/>
    <w:rsid w:val="00D07DD0"/>
    <w:rPr>
      <w:rFonts w:eastAsia="Times New Roman" w:cs="Times New Roman"/>
      <w:i/>
      <w:iCs/>
      <w:color w:val="auto"/>
      <w:sz w:val="24"/>
      <w:szCs w:val="24"/>
    </w:rPr>
  </w:style>
  <w:style w:type="character" w:customStyle="1" w:styleId="Heading9Char">
    <w:name w:val="Heading 9 Char"/>
    <w:basedOn w:val="DefaultParagraphFont"/>
    <w:link w:val="Heading9"/>
    <w:rsid w:val="00D07DD0"/>
    <w:rPr>
      <w:rFonts w:ascii="Arial" w:eastAsia="Times New Roman" w:hAnsi="Arial" w:cs="Times New Roman"/>
      <w:color w:val="auto"/>
      <w:sz w:val="20"/>
      <w:szCs w:val="20"/>
    </w:rPr>
  </w:style>
  <w:style w:type="paragraph" w:styleId="ListParagraph">
    <w:name w:val="List Paragraph"/>
    <w:basedOn w:val="Normal"/>
    <w:uiPriority w:val="34"/>
    <w:qFormat/>
    <w:rsid w:val="00D07DD0"/>
    <w:pPr>
      <w:ind w:left="720"/>
      <w:contextualSpacing/>
      <w:jc w:val="lowKashida"/>
    </w:pPr>
    <w:rPr>
      <w:rFonts w:ascii="Arial" w:eastAsia="Times New Roman" w:hAnsi="Arial" w:cs="Yagut"/>
      <w:b/>
      <w:sz w:val="28"/>
      <w:lang w:bidi="ar-SA"/>
    </w:rPr>
  </w:style>
  <w:style w:type="paragraph" w:styleId="Header">
    <w:name w:val="header"/>
    <w:basedOn w:val="Normal"/>
    <w:link w:val="HeaderChar"/>
    <w:uiPriority w:val="99"/>
    <w:unhideWhenUsed/>
    <w:rsid w:val="00D07DD0"/>
    <w:pPr>
      <w:tabs>
        <w:tab w:val="center" w:pos="4680"/>
        <w:tab w:val="right" w:pos="9360"/>
      </w:tabs>
      <w:jc w:val="lowKashida"/>
    </w:pPr>
    <w:rPr>
      <w:rFonts w:eastAsia="Calibri"/>
      <w:b/>
      <w:szCs w:val="24"/>
      <w:lang w:bidi="ar-SA"/>
    </w:rPr>
  </w:style>
  <w:style w:type="character" w:customStyle="1" w:styleId="HeaderChar">
    <w:name w:val="Header Char"/>
    <w:basedOn w:val="DefaultParagraphFont"/>
    <w:link w:val="Header"/>
    <w:uiPriority w:val="99"/>
    <w:rsid w:val="00D07DD0"/>
    <w:rPr>
      <w:rFonts w:eastAsia="Calibri"/>
      <w:b/>
      <w:szCs w:val="24"/>
      <w:lang w:bidi="ar-SA"/>
    </w:rPr>
  </w:style>
  <w:style w:type="paragraph" w:styleId="Footer">
    <w:name w:val="footer"/>
    <w:basedOn w:val="Normal"/>
    <w:link w:val="FooterChar"/>
    <w:uiPriority w:val="99"/>
    <w:unhideWhenUsed/>
    <w:rsid w:val="00D07DD0"/>
    <w:pPr>
      <w:tabs>
        <w:tab w:val="center" w:pos="4680"/>
        <w:tab w:val="right" w:pos="9360"/>
      </w:tabs>
      <w:jc w:val="lowKashida"/>
    </w:pPr>
    <w:rPr>
      <w:rFonts w:eastAsia="Calibri"/>
      <w:b/>
      <w:szCs w:val="24"/>
      <w:lang w:bidi="ar-SA"/>
    </w:rPr>
  </w:style>
  <w:style w:type="character" w:customStyle="1" w:styleId="FooterChar">
    <w:name w:val="Footer Char"/>
    <w:basedOn w:val="DefaultParagraphFont"/>
    <w:link w:val="Footer"/>
    <w:uiPriority w:val="99"/>
    <w:rsid w:val="00D07DD0"/>
    <w:rPr>
      <w:rFonts w:eastAsia="Calibri"/>
      <w:b/>
      <w:szCs w:val="24"/>
      <w:lang w:bidi="ar-SA"/>
    </w:rPr>
  </w:style>
  <w:style w:type="table" w:styleId="TableGrid">
    <w:name w:val="Table Grid"/>
    <w:basedOn w:val="TableNormal"/>
    <w:rsid w:val="00D07DD0"/>
    <w:pPr>
      <w:jc w:val="left"/>
    </w:pPr>
    <w:rPr>
      <w:rFonts w:eastAsia="Calibri"/>
      <w:color w:val="auto"/>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uiPriority w:val="99"/>
    <w:unhideWhenUsed/>
    <w:rsid w:val="00D07DD0"/>
    <w:rPr>
      <w:sz w:val="16"/>
      <w:szCs w:val="16"/>
    </w:rPr>
  </w:style>
  <w:style w:type="character" w:customStyle="1" w:styleId="Char1">
    <w:name w:val="متن Char"/>
    <w:link w:val="a3"/>
    <w:rsid w:val="00601596"/>
    <w:rPr>
      <w:color w:val="auto"/>
      <w:sz w:val="20"/>
      <w:szCs w:val="24"/>
    </w:rPr>
  </w:style>
  <w:style w:type="paragraph" w:styleId="BodyText2">
    <w:name w:val="Body Text 2"/>
    <w:basedOn w:val="Normal"/>
    <w:link w:val="BodyText2Char"/>
    <w:rsid w:val="00D07DD0"/>
    <w:pPr>
      <w:jc w:val="lowKashida"/>
    </w:pPr>
    <w:rPr>
      <w:rFonts w:eastAsia="Times New Roman" w:cs="Times New Roman"/>
      <w:color w:val="auto"/>
      <w:sz w:val="16"/>
      <w:szCs w:val="12"/>
    </w:rPr>
  </w:style>
  <w:style w:type="character" w:customStyle="1" w:styleId="BodyText2Char">
    <w:name w:val="Body Text 2 Char"/>
    <w:basedOn w:val="DefaultParagraphFont"/>
    <w:link w:val="BodyText2"/>
    <w:rsid w:val="00D07DD0"/>
    <w:rPr>
      <w:rFonts w:eastAsia="Times New Roman" w:cs="Times New Roman"/>
      <w:color w:val="auto"/>
      <w:sz w:val="16"/>
      <w:szCs w:val="12"/>
    </w:rPr>
  </w:style>
  <w:style w:type="paragraph" w:styleId="BodyText">
    <w:name w:val="Body Text"/>
    <w:basedOn w:val="Normal"/>
    <w:link w:val="BodyTextChar"/>
    <w:unhideWhenUsed/>
    <w:rsid w:val="00D07DD0"/>
    <w:pPr>
      <w:spacing w:after="120"/>
      <w:jc w:val="lowKashida"/>
    </w:pPr>
    <w:rPr>
      <w:rFonts w:eastAsia="Calibri"/>
      <w:b/>
      <w:szCs w:val="24"/>
      <w:lang w:bidi="ar-SA"/>
    </w:rPr>
  </w:style>
  <w:style w:type="character" w:customStyle="1" w:styleId="BodyTextChar">
    <w:name w:val="Body Text Char"/>
    <w:basedOn w:val="DefaultParagraphFont"/>
    <w:link w:val="BodyText"/>
    <w:uiPriority w:val="99"/>
    <w:rsid w:val="00D07DD0"/>
    <w:rPr>
      <w:rFonts w:eastAsia="Calibri"/>
      <w:b/>
      <w:szCs w:val="24"/>
      <w:lang w:bidi="ar-SA"/>
    </w:rPr>
  </w:style>
  <w:style w:type="paragraph" w:customStyle="1" w:styleId="CharCharCharCharChar">
    <w:name w:val="Char Char Char Char Char"/>
    <w:basedOn w:val="Normal"/>
    <w:rsid w:val="00D07DD0"/>
    <w:pPr>
      <w:spacing w:after="160" w:line="240" w:lineRule="exact"/>
      <w:jc w:val="lowKashida"/>
    </w:pPr>
    <w:rPr>
      <w:rFonts w:ascii="Verdana" w:eastAsia="Times New Roman" w:hAnsi="Verdana" w:cs="Times New Roman"/>
      <w:b/>
      <w:sz w:val="20"/>
      <w:szCs w:val="20"/>
      <w:lang w:bidi="ar-SA"/>
    </w:rPr>
  </w:style>
  <w:style w:type="paragraph" w:styleId="BodyTextIndent2">
    <w:name w:val="Body Text Indent 2"/>
    <w:basedOn w:val="Normal"/>
    <w:link w:val="BodyTextIndent2Char"/>
    <w:rsid w:val="00D07DD0"/>
    <w:pPr>
      <w:spacing w:after="120" w:line="480" w:lineRule="auto"/>
      <w:ind w:left="283"/>
      <w:jc w:val="lowKashida"/>
    </w:pPr>
    <w:rPr>
      <w:rFonts w:eastAsia="Times New Roman" w:cs="Times New Roman"/>
      <w:color w:val="auto"/>
      <w:sz w:val="20"/>
      <w:szCs w:val="20"/>
    </w:rPr>
  </w:style>
  <w:style w:type="character" w:customStyle="1" w:styleId="BodyTextIndent2Char">
    <w:name w:val="Body Text Indent 2 Char"/>
    <w:basedOn w:val="DefaultParagraphFont"/>
    <w:link w:val="BodyTextIndent2"/>
    <w:rsid w:val="00D07DD0"/>
    <w:rPr>
      <w:rFonts w:eastAsia="Times New Roman" w:cs="Times New Roman"/>
      <w:color w:val="auto"/>
      <w:sz w:val="20"/>
      <w:szCs w:val="20"/>
    </w:rPr>
  </w:style>
  <w:style w:type="paragraph" w:styleId="NormalWeb">
    <w:name w:val="Normal (Web)"/>
    <w:basedOn w:val="Normal"/>
    <w:rsid w:val="00D07DD0"/>
    <w:pPr>
      <w:spacing w:before="100" w:beforeAutospacing="1" w:after="100" w:afterAutospacing="1"/>
      <w:jc w:val="lowKashida"/>
    </w:pPr>
    <w:rPr>
      <w:rFonts w:eastAsia="Times New Roman" w:cs="Times New Roman"/>
      <w:b/>
      <w:color w:val="000000"/>
      <w:sz w:val="20"/>
      <w:szCs w:val="20"/>
      <w:lang w:bidi="ar-SA"/>
    </w:rPr>
  </w:style>
  <w:style w:type="paragraph" w:customStyle="1" w:styleId="Style1">
    <w:name w:val="Style1"/>
    <w:basedOn w:val="Normal"/>
    <w:link w:val="Style1Char"/>
    <w:rsid w:val="00D07DD0"/>
    <w:pPr>
      <w:spacing w:after="240"/>
      <w:ind w:left="1134" w:firstLine="567"/>
      <w:jc w:val="both"/>
    </w:pPr>
    <w:rPr>
      <w:rFonts w:eastAsia="Times New Roman" w:cs="Times New Roman"/>
      <w:color w:val="auto"/>
      <w:sz w:val="26"/>
      <w:szCs w:val="30"/>
    </w:rPr>
  </w:style>
  <w:style w:type="character" w:customStyle="1" w:styleId="Style1Char">
    <w:name w:val="Style1 Char"/>
    <w:link w:val="Style1"/>
    <w:locked/>
    <w:rsid w:val="00D07DD0"/>
    <w:rPr>
      <w:rFonts w:eastAsia="Times New Roman" w:cs="Times New Roman"/>
      <w:color w:val="auto"/>
      <w:sz w:val="26"/>
      <w:szCs w:val="30"/>
    </w:rPr>
  </w:style>
  <w:style w:type="paragraph" w:customStyle="1" w:styleId="DefinitionTerm">
    <w:name w:val="Definition Term"/>
    <w:basedOn w:val="Normal"/>
    <w:next w:val="Normal"/>
    <w:rsid w:val="00D07DD0"/>
    <w:pPr>
      <w:widowControl w:val="0"/>
      <w:jc w:val="lowKashida"/>
    </w:pPr>
    <w:rPr>
      <w:rFonts w:eastAsia="Times New Roman" w:cs="Times New Roman"/>
      <w:b/>
      <w:snapToGrid w:val="0"/>
      <w:sz w:val="20"/>
      <w:szCs w:val="20"/>
      <w:lang w:val="en-GB" w:bidi="ar-SA"/>
    </w:rPr>
  </w:style>
  <w:style w:type="paragraph" w:customStyle="1" w:styleId="H2">
    <w:name w:val="H2"/>
    <w:basedOn w:val="Normal"/>
    <w:next w:val="Normal"/>
    <w:rsid w:val="00D07DD0"/>
    <w:pPr>
      <w:keepNext/>
      <w:widowControl w:val="0"/>
      <w:spacing w:before="100" w:after="100"/>
      <w:jc w:val="lowKashida"/>
      <w:outlineLvl w:val="2"/>
    </w:pPr>
    <w:rPr>
      <w:rFonts w:eastAsia="Times New Roman" w:cs="Times New Roman"/>
      <w:snapToGrid w:val="0"/>
      <w:sz w:val="36"/>
      <w:szCs w:val="20"/>
      <w:lang w:val="en-GB" w:bidi="ar-SA"/>
    </w:rPr>
  </w:style>
  <w:style w:type="paragraph" w:customStyle="1" w:styleId="H3">
    <w:name w:val="H3"/>
    <w:basedOn w:val="Normal"/>
    <w:next w:val="Normal"/>
    <w:rsid w:val="00D07DD0"/>
    <w:pPr>
      <w:keepNext/>
      <w:widowControl w:val="0"/>
      <w:spacing w:before="100" w:after="100"/>
      <w:jc w:val="lowKashida"/>
      <w:outlineLvl w:val="3"/>
    </w:pPr>
    <w:rPr>
      <w:rFonts w:eastAsia="Times New Roman" w:cs="Times New Roman"/>
      <w:snapToGrid w:val="0"/>
      <w:sz w:val="28"/>
      <w:szCs w:val="20"/>
      <w:lang w:val="en-GB" w:bidi="ar-SA"/>
    </w:rPr>
  </w:style>
  <w:style w:type="paragraph" w:customStyle="1" w:styleId="H4">
    <w:name w:val="H4"/>
    <w:basedOn w:val="Normal"/>
    <w:next w:val="Normal"/>
    <w:rsid w:val="00D07DD0"/>
    <w:pPr>
      <w:keepNext/>
      <w:widowControl w:val="0"/>
      <w:spacing w:before="100" w:after="100"/>
      <w:jc w:val="lowKashida"/>
      <w:outlineLvl w:val="4"/>
    </w:pPr>
    <w:rPr>
      <w:rFonts w:eastAsia="Times New Roman" w:cs="Times New Roman"/>
      <w:snapToGrid w:val="0"/>
      <w:sz w:val="20"/>
      <w:szCs w:val="20"/>
      <w:lang w:val="en-GB" w:bidi="ar-SA"/>
    </w:rPr>
  </w:style>
  <w:style w:type="paragraph" w:styleId="BodyTextIndent">
    <w:name w:val="Body Text Indent"/>
    <w:basedOn w:val="Normal"/>
    <w:link w:val="BodyTextIndentChar"/>
    <w:rsid w:val="00D07DD0"/>
    <w:pPr>
      <w:spacing w:after="120"/>
      <w:ind w:left="283"/>
      <w:jc w:val="lowKashida"/>
    </w:pPr>
    <w:rPr>
      <w:rFonts w:eastAsia="Times New Roman" w:cs="Times New Roman"/>
      <w:color w:val="auto"/>
      <w:sz w:val="20"/>
      <w:szCs w:val="20"/>
    </w:rPr>
  </w:style>
  <w:style w:type="character" w:customStyle="1" w:styleId="BodyTextIndentChar">
    <w:name w:val="Body Text Indent Char"/>
    <w:basedOn w:val="DefaultParagraphFont"/>
    <w:link w:val="BodyTextIndent"/>
    <w:rsid w:val="00D07DD0"/>
    <w:rPr>
      <w:rFonts w:eastAsia="Times New Roman" w:cs="Times New Roman"/>
      <w:color w:val="auto"/>
      <w:sz w:val="20"/>
      <w:szCs w:val="20"/>
    </w:rPr>
  </w:style>
  <w:style w:type="paragraph" w:styleId="FootnoteText">
    <w:name w:val="footnote text"/>
    <w:basedOn w:val="Normal"/>
    <w:link w:val="FootnoteTextChar"/>
    <w:rsid w:val="00D07DD0"/>
    <w:pPr>
      <w:jc w:val="lowKashida"/>
    </w:pPr>
    <w:rPr>
      <w:rFonts w:eastAsia="Times New Roman" w:cs="Times New Roman"/>
      <w:color w:val="auto"/>
      <w:sz w:val="20"/>
      <w:szCs w:val="20"/>
    </w:rPr>
  </w:style>
  <w:style w:type="character" w:customStyle="1" w:styleId="FootnoteTextChar">
    <w:name w:val="Footnote Text Char"/>
    <w:basedOn w:val="DefaultParagraphFont"/>
    <w:link w:val="FootnoteText"/>
    <w:rsid w:val="00D07DD0"/>
    <w:rPr>
      <w:rFonts w:eastAsia="Times New Roman" w:cs="Times New Roman"/>
      <w:color w:val="auto"/>
      <w:sz w:val="20"/>
      <w:szCs w:val="20"/>
    </w:rPr>
  </w:style>
  <w:style w:type="character" w:styleId="PageNumber">
    <w:name w:val="page number"/>
    <w:basedOn w:val="DefaultParagraphFont"/>
    <w:rsid w:val="00D07DD0"/>
  </w:style>
  <w:style w:type="paragraph" w:styleId="BlockText">
    <w:name w:val="Block Text"/>
    <w:basedOn w:val="Normal"/>
    <w:rsid w:val="00D07DD0"/>
    <w:pPr>
      <w:ind w:left="288" w:right="288"/>
      <w:jc w:val="lowKashida"/>
    </w:pPr>
    <w:rPr>
      <w:rFonts w:ascii="Trebuchet MS" w:eastAsia="Times New Roman" w:hAnsi="Trebuchet MS" w:cs="B Koodak"/>
      <w:b/>
      <w:snapToGrid w:val="0"/>
      <w:color w:val="000000"/>
      <w:sz w:val="24"/>
      <w:szCs w:val="24"/>
      <w:lang w:bidi="ar-SA"/>
    </w:rPr>
  </w:style>
  <w:style w:type="paragraph" w:customStyle="1" w:styleId="t1">
    <w:name w:val="t1"/>
    <w:basedOn w:val="Normal"/>
    <w:rsid w:val="00D07DD0"/>
    <w:pPr>
      <w:spacing w:before="100" w:beforeAutospacing="1" w:after="100" w:afterAutospacing="1"/>
      <w:jc w:val="lowKashida"/>
    </w:pPr>
    <w:rPr>
      <w:rFonts w:eastAsia="Times New Roman" w:cs="Times New Roman"/>
      <w:b/>
      <w:sz w:val="24"/>
      <w:szCs w:val="24"/>
      <w:lang w:bidi="ar-SA"/>
    </w:rPr>
  </w:style>
  <w:style w:type="paragraph" w:customStyle="1" w:styleId="mt">
    <w:name w:val="mt"/>
    <w:basedOn w:val="Normal"/>
    <w:rsid w:val="00D07DD0"/>
    <w:pPr>
      <w:spacing w:before="100" w:beforeAutospacing="1" w:after="100" w:afterAutospacing="1"/>
      <w:jc w:val="lowKashida"/>
    </w:pPr>
    <w:rPr>
      <w:rFonts w:eastAsia="Times New Roman" w:cs="Times New Roman"/>
      <w:b/>
      <w:sz w:val="24"/>
      <w:szCs w:val="24"/>
      <w:lang w:bidi="ar-SA"/>
    </w:rPr>
  </w:style>
  <w:style w:type="paragraph" w:styleId="BodyText3">
    <w:name w:val="Body Text 3"/>
    <w:basedOn w:val="Normal"/>
    <w:link w:val="BodyText3Char"/>
    <w:rsid w:val="00D07DD0"/>
    <w:pPr>
      <w:spacing w:after="120"/>
      <w:jc w:val="lowKashida"/>
    </w:pPr>
    <w:rPr>
      <w:rFonts w:eastAsia="Times New Roman" w:cs="Times New Roman"/>
      <w:color w:val="auto"/>
      <w:sz w:val="16"/>
      <w:szCs w:val="16"/>
    </w:rPr>
  </w:style>
  <w:style w:type="character" w:customStyle="1" w:styleId="BodyText3Char">
    <w:name w:val="Body Text 3 Char"/>
    <w:basedOn w:val="DefaultParagraphFont"/>
    <w:link w:val="BodyText3"/>
    <w:rsid w:val="00D07DD0"/>
    <w:rPr>
      <w:rFonts w:eastAsia="Times New Roman" w:cs="Times New Roman"/>
      <w:color w:val="auto"/>
      <w:sz w:val="16"/>
      <w:szCs w:val="16"/>
    </w:rPr>
  </w:style>
  <w:style w:type="paragraph" w:styleId="BodyTextIndent3">
    <w:name w:val="Body Text Indent 3"/>
    <w:basedOn w:val="Normal"/>
    <w:link w:val="BodyTextIndent3Char"/>
    <w:rsid w:val="00D07DD0"/>
    <w:pPr>
      <w:spacing w:after="120"/>
      <w:ind w:left="283"/>
      <w:jc w:val="lowKashida"/>
    </w:pPr>
    <w:rPr>
      <w:rFonts w:eastAsia="Times New Roman" w:cs="Times New Roman"/>
      <w:color w:val="auto"/>
      <w:sz w:val="16"/>
      <w:szCs w:val="16"/>
    </w:rPr>
  </w:style>
  <w:style w:type="character" w:customStyle="1" w:styleId="BodyTextIndent3Char">
    <w:name w:val="Body Text Indent 3 Char"/>
    <w:basedOn w:val="DefaultParagraphFont"/>
    <w:link w:val="BodyTextIndent3"/>
    <w:rsid w:val="00D07DD0"/>
    <w:rPr>
      <w:rFonts w:eastAsia="Times New Roman" w:cs="Times New Roman"/>
      <w:color w:val="auto"/>
      <w:sz w:val="16"/>
      <w:szCs w:val="16"/>
    </w:rPr>
  </w:style>
  <w:style w:type="paragraph" w:styleId="Caption">
    <w:name w:val="caption"/>
    <w:basedOn w:val="Normal"/>
    <w:next w:val="Normal"/>
    <w:qFormat/>
    <w:rsid w:val="00D07DD0"/>
    <w:pPr>
      <w:spacing w:line="600" w:lineRule="exact"/>
      <w:ind w:firstLine="567"/>
      <w:jc w:val="right"/>
    </w:pPr>
    <w:rPr>
      <w:rFonts w:eastAsia="Times New Roman" w:cs="Yagut"/>
      <w:b/>
      <w:noProof/>
      <w:sz w:val="20"/>
      <w:lang w:bidi="ar-SA"/>
    </w:rPr>
  </w:style>
  <w:style w:type="paragraph" w:customStyle="1" w:styleId="Citation">
    <w:name w:val="Citation"/>
    <w:basedOn w:val="Normal"/>
    <w:rsid w:val="00D07DD0"/>
    <w:pPr>
      <w:spacing w:before="40" w:after="40"/>
      <w:ind w:left="993" w:hanging="993"/>
      <w:jc w:val="lowKashida"/>
    </w:pPr>
    <w:rPr>
      <w:rFonts w:ascii="Arial" w:eastAsia="Times New Roman" w:hAnsi="Arial" w:cs="Arial"/>
      <w:b/>
      <w:sz w:val="20"/>
      <w:szCs w:val="20"/>
      <w:lang w:bidi="ar-SA"/>
    </w:rPr>
  </w:style>
  <w:style w:type="paragraph" w:customStyle="1" w:styleId="TableFigCaption">
    <w:name w:val="Table/Fig: Caption"/>
    <w:rsid w:val="00D07DD0"/>
    <w:pPr>
      <w:keepNext/>
      <w:keepLines/>
      <w:spacing w:before="240" w:after="120"/>
      <w:jc w:val="left"/>
    </w:pPr>
    <w:rPr>
      <w:rFonts w:ascii="Arial" w:eastAsia="Times New Roman" w:hAnsi="Arial" w:cs="Times New Roman"/>
      <w:b/>
    </w:rPr>
  </w:style>
  <w:style w:type="paragraph" w:styleId="Title">
    <w:name w:val="Title"/>
    <w:basedOn w:val="Normal"/>
    <w:link w:val="TitleChar"/>
    <w:qFormat/>
    <w:rsid w:val="00D07DD0"/>
    <w:pPr>
      <w:spacing w:line="360" w:lineRule="auto"/>
    </w:pPr>
    <w:rPr>
      <w:rFonts w:eastAsia="Times New Roman" w:cs="Zar"/>
      <w:b/>
      <w:bCs/>
      <w:color w:val="auto"/>
      <w:sz w:val="32"/>
      <w:szCs w:val="32"/>
    </w:rPr>
  </w:style>
  <w:style w:type="character" w:customStyle="1" w:styleId="TitleChar">
    <w:name w:val="Title Char"/>
    <w:basedOn w:val="DefaultParagraphFont"/>
    <w:link w:val="Title"/>
    <w:rsid w:val="00D07DD0"/>
    <w:rPr>
      <w:rFonts w:eastAsia="Times New Roman" w:cs="Zar"/>
      <w:b/>
      <w:bCs/>
      <w:color w:val="auto"/>
      <w:sz w:val="32"/>
      <w:szCs w:val="32"/>
    </w:rPr>
  </w:style>
  <w:style w:type="paragraph" w:customStyle="1" w:styleId="textview">
    <w:name w:val="textview"/>
    <w:basedOn w:val="Normal"/>
    <w:rsid w:val="00D07DD0"/>
    <w:pPr>
      <w:spacing w:before="100" w:beforeAutospacing="1" w:after="100" w:afterAutospacing="1" w:line="336" w:lineRule="auto"/>
      <w:jc w:val="both"/>
    </w:pPr>
    <w:rPr>
      <w:rFonts w:ascii="Tahoma" w:eastAsia="Times New Roman" w:hAnsi="Tahoma" w:cs="Tahoma"/>
      <w:b/>
      <w:color w:val="000000"/>
      <w:sz w:val="20"/>
      <w:szCs w:val="20"/>
      <w:lang w:bidi="ar-SA"/>
    </w:rPr>
  </w:style>
  <w:style w:type="character" w:styleId="Strong">
    <w:name w:val="Strong"/>
    <w:qFormat/>
    <w:rsid w:val="00D07DD0"/>
    <w:rPr>
      <w:b/>
      <w:bCs/>
    </w:rPr>
  </w:style>
  <w:style w:type="character" w:customStyle="1" w:styleId="EndnoteTextChar">
    <w:name w:val="Endnote Text Char"/>
    <w:link w:val="EndnoteText"/>
    <w:semiHidden/>
    <w:rsid w:val="00D07DD0"/>
    <w:rPr>
      <w:rFonts w:eastAsia="Times New Roman" w:cs="Zar"/>
      <w:sz w:val="20"/>
      <w:szCs w:val="20"/>
    </w:rPr>
  </w:style>
  <w:style w:type="paragraph" w:styleId="EndnoteText">
    <w:name w:val="endnote text"/>
    <w:basedOn w:val="Normal"/>
    <w:link w:val="EndnoteTextChar"/>
    <w:semiHidden/>
    <w:rsid w:val="00D07DD0"/>
    <w:pPr>
      <w:widowControl w:val="0"/>
      <w:jc w:val="both"/>
    </w:pPr>
    <w:rPr>
      <w:rFonts w:eastAsia="Times New Roman" w:cs="Zar"/>
      <w:sz w:val="20"/>
      <w:szCs w:val="20"/>
    </w:rPr>
  </w:style>
  <w:style w:type="character" w:customStyle="1" w:styleId="EndnoteTextChar1">
    <w:name w:val="Endnote Text Char1"/>
    <w:basedOn w:val="DefaultParagraphFont"/>
    <w:uiPriority w:val="99"/>
    <w:semiHidden/>
    <w:rsid w:val="00D07DD0"/>
    <w:rPr>
      <w:sz w:val="20"/>
      <w:szCs w:val="20"/>
    </w:rPr>
  </w:style>
  <w:style w:type="paragraph" w:styleId="DocumentMap">
    <w:name w:val="Document Map"/>
    <w:basedOn w:val="Normal"/>
    <w:link w:val="DocumentMapChar"/>
    <w:rsid w:val="00D07DD0"/>
    <w:pPr>
      <w:jc w:val="lowKashida"/>
    </w:pPr>
    <w:rPr>
      <w:rFonts w:ascii="Tahoma" w:eastAsia="Times New Roman" w:hAnsi="Tahoma" w:cs="Times New Roman"/>
      <w:color w:val="auto"/>
      <w:sz w:val="16"/>
      <w:szCs w:val="16"/>
    </w:rPr>
  </w:style>
  <w:style w:type="character" w:customStyle="1" w:styleId="DocumentMapChar">
    <w:name w:val="Document Map Char"/>
    <w:basedOn w:val="DefaultParagraphFont"/>
    <w:link w:val="DocumentMap"/>
    <w:rsid w:val="00D07DD0"/>
    <w:rPr>
      <w:rFonts w:ascii="Tahoma" w:eastAsia="Times New Roman" w:hAnsi="Tahoma" w:cs="Times New Roman"/>
      <w:color w:val="auto"/>
      <w:sz w:val="16"/>
      <w:szCs w:val="16"/>
    </w:rPr>
  </w:style>
  <w:style w:type="paragraph" w:styleId="BalloonText">
    <w:name w:val="Balloon Text"/>
    <w:basedOn w:val="Normal"/>
    <w:link w:val="BalloonTextChar"/>
    <w:uiPriority w:val="99"/>
    <w:rsid w:val="00D07DD0"/>
    <w:pPr>
      <w:jc w:val="lowKashida"/>
    </w:pPr>
    <w:rPr>
      <w:rFonts w:ascii="Tahoma" w:eastAsia="Times New Roman" w:hAnsi="Tahoma" w:cs="Times New Roman"/>
      <w:color w:val="auto"/>
      <w:sz w:val="16"/>
      <w:szCs w:val="16"/>
    </w:rPr>
  </w:style>
  <w:style w:type="character" w:customStyle="1" w:styleId="BalloonTextChar">
    <w:name w:val="Balloon Text Char"/>
    <w:basedOn w:val="DefaultParagraphFont"/>
    <w:link w:val="BalloonText"/>
    <w:uiPriority w:val="99"/>
    <w:rsid w:val="00D07DD0"/>
    <w:rPr>
      <w:rFonts w:ascii="Tahoma" w:eastAsia="Times New Roman" w:hAnsi="Tahoma" w:cs="Times New Roman"/>
      <w:color w:val="auto"/>
      <w:sz w:val="16"/>
      <w:szCs w:val="16"/>
    </w:rPr>
  </w:style>
  <w:style w:type="character" w:customStyle="1" w:styleId="Char">
    <w:name w:val="تيتر اول Char"/>
    <w:link w:val="a1"/>
    <w:rsid w:val="00795737"/>
    <w:rPr>
      <w:rFonts w:cs="B Zar"/>
      <w:bCs/>
      <w:sz w:val="24"/>
      <w:szCs w:val="26"/>
    </w:rPr>
  </w:style>
  <w:style w:type="character" w:styleId="Emphasis">
    <w:name w:val="Emphasis"/>
    <w:qFormat/>
    <w:rsid w:val="00D07DD0"/>
    <w:rPr>
      <w:i/>
      <w:iCs/>
    </w:rPr>
  </w:style>
  <w:style w:type="paragraph" w:styleId="Subtitle">
    <w:name w:val="Subtitle"/>
    <w:basedOn w:val="Normal"/>
    <w:link w:val="SubtitleChar"/>
    <w:qFormat/>
    <w:rsid w:val="00D07DD0"/>
    <w:pPr>
      <w:jc w:val="lowKashida"/>
    </w:pPr>
    <w:rPr>
      <w:rFonts w:eastAsia="Times New Roman" w:cs="Times New Roman"/>
      <w:color w:val="auto"/>
      <w:sz w:val="20"/>
    </w:rPr>
  </w:style>
  <w:style w:type="character" w:customStyle="1" w:styleId="SubtitleChar">
    <w:name w:val="Subtitle Char"/>
    <w:basedOn w:val="DefaultParagraphFont"/>
    <w:link w:val="Subtitle"/>
    <w:rsid w:val="00D07DD0"/>
    <w:rPr>
      <w:rFonts w:eastAsia="Times New Roman" w:cs="Times New Roman"/>
      <w:color w:val="auto"/>
      <w:sz w:val="20"/>
    </w:rPr>
  </w:style>
  <w:style w:type="paragraph" w:customStyle="1" w:styleId="a6">
    <w:name w:val="تيتر سوم"/>
    <w:basedOn w:val="Normal"/>
    <w:link w:val="Char2"/>
    <w:rsid w:val="00D07DD0"/>
    <w:pPr>
      <w:keepNext/>
      <w:spacing w:line="600" w:lineRule="exact"/>
      <w:jc w:val="both"/>
      <w:outlineLvl w:val="1"/>
    </w:pPr>
    <w:rPr>
      <w:rFonts w:eastAsia="Times New Roman" w:cs="Times New Roman"/>
      <w:b/>
      <w:bCs/>
      <w:i/>
      <w:iCs/>
      <w:color w:val="auto"/>
      <w:sz w:val="26"/>
      <w:szCs w:val="30"/>
    </w:rPr>
  </w:style>
  <w:style w:type="character" w:customStyle="1" w:styleId="Char2">
    <w:name w:val="تيتر سوم Char"/>
    <w:link w:val="a6"/>
    <w:rsid w:val="00D07DD0"/>
    <w:rPr>
      <w:rFonts w:eastAsia="Times New Roman" w:cs="Times New Roman"/>
      <w:b/>
      <w:bCs/>
      <w:i/>
      <w:iCs/>
      <w:color w:val="auto"/>
      <w:sz w:val="26"/>
      <w:szCs w:val="30"/>
    </w:rPr>
  </w:style>
  <w:style w:type="character" w:styleId="EndnoteReference">
    <w:name w:val="endnote reference"/>
    <w:rsid w:val="00D07DD0"/>
    <w:rPr>
      <w:vertAlign w:val="superscript"/>
    </w:rPr>
  </w:style>
  <w:style w:type="paragraph" w:customStyle="1" w:styleId="a7">
    <w:name w:val="مكالمه"/>
    <w:basedOn w:val="Normal"/>
    <w:rsid w:val="00D07DD0"/>
    <w:pPr>
      <w:spacing w:line="600" w:lineRule="exact"/>
      <w:ind w:left="714" w:hanging="357"/>
      <w:jc w:val="lowKashida"/>
    </w:pPr>
    <w:rPr>
      <w:rFonts w:eastAsia="Times New Roman" w:cs="B Lotus"/>
      <w:b/>
      <w:bCs/>
      <w:sz w:val="24"/>
      <w:szCs w:val="24"/>
      <w:lang w:bidi="ar-SA"/>
    </w:rPr>
  </w:style>
  <w:style w:type="paragraph" w:customStyle="1" w:styleId="a0">
    <w:name w:val="متن با دايره"/>
    <w:basedOn w:val="Normal"/>
    <w:rsid w:val="0073583B"/>
    <w:pPr>
      <w:widowControl w:val="0"/>
      <w:numPr>
        <w:numId w:val="1"/>
      </w:numPr>
      <w:jc w:val="lowKashida"/>
    </w:pPr>
    <w:rPr>
      <w:rFonts w:eastAsia="Times New Roman"/>
      <w:color w:val="auto"/>
      <w:sz w:val="20"/>
      <w:szCs w:val="24"/>
      <w:lang w:bidi="ar-SA"/>
    </w:rPr>
  </w:style>
  <w:style w:type="character" w:customStyle="1" w:styleId="fulltexttile1">
    <w:name w:val="fulltexttile1"/>
    <w:rsid w:val="00D07DD0"/>
    <w:rPr>
      <w:rFonts w:cs="B Badr" w:hint="cs"/>
      <w:b/>
      <w:bCs/>
      <w:color w:val="CC3333"/>
      <w:sz w:val="36"/>
      <w:szCs w:val="36"/>
    </w:rPr>
  </w:style>
  <w:style w:type="table" w:styleId="LightGrid-Accent4">
    <w:name w:val="Light Grid Accent 4"/>
    <w:basedOn w:val="TableNormal"/>
    <w:uiPriority w:val="62"/>
    <w:rsid w:val="00D07DD0"/>
    <w:pPr>
      <w:jc w:val="left"/>
    </w:pPr>
    <w:rPr>
      <w:rFonts w:ascii="Cambria" w:eastAsia="Calibri" w:hAnsi="Cambria" w:cs="Arial"/>
      <w:color w:val="auto"/>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B Titr" w:eastAsia="Times New Roman" w:hAnsi="B Tit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 Titr" w:eastAsia="Times New Roman" w:hAnsi="B Tit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 Titr" w:eastAsia="Times New Roman" w:hAnsi="B Titr" w:cs="Times New Roman"/>
        <w:b/>
        <w:bCs/>
      </w:rPr>
    </w:tblStylePr>
    <w:tblStylePr w:type="lastCol">
      <w:rPr>
        <w:rFonts w:ascii="B Titr" w:eastAsia="Times New Roman" w:hAnsi="B Tit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Style10">
    <w:name w:val="Style تيتر اول +1"/>
    <w:basedOn w:val="a1"/>
    <w:rsid w:val="00D07DD0"/>
    <w:pPr>
      <w:keepNext/>
      <w:bidi w:val="0"/>
      <w:jc w:val="both"/>
      <w:outlineLvl w:val="0"/>
    </w:pPr>
    <w:rPr>
      <w:rFonts w:eastAsia="Times New Roman" w:cs="Times New Roman"/>
      <w:kern w:val="32"/>
    </w:rPr>
  </w:style>
  <w:style w:type="paragraph" w:customStyle="1" w:styleId="Style2">
    <w:name w:val="Style تيتر اول +2"/>
    <w:basedOn w:val="a1"/>
    <w:rsid w:val="00D07DD0"/>
    <w:pPr>
      <w:keepNext/>
      <w:bidi w:val="0"/>
      <w:jc w:val="both"/>
      <w:outlineLvl w:val="0"/>
    </w:pPr>
    <w:rPr>
      <w:rFonts w:eastAsia="Times New Roman" w:cs="Times New Roman"/>
      <w:kern w:val="32"/>
    </w:rPr>
  </w:style>
  <w:style w:type="paragraph" w:customStyle="1" w:styleId="Style">
    <w:name w:val="Style تيتر اول +"/>
    <w:basedOn w:val="a1"/>
    <w:rsid w:val="00D07DD0"/>
    <w:pPr>
      <w:keepNext/>
      <w:bidi w:val="0"/>
      <w:jc w:val="both"/>
      <w:outlineLvl w:val="0"/>
    </w:pPr>
    <w:rPr>
      <w:rFonts w:eastAsia="Times New Roman" w:cs="Times New Roman"/>
      <w:kern w:val="32"/>
    </w:rPr>
  </w:style>
  <w:style w:type="paragraph" w:customStyle="1" w:styleId="StyleLatin14ptComplex12pt">
    <w:name w:val="Style متن + (Latin) 14 pt (Complex) 12 pt"/>
    <w:basedOn w:val="a3"/>
    <w:link w:val="StyleLatin14ptComplex12ptChar"/>
    <w:rsid w:val="00D07DD0"/>
    <w:pPr>
      <w:jc w:val="both"/>
    </w:pPr>
    <w:rPr>
      <w:rFonts w:eastAsia="Times New Roman" w:cs="Times New Roman"/>
      <w:sz w:val="28"/>
    </w:rPr>
  </w:style>
  <w:style w:type="character" w:customStyle="1" w:styleId="StyleLatin14ptComplex12ptChar">
    <w:name w:val="Style متن + (Latin) 14 pt (Complex) 12 pt Char"/>
    <w:link w:val="StyleLatin14ptComplex12pt"/>
    <w:rsid w:val="00D07DD0"/>
    <w:rPr>
      <w:rFonts w:eastAsia="Times New Roman" w:cs="Times New Roman"/>
      <w:color w:val="auto"/>
      <w:sz w:val="28"/>
      <w:szCs w:val="24"/>
    </w:rPr>
  </w:style>
  <w:style w:type="numbering" w:customStyle="1" w:styleId="NoList1">
    <w:name w:val="No List1"/>
    <w:next w:val="NoList"/>
    <w:uiPriority w:val="99"/>
    <w:semiHidden/>
    <w:unhideWhenUsed/>
    <w:rsid w:val="00D07DD0"/>
  </w:style>
  <w:style w:type="paragraph" w:styleId="CommentText">
    <w:name w:val="annotation text"/>
    <w:basedOn w:val="Normal"/>
    <w:link w:val="CommentTextChar"/>
    <w:uiPriority w:val="99"/>
    <w:unhideWhenUsed/>
    <w:rsid w:val="00D07DD0"/>
    <w:pPr>
      <w:spacing w:after="160"/>
      <w:jc w:val="lowKashida"/>
    </w:pPr>
    <w:rPr>
      <w:rFonts w:eastAsia="Times New Roman" w:cs="Times New Roman"/>
      <w:color w:val="auto"/>
      <w:sz w:val="20"/>
      <w:szCs w:val="20"/>
    </w:rPr>
  </w:style>
  <w:style w:type="character" w:customStyle="1" w:styleId="CommentTextChar">
    <w:name w:val="Comment Text Char"/>
    <w:basedOn w:val="DefaultParagraphFont"/>
    <w:link w:val="CommentText"/>
    <w:uiPriority w:val="99"/>
    <w:rsid w:val="00D07DD0"/>
    <w:rPr>
      <w:rFonts w:eastAsia="Times New Roman" w:cs="Times New Roman"/>
      <w:color w:val="auto"/>
      <w:sz w:val="20"/>
      <w:szCs w:val="20"/>
    </w:rPr>
  </w:style>
  <w:style w:type="paragraph" w:styleId="CommentSubject">
    <w:name w:val="annotation subject"/>
    <w:basedOn w:val="CommentText"/>
    <w:next w:val="CommentText"/>
    <w:link w:val="CommentSubjectChar"/>
    <w:uiPriority w:val="99"/>
    <w:semiHidden/>
    <w:unhideWhenUsed/>
    <w:rsid w:val="00D07DD0"/>
    <w:rPr>
      <w:b/>
      <w:bCs/>
    </w:rPr>
  </w:style>
  <w:style w:type="character" w:customStyle="1" w:styleId="CommentSubjectChar">
    <w:name w:val="Comment Subject Char"/>
    <w:basedOn w:val="CommentTextChar"/>
    <w:link w:val="CommentSubject"/>
    <w:uiPriority w:val="99"/>
    <w:semiHidden/>
    <w:rsid w:val="00D07DD0"/>
    <w:rPr>
      <w:rFonts w:eastAsia="Times New Roman" w:cs="Times New Roman"/>
      <w:b/>
      <w:bCs/>
      <w:color w:val="auto"/>
      <w:sz w:val="20"/>
      <w:szCs w:val="20"/>
    </w:rPr>
  </w:style>
  <w:style w:type="table" w:customStyle="1" w:styleId="GridTable2-Accent31">
    <w:name w:val="Grid Table 2 - Accent 31"/>
    <w:basedOn w:val="TableNormal"/>
    <w:uiPriority w:val="47"/>
    <w:rsid w:val="00D07DD0"/>
    <w:pPr>
      <w:jc w:val="left"/>
    </w:pPr>
    <w:rPr>
      <w:rFonts w:eastAsia="Calibri"/>
      <w:color w:val="auto"/>
      <w:sz w:val="20"/>
      <w:szCs w:val="20"/>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1">
    <w:name w:val="Grid Table 2 - Accent 41"/>
    <w:basedOn w:val="TableNormal"/>
    <w:uiPriority w:val="47"/>
    <w:rsid w:val="00D07DD0"/>
    <w:pPr>
      <w:jc w:val="left"/>
    </w:pPr>
    <w:rPr>
      <w:rFonts w:eastAsia="Calibri"/>
      <w:color w:val="auto"/>
      <w:sz w:val="20"/>
      <w:szCs w:val="20"/>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1">
    <w:name w:val="Grid Table 4 - Accent 41"/>
    <w:basedOn w:val="TableNormal"/>
    <w:uiPriority w:val="49"/>
    <w:rsid w:val="00D07DD0"/>
    <w:pPr>
      <w:jc w:val="left"/>
    </w:pPr>
    <w:rPr>
      <w:rFonts w:eastAsia="Calibri"/>
      <w:color w:val="auto"/>
      <w:sz w:val="20"/>
      <w:szCs w:val="20"/>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1">
    <w:name w:val="Grid Table 7 Colorful - Accent 41"/>
    <w:basedOn w:val="TableNormal"/>
    <w:uiPriority w:val="52"/>
    <w:rsid w:val="00D07DD0"/>
    <w:pPr>
      <w:jc w:val="left"/>
    </w:pPr>
    <w:rPr>
      <w:rFonts w:eastAsia="Calibri"/>
      <w:color w:val="5F497A"/>
      <w:sz w:val="20"/>
      <w:szCs w:val="20"/>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1">
    <w:name w:val="Grid Table 5 Dark - Accent 41"/>
    <w:basedOn w:val="TableNormal"/>
    <w:uiPriority w:val="50"/>
    <w:rsid w:val="00D07DD0"/>
    <w:pPr>
      <w:jc w:val="left"/>
    </w:pPr>
    <w:rPr>
      <w:rFonts w:eastAsia="Calibri"/>
      <w:color w:val="auto"/>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1">
    <w:name w:val="Grid Table 3 - Accent 41"/>
    <w:basedOn w:val="TableNormal"/>
    <w:uiPriority w:val="48"/>
    <w:rsid w:val="00D07DD0"/>
    <w:pPr>
      <w:jc w:val="left"/>
    </w:pPr>
    <w:rPr>
      <w:rFonts w:eastAsia="Calibri"/>
      <w:color w:val="auto"/>
      <w:sz w:val="20"/>
      <w:szCs w:val="20"/>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paragraph" w:styleId="NoSpacing">
    <w:name w:val="No Spacing"/>
    <w:link w:val="NoSpacingChar"/>
    <w:uiPriority w:val="1"/>
    <w:qFormat/>
    <w:rsid w:val="00D07DD0"/>
    <w:pPr>
      <w:jc w:val="left"/>
    </w:pPr>
    <w:rPr>
      <w:rFonts w:eastAsia="Times New Roman" w:cs="Times New Roman"/>
      <w:color w:val="auto"/>
      <w:szCs w:val="22"/>
      <w:lang w:bidi="ar-SA"/>
    </w:rPr>
  </w:style>
  <w:style w:type="character" w:customStyle="1" w:styleId="NoSpacingChar">
    <w:name w:val="No Spacing Char"/>
    <w:link w:val="NoSpacing"/>
    <w:uiPriority w:val="1"/>
    <w:rsid w:val="00D07DD0"/>
    <w:rPr>
      <w:rFonts w:eastAsia="Times New Roman" w:cs="Times New Roman"/>
      <w:color w:val="auto"/>
      <w:szCs w:val="22"/>
      <w:lang w:bidi="ar-SA"/>
    </w:rPr>
  </w:style>
  <w:style w:type="paragraph" w:customStyle="1" w:styleId="a8">
    <w:name w:val="فصل"/>
    <w:basedOn w:val="Normal"/>
    <w:qFormat/>
    <w:rsid w:val="00D07DD0"/>
    <w:rPr>
      <w:rFonts w:eastAsia="Calibri" w:cs="B Titr"/>
      <w:b/>
      <w:bCs/>
      <w:sz w:val="48"/>
      <w:szCs w:val="48"/>
    </w:rPr>
  </w:style>
  <w:style w:type="paragraph" w:customStyle="1" w:styleId="a9">
    <w:name w:val="تيتر جدول"/>
    <w:basedOn w:val="a3"/>
    <w:qFormat/>
    <w:rsid w:val="00F736E6"/>
    <w:pPr>
      <w:ind w:firstLine="0"/>
    </w:pPr>
    <w:rPr>
      <w:rFonts w:ascii="SimSun-ExtB" w:eastAsia="Times New Roman" w:hAnsi="SimSun-ExtB"/>
      <w:b/>
      <w:bCs/>
      <w:sz w:val="22"/>
    </w:rPr>
  </w:style>
  <w:style w:type="table" w:customStyle="1" w:styleId="GridTable2-Accent32">
    <w:name w:val="Grid Table 2 - Accent 32"/>
    <w:basedOn w:val="TableNormal"/>
    <w:uiPriority w:val="47"/>
    <w:rsid w:val="00106BEF"/>
    <w:pPr>
      <w:jc w:val="left"/>
    </w:pPr>
    <w:rPr>
      <w:rFonts w:ascii="Calibri" w:eastAsia="Calibri" w:hAnsi="Calibri" w:cs="Arial"/>
      <w:color w:val="auto"/>
      <w:sz w:val="20"/>
      <w:szCs w:val="20"/>
    </w:rPr>
    <w:tblPr>
      <w:tblStyleRowBandSize w:val="1"/>
      <w:tblStyleColBandSize w:val="1"/>
      <w:tblInd w:w="0" w:type="dxa"/>
      <w:tblBorders>
        <w:top w:val="single" w:sz="2" w:space="0" w:color="9CAAC3"/>
        <w:bottom w:val="single" w:sz="2" w:space="0" w:color="9CAAC3"/>
        <w:insideH w:val="single" w:sz="2" w:space="0" w:color="9CAAC3"/>
        <w:insideV w:val="single" w:sz="2" w:space="0" w:color="9CAAC3"/>
      </w:tblBorders>
      <w:tblCellMar>
        <w:top w:w="0" w:type="dxa"/>
        <w:left w:w="108" w:type="dxa"/>
        <w:bottom w:w="0" w:type="dxa"/>
        <w:right w:w="108" w:type="dxa"/>
      </w:tblCellMar>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2">
    <w:name w:val="Grid Table 2 - Accent 42"/>
    <w:basedOn w:val="TableNormal"/>
    <w:uiPriority w:val="47"/>
    <w:rsid w:val="00106BEF"/>
    <w:pPr>
      <w:jc w:val="left"/>
    </w:pPr>
    <w:rPr>
      <w:rFonts w:ascii="Calibri" w:eastAsia="Calibri" w:hAnsi="Calibri" w:cs="Arial"/>
      <w:color w:val="auto"/>
      <w:sz w:val="20"/>
      <w:szCs w:val="20"/>
    </w:rPr>
    <w:tblPr>
      <w:tblStyleRowBandSize w:val="1"/>
      <w:tblStyleColBandSize w:val="1"/>
      <w:tblInd w:w="0" w:type="dxa"/>
      <w:tblBorders>
        <w:top w:val="single" w:sz="2" w:space="0" w:color="A5C0CF"/>
        <w:bottom w:val="single" w:sz="2" w:space="0" w:color="A5C0CF"/>
        <w:insideH w:val="single" w:sz="2" w:space="0" w:color="A5C0CF"/>
        <w:insideV w:val="single" w:sz="2" w:space="0" w:color="A5C0CF"/>
      </w:tblBorders>
      <w:tblCellMar>
        <w:top w:w="0" w:type="dxa"/>
        <w:left w:w="108" w:type="dxa"/>
        <w:bottom w:w="0" w:type="dxa"/>
        <w:right w:w="108" w:type="dxa"/>
      </w:tblCellMar>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2">
    <w:name w:val="Grid Table 4 - Accent 42"/>
    <w:basedOn w:val="TableNormal"/>
    <w:uiPriority w:val="49"/>
    <w:rsid w:val="00106BEF"/>
    <w:pPr>
      <w:jc w:val="left"/>
    </w:pPr>
    <w:rPr>
      <w:rFonts w:ascii="Calibri" w:eastAsia="Calibri" w:hAnsi="Calibri" w:cs="Arial"/>
      <w:color w:val="auto"/>
      <w:sz w:val="20"/>
      <w:szCs w:val="20"/>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2">
    <w:name w:val="Grid Table 7 Colorful - Accent 42"/>
    <w:basedOn w:val="TableNormal"/>
    <w:uiPriority w:val="52"/>
    <w:rsid w:val="00106BEF"/>
    <w:pPr>
      <w:jc w:val="left"/>
    </w:pPr>
    <w:rPr>
      <w:rFonts w:ascii="Calibri" w:eastAsia="Calibri" w:hAnsi="Calibri" w:cs="Arial"/>
      <w:color w:val="497288"/>
      <w:sz w:val="20"/>
      <w:szCs w:val="20"/>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2">
    <w:name w:val="Grid Table 5 Dark - Accent 42"/>
    <w:basedOn w:val="TableNormal"/>
    <w:uiPriority w:val="50"/>
    <w:rsid w:val="00106BEF"/>
    <w:pPr>
      <w:jc w:val="left"/>
    </w:pPr>
    <w:rPr>
      <w:rFonts w:ascii="Calibri" w:eastAsia="Calibri" w:hAnsi="Calibri" w:cs="Arial"/>
      <w:color w:val="auto"/>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2">
    <w:name w:val="Grid Table 3 - Accent 42"/>
    <w:basedOn w:val="TableNormal"/>
    <w:uiPriority w:val="48"/>
    <w:rsid w:val="00106BEF"/>
    <w:pPr>
      <w:jc w:val="left"/>
    </w:pPr>
    <w:rPr>
      <w:rFonts w:ascii="Calibri" w:eastAsia="Calibri" w:hAnsi="Calibri" w:cs="Arial"/>
      <w:color w:val="auto"/>
      <w:sz w:val="20"/>
      <w:szCs w:val="20"/>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1">
    <w:name w:val="Grid Table 4 - Accent 31"/>
    <w:basedOn w:val="TableNormal"/>
    <w:uiPriority w:val="49"/>
    <w:rsid w:val="00106BEF"/>
    <w:pPr>
      <w:jc w:val="left"/>
    </w:pPr>
    <w:rPr>
      <w:rFonts w:ascii="Calibri" w:eastAsia="Calibri" w:hAnsi="Calibri" w:cs="Arial"/>
      <w:color w:val="auto"/>
      <w:sz w:val="20"/>
      <w:szCs w:val="20"/>
    </w:rPr>
    <w:tblPr>
      <w:tblStyleRowBandSize w:val="1"/>
      <w:tblStyleColBandSize w:val="1"/>
      <w:tblInd w:w="0" w:type="dxa"/>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CellMar>
        <w:top w:w="0" w:type="dxa"/>
        <w:left w:w="108" w:type="dxa"/>
        <w:bottom w:w="0" w:type="dxa"/>
        <w:right w:w="108" w:type="dxa"/>
      </w:tblCellMar>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character" w:styleId="FootnoteReference">
    <w:name w:val="footnote reference"/>
    <w:unhideWhenUsed/>
    <w:rsid w:val="00106BEF"/>
    <w:rPr>
      <w:vertAlign w:val="superscript"/>
    </w:rPr>
  </w:style>
  <w:style w:type="character" w:styleId="PlaceholderText">
    <w:name w:val="Placeholder Text"/>
    <w:uiPriority w:val="99"/>
    <w:semiHidden/>
    <w:rsid w:val="0031429D"/>
    <w:rPr>
      <w:color w:val="808080"/>
    </w:rPr>
  </w:style>
  <w:style w:type="paragraph" w:customStyle="1" w:styleId="aa">
    <w:name w:val="متن دايره"/>
    <w:basedOn w:val="Normal"/>
    <w:rsid w:val="003E495A"/>
    <w:pPr>
      <w:spacing w:line="600" w:lineRule="exact"/>
      <w:jc w:val="lowKashida"/>
    </w:pPr>
    <w:rPr>
      <w:rFonts w:eastAsia="Times New Roman" w:cs="B Lotus"/>
      <w:color w:val="auto"/>
      <w:sz w:val="24"/>
    </w:rPr>
  </w:style>
  <w:style w:type="paragraph" w:customStyle="1" w:styleId="a">
    <w:name w:val="متن خط دار"/>
    <w:basedOn w:val="Normal"/>
    <w:rsid w:val="003E495A"/>
    <w:pPr>
      <w:numPr>
        <w:numId w:val="29"/>
      </w:numPr>
      <w:jc w:val="lowKashida"/>
    </w:pPr>
    <w:rPr>
      <w:rFonts w:eastAsia="Times New Roman" w:cs="B Lotus"/>
      <w:color w:val="auto"/>
      <w:sz w:val="24"/>
    </w:rPr>
  </w:style>
  <w:style w:type="character" w:customStyle="1" w:styleId="Char0">
    <w:name w:val="تيتر دوم Char"/>
    <w:link w:val="a2"/>
    <w:rsid w:val="00601596"/>
    <w:rPr>
      <w:rFonts w:cs="B Zar"/>
      <w:bCs/>
      <w:szCs w:val="22"/>
    </w:rPr>
  </w:style>
  <w:style w:type="paragraph" w:customStyle="1" w:styleId="2">
    <w:name w:val="متن 2 با دايره"/>
    <w:basedOn w:val="Normal"/>
    <w:rsid w:val="003E495A"/>
    <w:pPr>
      <w:tabs>
        <w:tab w:val="num" w:pos="284"/>
      </w:tabs>
      <w:ind w:left="284" w:hanging="284"/>
      <w:jc w:val="lowKashida"/>
    </w:pPr>
    <w:rPr>
      <w:rFonts w:eastAsia="Times New Roman" w:cs="B Lotus"/>
      <w:color w:val="auto"/>
      <w:sz w:val="24"/>
      <w:lang w:bidi="ar-SA"/>
    </w:rPr>
  </w:style>
  <w:style w:type="table" w:customStyle="1" w:styleId="TableGrid1">
    <w:name w:val="Table Grid1"/>
    <w:basedOn w:val="TableNormal"/>
    <w:next w:val="TableGrid"/>
    <w:uiPriority w:val="59"/>
    <w:rsid w:val="003E495A"/>
    <w:pPr>
      <w:ind w:left="340" w:firstLine="6"/>
    </w:pPr>
    <w:rPr>
      <w:rFonts w:ascii="Calibri" w:eastAsia="Calibri" w:hAnsi="Calibri" w:cs="Arial"/>
      <w:color w:val="auto"/>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E495A"/>
    <w:pPr>
      <w:ind w:left="340" w:firstLine="6"/>
    </w:pPr>
    <w:rPr>
      <w:rFonts w:ascii="Calibri" w:eastAsia="Calibri" w:hAnsi="Calibri" w:cs="Arial"/>
      <w:color w:val="auto"/>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3E495A"/>
    <w:pPr>
      <w:ind w:left="340" w:firstLine="6"/>
    </w:pPr>
    <w:rPr>
      <w:rFonts w:ascii="Calibri" w:eastAsia="Calibri" w:hAnsi="Calibri" w:cs="Arial"/>
      <w:color w:val="auto"/>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3E495A"/>
    <w:pPr>
      <w:ind w:left="340" w:firstLine="6"/>
    </w:pPr>
    <w:rPr>
      <w:rFonts w:ascii="Calibri" w:eastAsia="Calibri" w:hAnsi="Calibri" w:cs="Arial"/>
      <w:color w:val="auto"/>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3E495A"/>
    <w:pPr>
      <w:ind w:left="340" w:firstLine="6"/>
    </w:pPr>
    <w:rPr>
      <w:rFonts w:ascii="Calibri" w:eastAsia="Calibri" w:hAnsi="Calibri" w:cs="Arial"/>
      <w:color w:val="auto"/>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b">
    <w:name w:val="متن جدول"/>
    <w:basedOn w:val="Normal"/>
    <w:rsid w:val="00CD7240"/>
    <w:pPr>
      <w:widowControl w:val="0"/>
      <w:jc w:val="lowKashida"/>
    </w:pPr>
    <w:rPr>
      <w:rFonts w:eastAsia="Times New Roman" w:cs="B Lotus"/>
      <w:b/>
      <w:bCs/>
      <w:color w:val="auto"/>
      <w:sz w:val="24"/>
    </w:rPr>
  </w:style>
  <w:style w:type="table" w:styleId="TableElegant">
    <w:name w:val="Table Elegant"/>
    <w:basedOn w:val="TableNormal"/>
    <w:rsid w:val="00CD7240"/>
    <w:pPr>
      <w:bidi/>
      <w:jc w:val="left"/>
    </w:pPr>
    <w:rPr>
      <w:rFonts w:eastAsia="Times New Roman" w:cs="Traditional Arabic"/>
      <w:color w:val="auto"/>
      <w:sz w:val="20"/>
      <w:szCs w:val="20"/>
      <w:lang w:bidi="ar-SA"/>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OC1">
    <w:name w:val="toc 1"/>
    <w:basedOn w:val="Normal"/>
    <w:next w:val="Normal"/>
    <w:autoRedefine/>
    <w:uiPriority w:val="39"/>
    <w:unhideWhenUsed/>
    <w:rsid w:val="00BC5981"/>
    <w:pPr>
      <w:bidi w:val="0"/>
      <w:spacing w:before="120" w:after="120"/>
      <w:jc w:val="left"/>
    </w:pPr>
    <w:rPr>
      <w:rFonts w:asciiTheme="minorHAnsi" w:hAnsiTheme="minorHAnsi" w:cs="Times New Roman"/>
      <w:b/>
      <w:bCs/>
      <w:caps/>
      <w:sz w:val="20"/>
      <w:szCs w:val="24"/>
    </w:rPr>
  </w:style>
  <w:style w:type="paragraph" w:styleId="TOC2">
    <w:name w:val="toc 2"/>
    <w:basedOn w:val="Normal"/>
    <w:next w:val="Normal"/>
    <w:autoRedefine/>
    <w:uiPriority w:val="39"/>
    <w:unhideWhenUsed/>
    <w:rsid w:val="00BC5981"/>
    <w:pPr>
      <w:bidi w:val="0"/>
      <w:ind w:left="220"/>
      <w:jc w:val="left"/>
    </w:pPr>
    <w:rPr>
      <w:rFonts w:asciiTheme="minorHAnsi" w:hAnsiTheme="minorHAnsi" w:cs="Times New Roman"/>
      <w:smallCaps/>
      <w:sz w:val="20"/>
      <w:szCs w:val="24"/>
    </w:rPr>
  </w:style>
  <w:style w:type="paragraph" w:styleId="TOC3">
    <w:name w:val="toc 3"/>
    <w:basedOn w:val="Normal"/>
    <w:next w:val="Normal"/>
    <w:autoRedefine/>
    <w:uiPriority w:val="39"/>
    <w:unhideWhenUsed/>
    <w:rsid w:val="00BC5981"/>
    <w:pPr>
      <w:bidi w:val="0"/>
      <w:ind w:left="440"/>
      <w:jc w:val="left"/>
    </w:pPr>
    <w:rPr>
      <w:rFonts w:asciiTheme="minorHAnsi" w:hAnsiTheme="minorHAnsi" w:cs="Times New Roman"/>
      <w:i/>
      <w:iCs/>
      <w:sz w:val="20"/>
      <w:szCs w:val="24"/>
    </w:rPr>
  </w:style>
  <w:style w:type="paragraph" w:styleId="TOC4">
    <w:name w:val="toc 4"/>
    <w:basedOn w:val="Normal"/>
    <w:next w:val="Normal"/>
    <w:autoRedefine/>
    <w:uiPriority w:val="39"/>
    <w:unhideWhenUsed/>
    <w:rsid w:val="00BC5981"/>
    <w:pPr>
      <w:bidi w:val="0"/>
      <w:ind w:left="660"/>
      <w:jc w:val="left"/>
    </w:pPr>
    <w:rPr>
      <w:rFonts w:asciiTheme="minorHAnsi" w:hAnsiTheme="minorHAnsi" w:cs="Times New Roman"/>
      <w:sz w:val="18"/>
      <w:szCs w:val="21"/>
    </w:rPr>
  </w:style>
  <w:style w:type="paragraph" w:styleId="TOC5">
    <w:name w:val="toc 5"/>
    <w:basedOn w:val="Normal"/>
    <w:next w:val="Normal"/>
    <w:autoRedefine/>
    <w:uiPriority w:val="39"/>
    <w:unhideWhenUsed/>
    <w:rsid w:val="00BC5981"/>
    <w:pPr>
      <w:bidi w:val="0"/>
      <w:ind w:left="880"/>
      <w:jc w:val="left"/>
    </w:pPr>
    <w:rPr>
      <w:rFonts w:asciiTheme="minorHAnsi" w:hAnsiTheme="minorHAnsi" w:cs="Times New Roman"/>
      <w:sz w:val="18"/>
      <w:szCs w:val="21"/>
    </w:rPr>
  </w:style>
  <w:style w:type="paragraph" w:styleId="TOC6">
    <w:name w:val="toc 6"/>
    <w:basedOn w:val="Normal"/>
    <w:next w:val="Normal"/>
    <w:autoRedefine/>
    <w:uiPriority w:val="39"/>
    <w:unhideWhenUsed/>
    <w:rsid w:val="00BC5981"/>
    <w:pPr>
      <w:bidi w:val="0"/>
      <w:ind w:left="1100"/>
      <w:jc w:val="left"/>
    </w:pPr>
    <w:rPr>
      <w:rFonts w:asciiTheme="minorHAnsi" w:hAnsiTheme="minorHAnsi" w:cs="Times New Roman"/>
      <w:sz w:val="18"/>
      <w:szCs w:val="21"/>
    </w:rPr>
  </w:style>
  <w:style w:type="paragraph" w:styleId="TOC7">
    <w:name w:val="toc 7"/>
    <w:basedOn w:val="Normal"/>
    <w:next w:val="Normal"/>
    <w:autoRedefine/>
    <w:uiPriority w:val="39"/>
    <w:unhideWhenUsed/>
    <w:rsid w:val="00BC5981"/>
    <w:pPr>
      <w:bidi w:val="0"/>
      <w:ind w:left="1320"/>
      <w:jc w:val="left"/>
    </w:pPr>
    <w:rPr>
      <w:rFonts w:asciiTheme="minorHAnsi" w:hAnsiTheme="minorHAnsi" w:cs="Times New Roman"/>
      <w:sz w:val="18"/>
      <w:szCs w:val="21"/>
    </w:rPr>
  </w:style>
  <w:style w:type="paragraph" w:styleId="TOC8">
    <w:name w:val="toc 8"/>
    <w:basedOn w:val="Normal"/>
    <w:next w:val="Normal"/>
    <w:autoRedefine/>
    <w:uiPriority w:val="39"/>
    <w:unhideWhenUsed/>
    <w:rsid w:val="00BC5981"/>
    <w:pPr>
      <w:bidi w:val="0"/>
      <w:ind w:left="1540"/>
      <w:jc w:val="left"/>
    </w:pPr>
    <w:rPr>
      <w:rFonts w:asciiTheme="minorHAnsi" w:hAnsiTheme="minorHAnsi" w:cs="Times New Roman"/>
      <w:sz w:val="18"/>
      <w:szCs w:val="21"/>
    </w:rPr>
  </w:style>
  <w:style w:type="paragraph" w:styleId="TOC9">
    <w:name w:val="toc 9"/>
    <w:basedOn w:val="Normal"/>
    <w:next w:val="Normal"/>
    <w:autoRedefine/>
    <w:uiPriority w:val="39"/>
    <w:unhideWhenUsed/>
    <w:rsid w:val="00BC5981"/>
    <w:pPr>
      <w:bidi w:val="0"/>
      <w:ind w:left="1760"/>
      <w:jc w:val="left"/>
    </w:pPr>
    <w:rPr>
      <w:rFonts w:asciiTheme="minorHAnsi" w:hAnsiTheme="minorHAnsi" w:cs="Times New Roman"/>
      <w:sz w:val="18"/>
      <w:szCs w:val="21"/>
    </w:rPr>
  </w:style>
  <w:style w:type="paragraph" w:styleId="TOCHeading">
    <w:name w:val="TOC Heading"/>
    <w:basedOn w:val="Heading1"/>
    <w:next w:val="Normal"/>
    <w:uiPriority w:val="39"/>
    <w:semiHidden/>
    <w:unhideWhenUsed/>
    <w:qFormat/>
    <w:rsid w:val="00BC5981"/>
    <w:pPr>
      <w:bidi w:val="0"/>
      <w:spacing w:line="276" w:lineRule="auto"/>
      <w:jc w:val="left"/>
      <w:outlineLvl w:val="9"/>
    </w:pPr>
    <w:rPr>
      <w:rFonts w:asciiTheme="majorHAnsi" w:eastAsiaTheme="majorEastAsia" w:hAnsiTheme="majorHAnsi" w:cstheme="majorBidi"/>
      <w:color w:val="6D1D6A" w:themeColor="accent1" w:themeShade="BF"/>
      <w:lang w:bidi="ar-SA"/>
    </w:rPr>
  </w:style>
  <w:style w:type="paragraph" w:customStyle="1" w:styleId="ContactInfo">
    <w:name w:val="Contact Info"/>
    <w:basedOn w:val="Normal"/>
    <w:qFormat/>
    <w:rsid w:val="00AE335D"/>
    <w:pPr>
      <w:bidi w:val="0"/>
      <w:spacing w:line="300" w:lineRule="auto"/>
      <w:jc w:val="left"/>
    </w:pPr>
    <w:rPr>
      <w:rFonts w:asciiTheme="minorHAnsi" w:eastAsiaTheme="minorEastAsia" w:hAnsiTheme="minorHAnsi" w:cstheme="minorBidi"/>
      <w:color w:val="000000" w:themeColor="text1"/>
      <w:sz w:val="28"/>
      <w:lang w:eastAsia="ja-JP" w:bidi="ar-SA"/>
    </w:rPr>
  </w:style>
  <w:style w:type="table" w:customStyle="1" w:styleId="GridTable2-Accent33">
    <w:name w:val="Grid Table 2 - Accent 33"/>
    <w:basedOn w:val="TableNormal"/>
    <w:uiPriority w:val="47"/>
    <w:rsid w:val="003F04E1"/>
    <w:pPr>
      <w:jc w:val="left"/>
    </w:pPr>
    <w:rPr>
      <w:rFonts w:eastAsia="Calibri"/>
      <w:color w:val="auto"/>
      <w:sz w:val="20"/>
      <w:szCs w:val="20"/>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3">
    <w:name w:val="Grid Table 2 - Accent 43"/>
    <w:basedOn w:val="TableNormal"/>
    <w:uiPriority w:val="47"/>
    <w:rsid w:val="003F04E1"/>
    <w:pPr>
      <w:jc w:val="left"/>
    </w:pPr>
    <w:rPr>
      <w:rFonts w:eastAsia="Calibri"/>
      <w:color w:val="auto"/>
      <w:sz w:val="20"/>
      <w:szCs w:val="20"/>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3">
    <w:name w:val="Grid Table 4 - Accent 43"/>
    <w:basedOn w:val="TableNormal"/>
    <w:uiPriority w:val="49"/>
    <w:rsid w:val="003F04E1"/>
    <w:pPr>
      <w:jc w:val="left"/>
    </w:pPr>
    <w:rPr>
      <w:rFonts w:eastAsia="Calibri"/>
      <w:color w:val="auto"/>
      <w:sz w:val="20"/>
      <w:szCs w:val="20"/>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3">
    <w:name w:val="Grid Table 7 Colorful - Accent 43"/>
    <w:basedOn w:val="TableNormal"/>
    <w:uiPriority w:val="52"/>
    <w:rsid w:val="003F04E1"/>
    <w:pPr>
      <w:jc w:val="left"/>
    </w:pPr>
    <w:rPr>
      <w:rFonts w:eastAsia="Calibri"/>
      <w:color w:val="5F497A"/>
      <w:sz w:val="20"/>
      <w:szCs w:val="20"/>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3">
    <w:name w:val="Grid Table 5 Dark - Accent 43"/>
    <w:basedOn w:val="TableNormal"/>
    <w:uiPriority w:val="50"/>
    <w:rsid w:val="003F04E1"/>
    <w:pPr>
      <w:jc w:val="left"/>
    </w:pPr>
    <w:rPr>
      <w:rFonts w:eastAsia="Calibri"/>
      <w:color w:val="auto"/>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3">
    <w:name w:val="Grid Table 3 - Accent 43"/>
    <w:basedOn w:val="TableNormal"/>
    <w:uiPriority w:val="48"/>
    <w:rsid w:val="003F04E1"/>
    <w:pPr>
      <w:jc w:val="left"/>
    </w:pPr>
    <w:rPr>
      <w:rFonts w:eastAsia="Calibri"/>
      <w:color w:val="auto"/>
      <w:sz w:val="20"/>
      <w:szCs w:val="20"/>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2-Accent34">
    <w:name w:val="Grid Table 2 - Accent 34"/>
    <w:basedOn w:val="TableNormal"/>
    <w:uiPriority w:val="47"/>
    <w:rsid w:val="003F04E1"/>
    <w:pPr>
      <w:jc w:val="left"/>
    </w:pPr>
    <w:rPr>
      <w:rFonts w:ascii="Calibri" w:eastAsia="Calibri" w:hAnsi="Calibri" w:cs="Arial"/>
      <w:color w:val="auto"/>
      <w:sz w:val="20"/>
      <w:szCs w:val="20"/>
    </w:rPr>
    <w:tblPr>
      <w:tblStyleRowBandSize w:val="1"/>
      <w:tblStyleColBandSize w:val="1"/>
      <w:tblInd w:w="0" w:type="dxa"/>
      <w:tblBorders>
        <w:top w:val="single" w:sz="2" w:space="0" w:color="9CAAC3"/>
        <w:bottom w:val="single" w:sz="2" w:space="0" w:color="9CAAC3"/>
        <w:insideH w:val="single" w:sz="2" w:space="0" w:color="9CAAC3"/>
        <w:insideV w:val="single" w:sz="2" w:space="0" w:color="9CAAC3"/>
      </w:tblBorders>
      <w:tblCellMar>
        <w:top w:w="0" w:type="dxa"/>
        <w:left w:w="108" w:type="dxa"/>
        <w:bottom w:w="0" w:type="dxa"/>
        <w:right w:w="108" w:type="dxa"/>
      </w:tblCellMar>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4">
    <w:name w:val="Grid Table 2 - Accent 44"/>
    <w:basedOn w:val="TableNormal"/>
    <w:uiPriority w:val="47"/>
    <w:rsid w:val="003F04E1"/>
    <w:pPr>
      <w:jc w:val="left"/>
    </w:pPr>
    <w:rPr>
      <w:rFonts w:ascii="Calibri" w:eastAsia="Calibri" w:hAnsi="Calibri" w:cs="Arial"/>
      <w:color w:val="auto"/>
      <w:sz w:val="20"/>
      <w:szCs w:val="20"/>
    </w:rPr>
    <w:tblPr>
      <w:tblStyleRowBandSize w:val="1"/>
      <w:tblStyleColBandSize w:val="1"/>
      <w:tblInd w:w="0" w:type="dxa"/>
      <w:tblBorders>
        <w:top w:val="single" w:sz="2" w:space="0" w:color="A5C0CF"/>
        <w:bottom w:val="single" w:sz="2" w:space="0" w:color="A5C0CF"/>
        <w:insideH w:val="single" w:sz="2" w:space="0" w:color="A5C0CF"/>
        <w:insideV w:val="single" w:sz="2" w:space="0" w:color="A5C0CF"/>
      </w:tblBorders>
      <w:tblCellMar>
        <w:top w:w="0" w:type="dxa"/>
        <w:left w:w="108" w:type="dxa"/>
        <w:bottom w:w="0" w:type="dxa"/>
        <w:right w:w="108" w:type="dxa"/>
      </w:tblCellMar>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4">
    <w:name w:val="Grid Table 4 - Accent 44"/>
    <w:basedOn w:val="TableNormal"/>
    <w:uiPriority w:val="49"/>
    <w:rsid w:val="003F04E1"/>
    <w:pPr>
      <w:jc w:val="left"/>
    </w:pPr>
    <w:rPr>
      <w:rFonts w:ascii="Calibri" w:eastAsia="Calibri" w:hAnsi="Calibri" w:cs="Arial"/>
      <w:color w:val="auto"/>
      <w:sz w:val="20"/>
      <w:szCs w:val="20"/>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4">
    <w:name w:val="Grid Table 7 Colorful - Accent 44"/>
    <w:basedOn w:val="TableNormal"/>
    <w:uiPriority w:val="52"/>
    <w:rsid w:val="003F04E1"/>
    <w:pPr>
      <w:jc w:val="left"/>
    </w:pPr>
    <w:rPr>
      <w:rFonts w:ascii="Calibri" w:eastAsia="Calibri" w:hAnsi="Calibri" w:cs="Arial"/>
      <w:color w:val="497288"/>
      <w:sz w:val="20"/>
      <w:szCs w:val="20"/>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4">
    <w:name w:val="Grid Table 5 Dark - Accent 44"/>
    <w:basedOn w:val="TableNormal"/>
    <w:uiPriority w:val="50"/>
    <w:rsid w:val="003F04E1"/>
    <w:pPr>
      <w:jc w:val="left"/>
    </w:pPr>
    <w:rPr>
      <w:rFonts w:ascii="Calibri" w:eastAsia="Calibri" w:hAnsi="Calibri" w:cs="Arial"/>
      <w:color w:val="auto"/>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4">
    <w:name w:val="Grid Table 3 - Accent 44"/>
    <w:basedOn w:val="TableNormal"/>
    <w:uiPriority w:val="48"/>
    <w:rsid w:val="003F04E1"/>
    <w:pPr>
      <w:jc w:val="left"/>
    </w:pPr>
    <w:rPr>
      <w:rFonts w:ascii="Calibri" w:eastAsia="Calibri" w:hAnsi="Calibri" w:cs="Arial"/>
      <w:color w:val="auto"/>
      <w:sz w:val="20"/>
      <w:szCs w:val="20"/>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2">
    <w:name w:val="Grid Table 4 - Accent 32"/>
    <w:basedOn w:val="TableNormal"/>
    <w:uiPriority w:val="49"/>
    <w:rsid w:val="003F04E1"/>
    <w:pPr>
      <w:jc w:val="left"/>
    </w:pPr>
    <w:rPr>
      <w:rFonts w:ascii="Calibri" w:eastAsia="Calibri" w:hAnsi="Calibri" w:cs="Arial"/>
      <w:color w:val="auto"/>
      <w:sz w:val="20"/>
      <w:szCs w:val="20"/>
    </w:rPr>
    <w:tblPr>
      <w:tblStyleRowBandSize w:val="1"/>
      <w:tblStyleColBandSize w:val="1"/>
      <w:tblInd w:w="0" w:type="dxa"/>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CellMar>
        <w:top w:w="0" w:type="dxa"/>
        <w:left w:w="108" w:type="dxa"/>
        <w:bottom w:w="0" w:type="dxa"/>
        <w:right w:w="108" w:type="dxa"/>
      </w:tblCellMar>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TableGrid6">
    <w:name w:val="Table Grid6"/>
    <w:basedOn w:val="TableNormal"/>
    <w:next w:val="TableGrid"/>
    <w:uiPriority w:val="39"/>
    <w:rsid w:val="004F25EA"/>
    <w:pPr>
      <w:jc w:val="left"/>
    </w:pPr>
    <w:rPr>
      <w:rFonts w:ascii="Calibri" w:eastAsia="MS Mincho" w:hAnsi="Calibri" w:cs="Arial"/>
      <w:color w:val="4C483D"/>
      <w:sz w:val="20"/>
      <w:szCs w:val="20"/>
      <w:lang w:eastAsia="ja-JP"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4F25EA"/>
    <w:pPr>
      <w:jc w:val="left"/>
    </w:pPr>
    <w:rPr>
      <w:rFonts w:ascii="Calibri" w:eastAsia="Calibri" w:hAnsi="Calibri" w:cs="Arial"/>
      <w:color w:val="auto"/>
      <w:sz w:val="20"/>
      <w:szCs w:val="20"/>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2-Accent5">
    <w:name w:val="Grid Table 2 Accent 5"/>
    <w:basedOn w:val="TableNormal"/>
    <w:uiPriority w:val="47"/>
    <w:rsid w:val="00E002DB"/>
    <w:tblPr>
      <w:tblStyleRowBandSize w:val="1"/>
      <w:tblStyleColBandSize w:val="1"/>
      <w:tblInd w:w="0" w:type="dxa"/>
      <w:tblBorders>
        <w:top w:val="single" w:sz="2" w:space="0" w:color="8FC8F4" w:themeColor="accent5" w:themeTint="99"/>
        <w:bottom w:val="single" w:sz="2" w:space="0" w:color="8FC8F4" w:themeColor="accent5" w:themeTint="99"/>
        <w:insideH w:val="single" w:sz="2" w:space="0" w:color="8FC8F4" w:themeColor="accent5" w:themeTint="99"/>
        <w:insideV w:val="single" w:sz="2" w:space="0" w:color="8FC8F4" w:themeColor="accent5" w:themeTint="99"/>
      </w:tblBorders>
      <w:tblCellMar>
        <w:top w:w="0" w:type="dxa"/>
        <w:left w:w="108" w:type="dxa"/>
        <w:bottom w:w="0" w:type="dxa"/>
        <w:right w:w="108" w:type="dxa"/>
      </w:tblCellMar>
    </w:tblPr>
    <w:tblStylePr w:type="firstRow">
      <w:rPr>
        <w:b/>
        <w:bCs/>
      </w:rPr>
      <w:tblPr/>
      <w:tcPr>
        <w:tcBorders>
          <w:top w:val="nil"/>
          <w:bottom w:val="single" w:sz="12" w:space="0" w:color="8FC8F4" w:themeColor="accent5" w:themeTint="99"/>
          <w:insideH w:val="nil"/>
          <w:insideV w:val="nil"/>
        </w:tcBorders>
        <w:shd w:val="clear" w:color="auto" w:fill="FFFFFF" w:themeFill="background1"/>
      </w:tcPr>
    </w:tblStylePr>
    <w:tblStylePr w:type="lastRow">
      <w:rPr>
        <w:b/>
        <w:bCs/>
      </w:rPr>
      <w:tblPr/>
      <w:tcPr>
        <w:tcBorders>
          <w:top w:val="double" w:sz="2" w:space="0" w:color="8FC8F4"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CFB" w:themeFill="accent5" w:themeFillTint="33"/>
      </w:tcPr>
    </w:tblStylePr>
    <w:tblStylePr w:type="band1Horz">
      <w:tblPr/>
      <w:tcPr>
        <w:shd w:val="clear" w:color="auto" w:fill="D9ECFB"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8.jpeg"/><Relationship Id="rId26" Type="http://schemas.openxmlformats.org/officeDocument/2006/relationships/image" Target="media/image14.jpeg"/><Relationship Id="rId39" Type="http://schemas.microsoft.com/office/2007/relationships/diagramDrawing" Target="diagrams/drawing1.xml"/><Relationship Id="rId21" Type="http://schemas.openxmlformats.org/officeDocument/2006/relationships/image" Target="media/image10.png"/><Relationship Id="rId34" Type="http://schemas.openxmlformats.org/officeDocument/2006/relationships/image" Target="media/image19.jpeg"/><Relationship Id="rId42" Type="http://schemas.openxmlformats.org/officeDocument/2006/relationships/image" Target="media/image21.jpeg"/><Relationship Id="rId47" Type="http://schemas.openxmlformats.org/officeDocument/2006/relationships/image" Target="media/image24.png"/><Relationship Id="rId50" Type="http://schemas.openxmlformats.org/officeDocument/2006/relationships/header" Target="header9.xml"/><Relationship Id="rId55" Type="http://schemas.openxmlformats.org/officeDocument/2006/relationships/image" Target="media/image31.jpeg"/><Relationship Id="rId63" Type="http://schemas.openxmlformats.org/officeDocument/2006/relationships/package" Target="embeddings/Microsoft_Visio_Drawing2.vsdx"/><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jpeg"/><Relationship Id="rId32" Type="http://schemas.openxmlformats.org/officeDocument/2006/relationships/header" Target="header6.xml"/><Relationship Id="rId37" Type="http://schemas.openxmlformats.org/officeDocument/2006/relationships/diagramQuickStyle" Target="diagrams/quickStyle1.xml"/><Relationship Id="rId40" Type="http://schemas.openxmlformats.org/officeDocument/2006/relationships/header" Target="header7.xml"/><Relationship Id="rId45" Type="http://schemas.openxmlformats.org/officeDocument/2006/relationships/footer" Target="footer2.xml"/><Relationship Id="rId53" Type="http://schemas.openxmlformats.org/officeDocument/2006/relationships/image" Target="media/image29.jpeg"/><Relationship Id="rId58" Type="http://schemas.openxmlformats.org/officeDocument/2006/relationships/image" Target="media/image32.wmf"/><Relationship Id="rId66" Type="http://schemas.openxmlformats.org/officeDocument/2006/relationships/header" Target="header12.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diagramLayout" Target="diagrams/layout1.xml"/><Relationship Id="rId49" Type="http://schemas.openxmlformats.org/officeDocument/2006/relationships/image" Target="media/image26.jpeg"/><Relationship Id="rId57" Type="http://schemas.openxmlformats.org/officeDocument/2006/relationships/header" Target="header11.xml"/><Relationship Id="rId61" Type="http://schemas.openxmlformats.org/officeDocument/2006/relationships/package" Target="embeddings/Microsoft_Visio_Drawing1.vsdx"/><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eader" Target="header5.xml"/><Relationship Id="rId44" Type="http://schemas.openxmlformats.org/officeDocument/2006/relationships/header" Target="header8.xml"/><Relationship Id="rId52" Type="http://schemas.openxmlformats.org/officeDocument/2006/relationships/image" Target="media/image28.jpeg"/><Relationship Id="rId60" Type="http://schemas.openxmlformats.org/officeDocument/2006/relationships/image" Target="media/image34.emf"/><Relationship Id="rId65"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diagramData" Target="diagrams/data1.xml"/><Relationship Id="rId43" Type="http://schemas.openxmlformats.org/officeDocument/2006/relationships/image" Target="media/image22.wmf"/><Relationship Id="rId48" Type="http://schemas.openxmlformats.org/officeDocument/2006/relationships/image" Target="media/image25.jpeg"/><Relationship Id="rId56" Type="http://schemas.openxmlformats.org/officeDocument/2006/relationships/header" Target="header10.xml"/><Relationship Id="rId64"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7.jpeg"/><Relationship Id="rId25" Type="http://schemas.openxmlformats.org/officeDocument/2006/relationships/header" Target="header4.xml"/><Relationship Id="rId33" Type="http://schemas.openxmlformats.org/officeDocument/2006/relationships/footer" Target="footer1.xml"/><Relationship Id="rId38" Type="http://schemas.openxmlformats.org/officeDocument/2006/relationships/diagramColors" Target="diagrams/colors1.xml"/><Relationship Id="rId46" Type="http://schemas.openxmlformats.org/officeDocument/2006/relationships/image" Target="media/image23.jpeg"/><Relationship Id="rId59" Type="http://schemas.openxmlformats.org/officeDocument/2006/relationships/image" Target="media/image33.wmf"/><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0.jpeg"/><Relationship Id="rId54" Type="http://schemas.openxmlformats.org/officeDocument/2006/relationships/image" Target="media/image30.jpeg"/><Relationship Id="rId62" Type="http://schemas.openxmlformats.org/officeDocument/2006/relationships/image" Target="media/image35.em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5B76973-1B49-48AC-8A20-4DC98FA57858}" type="doc">
      <dgm:prSet loTypeId="urn:microsoft.com/office/officeart/2005/8/layout/cycle1" loCatId="cycle" qsTypeId="urn:microsoft.com/office/officeart/2005/8/quickstyle/simple1" qsCatId="simple" csTypeId="urn:microsoft.com/office/officeart/2005/8/colors/accent1_2" csCatId="accent1"/>
      <dgm:spPr/>
    </dgm:pt>
    <dgm:pt modelId="{673771F5-517D-4101-B697-34CCB527F077}">
      <dgm:prSet/>
      <dgm:spPr/>
      <dgm:t>
        <a:bodyPr/>
        <a:lstStyle/>
        <a:p>
          <a:pPr marR="0" algn="r" rtl="1"/>
          <a:r>
            <a:rPr lang="fa-IR" baseline="0" smtClean="0">
              <a:latin typeface="Arial"/>
            </a:rPr>
            <a:t> </a:t>
          </a:r>
        </a:p>
        <a:p>
          <a:pPr marR="0" algn="r" rtl="1"/>
          <a:r>
            <a:rPr lang="fa-IR" baseline="0" smtClean="0">
              <a:latin typeface="Arial"/>
            </a:rPr>
            <a:t> </a:t>
          </a:r>
          <a:r>
            <a:rPr lang="fa-IR" baseline="0" smtClean="0">
              <a:latin typeface="Arial"/>
              <a:cs typeface="B Titr"/>
            </a:rPr>
            <a:t>افزایش تنش در خانه</a:t>
          </a:r>
          <a:endParaRPr lang="fa-IR" smtClean="0"/>
        </a:p>
      </dgm:t>
    </dgm:pt>
    <dgm:pt modelId="{511B3FDE-C69E-41D5-9B52-7982B68FE407}" type="parTrans" cxnId="{80E6DA65-D71F-4D57-AF6E-9EAE20025F04}">
      <dgm:prSet/>
      <dgm:spPr/>
      <dgm:t>
        <a:bodyPr/>
        <a:lstStyle/>
        <a:p>
          <a:endParaRPr lang="en-US"/>
        </a:p>
      </dgm:t>
    </dgm:pt>
    <dgm:pt modelId="{272A7D2C-2F75-4273-9DC9-FEF117F7A9CE}" type="sibTrans" cxnId="{80E6DA65-D71F-4D57-AF6E-9EAE20025F04}">
      <dgm:prSet/>
      <dgm:spPr/>
      <dgm:t>
        <a:bodyPr/>
        <a:lstStyle/>
        <a:p>
          <a:endParaRPr lang="en-US"/>
        </a:p>
      </dgm:t>
    </dgm:pt>
    <dgm:pt modelId="{3AC5F050-AB17-46A3-AE97-03A602C1B0E8}">
      <dgm:prSet/>
      <dgm:spPr/>
      <dgm:t>
        <a:bodyPr/>
        <a:lstStyle/>
        <a:p>
          <a:pPr marR="0" algn="ctr" rtl="1"/>
          <a:r>
            <a:rPr lang="fa-IR" baseline="0" smtClean="0">
              <a:cs typeface="B Titr"/>
            </a:rPr>
            <a:t>بروزرفتار خشونت‌آمیز</a:t>
          </a:r>
        </a:p>
        <a:p>
          <a:pPr marR="0" algn="ctr" rtl="1"/>
          <a:r>
            <a:rPr lang="fa-IR" baseline="0" smtClean="0">
              <a:cs typeface="B Titr"/>
            </a:rPr>
            <a:t>(همسرآزاری)</a:t>
          </a:r>
          <a:endParaRPr lang="fa-IR" smtClean="0"/>
        </a:p>
      </dgm:t>
    </dgm:pt>
    <dgm:pt modelId="{54222F76-EDCF-4CE4-BD35-742502CA0AA5}" type="parTrans" cxnId="{9E4A45A6-048A-48C4-9ADC-1C43056D62CA}">
      <dgm:prSet/>
      <dgm:spPr/>
      <dgm:t>
        <a:bodyPr/>
        <a:lstStyle/>
        <a:p>
          <a:endParaRPr lang="en-US"/>
        </a:p>
      </dgm:t>
    </dgm:pt>
    <dgm:pt modelId="{88170F67-B96E-4FF4-A529-28467DB18C90}" type="sibTrans" cxnId="{9E4A45A6-048A-48C4-9ADC-1C43056D62CA}">
      <dgm:prSet/>
      <dgm:spPr/>
      <dgm:t>
        <a:bodyPr/>
        <a:lstStyle/>
        <a:p>
          <a:endParaRPr lang="en-US"/>
        </a:p>
      </dgm:t>
    </dgm:pt>
    <dgm:pt modelId="{71ACEA83-2E7C-47E4-B80D-35B6DF4FC39E}">
      <dgm:prSet/>
      <dgm:spPr/>
      <dgm:t>
        <a:bodyPr/>
        <a:lstStyle/>
        <a:p>
          <a:pPr marR="0" algn="ctr" rtl="1"/>
          <a:endParaRPr lang="fa-IR" baseline="0" smtClean="0">
            <a:latin typeface="Arial"/>
          </a:endParaRPr>
        </a:p>
        <a:p>
          <a:pPr marR="0" algn="ctr" rtl="1"/>
          <a:r>
            <a:rPr lang="fa-IR" baseline="0" smtClean="0">
              <a:cs typeface="B Titr"/>
            </a:rPr>
            <a:t>عذرخواهی مرتکب</a:t>
          </a:r>
          <a:endParaRPr lang="fa-IR" smtClean="0"/>
        </a:p>
      </dgm:t>
    </dgm:pt>
    <dgm:pt modelId="{28EA2443-BEB5-4B8C-B72B-D3261B3ACC7D}" type="parTrans" cxnId="{9988D00B-E8ED-424F-AC78-20C47454FFA6}">
      <dgm:prSet/>
      <dgm:spPr/>
      <dgm:t>
        <a:bodyPr/>
        <a:lstStyle/>
        <a:p>
          <a:endParaRPr lang="en-US"/>
        </a:p>
      </dgm:t>
    </dgm:pt>
    <dgm:pt modelId="{54C40715-7FD5-443F-8E09-EAB83168020A}" type="sibTrans" cxnId="{9988D00B-E8ED-424F-AC78-20C47454FFA6}">
      <dgm:prSet/>
      <dgm:spPr/>
      <dgm:t>
        <a:bodyPr/>
        <a:lstStyle/>
        <a:p>
          <a:endParaRPr lang="en-US"/>
        </a:p>
      </dgm:t>
    </dgm:pt>
    <dgm:pt modelId="{9C7B12B7-9FBD-4315-B55C-F5270FA5388C}" type="pres">
      <dgm:prSet presAssocID="{85B76973-1B49-48AC-8A20-4DC98FA57858}" presName="cycle" presStyleCnt="0">
        <dgm:presLayoutVars>
          <dgm:dir val="rev"/>
          <dgm:resizeHandles val="exact"/>
        </dgm:presLayoutVars>
      </dgm:prSet>
      <dgm:spPr/>
    </dgm:pt>
    <dgm:pt modelId="{26171972-C2A1-4D76-8831-1FC68DB81D76}" type="pres">
      <dgm:prSet presAssocID="{673771F5-517D-4101-B697-34CCB527F077}" presName="dummy" presStyleCnt="0"/>
      <dgm:spPr/>
    </dgm:pt>
    <dgm:pt modelId="{A0A89676-4322-42F9-83DA-7331330720AB}" type="pres">
      <dgm:prSet presAssocID="{673771F5-517D-4101-B697-34CCB527F077}" presName="node" presStyleLbl="revTx" presStyleIdx="0" presStyleCnt="3">
        <dgm:presLayoutVars>
          <dgm:bulletEnabled val="1"/>
        </dgm:presLayoutVars>
      </dgm:prSet>
      <dgm:spPr/>
      <dgm:t>
        <a:bodyPr/>
        <a:lstStyle/>
        <a:p>
          <a:pPr rtl="1"/>
          <a:endParaRPr lang="fa-IR"/>
        </a:p>
      </dgm:t>
    </dgm:pt>
    <dgm:pt modelId="{43ECD232-B159-4FF5-AC0D-07F5F75BA222}" type="pres">
      <dgm:prSet presAssocID="{272A7D2C-2F75-4273-9DC9-FEF117F7A9CE}" presName="sibTrans" presStyleLbl="node1" presStyleIdx="0" presStyleCnt="3"/>
      <dgm:spPr/>
      <dgm:t>
        <a:bodyPr/>
        <a:lstStyle/>
        <a:p>
          <a:endParaRPr lang="en-US"/>
        </a:p>
      </dgm:t>
    </dgm:pt>
    <dgm:pt modelId="{F3143CFD-2627-4144-8BC2-61002331AAD6}" type="pres">
      <dgm:prSet presAssocID="{3AC5F050-AB17-46A3-AE97-03A602C1B0E8}" presName="dummy" presStyleCnt="0"/>
      <dgm:spPr/>
    </dgm:pt>
    <dgm:pt modelId="{7A48CF5E-299B-4019-9A59-16D490CD58B5}" type="pres">
      <dgm:prSet presAssocID="{3AC5F050-AB17-46A3-AE97-03A602C1B0E8}" presName="node" presStyleLbl="revTx" presStyleIdx="1" presStyleCnt="3">
        <dgm:presLayoutVars>
          <dgm:bulletEnabled val="1"/>
        </dgm:presLayoutVars>
      </dgm:prSet>
      <dgm:spPr/>
      <dgm:t>
        <a:bodyPr/>
        <a:lstStyle/>
        <a:p>
          <a:pPr rtl="1"/>
          <a:endParaRPr lang="fa-IR"/>
        </a:p>
      </dgm:t>
    </dgm:pt>
    <dgm:pt modelId="{5FC36352-5FD6-4CA3-BE63-F1884A16DA8B}" type="pres">
      <dgm:prSet presAssocID="{88170F67-B96E-4FF4-A529-28467DB18C90}" presName="sibTrans" presStyleLbl="node1" presStyleIdx="1" presStyleCnt="3"/>
      <dgm:spPr/>
      <dgm:t>
        <a:bodyPr/>
        <a:lstStyle/>
        <a:p>
          <a:endParaRPr lang="en-US"/>
        </a:p>
      </dgm:t>
    </dgm:pt>
    <dgm:pt modelId="{12C8892C-A462-4A0F-9F89-19B6E11127C5}" type="pres">
      <dgm:prSet presAssocID="{71ACEA83-2E7C-47E4-B80D-35B6DF4FC39E}" presName="dummy" presStyleCnt="0"/>
      <dgm:spPr/>
    </dgm:pt>
    <dgm:pt modelId="{A1BDE058-3CAF-43C6-984C-CE03FD7C7876}" type="pres">
      <dgm:prSet presAssocID="{71ACEA83-2E7C-47E4-B80D-35B6DF4FC39E}" presName="node" presStyleLbl="revTx" presStyleIdx="2" presStyleCnt="3">
        <dgm:presLayoutVars>
          <dgm:bulletEnabled val="1"/>
        </dgm:presLayoutVars>
      </dgm:prSet>
      <dgm:spPr/>
      <dgm:t>
        <a:bodyPr/>
        <a:lstStyle/>
        <a:p>
          <a:pPr rtl="1"/>
          <a:endParaRPr lang="fa-IR"/>
        </a:p>
      </dgm:t>
    </dgm:pt>
    <dgm:pt modelId="{6FE0AD00-51F2-4FCF-B3E4-5B58AC0D2B6F}" type="pres">
      <dgm:prSet presAssocID="{54C40715-7FD5-443F-8E09-EAB83168020A}" presName="sibTrans" presStyleLbl="node1" presStyleIdx="2" presStyleCnt="3"/>
      <dgm:spPr/>
      <dgm:t>
        <a:bodyPr/>
        <a:lstStyle/>
        <a:p>
          <a:endParaRPr lang="en-US"/>
        </a:p>
      </dgm:t>
    </dgm:pt>
  </dgm:ptLst>
  <dgm:cxnLst>
    <dgm:cxn modelId="{B1592AC6-99CD-4117-892F-AA6A87F3CA3E}" type="presOf" srcId="{88170F67-B96E-4FF4-A529-28467DB18C90}" destId="{5FC36352-5FD6-4CA3-BE63-F1884A16DA8B}" srcOrd="0" destOrd="0" presId="urn:microsoft.com/office/officeart/2005/8/layout/cycle1"/>
    <dgm:cxn modelId="{3970A9DE-F8B2-4511-A2BB-03E89FBAE25F}" type="presOf" srcId="{3AC5F050-AB17-46A3-AE97-03A602C1B0E8}" destId="{7A48CF5E-299B-4019-9A59-16D490CD58B5}" srcOrd="0" destOrd="0" presId="urn:microsoft.com/office/officeart/2005/8/layout/cycle1"/>
    <dgm:cxn modelId="{9E4A45A6-048A-48C4-9ADC-1C43056D62CA}" srcId="{85B76973-1B49-48AC-8A20-4DC98FA57858}" destId="{3AC5F050-AB17-46A3-AE97-03A602C1B0E8}" srcOrd="1" destOrd="0" parTransId="{54222F76-EDCF-4CE4-BD35-742502CA0AA5}" sibTransId="{88170F67-B96E-4FF4-A529-28467DB18C90}"/>
    <dgm:cxn modelId="{175975F3-76FF-4393-9AD0-241287576791}" type="presOf" srcId="{71ACEA83-2E7C-47E4-B80D-35B6DF4FC39E}" destId="{A1BDE058-3CAF-43C6-984C-CE03FD7C7876}" srcOrd="0" destOrd="0" presId="urn:microsoft.com/office/officeart/2005/8/layout/cycle1"/>
    <dgm:cxn modelId="{C5CD6420-0ADF-402C-98B4-D11074A62BA9}" type="presOf" srcId="{85B76973-1B49-48AC-8A20-4DC98FA57858}" destId="{9C7B12B7-9FBD-4315-B55C-F5270FA5388C}" srcOrd="0" destOrd="0" presId="urn:microsoft.com/office/officeart/2005/8/layout/cycle1"/>
    <dgm:cxn modelId="{8BF5F601-AACA-4E76-AD2D-CA1E4382B9D3}" type="presOf" srcId="{272A7D2C-2F75-4273-9DC9-FEF117F7A9CE}" destId="{43ECD232-B159-4FF5-AC0D-07F5F75BA222}" srcOrd="0" destOrd="0" presId="urn:microsoft.com/office/officeart/2005/8/layout/cycle1"/>
    <dgm:cxn modelId="{7D390527-10C3-4093-8410-E6C3291D7720}" type="presOf" srcId="{673771F5-517D-4101-B697-34CCB527F077}" destId="{A0A89676-4322-42F9-83DA-7331330720AB}" srcOrd="0" destOrd="0" presId="urn:microsoft.com/office/officeart/2005/8/layout/cycle1"/>
    <dgm:cxn modelId="{0550DC14-E5A6-4D9D-B93E-5B9D11EA76E9}" type="presOf" srcId="{54C40715-7FD5-443F-8E09-EAB83168020A}" destId="{6FE0AD00-51F2-4FCF-B3E4-5B58AC0D2B6F}" srcOrd="0" destOrd="0" presId="urn:microsoft.com/office/officeart/2005/8/layout/cycle1"/>
    <dgm:cxn modelId="{9988D00B-E8ED-424F-AC78-20C47454FFA6}" srcId="{85B76973-1B49-48AC-8A20-4DC98FA57858}" destId="{71ACEA83-2E7C-47E4-B80D-35B6DF4FC39E}" srcOrd="2" destOrd="0" parTransId="{28EA2443-BEB5-4B8C-B72B-D3261B3ACC7D}" sibTransId="{54C40715-7FD5-443F-8E09-EAB83168020A}"/>
    <dgm:cxn modelId="{80E6DA65-D71F-4D57-AF6E-9EAE20025F04}" srcId="{85B76973-1B49-48AC-8A20-4DC98FA57858}" destId="{673771F5-517D-4101-B697-34CCB527F077}" srcOrd="0" destOrd="0" parTransId="{511B3FDE-C69E-41D5-9B52-7982B68FE407}" sibTransId="{272A7D2C-2F75-4273-9DC9-FEF117F7A9CE}"/>
    <dgm:cxn modelId="{EB253DCA-2772-46CE-8C9C-0E4150A7A008}" type="presParOf" srcId="{9C7B12B7-9FBD-4315-B55C-F5270FA5388C}" destId="{26171972-C2A1-4D76-8831-1FC68DB81D76}" srcOrd="0" destOrd="0" presId="urn:microsoft.com/office/officeart/2005/8/layout/cycle1"/>
    <dgm:cxn modelId="{21BB607F-784D-49F8-A3AA-C7E438AB0A13}" type="presParOf" srcId="{9C7B12B7-9FBD-4315-B55C-F5270FA5388C}" destId="{A0A89676-4322-42F9-83DA-7331330720AB}" srcOrd="1" destOrd="0" presId="urn:microsoft.com/office/officeart/2005/8/layout/cycle1"/>
    <dgm:cxn modelId="{1B8F9E63-4CB7-4342-BA64-4570238111F0}" type="presParOf" srcId="{9C7B12B7-9FBD-4315-B55C-F5270FA5388C}" destId="{43ECD232-B159-4FF5-AC0D-07F5F75BA222}" srcOrd="2" destOrd="0" presId="urn:microsoft.com/office/officeart/2005/8/layout/cycle1"/>
    <dgm:cxn modelId="{DD6393DA-6F92-4B5D-8F8C-5EBABC297F71}" type="presParOf" srcId="{9C7B12B7-9FBD-4315-B55C-F5270FA5388C}" destId="{F3143CFD-2627-4144-8BC2-61002331AAD6}" srcOrd="3" destOrd="0" presId="urn:microsoft.com/office/officeart/2005/8/layout/cycle1"/>
    <dgm:cxn modelId="{1ABDF911-AAA7-4870-A550-F0B2D3CD75BF}" type="presParOf" srcId="{9C7B12B7-9FBD-4315-B55C-F5270FA5388C}" destId="{7A48CF5E-299B-4019-9A59-16D490CD58B5}" srcOrd="4" destOrd="0" presId="urn:microsoft.com/office/officeart/2005/8/layout/cycle1"/>
    <dgm:cxn modelId="{88660BE0-1255-4DA1-867D-77B204B50FBF}" type="presParOf" srcId="{9C7B12B7-9FBD-4315-B55C-F5270FA5388C}" destId="{5FC36352-5FD6-4CA3-BE63-F1884A16DA8B}" srcOrd="5" destOrd="0" presId="urn:microsoft.com/office/officeart/2005/8/layout/cycle1"/>
    <dgm:cxn modelId="{6A84DBB6-49F6-4E10-9CC4-6DB40ACB89C5}" type="presParOf" srcId="{9C7B12B7-9FBD-4315-B55C-F5270FA5388C}" destId="{12C8892C-A462-4A0F-9F89-19B6E11127C5}" srcOrd="6" destOrd="0" presId="urn:microsoft.com/office/officeart/2005/8/layout/cycle1"/>
    <dgm:cxn modelId="{257E3CD0-AFB2-4E6F-BB53-7E3A50FA7DFC}" type="presParOf" srcId="{9C7B12B7-9FBD-4315-B55C-F5270FA5388C}" destId="{A1BDE058-3CAF-43C6-984C-CE03FD7C7876}" srcOrd="7" destOrd="0" presId="urn:microsoft.com/office/officeart/2005/8/layout/cycle1"/>
    <dgm:cxn modelId="{F3240D33-5ED8-49B9-AF86-0EAB83811A68}" type="presParOf" srcId="{9C7B12B7-9FBD-4315-B55C-F5270FA5388C}" destId="{6FE0AD00-51F2-4FCF-B3E4-5B58AC0D2B6F}" srcOrd="8" destOrd="0" presId="urn:microsoft.com/office/officeart/2005/8/layout/cycle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0A89676-4322-42F9-83DA-7331330720AB}">
      <dsp:nvSpPr>
        <dsp:cNvPr id="0" name=""/>
        <dsp:cNvSpPr/>
      </dsp:nvSpPr>
      <dsp:spPr>
        <a:xfrm>
          <a:off x="636848" y="216014"/>
          <a:ext cx="1102704" cy="11027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ctr" anchorCtr="0">
          <a:noAutofit/>
        </a:bodyPr>
        <a:lstStyle/>
        <a:p>
          <a:pPr marR="0" lvl="0" algn="r" defTabSz="666750" rtl="1">
            <a:lnSpc>
              <a:spcPct val="90000"/>
            </a:lnSpc>
            <a:spcBef>
              <a:spcPct val="0"/>
            </a:spcBef>
            <a:spcAft>
              <a:spcPct val="35000"/>
            </a:spcAft>
          </a:pPr>
          <a:r>
            <a:rPr lang="fa-IR" sz="1500" kern="1200" baseline="0" smtClean="0">
              <a:latin typeface="Arial"/>
            </a:rPr>
            <a:t> </a:t>
          </a:r>
        </a:p>
        <a:p>
          <a:pPr marR="0" lvl="0" algn="r" defTabSz="666750" rtl="1">
            <a:lnSpc>
              <a:spcPct val="90000"/>
            </a:lnSpc>
            <a:spcBef>
              <a:spcPct val="0"/>
            </a:spcBef>
            <a:spcAft>
              <a:spcPct val="35000"/>
            </a:spcAft>
          </a:pPr>
          <a:r>
            <a:rPr lang="fa-IR" sz="1500" kern="1200" baseline="0" smtClean="0">
              <a:latin typeface="Arial"/>
            </a:rPr>
            <a:t> </a:t>
          </a:r>
          <a:r>
            <a:rPr lang="fa-IR" sz="1500" kern="1200" baseline="0" smtClean="0">
              <a:latin typeface="Arial"/>
              <a:cs typeface="B Titr"/>
            </a:rPr>
            <a:t>افزایش تنش در خانه</a:t>
          </a:r>
          <a:endParaRPr lang="fa-IR" sz="1500" kern="1200" smtClean="0"/>
        </a:p>
      </dsp:txBody>
      <dsp:txXfrm>
        <a:off x="636848" y="216014"/>
        <a:ext cx="1102704" cy="1102704"/>
      </dsp:txXfrm>
    </dsp:sp>
    <dsp:sp modelId="{43ECD232-B159-4FF5-AC0D-07F5F75BA222}">
      <dsp:nvSpPr>
        <dsp:cNvPr id="0" name=""/>
        <dsp:cNvSpPr/>
      </dsp:nvSpPr>
      <dsp:spPr>
        <a:xfrm>
          <a:off x="811947" y="-407"/>
          <a:ext cx="2605205" cy="2605205"/>
        </a:xfrm>
        <a:prstGeom prst="leftCircularArrow">
          <a:avLst>
            <a:gd name="adj1" fmla="val 8254"/>
            <a:gd name="adj2" fmla="val 576569"/>
            <a:gd name="adj3" fmla="val 7838214"/>
            <a:gd name="adj4" fmla="val 10746891"/>
            <a:gd name="adj5" fmla="val 9629"/>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A48CF5E-299B-4019-9A59-16D490CD58B5}">
      <dsp:nvSpPr>
        <dsp:cNvPr id="0" name=""/>
        <dsp:cNvSpPr/>
      </dsp:nvSpPr>
      <dsp:spPr>
        <a:xfrm>
          <a:off x="1563197" y="1820499"/>
          <a:ext cx="1102704" cy="11027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ctr" anchorCtr="0">
          <a:noAutofit/>
        </a:bodyPr>
        <a:lstStyle/>
        <a:p>
          <a:pPr marR="0" lvl="0" algn="ctr" defTabSz="666750" rtl="1">
            <a:lnSpc>
              <a:spcPct val="90000"/>
            </a:lnSpc>
            <a:spcBef>
              <a:spcPct val="0"/>
            </a:spcBef>
            <a:spcAft>
              <a:spcPct val="35000"/>
            </a:spcAft>
          </a:pPr>
          <a:r>
            <a:rPr lang="fa-IR" sz="1500" kern="1200" baseline="0" smtClean="0">
              <a:cs typeface="B Titr"/>
            </a:rPr>
            <a:t>بروزرفتار خشونت‌آمیز</a:t>
          </a:r>
        </a:p>
        <a:p>
          <a:pPr marR="0" lvl="0" algn="ctr" defTabSz="666750" rtl="1">
            <a:lnSpc>
              <a:spcPct val="90000"/>
            </a:lnSpc>
            <a:spcBef>
              <a:spcPct val="0"/>
            </a:spcBef>
            <a:spcAft>
              <a:spcPct val="35000"/>
            </a:spcAft>
          </a:pPr>
          <a:r>
            <a:rPr lang="fa-IR" sz="1500" kern="1200" baseline="0" smtClean="0">
              <a:cs typeface="B Titr"/>
            </a:rPr>
            <a:t>(همسرآزاری)</a:t>
          </a:r>
          <a:endParaRPr lang="fa-IR" sz="1500" kern="1200" smtClean="0"/>
        </a:p>
      </dsp:txBody>
      <dsp:txXfrm>
        <a:off x="1563197" y="1820499"/>
        <a:ext cx="1102704" cy="1102704"/>
      </dsp:txXfrm>
    </dsp:sp>
    <dsp:sp modelId="{5FC36352-5FD6-4CA3-BE63-F1884A16DA8B}">
      <dsp:nvSpPr>
        <dsp:cNvPr id="0" name=""/>
        <dsp:cNvSpPr/>
      </dsp:nvSpPr>
      <dsp:spPr>
        <a:xfrm>
          <a:off x="811947" y="-407"/>
          <a:ext cx="2605205" cy="2605205"/>
        </a:xfrm>
        <a:prstGeom prst="leftCircularArrow">
          <a:avLst>
            <a:gd name="adj1" fmla="val 8254"/>
            <a:gd name="adj2" fmla="val 576569"/>
            <a:gd name="adj3" fmla="val 629678"/>
            <a:gd name="adj4" fmla="val 3538355"/>
            <a:gd name="adj5" fmla="val 9629"/>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1BDE058-3CAF-43C6-984C-CE03FD7C7876}">
      <dsp:nvSpPr>
        <dsp:cNvPr id="0" name=""/>
        <dsp:cNvSpPr/>
      </dsp:nvSpPr>
      <dsp:spPr>
        <a:xfrm>
          <a:off x="2489547" y="216014"/>
          <a:ext cx="1102704" cy="11027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ctr" anchorCtr="0">
          <a:noAutofit/>
        </a:bodyPr>
        <a:lstStyle/>
        <a:p>
          <a:pPr marR="0" lvl="0" algn="ctr" defTabSz="666750" rtl="1">
            <a:lnSpc>
              <a:spcPct val="90000"/>
            </a:lnSpc>
            <a:spcBef>
              <a:spcPct val="0"/>
            </a:spcBef>
            <a:spcAft>
              <a:spcPct val="35000"/>
            </a:spcAft>
          </a:pPr>
          <a:endParaRPr lang="fa-IR" sz="1500" kern="1200" baseline="0" smtClean="0">
            <a:latin typeface="Arial"/>
          </a:endParaRPr>
        </a:p>
        <a:p>
          <a:pPr marR="0" lvl="0" algn="ctr" defTabSz="666750" rtl="1">
            <a:lnSpc>
              <a:spcPct val="90000"/>
            </a:lnSpc>
            <a:spcBef>
              <a:spcPct val="0"/>
            </a:spcBef>
            <a:spcAft>
              <a:spcPct val="35000"/>
            </a:spcAft>
          </a:pPr>
          <a:r>
            <a:rPr lang="fa-IR" sz="1500" kern="1200" baseline="0" smtClean="0">
              <a:cs typeface="B Titr"/>
            </a:rPr>
            <a:t>عذرخواهی مرتکب</a:t>
          </a:r>
          <a:endParaRPr lang="fa-IR" sz="1500" kern="1200" smtClean="0"/>
        </a:p>
      </dsp:txBody>
      <dsp:txXfrm>
        <a:off x="2489547" y="216014"/>
        <a:ext cx="1102704" cy="1102704"/>
      </dsp:txXfrm>
    </dsp:sp>
    <dsp:sp modelId="{6FE0AD00-51F2-4FCF-B3E4-5B58AC0D2B6F}">
      <dsp:nvSpPr>
        <dsp:cNvPr id="0" name=""/>
        <dsp:cNvSpPr/>
      </dsp:nvSpPr>
      <dsp:spPr>
        <a:xfrm>
          <a:off x="811947" y="-407"/>
          <a:ext cx="2605205" cy="2605205"/>
        </a:xfrm>
        <a:prstGeom prst="leftCircularArrow">
          <a:avLst>
            <a:gd name="adj1" fmla="val 8254"/>
            <a:gd name="adj2" fmla="val 576569"/>
            <a:gd name="adj3" fmla="val 15545212"/>
            <a:gd name="adj4" fmla="val 17431358"/>
            <a:gd name="adj5" fmla="val 9629"/>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Violet II">
      <a:dk1>
        <a:sysClr val="windowText" lastClr="000000"/>
      </a:dk1>
      <a:lt1>
        <a:sysClr val="window" lastClr="FFFFFF"/>
      </a:lt1>
      <a:dk2>
        <a:srgbClr val="632E62"/>
      </a:dk2>
      <a:lt2>
        <a:srgbClr val="EAE5EB"/>
      </a:lt2>
      <a:accent1>
        <a:srgbClr val="92278F"/>
      </a:accent1>
      <a:accent2>
        <a:srgbClr val="9B57D3"/>
      </a:accent2>
      <a:accent3>
        <a:srgbClr val="755DD9"/>
      </a:accent3>
      <a:accent4>
        <a:srgbClr val="665EB8"/>
      </a:accent4>
      <a:accent5>
        <a:srgbClr val="45A5ED"/>
      </a:accent5>
      <a:accent6>
        <a:srgbClr val="5982DB"/>
      </a:accent6>
      <a:hlink>
        <a:srgbClr val="0066FF"/>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1394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BE3F1B0-B69D-4774-B6EA-51B7EC309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225</Pages>
  <Words>41183</Words>
  <Characters>234749</Characters>
  <Application>Microsoft Office Word</Application>
  <DocSecurity>0</DocSecurity>
  <Lines>1956</Lines>
  <Paragraphs>550</Paragraphs>
  <ScaleCrop>false</ScaleCrop>
  <HeadingPairs>
    <vt:vector size="2" baseType="variant">
      <vt:variant>
        <vt:lpstr>Title</vt:lpstr>
      </vt:variant>
      <vt:variant>
        <vt:i4>1</vt:i4>
      </vt:variant>
    </vt:vector>
  </HeadingPairs>
  <TitlesOfParts>
    <vt:vector size="1" baseType="lpstr">
      <vt:lpstr>بسته  آموزشی و راهنمای عمل کارشناس مراقب سلامت خانواده</vt:lpstr>
    </vt:vector>
  </TitlesOfParts>
  <Manager>اردیبهشت 94</Manager>
  <Company>Click Soft</Company>
  <LinksUpToDate>false</LinksUpToDate>
  <CharactersWithSpaces>275382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بسته  آموزشی و راهنمای عمل کارشناس مراقب سلامت خانواده</dc:title>
  <dc:subject>معاونت بهداشت</dc:subject>
  <dc:creator>دفتر سلامت روانی، اجتماعی و اعتیاد</dc:creator>
  <cp:keywords>دفتر سلامت روانی، اجتماعی و اعتیاد</cp:keywords>
  <cp:lastModifiedBy>زيادلو خانم طاهره</cp:lastModifiedBy>
  <cp:revision>26</cp:revision>
  <cp:lastPrinted>2016-02-24T06:29:00Z</cp:lastPrinted>
  <dcterms:created xsi:type="dcterms:W3CDTF">2016-02-15T10:20:00Z</dcterms:created>
  <dcterms:modified xsi:type="dcterms:W3CDTF">2016-04-20T10:56:00Z</dcterms:modified>
</cp:coreProperties>
</file>